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47E9A" w14:textId="490B1BA5" w:rsidR="002514A3" w:rsidRPr="002F76D1" w:rsidRDefault="002514A3" w:rsidP="00830818">
      <w:pPr>
        <w:pStyle w:val="Intro"/>
        <w:rPr>
          <w:lang w:val="en-US" w:eastAsia="en-US"/>
        </w:rPr>
      </w:pPr>
      <w:r w:rsidRPr="002F76D1">
        <w:rPr>
          <w:lang w:val="en-US" w:eastAsia="en-US"/>
        </w:rPr>
        <w:t>Supp</w:t>
      </w:r>
      <w:r w:rsidR="00194ECF">
        <w:rPr>
          <w:lang w:val="en-US" w:eastAsia="en-US"/>
        </w:rPr>
        <w:t>lemental</w:t>
      </w:r>
      <w:r w:rsidRPr="002F76D1">
        <w:rPr>
          <w:lang w:val="en-US" w:eastAsia="en-US"/>
        </w:rPr>
        <w:t xml:space="preserve"> Information</w:t>
      </w:r>
      <w:r w:rsidR="000F32BB" w:rsidRPr="002F76D1">
        <w:rPr>
          <w:lang w:val="en-US" w:eastAsia="en-US"/>
        </w:rPr>
        <w:br/>
      </w:r>
    </w:p>
    <w:p w14:paraId="46B9C932" w14:textId="1B722076" w:rsidR="00CE5478" w:rsidRPr="00F56CD4" w:rsidRDefault="00CE5478" w:rsidP="00CE5478">
      <w:pPr>
        <w:pStyle w:val="Heading"/>
        <w:jc w:val="center"/>
        <w:rPr>
          <w:rFonts w:ascii="Arial" w:hAnsi="Arial"/>
          <w:sz w:val="28"/>
          <w:szCs w:val="28"/>
        </w:rPr>
      </w:pPr>
      <w:r w:rsidRPr="00F56CD4">
        <w:rPr>
          <w:rFonts w:ascii="Arial" w:hAnsi="Arial"/>
          <w:sz w:val="28"/>
          <w:szCs w:val="28"/>
        </w:rPr>
        <w:t xml:space="preserve">Dual-channel Mechano-phosphorescence: A Combined Locking Effect with Twisted Molecular Structures and </w:t>
      </w:r>
      <w:r w:rsidR="00865C6D">
        <w:rPr>
          <w:rFonts w:ascii="Arial" w:hAnsi="Arial"/>
          <w:sz w:val="28"/>
          <w:szCs w:val="28"/>
        </w:rPr>
        <w:t>Robust</w:t>
      </w:r>
      <w:r w:rsidRPr="00F56CD4">
        <w:rPr>
          <w:rFonts w:ascii="Arial" w:hAnsi="Arial"/>
          <w:sz w:val="28"/>
          <w:szCs w:val="28"/>
        </w:rPr>
        <w:t xml:space="preserve"> Interactions</w:t>
      </w:r>
    </w:p>
    <w:p w14:paraId="6068676B" w14:textId="14DE5C4D" w:rsidR="00CE5478" w:rsidRPr="00F56CD4" w:rsidRDefault="00CE5478" w:rsidP="00CE5478">
      <w:pPr>
        <w:pStyle w:val="Body"/>
        <w:rPr>
          <w:rFonts w:ascii="Arial" w:hAnsi="Arial"/>
        </w:rPr>
      </w:pPr>
      <w:r w:rsidRPr="00F56CD4">
        <w:rPr>
          <w:rFonts w:ascii="Arial" w:hAnsi="Arial"/>
        </w:rPr>
        <w:t xml:space="preserve">Zongliang Xie, Zhu Mao, Hailan Wang, Yuxin Xiao, </w:t>
      </w:r>
      <w:proofErr w:type="spellStart"/>
      <w:r w:rsidRPr="00F56CD4">
        <w:rPr>
          <w:rFonts w:ascii="Arial" w:hAnsi="Arial"/>
        </w:rPr>
        <w:t>Xiayu</w:t>
      </w:r>
      <w:proofErr w:type="spellEnd"/>
      <w:r w:rsidRPr="00F56CD4">
        <w:rPr>
          <w:rFonts w:ascii="Arial" w:hAnsi="Arial"/>
        </w:rPr>
        <w:t xml:space="preserve"> Zhang, Tao Yu, </w:t>
      </w:r>
      <w:proofErr w:type="spellStart"/>
      <w:r w:rsidRPr="00F56CD4">
        <w:rPr>
          <w:rFonts w:ascii="Arial" w:hAnsi="Arial"/>
        </w:rPr>
        <w:t>Zhongfu</w:t>
      </w:r>
      <w:proofErr w:type="spellEnd"/>
      <w:r w:rsidRPr="00F56CD4">
        <w:rPr>
          <w:rFonts w:ascii="Arial" w:hAnsi="Arial"/>
        </w:rPr>
        <w:t xml:space="preserve"> An</w:t>
      </w:r>
      <w:r w:rsidR="00DC7A59">
        <w:rPr>
          <w:rFonts w:ascii="Arial" w:hAnsi="Arial"/>
        </w:rPr>
        <w:t>,</w:t>
      </w:r>
      <w:r w:rsidR="00DC7A59">
        <w:rPr>
          <w:rFonts w:ascii="Arial" w:hAnsi="Arial"/>
          <w:vertAlign w:val="superscript"/>
        </w:rPr>
        <w:t xml:space="preserve"> </w:t>
      </w:r>
      <w:r w:rsidR="00DC7A59">
        <w:rPr>
          <w:rFonts w:ascii="Arial" w:hAnsi="Arial"/>
        </w:rPr>
        <w:t>and</w:t>
      </w:r>
      <w:r w:rsidRPr="00F56CD4">
        <w:rPr>
          <w:rFonts w:ascii="Arial" w:hAnsi="Arial"/>
        </w:rPr>
        <w:t xml:space="preserve"> Wei Huang</w:t>
      </w:r>
    </w:p>
    <w:p w14:paraId="51194183" w14:textId="77777777" w:rsidR="00A221FE" w:rsidRDefault="00A221FE" w:rsidP="001308BE">
      <w:pPr>
        <w:rPr>
          <w:lang w:val="en-US"/>
        </w:rPr>
        <w:sectPr w:rsidR="00A221FE" w:rsidSect="004E0056">
          <w:footerReference w:type="default" r:id="rId8"/>
          <w:type w:val="continuous"/>
          <w:pgSz w:w="11906" w:h="16838" w:code="9"/>
          <w:pgMar w:top="1134" w:right="936" w:bottom="1134" w:left="936" w:header="1021" w:footer="0" w:gutter="0"/>
          <w:cols w:space="284"/>
          <w:docGrid w:linePitch="360"/>
        </w:sectPr>
      </w:pPr>
    </w:p>
    <w:p w14:paraId="0D240A3A" w14:textId="77777777" w:rsidR="001308BE" w:rsidRPr="008F2FA2" w:rsidRDefault="001308BE" w:rsidP="001308BE">
      <w:pPr>
        <w:rPr>
          <w:lang w:val="en-US"/>
        </w:rPr>
      </w:pPr>
    </w:p>
    <w:p w14:paraId="3AA8F8C3" w14:textId="77777777" w:rsidR="001460A2" w:rsidRDefault="001460A2" w:rsidP="001308BE">
      <w:pPr>
        <w:rPr>
          <w:lang w:val="en-US"/>
        </w:rPr>
        <w:sectPr w:rsidR="001460A2" w:rsidSect="00A221FE">
          <w:pgSz w:w="11906" w:h="16838" w:code="9"/>
          <w:pgMar w:top="1134" w:right="936" w:bottom="1134" w:left="936" w:header="1021" w:footer="0" w:gutter="0"/>
          <w:cols w:space="284"/>
          <w:docGrid w:linePitch="360"/>
        </w:sectPr>
      </w:pPr>
    </w:p>
    <w:p w14:paraId="7F5C1253" w14:textId="21D2FD29" w:rsidR="00B1125C" w:rsidRDefault="009C5933" w:rsidP="009C5933">
      <w:pPr>
        <w:pStyle w:val="H1"/>
        <w:jc w:val="center"/>
      </w:pPr>
      <w:bookmarkStart w:id="0" w:name="_Toc83117121"/>
      <w:bookmarkStart w:id="1" w:name="_Toc83118098"/>
      <w:bookmarkStart w:id="2" w:name="_Toc83122827"/>
      <w:bookmarkStart w:id="3" w:name="_Toc83123163"/>
      <w:bookmarkStart w:id="4" w:name="_Toc150856157"/>
      <w:bookmarkStart w:id="5" w:name="_Toc150856214"/>
      <w:bookmarkStart w:id="6" w:name="_Toc150856232"/>
      <w:r>
        <w:t xml:space="preserve">Table of </w:t>
      </w:r>
      <w:r w:rsidR="00B1125C" w:rsidRPr="00DE2AF0">
        <w:t>Contents</w:t>
      </w:r>
      <w:bookmarkEnd w:id="0"/>
      <w:bookmarkEnd w:id="1"/>
      <w:bookmarkEnd w:id="2"/>
      <w:bookmarkEnd w:id="3"/>
      <w:bookmarkEnd w:id="4"/>
      <w:bookmarkEnd w:id="5"/>
      <w:bookmarkEnd w:id="6"/>
    </w:p>
    <w:p w14:paraId="21597A57" w14:textId="57AB5588" w:rsidR="008E0B77" w:rsidRDefault="005E50DC">
      <w:pPr>
        <w:pStyle w:val="TOC1"/>
        <w:rPr>
          <w:rFonts w:asciiTheme="minorHAnsi" w:eastAsiaTheme="minorEastAsia" w:hAnsiTheme="minorHAnsi" w:cstheme="minorBidi"/>
          <w:b w:val="0"/>
          <w:bCs w:val="0"/>
          <w:kern w:val="2"/>
          <w:sz w:val="21"/>
          <w:szCs w:val="22"/>
          <w:lang w:eastAsia="zh-CN"/>
          <w14:ligatures w14:val="standardContextual"/>
        </w:rPr>
      </w:pPr>
      <w:r w:rsidRPr="00B13AE4">
        <w:rPr>
          <w:b w:val="0"/>
        </w:rPr>
        <w:fldChar w:fldCharType="begin"/>
      </w:r>
      <w:r w:rsidRPr="00B13AE4">
        <w:rPr>
          <w:b w:val="0"/>
        </w:rPr>
        <w:instrText xml:space="preserve"> TOC \o "1-3" \h \z \t "H2,2,H3,3" </w:instrText>
      </w:r>
      <w:r w:rsidRPr="00B13AE4">
        <w:rPr>
          <w:b w:val="0"/>
        </w:rPr>
        <w:fldChar w:fldCharType="separate"/>
      </w:r>
      <w:hyperlink w:anchor="_Toc150856157" w:history="1">
        <w:bookmarkStart w:id="7" w:name="_Toc150856215"/>
        <w:bookmarkStart w:id="8" w:name="_Toc150856233"/>
        <w:r w:rsidR="008E0B77" w:rsidRPr="00D372FE">
          <w:rPr>
            <w:rStyle w:val="ac"/>
          </w:rPr>
          <w:t>Table of Contents</w:t>
        </w:r>
        <w:r w:rsidR="008E0B77">
          <w:rPr>
            <w:webHidden/>
          </w:rPr>
          <w:tab/>
        </w:r>
        <w:r w:rsidR="008E0B77">
          <w:rPr>
            <w:webHidden/>
          </w:rPr>
          <w:fldChar w:fldCharType="begin"/>
        </w:r>
        <w:r w:rsidR="008E0B77">
          <w:rPr>
            <w:webHidden/>
          </w:rPr>
          <w:instrText xml:space="preserve"> PAGEREF _Toc150856157 \h </w:instrText>
        </w:r>
        <w:r w:rsidR="008E0B77">
          <w:rPr>
            <w:webHidden/>
          </w:rPr>
        </w:r>
        <w:r w:rsidR="008E0B77">
          <w:rPr>
            <w:webHidden/>
          </w:rPr>
          <w:fldChar w:fldCharType="separate"/>
        </w:r>
        <w:r w:rsidR="008E0B77">
          <w:rPr>
            <w:webHidden/>
          </w:rPr>
          <w:t>2</w:t>
        </w:r>
        <w:bookmarkEnd w:id="7"/>
        <w:bookmarkEnd w:id="8"/>
        <w:r w:rsidR="008E0B77">
          <w:rPr>
            <w:webHidden/>
          </w:rPr>
          <w:fldChar w:fldCharType="end"/>
        </w:r>
      </w:hyperlink>
    </w:p>
    <w:p w14:paraId="00B70E56" w14:textId="0EA1D23A" w:rsidR="008E0B77" w:rsidRDefault="00243D96">
      <w:pPr>
        <w:pStyle w:val="TOC1"/>
        <w:rPr>
          <w:rFonts w:asciiTheme="minorHAnsi" w:eastAsiaTheme="minorEastAsia" w:hAnsiTheme="minorHAnsi" w:cstheme="minorBidi"/>
          <w:b w:val="0"/>
          <w:bCs w:val="0"/>
          <w:kern w:val="2"/>
          <w:sz w:val="21"/>
          <w:szCs w:val="22"/>
          <w:lang w:eastAsia="zh-CN"/>
          <w14:ligatures w14:val="standardContextual"/>
        </w:rPr>
      </w:pPr>
      <w:hyperlink w:anchor="_Toc150856158" w:history="1">
        <w:bookmarkStart w:id="9" w:name="_Toc150856216"/>
        <w:bookmarkStart w:id="10" w:name="_Toc150856234"/>
        <w:r w:rsidR="008E0B77" w:rsidRPr="00D372FE">
          <w:rPr>
            <w:rStyle w:val="ac"/>
          </w:rPr>
          <w:t>Experimental Procedures</w:t>
        </w:r>
        <w:r w:rsidR="008E0B77">
          <w:rPr>
            <w:webHidden/>
          </w:rPr>
          <w:tab/>
        </w:r>
        <w:r w:rsidR="008E0B77">
          <w:rPr>
            <w:webHidden/>
          </w:rPr>
          <w:fldChar w:fldCharType="begin"/>
        </w:r>
        <w:r w:rsidR="008E0B77">
          <w:rPr>
            <w:webHidden/>
          </w:rPr>
          <w:instrText xml:space="preserve"> PAGEREF _Toc150856158 \h </w:instrText>
        </w:r>
        <w:r w:rsidR="008E0B77">
          <w:rPr>
            <w:webHidden/>
          </w:rPr>
        </w:r>
        <w:r w:rsidR="008E0B77">
          <w:rPr>
            <w:webHidden/>
          </w:rPr>
          <w:fldChar w:fldCharType="separate"/>
        </w:r>
        <w:r w:rsidR="008E0B77">
          <w:rPr>
            <w:webHidden/>
          </w:rPr>
          <w:t>4</w:t>
        </w:r>
        <w:bookmarkEnd w:id="9"/>
        <w:bookmarkEnd w:id="10"/>
        <w:r w:rsidR="008E0B77">
          <w:rPr>
            <w:webHidden/>
          </w:rPr>
          <w:fldChar w:fldCharType="end"/>
        </w:r>
      </w:hyperlink>
    </w:p>
    <w:p w14:paraId="09ADAB99" w14:textId="37503034" w:rsidR="008E0B77" w:rsidRDefault="00243D96">
      <w:pPr>
        <w:pStyle w:val="TOC2"/>
        <w:tabs>
          <w:tab w:val="right" w:leader="dot" w:pos="10024"/>
        </w:tabs>
        <w:rPr>
          <w:rFonts w:asciiTheme="minorHAnsi" w:hAnsiTheme="minorHAnsi" w:cstheme="minorBidi"/>
          <w:b w:val="0"/>
          <w:noProof/>
          <w:kern w:val="2"/>
          <w:sz w:val="21"/>
          <w14:ligatures w14:val="standardContextual"/>
        </w:rPr>
      </w:pPr>
      <w:hyperlink w:anchor="_Toc150856159" w:history="1">
        <w:bookmarkStart w:id="11" w:name="_Toc150856217"/>
        <w:bookmarkStart w:id="12" w:name="_Toc150856235"/>
        <w:r w:rsidR="008E0B77" w:rsidRPr="00D372FE">
          <w:rPr>
            <w:rStyle w:val="ac"/>
            <w:noProof/>
          </w:rPr>
          <w:t>General Methods</w:t>
        </w:r>
        <w:r w:rsidR="008E0B77">
          <w:rPr>
            <w:noProof/>
            <w:webHidden/>
          </w:rPr>
          <w:tab/>
        </w:r>
        <w:r w:rsidR="008E0B77">
          <w:rPr>
            <w:noProof/>
            <w:webHidden/>
          </w:rPr>
          <w:fldChar w:fldCharType="begin"/>
        </w:r>
        <w:r w:rsidR="008E0B77">
          <w:rPr>
            <w:noProof/>
            <w:webHidden/>
          </w:rPr>
          <w:instrText xml:space="preserve"> PAGEREF _Toc150856159 \h </w:instrText>
        </w:r>
        <w:r w:rsidR="008E0B77">
          <w:rPr>
            <w:noProof/>
            <w:webHidden/>
          </w:rPr>
        </w:r>
        <w:r w:rsidR="008E0B77">
          <w:rPr>
            <w:noProof/>
            <w:webHidden/>
          </w:rPr>
          <w:fldChar w:fldCharType="separate"/>
        </w:r>
        <w:r w:rsidR="008E0B77">
          <w:rPr>
            <w:noProof/>
            <w:webHidden/>
          </w:rPr>
          <w:t>4</w:t>
        </w:r>
        <w:bookmarkEnd w:id="11"/>
        <w:bookmarkEnd w:id="12"/>
        <w:r w:rsidR="008E0B77">
          <w:rPr>
            <w:noProof/>
            <w:webHidden/>
          </w:rPr>
          <w:fldChar w:fldCharType="end"/>
        </w:r>
      </w:hyperlink>
    </w:p>
    <w:p w14:paraId="669CC274" w14:textId="446598C3" w:rsidR="008E0B77" w:rsidRDefault="00243D96">
      <w:pPr>
        <w:pStyle w:val="TOC2"/>
        <w:tabs>
          <w:tab w:val="right" w:leader="dot" w:pos="10024"/>
        </w:tabs>
        <w:rPr>
          <w:rFonts w:asciiTheme="minorHAnsi" w:hAnsiTheme="minorHAnsi" w:cstheme="minorBidi"/>
          <w:b w:val="0"/>
          <w:noProof/>
          <w:kern w:val="2"/>
          <w:sz w:val="21"/>
          <w14:ligatures w14:val="standardContextual"/>
        </w:rPr>
      </w:pPr>
      <w:hyperlink w:anchor="_Toc150856160" w:history="1">
        <w:bookmarkStart w:id="13" w:name="_Toc150856218"/>
        <w:bookmarkStart w:id="14" w:name="_Toc150856236"/>
        <w:r w:rsidR="008E0B77" w:rsidRPr="00D372FE">
          <w:rPr>
            <w:rStyle w:val="ac"/>
            <w:noProof/>
          </w:rPr>
          <w:t xml:space="preserve">Materials and </w:t>
        </w:r>
        <w:r w:rsidR="00E866EC">
          <w:rPr>
            <w:rStyle w:val="ac"/>
            <w:noProof/>
          </w:rPr>
          <w:t>Syntheses</w:t>
        </w:r>
        <w:r w:rsidR="008E0B77">
          <w:rPr>
            <w:noProof/>
            <w:webHidden/>
          </w:rPr>
          <w:tab/>
        </w:r>
        <w:r w:rsidR="008E0B77">
          <w:rPr>
            <w:noProof/>
            <w:webHidden/>
          </w:rPr>
          <w:fldChar w:fldCharType="begin"/>
        </w:r>
        <w:r w:rsidR="008E0B77">
          <w:rPr>
            <w:noProof/>
            <w:webHidden/>
          </w:rPr>
          <w:instrText xml:space="preserve"> PAGEREF _Toc150856160 \h </w:instrText>
        </w:r>
        <w:r w:rsidR="008E0B77">
          <w:rPr>
            <w:noProof/>
            <w:webHidden/>
          </w:rPr>
        </w:r>
        <w:r w:rsidR="008E0B77">
          <w:rPr>
            <w:noProof/>
            <w:webHidden/>
          </w:rPr>
          <w:fldChar w:fldCharType="separate"/>
        </w:r>
        <w:r w:rsidR="008E0B77">
          <w:rPr>
            <w:noProof/>
            <w:webHidden/>
          </w:rPr>
          <w:t>4</w:t>
        </w:r>
        <w:bookmarkEnd w:id="13"/>
        <w:bookmarkEnd w:id="14"/>
        <w:r w:rsidR="008E0B77">
          <w:rPr>
            <w:noProof/>
            <w:webHidden/>
          </w:rPr>
          <w:fldChar w:fldCharType="end"/>
        </w:r>
      </w:hyperlink>
    </w:p>
    <w:p w14:paraId="402CF1EF" w14:textId="70ACB900" w:rsidR="008E0B77" w:rsidRDefault="00243D96">
      <w:pPr>
        <w:pStyle w:val="TOC1"/>
        <w:rPr>
          <w:rFonts w:asciiTheme="minorHAnsi" w:eastAsiaTheme="minorEastAsia" w:hAnsiTheme="minorHAnsi" w:cstheme="minorBidi"/>
          <w:b w:val="0"/>
          <w:bCs w:val="0"/>
          <w:kern w:val="2"/>
          <w:sz w:val="21"/>
          <w:szCs w:val="22"/>
          <w:lang w:eastAsia="zh-CN"/>
          <w14:ligatures w14:val="standardContextual"/>
        </w:rPr>
      </w:pPr>
      <w:hyperlink w:anchor="_Toc150856164" w:history="1">
        <w:bookmarkStart w:id="15" w:name="_Toc150856219"/>
        <w:bookmarkStart w:id="16" w:name="_Toc150856237"/>
        <w:r w:rsidR="008E0B77" w:rsidRPr="00D372FE">
          <w:rPr>
            <w:rStyle w:val="ac"/>
          </w:rPr>
          <w:t>Supplementary Information</w:t>
        </w:r>
        <w:r w:rsidR="008E0B77">
          <w:rPr>
            <w:webHidden/>
          </w:rPr>
          <w:tab/>
        </w:r>
        <w:r w:rsidR="008E0B77">
          <w:rPr>
            <w:webHidden/>
          </w:rPr>
          <w:fldChar w:fldCharType="begin"/>
        </w:r>
        <w:r w:rsidR="008E0B77">
          <w:rPr>
            <w:webHidden/>
          </w:rPr>
          <w:instrText xml:space="preserve"> PAGEREF _Toc150856164 \h </w:instrText>
        </w:r>
        <w:r w:rsidR="008E0B77">
          <w:rPr>
            <w:webHidden/>
          </w:rPr>
        </w:r>
        <w:r w:rsidR="008E0B77">
          <w:rPr>
            <w:webHidden/>
          </w:rPr>
          <w:fldChar w:fldCharType="separate"/>
        </w:r>
        <w:r w:rsidR="008E0B77">
          <w:rPr>
            <w:webHidden/>
          </w:rPr>
          <w:t>5</w:t>
        </w:r>
        <w:bookmarkEnd w:id="15"/>
        <w:bookmarkEnd w:id="16"/>
        <w:r w:rsidR="008E0B77">
          <w:rPr>
            <w:webHidden/>
          </w:rPr>
          <w:fldChar w:fldCharType="end"/>
        </w:r>
      </w:hyperlink>
    </w:p>
    <w:p w14:paraId="174A2A67" w14:textId="5B253782" w:rsidR="008E0B77" w:rsidRDefault="00243D96">
      <w:pPr>
        <w:pStyle w:val="TOC2"/>
        <w:tabs>
          <w:tab w:val="right" w:leader="dot" w:pos="10024"/>
        </w:tabs>
        <w:rPr>
          <w:rFonts w:asciiTheme="minorHAnsi" w:hAnsiTheme="minorHAnsi" w:cstheme="minorBidi"/>
          <w:b w:val="0"/>
          <w:noProof/>
          <w:kern w:val="2"/>
          <w:sz w:val="21"/>
          <w14:ligatures w14:val="standardContextual"/>
        </w:rPr>
      </w:pPr>
      <w:hyperlink w:anchor="_Toc150856165" w:history="1">
        <w:bookmarkStart w:id="17" w:name="_Toc150856220"/>
        <w:bookmarkStart w:id="18" w:name="_Toc150856238"/>
        <w:r w:rsidR="00925DF7">
          <w:rPr>
            <w:rStyle w:val="ac"/>
            <w:noProof/>
          </w:rPr>
          <w:t>Supplemental Figures</w:t>
        </w:r>
        <w:r w:rsidR="008E0B77">
          <w:rPr>
            <w:noProof/>
            <w:webHidden/>
          </w:rPr>
          <w:tab/>
        </w:r>
        <w:r w:rsidR="008E0B77">
          <w:rPr>
            <w:noProof/>
            <w:webHidden/>
          </w:rPr>
          <w:fldChar w:fldCharType="begin"/>
        </w:r>
        <w:r w:rsidR="008E0B77">
          <w:rPr>
            <w:noProof/>
            <w:webHidden/>
          </w:rPr>
          <w:instrText xml:space="preserve"> PAGEREF _Toc150856165 \h </w:instrText>
        </w:r>
        <w:r w:rsidR="008E0B77">
          <w:rPr>
            <w:noProof/>
            <w:webHidden/>
          </w:rPr>
        </w:r>
        <w:r w:rsidR="008E0B77">
          <w:rPr>
            <w:noProof/>
            <w:webHidden/>
          </w:rPr>
          <w:fldChar w:fldCharType="separate"/>
        </w:r>
        <w:r w:rsidR="008E0B77">
          <w:rPr>
            <w:noProof/>
            <w:webHidden/>
          </w:rPr>
          <w:t>5</w:t>
        </w:r>
        <w:bookmarkEnd w:id="17"/>
        <w:bookmarkEnd w:id="18"/>
        <w:r w:rsidR="008E0B77">
          <w:rPr>
            <w:noProof/>
            <w:webHidden/>
          </w:rPr>
          <w:fldChar w:fldCharType="end"/>
        </w:r>
      </w:hyperlink>
    </w:p>
    <w:p w14:paraId="1DE25C39" w14:textId="6EF96730" w:rsidR="008E0B77" w:rsidRDefault="00243D96">
      <w:pPr>
        <w:pStyle w:val="TOC2"/>
        <w:tabs>
          <w:tab w:val="right" w:leader="dot" w:pos="10024"/>
        </w:tabs>
        <w:rPr>
          <w:rFonts w:asciiTheme="minorHAnsi" w:hAnsiTheme="minorHAnsi" w:cstheme="minorBidi"/>
          <w:b w:val="0"/>
          <w:noProof/>
          <w:kern w:val="2"/>
          <w:sz w:val="21"/>
          <w14:ligatures w14:val="standardContextual"/>
        </w:rPr>
      </w:pPr>
      <w:hyperlink w:anchor="_Toc150856191" w:history="1">
        <w:bookmarkStart w:id="19" w:name="_Toc150856221"/>
        <w:bookmarkStart w:id="20" w:name="_Toc150856239"/>
        <w:r w:rsidR="008E0B77" w:rsidRPr="00D372FE">
          <w:rPr>
            <w:rStyle w:val="ac"/>
            <w:noProof/>
          </w:rPr>
          <w:t>Single crystal data</w:t>
        </w:r>
        <w:r w:rsidR="008E0B77">
          <w:rPr>
            <w:noProof/>
            <w:webHidden/>
          </w:rPr>
          <w:tab/>
        </w:r>
        <w:r w:rsidR="008E0B77">
          <w:rPr>
            <w:noProof/>
            <w:webHidden/>
          </w:rPr>
          <w:fldChar w:fldCharType="begin"/>
        </w:r>
        <w:r w:rsidR="008E0B77">
          <w:rPr>
            <w:noProof/>
            <w:webHidden/>
          </w:rPr>
          <w:instrText xml:space="preserve"> PAGEREF _Toc150856191 \h </w:instrText>
        </w:r>
        <w:r w:rsidR="008E0B77">
          <w:rPr>
            <w:noProof/>
            <w:webHidden/>
          </w:rPr>
        </w:r>
        <w:r w:rsidR="008E0B77">
          <w:rPr>
            <w:noProof/>
            <w:webHidden/>
          </w:rPr>
          <w:fldChar w:fldCharType="separate"/>
        </w:r>
        <w:r w:rsidR="008E0B77">
          <w:rPr>
            <w:noProof/>
            <w:webHidden/>
          </w:rPr>
          <w:t>15</w:t>
        </w:r>
        <w:bookmarkEnd w:id="19"/>
        <w:bookmarkEnd w:id="20"/>
        <w:r w:rsidR="008E0B77">
          <w:rPr>
            <w:noProof/>
            <w:webHidden/>
          </w:rPr>
          <w:fldChar w:fldCharType="end"/>
        </w:r>
      </w:hyperlink>
    </w:p>
    <w:p w14:paraId="34C136A0" w14:textId="138FF5A1" w:rsidR="008E0B77" w:rsidRDefault="00243D96">
      <w:pPr>
        <w:pStyle w:val="TOC2"/>
        <w:tabs>
          <w:tab w:val="right" w:leader="dot" w:pos="10024"/>
        </w:tabs>
        <w:rPr>
          <w:rFonts w:asciiTheme="minorHAnsi" w:hAnsiTheme="minorHAnsi" w:cstheme="minorBidi"/>
          <w:b w:val="0"/>
          <w:noProof/>
          <w:kern w:val="2"/>
          <w:sz w:val="21"/>
          <w14:ligatures w14:val="standardContextual"/>
        </w:rPr>
      </w:pPr>
      <w:hyperlink w:anchor="_Toc150856200" w:history="1">
        <w:bookmarkStart w:id="21" w:name="_Toc150856222"/>
        <w:bookmarkStart w:id="22" w:name="_Toc150856240"/>
        <w:r w:rsidR="008E0B77" w:rsidRPr="00D372FE">
          <w:rPr>
            <w:rStyle w:val="ac"/>
            <w:noProof/>
          </w:rPr>
          <w:t>Characterization of chemical structure</w:t>
        </w:r>
        <w:r w:rsidR="008E0B77">
          <w:rPr>
            <w:noProof/>
            <w:webHidden/>
          </w:rPr>
          <w:tab/>
        </w:r>
        <w:r w:rsidR="008E0B77">
          <w:rPr>
            <w:noProof/>
            <w:webHidden/>
          </w:rPr>
          <w:fldChar w:fldCharType="begin"/>
        </w:r>
        <w:r w:rsidR="008E0B77">
          <w:rPr>
            <w:noProof/>
            <w:webHidden/>
          </w:rPr>
          <w:instrText xml:space="preserve"> PAGEREF _Toc150856200 \h </w:instrText>
        </w:r>
        <w:r w:rsidR="008E0B77">
          <w:rPr>
            <w:noProof/>
            <w:webHidden/>
          </w:rPr>
        </w:r>
        <w:r w:rsidR="008E0B77">
          <w:rPr>
            <w:noProof/>
            <w:webHidden/>
          </w:rPr>
          <w:fldChar w:fldCharType="separate"/>
        </w:r>
        <w:r w:rsidR="008E0B77">
          <w:rPr>
            <w:noProof/>
            <w:webHidden/>
          </w:rPr>
          <w:t>18</w:t>
        </w:r>
        <w:bookmarkEnd w:id="21"/>
        <w:bookmarkEnd w:id="22"/>
        <w:r w:rsidR="008E0B77">
          <w:rPr>
            <w:noProof/>
            <w:webHidden/>
          </w:rPr>
          <w:fldChar w:fldCharType="end"/>
        </w:r>
      </w:hyperlink>
    </w:p>
    <w:p w14:paraId="75E75928" w14:textId="7A0DAA45" w:rsidR="008E0B77" w:rsidRDefault="00243D96">
      <w:pPr>
        <w:pStyle w:val="TOC1"/>
        <w:rPr>
          <w:rFonts w:asciiTheme="minorHAnsi" w:eastAsiaTheme="minorEastAsia" w:hAnsiTheme="minorHAnsi" w:cstheme="minorBidi"/>
          <w:b w:val="0"/>
          <w:bCs w:val="0"/>
          <w:kern w:val="2"/>
          <w:sz w:val="21"/>
          <w:szCs w:val="22"/>
          <w:lang w:eastAsia="zh-CN"/>
          <w14:ligatures w14:val="standardContextual"/>
        </w:rPr>
      </w:pPr>
      <w:hyperlink w:anchor="_Toc150856213" w:history="1">
        <w:bookmarkStart w:id="23" w:name="_Toc150856223"/>
        <w:bookmarkStart w:id="24" w:name="_Toc150856241"/>
        <w:r w:rsidR="008E0B77" w:rsidRPr="00D372FE">
          <w:rPr>
            <w:rStyle w:val="ac"/>
          </w:rPr>
          <w:t>References</w:t>
        </w:r>
        <w:r w:rsidR="008E0B77">
          <w:rPr>
            <w:webHidden/>
          </w:rPr>
          <w:tab/>
        </w:r>
        <w:r w:rsidR="008E0B77">
          <w:rPr>
            <w:webHidden/>
          </w:rPr>
          <w:fldChar w:fldCharType="begin"/>
        </w:r>
        <w:r w:rsidR="008E0B77">
          <w:rPr>
            <w:webHidden/>
          </w:rPr>
          <w:instrText xml:space="preserve"> PAGEREF _Toc150856213 \h </w:instrText>
        </w:r>
        <w:r w:rsidR="008E0B77">
          <w:rPr>
            <w:webHidden/>
          </w:rPr>
        </w:r>
        <w:r w:rsidR="008E0B77">
          <w:rPr>
            <w:webHidden/>
          </w:rPr>
          <w:fldChar w:fldCharType="separate"/>
        </w:r>
        <w:r w:rsidR="008E0B77">
          <w:rPr>
            <w:webHidden/>
          </w:rPr>
          <w:t>24</w:t>
        </w:r>
        <w:bookmarkEnd w:id="23"/>
        <w:bookmarkEnd w:id="24"/>
        <w:r w:rsidR="008E0B77">
          <w:rPr>
            <w:webHidden/>
          </w:rPr>
          <w:fldChar w:fldCharType="end"/>
        </w:r>
      </w:hyperlink>
    </w:p>
    <w:p w14:paraId="4288EC3F" w14:textId="0B3DE93C" w:rsidR="0069344B" w:rsidRPr="00B13AE4" w:rsidRDefault="005E50DC" w:rsidP="00925DF7">
      <w:pPr>
        <w:pStyle w:val="TOC1"/>
        <w:spacing w:before="240" w:after="60" w:line="180" w:lineRule="exact"/>
        <w:rPr>
          <w:b w:val="0"/>
          <w:bCs w:val="0"/>
        </w:rPr>
        <w:sectPr w:rsidR="0069344B" w:rsidRPr="00B13AE4" w:rsidSect="004E0056">
          <w:type w:val="continuous"/>
          <w:pgSz w:w="11906" w:h="16838" w:code="9"/>
          <w:pgMar w:top="1134" w:right="936" w:bottom="1134" w:left="936" w:header="1021" w:footer="0" w:gutter="0"/>
          <w:cols w:space="284"/>
          <w:docGrid w:linePitch="360"/>
        </w:sectPr>
      </w:pPr>
      <w:r w:rsidRPr="00B13AE4">
        <w:rPr>
          <w:b w:val="0"/>
        </w:rPr>
        <w:fldChar w:fldCharType="end"/>
      </w:r>
      <w:bookmarkStart w:id="25" w:name="_Toc83117122"/>
    </w:p>
    <w:p w14:paraId="309427B9" w14:textId="5342BE3C" w:rsidR="00DE2AF0" w:rsidRDefault="00DE2AF0" w:rsidP="000907F4">
      <w:pPr>
        <w:pStyle w:val="H1"/>
      </w:pPr>
      <w:bookmarkStart w:id="26" w:name="_Toc83118099"/>
      <w:bookmarkStart w:id="27" w:name="_Toc83122828"/>
      <w:bookmarkStart w:id="28" w:name="_Toc83123164"/>
      <w:bookmarkStart w:id="29" w:name="_Toc150856158"/>
      <w:bookmarkStart w:id="30" w:name="_Toc150856224"/>
      <w:bookmarkStart w:id="31" w:name="_Toc150856255"/>
      <w:r w:rsidRPr="00935357">
        <w:lastRenderedPageBreak/>
        <w:t>Experimental Procedures</w:t>
      </w:r>
      <w:bookmarkEnd w:id="25"/>
      <w:bookmarkEnd w:id="26"/>
      <w:bookmarkEnd w:id="27"/>
      <w:bookmarkEnd w:id="28"/>
      <w:bookmarkEnd w:id="29"/>
      <w:bookmarkEnd w:id="30"/>
      <w:bookmarkEnd w:id="31"/>
    </w:p>
    <w:p w14:paraId="4600BD1B" w14:textId="47DDDF64" w:rsidR="003D4686" w:rsidRPr="00375AEB" w:rsidRDefault="003D4686" w:rsidP="00863438">
      <w:pPr>
        <w:pStyle w:val="H2"/>
        <w:outlineLvl w:val="2"/>
      </w:pPr>
      <w:bookmarkStart w:id="32" w:name="_Toc534472354"/>
      <w:bookmarkStart w:id="33" w:name="_Toc61280261"/>
      <w:bookmarkStart w:id="34" w:name="_Toc61290512"/>
      <w:bookmarkStart w:id="35" w:name="_Toc61291633"/>
      <w:bookmarkStart w:id="36" w:name="_Toc75275704"/>
      <w:bookmarkStart w:id="37" w:name="_Toc83122829"/>
      <w:bookmarkStart w:id="38" w:name="_Toc83123165"/>
      <w:bookmarkStart w:id="39" w:name="_Toc150856159"/>
      <w:bookmarkStart w:id="40" w:name="_Toc150856225"/>
      <w:bookmarkStart w:id="41" w:name="_Toc150856256"/>
      <w:r w:rsidRPr="00375AEB">
        <w:t>General Methods</w:t>
      </w:r>
      <w:bookmarkEnd w:id="32"/>
      <w:bookmarkEnd w:id="33"/>
      <w:bookmarkEnd w:id="34"/>
      <w:bookmarkEnd w:id="35"/>
      <w:bookmarkEnd w:id="36"/>
      <w:bookmarkEnd w:id="37"/>
      <w:bookmarkEnd w:id="38"/>
      <w:bookmarkEnd w:id="39"/>
      <w:bookmarkEnd w:id="40"/>
      <w:bookmarkEnd w:id="41"/>
    </w:p>
    <w:p w14:paraId="7B8F00D9" w14:textId="70EBC834" w:rsidR="003D4686" w:rsidRPr="00714C62" w:rsidRDefault="003D4686" w:rsidP="003D4686">
      <w:pPr>
        <w:pStyle w:val="P1"/>
        <w:jc w:val="both"/>
        <w:rPr>
          <w:sz w:val="18"/>
          <w:szCs w:val="18"/>
        </w:rPr>
      </w:pPr>
      <w:r w:rsidRPr="00714C62">
        <w:rPr>
          <w:sz w:val="18"/>
          <w:szCs w:val="18"/>
          <w:vertAlign w:val="superscript"/>
        </w:rPr>
        <w:t>1</w:t>
      </w:r>
      <w:r w:rsidRPr="00714C62">
        <w:rPr>
          <w:sz w:val="18"/>
          <w:szCs w:val="18"/>
        </w:rPr>
        <w:t xml:space="preserve">H NMR, </w:t>
      </w:r>
      <w:r w:rsidRPr="00714C62">
        <w:rPr>
          <w:sz w:val="18"/>
          <w:szCs w:val="18"/>
          <w:vertAlign w:val="superscript"/>
        </w:rPr>
        <w:t>13</w:t>
      </w:r>
      <w:r w:rsidRPr="00714C62">
        <w:rPr>
          <w:sz w:val="18"/>
          <w:szCs w:val="18"/>
        </w:rPr>
        <w:t>C NMR</w:t>
      </w:r>
      <w:r w:rsidR="00E866EC">
        <w:rPr>
          <w:sz w:val="18"/>
          <w:szCs w:val="18"/>
        </w:rPr>
        <w:t>,</w:t>
      </w:r>
      <w:r w:rsidRPr="00714C62">
        <w:rPr>
          <w:sz w:val="18"/>
          <w:szCs w:val="18"/>
        </w:rPr>
        <w:t xml:space="preserve"> and </w:t>
      </w:r>
      <w:r w:rsidRPr="00714C62">
        <w:rPr>
          <w:sz w:val="18"/>
          <w:szCs w:val="18"/>
          <w:vertAlign w:val="superscript"/>
        </w:rPr>
        <w:t>31</w:t>
      </w:r>
      <w:r w:rsidRPr="00714C62">
        <w:rPr>
          <w:sz w:val="18"/>
          <w:szCs w:val="18"/>
        </w:rPr>
        <w:t>P NMR spectra for the materials were performed on a Bruker Avance NEO 500 Nuclear Magnetic Resonance Spectrometer with Chloroform-</w:t>
      </w:r>
      <w:r w:rsidRPr="00714C62">
        <w:rPr>
          <w:i/>
          <w:iCs/>
          <w:sz w:val="18"/>
          <w:szCs w:val="18"/>
        </w:rPr>
        <w:t>d</w:t>
      </w:r>
      <w:r w:rsidRPr="00714C62">
        <w:rPr>
          <w:sz w:val="18"/>
          <w:szCs w:val="18"/>
        </w:rPr>
        <w:t xml:space="preserve"> as solvent and </w:t>
      </w:r>
      <w:proofErr w:type="spellStart"/>
      <w:r w:rsidRPr="00714C62">
        <w:rPr>
          <w:sz w:val="18"/>
          <w:szCs w:val="18"/>
        </w:rPr>
        <w:t>tetramethylsilane</w:t>
      </w:r>
      <w:proofErr w:type="spellEnd"/>
      <w:r w:rsidRPr="00714C62">
        <w:rPr>
          <w:sz w:val="18"/>
          <w:szCs w:val="18"/>
        </w:rPr>
        <w:t xml:space="preserve"> (TMS) as the internal standard. </w:t>
      </w:r>
      <w:bookmarkStart w:id="42" w:name="_Hlk63090474"/>
      <w:r w:rsidR="00C75357">
        <w:rPr>
          <w:sz w:val="18"/>
          <w:szCs w:val="18"/>
        </w:rPr>
        <w:t>High-resolution</w:t>
      </w:r>
      <w:r w:rsidRPr="00714C62">
        <w:rPr>
          <w:sz w:val="18"/>
          <w:szCs w:val="18"/>
        </w:rPr>
        <w:t xml:space="preserve"> Mass spectra (MS)</w:t>
      </w:r>
      <w:bookmarkEnd w:id="42"/>
      <w:r w:rsidRPr="00714C62">
        <w:rPr>
          <w:sz w:val="18"/>
          <w:szCs w:val="18"/>
        </w:rPr>
        <w:t xml:space="preserve"> were recorded on </w:t>
      </w:r>
      <w:r w:rsidR="00C75357">
        <w:rPr>
          <w:sz w:val="18"/>
          <w:szCs w:val="18"/>
        </w:rPr>
        <w:t>an</w:t>
      </w:r>
      <w:r w:rsidRPr="00714C62">
        <w:rPr>
          <w:sz w:val="18"/>
          <w:szCs w:val="18"/>
        </w:rPr>
        <w:t xml:space="preserve"> </w:t>
      </w:r>
      <w:proofErr w:type="spellStart"/>
      <w:r w:rsidRPr="00714C62">
        <w:rPr>
          <w:sz w:val="18"/>
          <w:szCs w:val="18"/>
        </w:rPr>
        <w:t>Exactive</w:t>
      </w:r>
      <w:proofErr w:type="spellEnd"/>
      <w:r w:rsidRPr="00714C62">
        <w:rPr>
          <w:sz w:val="18"/>
          <w:szCs w:val="18"/>
        </w:rPr>
        <w:t xml:space="preserve"> GC</w:t>
      </w:r>
      <w:r w:rsidRPr="00714C62">
        <w:rPr>
          <w:rFonts w:hint="eastAsia"/>
          <w:sz w:val="18"/>
          <w:szCs w:val="18"/>
        </w:rPr>
        <w:t xml:space="preserve"> </w:t>
      </w:r>
      <w:r w:rsidR="00C75357">
        <w:rPr>
          <w:sz w:val="18"/>
          <w:szCs w:val="18"/>
        </w:rPr>
        <w:t>high-resolution</w:t>
      </w:r>
      <w:r w:rsidRPr="00714C62">
        <w:rPr>
          <w:sz w:val="18"/>
          <w:szCs w:val="18"/>
        </w:rPr>
        <w:t xml:space="preserve"> </w:t>
      </w:r>
      <w:r w:rsidRPr="00714C62">
        <w:rPr>
          <w:rFonts w:hint="eastAsia"/>
          <w:sz w:val="18"/>
          <w:szCs w:val="18"/>
        </w:rPr>
        <w:t>m</w:t>
      </w:r>
      <w:r w:rsidRPr="00714C62">
        <w:rPr>
          <w:sz w:val="18"/>
          <w:szCs w:val="18"/>
        </w:rPr>
        <w:t xml:space="preserve">ass </w:t>
      </w:r>
      <w:r w:rsidRPr="00714C62">
        <w:rPr>
          <w:rFonts w:hint="eastAsia"/>
          <w:sz w:val="18"/>
          <w:szCs w:val="18"/>
        </w:rPr>
        <w:t>s</w:t>
      </w:r>
      <w:r w:rsidRPr="00714C62">
        <w:rPr>
          <w:sz w:val="18"/>
          <w:szCs w:val="18"/>
        </w:rPr>
        <w:t xml:space="preserve">pectrometer. Elemental analysis studies were determined with a </w:t>
      </w:r>
      <w:proofErr w:type="spellStart"/>
      <w:r w:rsidRPr="00714C62">
        <w:rPr>
          <w:sz w:val="18"/>
          <w:szCs w:val="18"/>
        </w:rPr>
        <w:t>vario</w:t>
      </w:r>
      <w:proofErr w:type="spellEnd"/>
      <w:r w:rsidRPr="00714C62">
        <w:rPr>
          <w:sz w:val="18"/>
          <w:szCs w:val="18"/>
        </w:rPr>
        <w:t xml:space="preserve"> EI analyzer. </w:t>
      </w:r>
      <w:r w:rsidRPr="00714C62">
        <w:rPr>
          <w:rFonts w:hint="eastAsia"/>
          <w:sz w:val="18"/>
          <w:szCs w:val="18"/>
        </w:rPr>
        <w:t>TG-DSC</w:t>
      </w:r>
      <w:r w:rsidRPr="00714C62">
        <w:rPr>
          <w:sz w:val="18"/>
          <w:szCs w:val="18"/>
        </w:rPr>
        <w:t xml:space="preserve"> </w:t>
      </w:r>
      <w:r w:rsidRPr="00714C62">
        <w:rPr>
          <w:rFonts w:hint="eastAsia"/>
          <w:sz w:val="18"/>
          <w:szCs w:val="18"/>
        </w:rPr>
        <w:t>Q600</w:t>
      </w:r>
      <w:r w:rsidRPr="00714C62">
        <w:rPr>
          <w:sz w:val="18"/>
          <w:szCs w:val="18"/>
        </w:rPr>
        <w:t xml:space="preserve"> (</w:t>
      </w:r>
      <w:r w:rsidRPr="00714C62">
        <w:rPr>
          <w:rFonts w:hint="eastAsia"/>
          <w:sz w:val="18"/>
          <w:szCs w:val="18"/>
        </w:rPr>
        <w:t>TA</w:t>
      </w:r>
      <w:r w:rsidRPr="00714C62">
        <w:rPr>
          <w:sz w:val="18"/>
          <w:szCs w:val="18"/>
        </w:rPr>
        <w:t xml:space="preserve"> </w:t>
      </w:r>
      <w:r w:rsidR="00C75357">
        <w:rPr>
          <w:sz w:val="18"/>
          <w:szCs w:val="18"/>
        </w:rPr>
        <w:t>Instruments</w:t>
      </w:r>
      <w:r w:rsidRPr="00714C62">
        <w:rPr>
          <w:sz w:val="18"/>
          <w:szCs w:val="18"/>
        </w:rPr>
        <w:t>) was used to obtain the differential thermogravimetry curves. PXRD data were obtained on a Bruker X-ray diffractometer (D8 Advance) by using a Cu K</w:t>
      </w:r>
      <w:r w:rsidRPr="00714C62">
        <w:rPr>
          <w:sz w:val="18"/>
          <w:szCs w:val="18"/>
          <w:lang w:val="de-DE"/>
        </w:rPr>
        <w:t>α</w:t>
      </w:r>
      <w:r w:rsidRPr="00714C62">
        <w:rPr>
          <w:sz w:val="18"/>
          <w:szCs w:val="18"/>
        </w:rPr>
        <w:t xml:space="preserve"> (</w:t>
      </w:r>
      <w:r w:rsidRPr="00714C62">
        <w:rPr>
          <w:i/>
          <w:iCs/>
          <w:sz w:val="18"/>
          <w:szCs w:val="18"/>
          <w:lang w:val="de-DE"/>
        </w:rPr>
        <w:t>λ</w:t>
      </w:r>
      <w:r w:rsidRPr="00714C62">
        <w:rPr>
          <w:sz w:val="18"/>
          <w:szCs w:val="18"/>
        </w:rPr>
        <w:t>= 0.154184 nm) X-ray source in the circumstances of 40 kV and 30 mA, with a speed of 10° (2</w:t>
      </w:r>
      <w:r w:rsidRPr="00714C62">
        <w:rPr>
          <w:sz w:val="18"/>
          <w:szCs w:val="18"/>
          <w:lang w:val="de-DE"/>
        </w:rPr>
        <w:t>θ</w:t>
      </w:r>
      <w:r w:rsidRPr="00714C62">
        <w:rPr>
          <w:sz w:val="18"/>
          <w:szCs w:val="18"/>
        </w:rPr>
        <w:t xml:space="preserve">) per 1 min. Single-crystal X-ray analyses were collected using a </w:t>
      </w:r>
      <w:r w:rsidRPr="00714C62">
        <w:rPr>
          <w:rFonts w:hint="eastAsia"/>
          <w:sz w:val="18"/>
          <w:szCs w:val="18"/>
        </w:rPr>
        <w:t>Bruker</w:t>
      </w:r>
      <w:r w:rsidRPr="00714C62">
        <w:rPr>
          <w:sz w:val="18"/>
          <w:szCs w:val="18"/>
        </w:rPr>
        <w:t xml:space="preserve"> D8 Venture</w:t>
      </w:r>
      <w:r w:rsidRPr="00714C62">
        <w:rPr>
          <w:rFonts w:hint="eastAsia"/>
          <w:sz w:val="18"/>
          <w:szCs w:val="18"/>
        </w:rPr>
        <w:t xml:space="preserve"> </w:t>
      </w:r>
      <w:r w:rsidRPr="00714C62">
        <w:rPr>
          <w:sz w:val="18"/>
          <w:szCs w:val="18"/>
        </w:rPr>
        <w:t>X-ray</w:t>
      </w:r>
      <w:r w:rsidRPr="00714C62">
        <w:rPr>
          <w:rFonts w:hint="eastAsia"/>
          <w:sz w:val="18"/>
          <w:szCs w:val="18"/>
        </w:rPr>
        <w:t xml:space="preserve"> </w:t>
      </w:r>
      <w:r w:rsidRPr="00714C62">
        <w:rPr>
          <w:sz w:val="18"/>
          <w:szCs w:val="18"/>
        </w:rPr>
        <w:t>Single</w:t>
      </w:r>
      <w:r w:rsidRPr="00714C62">
        <w:rPr>
          <w:rFonts w:hint="eastAsia"/>
          <w:sz w:val="18"/>
          <w:szCs w:val="18"/>
        </w:rPr>
        <w:t xml:space="preserve"> </w:t>
      </w:r>
      <w:r w:rsidRPr="00714C62">
        <w:rPr>
          <w:sz w:val="18"/>
          <w:szCs w:val="18"/>
        </w:rPr>
        <w:t>Crystal</w:t>
      </w:r>
      <w:r w:rsidRPr="00714C62">
        <w:rPr>
          <w:rFonts w:hint="eastAsia"/>
          <w:sz w:val="18"/>
          <w:szCs w:val="18"/>
        </w:rPr>
        <w:t xml:space="preserve"> </w:t>
      </w:r>
      <w:r w:rsidRPr="00714C62">
        <w:rPr>
          <w:sz w:val="18"/>
          <w:szCs w:val="18"/>
        </w:rPr>
        <w:t>Diffractometer with</w:t>
      </w:r>
      <w:r w:rsidRPr="00714C62">
        <w:rPr>
          <w:rFonts w:hint="eastAsia"/>
          <w:sz w:val="18"/>
          <w:szCs w:val="18"/>
        </w:rPr>
        <w:t xml:space="preserve"> a </w:t>
      </w:r>
      <w:r w:rsidRPr="00714C62">
        <w:rPr>
          <w:sz w:val="18"/>
          <w:szCs w:val="18"/>
        </w:rPr>
        <w:t>(</w:t>
      </w:r>
      <w:r w:rsidRPr="00714C62">
        <w:rPr>
          <w:rFonts w:hint="eastAsia"/>
          <w:sz w:val="18"/>
          <w:szCs w:val="18"/>
        </w:rPr>
        <w:t>Cu</w:t>
      </w:r>
      <w:r w:rsidRPr="00714C62">
        <w:rPr>
          <w:sz w:val="18"/>
          <w:szCs w:val="18"/>
        </w:rPr>
        <w:t>) X-ray source. UV-vis absorption spectra, photoluminescence</w:t>
      </w:r>
      <w:r w:rsidR="00881940" w:rsidRPr="00714C62">
        <w:rPr>
          <w:sz w:val="18"/>
          <w:szCs w:val="18"/>
        </w:rPr>
        <w:t xml:space="preserve"> </w:t>
      </w:r>
      <w:r w:rsidRPr="00714C62">
        <w:rPr>
          <w:sz w:val="18"/>
          <w:szCs w:val="18"/>
        </w:rPr>
        <w:t>(PL) spectra, phosphorescence spectra</w:t>
      </w:r>
      <w:r w:rsidR="00C75357">
        <w:rPr>
          <w:sz w:val="18"/>
          <w:szCs w:val="18"/>
        </w:rPr>
        <w:t>,</w:t>
      </w:r>
      <w:r w:rsidRPr="00714C62">
        <w:rPr>
          <w:sz w:val="18"/>
          <w:szCs w:val="18"/>
        </w:rPr>
        <w:t xml:space="preserve"> and phosphorescence lifetimes were obtained on a UV-vis spectrometer (Hitachi U-3900H) and a </w:t>
      </w:r>
      <w:r w:rsidRPr="00714C62">
        <w:rPr>
          <w:rFonts w:hint="eastAsia"/>
          <w:sz w:val="18"/>
          <w:szCs w:val="18"/>
          <w:lang w:val="en-GB"/>
        </w:rPr>
        <w:t>Hitachi</w:t>
      </w:r>
      <w:r w:rsidRPr="00714C62">
        <w:rPr>
          <w:sz w:val="18"/>
          <w:szCs w:val="18"/>
          <w:lang w:val="en-GB"/>
        </w:rPr>
        <w:t xml:space="preserve"> F-7100 fluorescence spectrophotometer.</w:t>
      </w:r>
      <w:r w:rsidR="00235078" w:rsidRPr="00714C62">
        <w:rPr>
          <w:sz w:val="18"/>
          <w:szCs w:val="18"/>
          <w:lang w:val="en-GB"/>
        </w:rPr>
        <w:t xml:space="preserve"> Absolute PL quantum yields were measured on a Hamamatsu absolute PL quantum yield spectrometer C11347-11 </w:t>
      </w:r>
      <w:proofErr w:type="spellStart"/>
      <w:r w:rsidR="00235078" w:rsidRPr="00714C62">
        <w:rPr>
          <w:sz w:val="18"/>
          <w:szCs w:val="18"/>
          <w:lang w:val="en-GB"/>
        </w:rPr>
        <w:t>Quantaurus</w:t>
      </w:r>
      <w:proofErr w:type="spellEnd"/>
      <w:r w:rsidR="00235078" w:rsidRPr="00714C62">
        <w:rPr>
          <w:sz w:val="18"/>
          <w:szCs w:val="18"/>
          <w:lang w:val="en-GB"/>
        </w:rPr>
        <w:t>-QY (The phosphorescence quantum yields</w:t>
      </w:r>
      <w:r w:rsidR="00F65355" w:rsidRPr="00714C62">
        <w:rPr>
          <w:sz w:val="18"/>
          <w:szCs w:val="18"/>
          <w:lang w:val="en-GB"/>
        </w:rPr>
        <w:t xml:space="preserve"> of </w:t>
      </w:r>
      <w:r w:rsidR="00F65355" w:rsidRPr="00714C62">
        <w:rPr>
          <w:i/>
          <w:sz w:val="18"/>
          <w:szCs w:val="18"/>
          <w:lang w:val="en-GB"/>
        </w:rPr>
        <w:t>o</w:t>
      </w:r>
      <w:r w:rsidR="00F65355" w:rsidRPr="00714C62">
        <w:rPr>
          <w:sz w:val="18"/>
          <w:szCs w:val="18"/>
          <w:lang w:val="en-GB"/>
        </w:rPr>
        <w:t>-TATP</w:t>
      </w:r>
      <w:r w:rsidR="00F65355" w:rsidRPr="00714C62">
        <w:rPr>
          <w:sz w:val="18"/>
          <w:szCs w:val="18"/>
          <w:lang w:val="de-DE"/>
        </w:rPr>
        <w:t xml:space="preserve"> and </w:t>
      </w:r>
      <w:r w:rsidR="00F65355" w:rsidRPr="00714C62">
        <w:rPr>
          <w:i/>
          <w:sz w:val="18"/>
          <w:szCs w:val="18"/>
          <w:lang w:val="en-GB"/>
        </w:rPr>
        <w:t>o</w:t>
      </w:r>
      <w:r w:rsidR="00F65355" w:rsidRPr="00714C62">
        <w:rPr>
          <w:sz w:val="18"/>
          <w:szCs w:val="18"/>
          <w:lang w:val="en-GB"/>
        </w:rPr>
        <w:t>-TATPO</w:t>
      </w:r>
      <w:r w:rsidR="00235078" w:rsidRPr="00714C62">
        <w:rPr>
          <w:sz w:val="18"/>
          <w:szCs w:val="18"/>
          <w:lang w:val="en-GB"/>
        </w:rPr>
        <w:t xml:space="preserve"> were calculated from the proportion in their steady-state emission spectra and phosphorescence spectra).</w:t>
      </w:r>
      <w:r w:rsidRPr="00714C62">
        <w:rPr>
          <w:sz w:val="18"/>
          <w:szCs w:val="18"/>
        </w:rPr>
        <w:t xml:space="preserve"> Mechanoluminescence</w:t>
      </w:r>
      <w:r w:rsidR="00881940" w:rsidRPr="00714C62">
        <w:rPr>
          <w:sz w:val="18"/>
          <w:szCs w:val="18"/>
        </w:rPr>
        <w:t xml:space="preserve"> </w:t>
      </w:r>
      <w:r w:rsidRPr="00714C62">
        <w:rPr>
          <w:sz w:val="18"/>
          <w:szCs w:val="18"/>
        </w:rPr>
        <w:t>(ML) spectra and delayed emission spectra were measured on an Ocean Optic QE 65Pro spectrometer with Ocean Optic reflection probes R600-125F, respectively.</w:t>
      </w:r>
      <w:r w:rsidRPr="00714C62">
        <w:rPr>
          <w:rFonts w:hint="eastAsia"/>
          <w:sz w:val="18"/>
          <w:szCs w:val="18"/>
        </w:rPr>
        <w:t xml:space="preserve"> TD</w:t>
      </w:r>
      <w:r w:rsidRPr="00714C62">
        <w:rPr>
          <w:sz w:val="18"/>
          <w:szCs w:val="18"/>
        </w:rPr>
        <w:t xml:space="preserve">-DFT calculations at B3LYP functional with 6-311G* basis set level </w:t>
      </w:r>
      <w:proofErr w:type="gramStart"/>
      <w:r w:rsidRPr="00714C62">
        <w:rPr>
          <w:sz w:val="18"/>
          <w:szCs w:val="18"/>
        </w:rPr>
        <w:t>were</w:t>
      </w:r>
      <w:proofErr w:type="gramEnd"/>
      <w:r w:rsidRPr="00714C62">
        <w:rPr>
          <w:sz w:val="18"/>
          <w:szCs w:val="18"/>
        </w:rPr>
        <w:t xml:space="preserve"> performed based on single crystal structure in Gaussian 09 software on the grounds of </w:t>
      </w:r>
      <w:r w:rsidR="00BF109F" w:rsidRPr="00714C62">
        <w:rPr>
          <w:sz w:val="18"/>
          <w:szCs w:val="18"/>
        </w:rPr>
        <w:t>previous</w:t>
      </w:r>
      <w:r w:rsidRPr="00714C62">
        <w:rPr>
          <w:sz w:val="18"/>
          <w:szCs w:val="18"/>
        </w:rPr>
        <w:t xml:space="preserve"> literatures</w:t>
      </w:r>
      <w:r w:rsidRPr="00714C62">
        <w:rPr>
          <w:sz w:val="18"/>
          <w:szCs w:val="18"/>
          <w:lang w:val="de-DE"/>
        </w:rPr>
        <w:fldChar w:fldCharType="begin">
          <w:fldData xml:space="preserve">PEVuZE5vdGU+PENpdGU+PEF1dGhvcj5NYW88L0F1dGhvcj48WWVhcj4yMDE5PC9ZZWFyPjxSZWNO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</w:fldData>
        </w:fldChar>
      </w:r>
      <w:r w:rsidR="001B70B7">
        <w:rPr>
          <w:sz w:val="18"/>
          <w:szCs w:val="18"/>
          <w:lang w:val="de-DE"/>
        </w:rPr>
        <w:instrText xml:space="preserve"> ADDIN EN.CITE </w:instrText>
      </w:r>
      <w:r w:rsidR="001B70B7">
        <w:rPr>
          <w:sz w:val="18"/>
          <w:szCs w:val="18"/>
          <w:lang w:val="de-DE"/>
        </w:rPr>
        <w:fldChar w:fldCharType="begin">
          <w:fldData xml:space="preserve">PEVuZE5vdGU+PENpdGU+PEF1dGhvcj5NYW88L0F1dGhvcj48WWVhcj4yMDE5PC9ZZWFyPjxSZWNO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</w:fldData>
        </w:fldChar>
      </w:r>
      <w:r w:rsidR="001B70B7">
        <w:rPr>
          <w:sz w:val="18"/>
          <w:szCs w:val="18"/>
          <w:lang w:val="de-DE"/>
        </w:rPr>
        <w:instrText xml:space="preserve"> ADDIN EN.CITE.DATA </w:instrText>
      </w:r>
      <w:r w:rsidR="001B70B7">
        <w:rPr>
          <w:sz w:val="18"/>
          <w:szCs w:val="18"/>
          <w:lang w:val="de-DE"/>
        </w:rPr>
      </w:r>
      <w:r w:rsidR="001B70B7">
        <w:rPr>
          <w:sz w:val="18"/>
          <w:szCs w:val="18"/>
          <w:lang w:val="de-DE"/>
        </w:rPr>
        <w:fldChar w:fldCharType="end"/>
      </w:r>
      <w:r w:rsidRPr="00714C62">
        <w:rPr>
          <w:sz w:val="18"/>
          <w:szCs w:val="18"/>
          <w:lang w:val="de-DE"/>
        </w:rPr>
      </w:r>
      <w:r w:rsidRPr="00714C62">
        <w:rPr>
          <w:sz w:val="18"/>
          <w:szCs w:val="18"/>
          <w:lang w:val="de-DE"/>
        </w:rPr>
        <w:fldChar w:fldCharType="separate"/>
      </w:r>
      <w:r w:rsidR="001B70B7" w:rsidRPr="001B70B7">
        <w:rPr>
          <w:noProof/>
          <w:sz w:val="18"/>
          <w:szCs w:val="18"/>
          <w:vertAlign w:val="superscript"/>
        </w:rPr>
        <w:t>1,2</w:t>
      </w:r>
      <w:r w:rsidRPr="00714C62">
        <w:rPr>
          <w:sz w:val="18"/>
          <w:szCs w:val="18"/>
        </w:rPr>
        <w:fldChar w:fldCharType="end"/>
      </w:r>
      <w:r w:rsidRPr="00714C62">
        <w:rPr>
          <w:sz w:val="18"/>
          <w:szCs w:val="18"/>
        </w:rPr>
        <w:t>.</w:t>
      </w:r>
    </w:p>
    <w:p w14:paraId="4870F30E" w14:textId="77777777" w:rsidR="003D4686" w:rsidRPr="00375AEB" w:rsidRDefault="003D4686" w:rsidP="00375AEB">
      <w:pPr>
        <w:pStyle w:val="H2"/>
        <w:outlineLvl w:val="2"/>
      </w:pPr>
      <w:bookmarkStart w:id="43" w:name="_Toc534472355"/>
      <w:bookmarkStart w:id="44" w:name="_Toc61280262"/>
      <w:bookmarkStart w:id="45" w:name="_Toc61290513"/>
      <w:bookmarkStart w:id="46" w:name="_Toc61291634"/>
      <w:bookmarkStart w:id="47" w:name="_Toc75275705"/>
      <w:bookmarkStart w:id="48" w:name="_Toc83123166"/>
      <w:bookmarkStart w:id="49" w:name="_Toc150856160"/>
      <w:bookmarkStart w:id="50" w:name="_Toc150856226"/>
      <w:bookmarkStart w:id="51" w:name="_Toc150856257"/>
      <w:r w:rsidRPr="00375AEB">
        <w:t>M</w:t>
      </w:r>
      <w:r w:rsidRPr="00375AEB">
        <w:rPr>
          <w:rFonts w:hint="eastAsia"/>
        </w:rPr>
        <w:t>aterial</w:t>
      </w:r>
      <w:r w:rsidRPr="00375AEB">
        <w:t>s and syntheses</w:t>
      </w:r>
      <w:bookmarkEnd w:id="43"/>
      <w:bookmarkEnd w:id="44"/>
      <w:bookmarkEnd w:id="45"/>
      <w:bookmarkEnd w:id="46"/>
      <w:bookmarkEnd w:id="47"/>
      <w:bookmarkEnd w:id="48"/>
      <w:bookmarkEnd w:id="49"/>
      <w:bookmarkEnd w:id="50"/>
      <w:bookmarkEnd w:id="51"/>
    </w:p>
    <w:p w14:paraId="25B484FD" w14:textId="1DA112B9" w:rsidR="003D4686" w:rsidRPr="00714C62" w:rsidRDefault="003D4686" w:rsidP="003D4686">
      <w:pPr>
        <w:pStyle w:val="P1"/>
        <w:jc w:val="both"/>
        <w:rPr>
          <w:sz w:val="18"/>
          <w:szCs w:val="18"/>
        </w:rPr>
      </w:pPr>
      <w:r w:rsidRPr="00714C62">
        <w:rPr>
          <w:rFonts w:hint="eastAsia"/>
          <w:sz w:val="18"/>
          <w:szCs w:val="18"/>
        </w:rPr>
        <w:t>A</w:t>
      </w:r>
      <w:r w:rsidRPr="00714C62">
        <w:rPr>
          <w:sz w:val="18"/>
          <w:szCs w:val="18"/>
        </w:rPr>
        <w:t xml:space="preserve">ll </w:t>
      </w:r>
      <w:r w:rsidR="00C60F92">
        <w:rPr>
          <w:sz w:val="18"/>
          <w:szCs w:val="18"/>
        </w:rPr>
        <w:t>reagents</w:t>
      </w:r>
      <w:r w:rsidRPr="00714C62">
        <w:rPr>
          <w:sz w:val="18"/>
          <w:szCs w:val="18"/>
        </w:rPr>
        <w:t xml:space="preserve"> and solvents were purchased from Aladdin, Titan</w:t>
      </w:r>
      <w:r w:rsidR="00C60F92">
        <w:rPr>
          <w:sz w:val="18"/>
          <w:szCs w:val="18"/>
        </w:rPr>
        <w:t>,</w:t>
      </w:r>
      <w:r w:rsidRPr="00714C62">
        <w:rPr>
          <w:sz w:val="18"/>
          <w:szCs w:val="18"/>
        </w:rPr>
        <w:t xml:space="preserve"> or Adamas, and were used as received. Synthetic routes for </w:t>
      </w:r>
      <w:bookmarkStart w:id="52" w:name="_Hlk110873341"/>
      <w:bookmarkStart w:id="53" w:name="OLE_LINK10"/>
      <w:r w:rsidRPr="00714C62">
        <w:rPr>
          <w:i/>
          <w:sz w:val="18"/>
          <w:szCs w:val="18"/>
          <w:lang w:val="en-GB"/>
        </w:rPr>
        <w:t>o</w:t>
      </w:r>
      <w:r w:rsidRPr="00714C62">
        <w:rPr>
          <w:sz w:val="18"/>
          <w:szCs w:val="18"/>
          <w:lang w:val="en-GB"/>
        </w:rPr>
        <w:t>-TATP</w:t>
      </w:r>
      <w:r w:rsidRPr="00714C62">
        <w:rPr>
          <w:sz w:val="18"/>
          <w:szCs w:val="18"/>
        </w:rPr>
        <w:t xml:space="preserve"> and </w:t>
      </w:r>
      <w:r w:rsidRPr="00714C62">
        <w:rPr>
          <w:i/>
          <w:sz w:val="18"/>
          <w:szCs w:val="18"/>
          <w:lang w:val="en-GB"/>
        </w:rPr>
        <w:t>o</w:t>
      </w:r>
      <w:r w:rsidRPr="00714C62">
        <w:rPr>
          <w:sz w:val="18"/>
          <w:szCs w:val="18"/>
          <w:lang w:val="en-GB"/>
        </w:rPr>
        <w:t>-TATPO</w:t>
      </w:r>
      <w:bookmarkEnd w:id="52"/>
      <w:bookmarkEnd w:id="53"/>
      <w:r w:rsidRPr="00714C62">
        <w:rPr>
          <w:sz w:val="18"/>
          <w:szCs w:val="18"/>
        </w:rPr>
        <w:t xml:space="preserve"> were described in Scheme S1. The intermediate compound </w:t>
      </w:r>
      <w:r w:rsidRPr="00714C62">
        <w:rPr>
          <w:i/>
          <w:iCs/>
          <w:sz w:val="18"/>
          <w:szCs w:val="18"/>
        </w:rPr>
        <w:t>o</w:t>
      </w:r>
      <w:r w:rsidRPr="00714C62">
        <w:rPr>
          <w:sz w:val="18"/>
          <w:szCs w:val="18"/>
        </w:rPr>
        <w:t xml:space="preserve">-TAI and target compounds </w:t>
      </w:r>
      <w:r w:rsidRPr="00714C62">
        <w:rPr>
          <w:i/>
          <w:sz w:val="18"/>
          <w:szCs w:val="18"/>
          <w:lang w:val="en-GB"/>
        </w:rPr>
        <w:t>o</w:t>
      </w:r>
      <w:r w:rsidRPr="00714C62">
        <w:rPr>
          <w:sz w:val="18"/>
          <w:szCs w:val="18"/>
          <w:lang w:val="en-GB"/>
        </w:rPr>
        <w:t>-TATP</w:t>
      </w:r>
      <w:r w:rsidRPr="00714C62">
        <w:rPr>
          <w:sz w:val="18"/>
          <w:szCs w:val="18"/>
        </w:rPr>
        <w:t xml:space="preserve"> and </w:t>
      </w:r>
      <w:r w:rsidRPr="00714C62">
        <w:rPr>
          <w:i/>
          <w:sz w:val="18"/>
          <w:szCs w:val="18"/>
          <w:lang w:val="en-GB"/>
        </w:rPr>
        <w:t>o</w:t>
      </w:r>
      <w:r w:rsidRPr="00714C62">
        <w:rPr>
          <w:sz w:val="18"/>
          <w:szCs w:val="18"/>
          <w:lang w:val="en-GB"/>
        </w:rPr>
        <w:t>-TATPO</w:t>
      </w:r>
      <w:r w:rsidRPr="00714C62">
        <w:rPr>
          <w:sz w:val="18"/>
          <w:szCs w:val="18"/>
        </w:rPr>
        <w:t xml:space="preserve"> were synthesized </w:t>
      </w:r>
      <w:r w:rsidR="00C60F92">
        <w:rPr>
          <w:sz w:val="18"/>
          <w:szCs w:val="18"/>
        </w:rPr>
        <w:t>following</w:t>
      </w:r>
      <w:r w:rsidRPr="00714C62">
        <w:rPr>
          <w:sz w:val="18"/>
          <w:szCs w:val="18"/>
        </w:rPr>
        <w:t xml:space="preserve"> the previous literatures</w:t>
      </w:r>
      <w:r w:rsidRPr="00714C62">
        <w:rPr>
          <w:sz w:val="18"/>
          <w:szCs w:val="18"/>
        </w:rPr>
        <w:fldChar w:fldCharType="begin">
          <w:fldData xml:space="preserve">PEVuZE5vdGU+PENpdGU+PEF1dGhvcj5MaXU8L0F1dGhvcj48WWVhcj4yMDE4PC9ZZWFyPjxSZWNO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</w:fldData>
        </w:fldChar>
      </w:r>
      <w:r w:rsidR="001B70B7">
        <w:rPr>
          <w:sz w:val="18"/>
          <w:szCs w:val="18"/>
        </w:rPr>
        <w:instrText xml:space="preserve"> ADDIN EN.CITE </w:instrText>
      </w:r>
      <w:r w:rsidR="001B70B7">
        <w:rPr>
          <w:sz w:val="18"/>
          <w:szCs w:val="18"/>
        </w:rPr>
        <w:fldChar w:fldCharType="begin">
          <w:fldData xml:space="preserve">PEVuZE5vdGU+PENpdGU+PEF1dGhvcj5MaXU8L0F1dGhvcj48WWVhcj4yMDE4PC9ZZWFyPjxSZWNO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</w:fldData>
        </w:fldChar>
      </w:r>
      <w:r w:rsidR="001B70B7">
        <w:rPr>
          <w:sz w:val="18"/>
          <w:szCs w:val="18"/>
        </w:rPr>
        <w:instrText xml:space="preserve"> ADDIN EN.CITE.DATA </w:instrText>
      </w:r>
      <w:r w:rsidR="001B70B7">
        <w:rPr>
          <w:sz w:val="18"/>
          <w:szCs w:val="18"/>
        </w:rPr>
      </w:r>
      <w:r w:rsidR="001B70B7">
        <w:rPr>
          <w:sz w:val="18"/>
          <w:szCs w:val="18"/>
        </w:rPr>
        <w:fldChar w:fldCharType="end"/>
      </w:r>
      <w:r w:rsidRPr="00714C62">
        <w:rPr>
          <w:sz w:val="18"/>
          <w:szCs w:val="18"/>
        </w:rPr>
      </w:r>
      <w:r w:rsidRPr="00714C62">
        <w:rPr>
          <w:sz w:val="18"/>
          <w:szCs w:val="18"/>
        </w:rPr>
        <w:fldChar w:fldCharType="separate"/>
      </w:r>
      <w:r w:rsidR="001B70B7" w:rsidRPr="001B70B7">
        <w:rPr>
          <w:noProof/>
          <w:sz w:val="18"/>
          <w:szCs w:val="18"/>
          <w:vertAlign w:val="superscript"/>
        </w:rPr>
        <w:t>3,4</w:t>
      </w:r>
      <w:r w:rsidRPr="00714C62">
        <w:rPr>
          <w:sz w:val="18"/>
          <w:szCs w:val="18"/>
        </w:rPr>
        <w:fldChar w:fldCharType="end"/>
      </w:r>
      <w:r w:rsidRPr="00714C62">
        <w:rPr>
          <w:sz w:val="18"/>
          <w:szCs w:val="18"/>
        </w:rPr>
        <w:t xml:space="preserve">. All the products were purified by column chromatography and were confirmed by </w:t>
      </w:r>
      <w:r w:rsidRPr="00714C62">
        <w:rPr>
          <w:sz w:val="18"/>
          <w:szCs w:val="18"/>
          <w:vertAlign w:val="superscript"/>
        </w:rPr>
        <w:t>1</w:t>
      </w:r>
      <w:r w:rsidRPr="00714C62">
        <w:rPr>
          <w:sz w:val="18"/>
          <w:szCs w:val="18"/>
        </w:rPr>
        <w:t xml:space="preserve">H NMR, </w:t>
      </w:r>
      <w:r w:rsidRPr="00714C62">
        <w:rPr>
          <w:sz w:val="18"/>
          <w:szCs w:val="18"/>
          <w:vertAlign w:val="superscript"/>
        </w:rPr>
        <w:t>13</w:t>
      </w:r>
      <w:r w:rsidRPr="00714C62">
        <w:rPr>
          <w:sz w:val="18"/>
          <w:szCs w:val="18"/>
        </w:rPr>
        <w:t>C NMR</w:t>
      </w:r>
      <w:r w:rsidR="00C60F92">
        <w:rPr>
          <w:sz w:val="18"/>
          <w:szCs w:val="18"/>
        </w:rPr>
        <w:t>,</w:t>
      </w:r>
      <w:r w:rsidRPr="00714C62">
        <w:rPr>
          <w:sz w:val="18"/>
          <w:szCs w:val="18"/>
        </w:rPr>
        <w:t xml:space="preserve"> and </w:t>
      </w:r>
      <w:r w:rsidRPr="00714C62">
        <w:rPr>
          <w:sz w:val="18"/>
          <w:szCs w:val="18"/>
          <w:vertAlign w:val="superscript"/>
        </w:rPr>
        <w:t>31</w:t>
      </w:r>
      <w:r w:rsidRPr="00714C62">
        <w:rPr>
          <w:sz w:val="18"/>
          <w:szCs w:val="18"/>
        </w:rPr>
        <w:t>P NMR spectra and elemental analysis.</w:t>
      </w:r>
    </w:p>
    <w:p w14:paraId="18325848" w14:textId="1550FE04" w:rsidR="00DE2AF0" w:rsidRDefault="00BE31E0" w:rsidP="00680490">
      <w:pPr>
        <w:spacing w:before="360"/>
        <w:jc w:val="center"/>
        <w:rPr>
          <w:noProof/>
          <w:color w:val="000000"/>
          <w:lang w:eastAsia="zh-CN"/>
        </w:rPr>
      </w:pPr>
      <w:r w:rsidRPr="003D4686">
        <w:rPr>
          <w:noProof/>
          <w:color w:val="000000"/>
          <w:lang w:eastAsia="zh-CN"/>
        </w:rPr>
        <w:drawing>
          <wp:inline distT="0" distB="0" distL="0" distR="0" wp14:anchorId="79868173" wp14:editId="06D43063">
            <wp:extent cx="5948045" cy="1003300"/>
            <wp:effectExtent l="0" t="0" r="0" b="0"/>
            <wp:docPr id="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8045" cy="1003300"/>
                    </a:xfrm>
                    <a:prstGeom prst="rect">
                      <a:avLst/>
                    </a:prstGeom>
                    <a:noFill/>
                    <a:ln>
                      <a:noFill/>
                    </a:ln>
                  </pic:spPr>
                </pic:pic>
              </a:graphicData>
            </a:graphic>
          </wp:inline>
        </w:drawing>
      </w:r>
    </w:p>
    <w:p w14:paraId="466C318D" w14:textId="6FB1F9CA" w:rsidR="003D4686" w:rsidRPr="00863438" w:rsidRDefault="003D4686" w:rsidP="00216875">
      <w:pPr>
        <w:pStyle w:val="H3"/>
      </w:pPr>
      <w:bookmarkStart w:id="54" w:name="_Toc83117123"/>
      <w:bookmarkStart w:id="55" w:name="_Toc83118100"/>
      <w:bookmarkStart w:id="56" w:name="_Toc83122830"/>
      <w:bookmarkStart w:id="57" w:name="_Toc83123167"/>
      <w:bookmarkStart w:id="58" w:name="_Toc150856161"/>
      <w:r w:rsidRPr="008F6FCB">
        <w:rPr>
          <w:b/>
          <w:bCs/>
        </w:rPr>
        <w:t xml:space="preserve">Scheme S1. </w:t>
      </w:r>
      <w:r w:rsidRPr="00863438">
        <w:t xml:space="preserve">Synthetic routes for </w:t>
      </w:r>
      <w:r w:rsidRPr="00863438">
        <w:rPr>
          <w:i/>
        </w:rPr>
        <w:t>o</w:t>
      </w:r>
      <w:r w:rsidRPr="00863438">
        <w:t xml:space="preserve">-TATP and </w:t>
      </w:r>
      <w:r w:rsidRPr="00863438">
        <w:rPr>
          <w:i/>
        </w:rPr>
        <w:t>o</w:t>
      </w:r>
      <w:r w:rsidRPr="00863438">
        <w:t>-TATPO.</w:t>
      </w:r>
      <w:bookmarkEnd w:id="54"/>
      <w:bookmarkEnd w:id="55"/>
      <w:bookmarkEnd w:id="56"/>
      <w:bookmarkEnd w:id="57"/>
      <w:bookmarkEnd w:id="58"/>
    </w:p>
    <w:p w14:paraId="44F2BAEE" w14:textId="77777777" w:rsidR="003D4686" w:rsidRPr="008F6FCB" w:rsidRDefault="003D4686" w:rsidP="0069344B">
      <w:pPr>
        <w:pStyle w:val="H3"/>
        <w:rPr>
          <w:b/>
          <w:bCs/>
          <w:sz w:val="18"/>
          <w:szCs w:val="18"/>
        </w:rPr>
      </w:pPr>
      <w:bookmarkStart w:id="59" w:name="_Toc61290515"/>
      <w:bookmarkStart w:id="60" w:name="_Toc61291636"/>
      <w:bookmarkStart w:id="61" w:name="_Toc75275707"/>
      <w:bookmarkStart w:id="62" w:name="_Toc83117124"/>
      <w:bookmarkStart w:id="63" w:name="_Toc83118101"/>
      <w:bookmarkStart w:id="64" w:name="_Toc83122831"/>
      <w:bookmarkStart w:id="65" w:name="_Toc83123168"/>
      <w:bookmarkStart w:id="66" w:name="_Toc150856162"/>
      <w:r w:rsidRPr="008F6FCB">
        <w:rPr>
          <w:rFonts w:hint="eastAsia"/>
          <w:b/>
          <w:bCs/>
          <w:sz w:val="18"/>
          <w:szCs w:val="18"/>
        </w:rPr>
        <w:t>Synthesis</w:t>
      </w:r>
      <w:r w:rsidRPr="008F6FCB">
        <w:rPr>
          <w:b/>
          <w:bCs/>
          <w:sz w:val="18"/>
          <w:szCs w:val="18"/>
        </w:rPr>
        <w:t xml:space="preserve"> </w:t>
      </w:r>
      <w:r w:rsidRPr="008F6FCB">
        <w:rPr>
          <w:rFonts w:hint="eastAsia"/>
          <w:b/>
          <w:bCs/>
          <w:sz w:val="18"/>
          <w:szCs w:val="18"/>
        </w:rPr>
        <w:t>of</w:t>
      </w:r>
      <w:r w:rsidRPr="008F6FCB">
        <w:rPr>
          <w:b/>
          <w:bCs/>
          <w:sz w:val="18"/>
          <w:szCs w:val="18"/>
        </w:rPr>
        <w:t xml:space="preserve"> 2-(</w:t>
      </w:r>
      <w:proofErr w:type="spellStart"/>
      <w:r w:rsidRPr="008F6FCB">
        <w:rPr>
          <w:b/>
          <w:bCs/>
          <w:sz w:val="18"/>
          <w:szCs w:val="18"/>
        </w:rPr>
        <w:t>diphenylphosphaneyl</w:t>
      </w:r>
      <w:proofErr w:type="spellEnd"/>
      <w:r w:rsidRPr="008F6FCB">
        <w:rPr>
          <w:b/>
          <w:bCs/>
          <w:sz w:val="18"/>
          <w:szCs w:val="18"/>
        </w:rPr>
        <w:t>)-N, N-</w:t>
      </w:r>
      <w:proofErr w:type="spellStart"/>
      <w:r w:rsidRPr="008F6FCB">
        <w:rPr>
          <w:b/>
          <w:bCs/>
          <w:sz w:val="18"/>
          <w:szCs w:val="18"/>
        </w:rPr>
        <w:t>diphenylaniline</w:t>
      </w:r>
      <w:proofErr w:type="spellEnd"/>
      <w:r w:rsidRPr="008F6FCB">
        <w:rPr>
          <w:b/>
          <w:bCs/>
          <w:sz w:val="18"/>
          <w:szCs w:val="18"/>
        </w:rPr>
        <w:t xml:space="preserve"> (</w:t>
      </w:r>
      <w:r w:rsidRPr="008F6FCB">
        <w:rPr>
          <w:b/>
          <w:bCs/>
          <w:i/>
          <w:iCs w:val="0"/>
          <w:sz w:val="18"/>
          <w:szCs w:val="18"/>
        </w:rPr>
        <w:t>o</w:t>
      </w:r>
      <w:r w:rsidRPr="008F6FCB">
        <w:rPr>
          <w:b/>
          <w:bCs/>
          <w:sz w:val="18"/>
          <w:szCs w:val="18"/>
        </w:rPr>
        <w:t>-TATP)</w:t>
      </w:r>
      <w:bookmarkEnd w:id="59"/>
      <w:bookmarkEnd w:id="60"/>
      <w:bookmarkEnd w:id="61"/>
      <w:bookmarkEnd w:id="62"/>
      <w:bookmarkEnd w:id="63"/>
      <w:bookmarkEnd w:id="64"/>
      <w:bookmarkEnd w:id="65"/>
      <w:bookmarkEnd w:id="66"/>
    </w:p>
    <w:p w14:paraId="0495138D" w14:textId="442275B9" w:rsidR="003D4686" w:rsidRPr="00714C62" w:rsidRDefault="003D4686" w:rsidP="003D4686">
      <w:pPr>
        <w:pStyle w:val="P1"/>
        <w:jc w:val="both"/>
        <w:rPr>
          <w:sz w:val="18"/>
          <w:szCs w:val="18"/>
        </w:rPr>
      </w:pPr>
      <w:r w:rsidRPr="00714C62">
        <w:rPr>
          <w:i/>
          <w:iCs/>
          <w:sz w:val="18"/>
          <w:szCs w:val="18"/>
        </w:rPr>
        <w:t>o</w:t>
      </w:r>
      <w:r w:rsidRPr="00714C62">
        <w:rPr>
          <w:sz w:val="18"/>
          <w:szCs w:val="18"/>
        </w:rPr>
        <w:t xml:space="preserve">-TAI (3.00 g, 8.08 mmol) was dissolved in anhydrous tetrahydrofuran (THF) (50 mL). Then </w:t>
      </w:r>
      <w:r w:rsidRPr="00714C62">
        <w:rPr>
          <w:i/>
          <w:iCs/>
          <w:sz w:val="18"/>
          <w:szCs w:val="18"/>
        </w:rPr>
        <w:t>n</w:t>
      </w:r>
      <w:r w:rsidRPr="00714C62">
        <w:rPr>
          <w:sz w:val="18"/>
          <w:szCs w:val="18"/>
        </w:rPr>
        <w:t xml:space="preserve">-butyl lithium (5.51 mL, 8.82 mmol, 1.6 M) was added dropwise under </w:t>
      </w:r>
      <w:r w:rsidR="00B54200">
        <w:rPr>
          <w:sz w:val="18"/>
          <w:szCs w:val="18"/>
        </w:rPr>
        <w:t xml:space="preserve">the </w:t>
      </w:r>
      <w:r w:rsidRPr="00714C62">
        <w:rPr>
          <w:sz w:val="18"/>
          <w:szCs w:val="18"/>
        </w:rPr>
        <w:t>N</w:t>
      </w:r>
      <w:r w:rsidRPr="00714C62">
        <w:rPr>
          <w:sz w:val="18"/>
          <w:szCs w:val="18"/>
          <w:vertAlign w:val="subscript"/>
        </w:rPr>
        <w:t>2</w:t>
      </w:r>
      <w:r w:rsidRPr="00714C62">
        <w:rPr>
          <w:sz w:val="18"/>
          <w:szCs w:val="18"/>
        </w:rPr>
        <w:t xml:space="preserve"> atmosphere. After stirring at -78 </w:t>
      </w:r>
      <w:proofErr w:type="spellStart"/>
      <w:r w:rsidRPr="00714C62">
        <w:rPr>
          <w:sz w:val="18"/>
          <w:szCs w:val="18"/>
          <w:vertAlign w:val="superscript"/>
        </w:rPr>
        <w:t>o</w:t>
      </w:r>
      <w:r w:rsidRPr="00714C62">
        <w:rPr>
          <w:sz w:val="18"/>
          <w:szCs w:val="18"/>
        </w:rPr>
        <w:t>C</w:t>
      </w:r>
      <w:proofErr w:type="spellEnd"/>
      <w:r w:rsidRPr="00714C62">
        <w:rPr>
          <w:sz w:val="18"/>
          <w:szCs w:val="18"/>
        </w:rPr>
        <w:t xml:space="preserve"> for 1 h, </w:t>
      </w:r>
      <w:proofErr w:type="spellStart"/>
      <w:r w:rsidRPr="00714C62">
        <w:rPr>
          <w:sz w:val="18"/>
          <w:szCs w:val="18"/>
        </w:rPr>
        <w:t>chlorodiphenyl</w:t>
      </w:r>
      <w:proofErr w:type="spellEnd"/>
      <w:r w:rsidRPr="00714C62">
        <w:rPr>
          <w:sz w:val="18"/>
          <w:szCs w:val="18"/>
        </w:rPr>
        <w:t xml:space="preserve"> phosphine (1.62 g, 7.35 mmol) in 10 mL anhydrous THF was added in sequence (</w:t>
      </w:r>
      <w:r w:rsidR="00B54200">
        <w:rPr>
          <w:sz w:val="18"/>
          <w:szCs w:val="18"/>
        </w:rPr>
        <w:t>over</w:t>
      </w:r>
      <w:r w:rsidRPr="00714C62">
        <w:rPr>
          <w:sz w:val="18"/>
          <w:szCs w:val="18"/>
        </w:rPr>
        <w:t xml:space="preserve"> 10 min) to the solution. The reaction mixture was stirred at -78 </w:t>
      </w:r>
      <w:proofErr w:type="spellStart"/>
      <w:r w:rsidRPr="00714C62">
        <w:rPr>
          <w:sz w:val="18"/>
          <w:szCs w:val="18"/>
          <w:vertAlign w:val="superscript"/>
        </w:rPr>
        <w:t>o</w:t>
      </w:r>
      <w:r w:rsidRPr="00714C62">
        <w:rPr>
          <w:sz w:val="18"/>
          <w:szCs w:val="18"/>
        </w:rPr>
        <w:t>C</w:t>
      </w:r>
      <w:proofErr w:type="spellEnd"/>
      <w:r w:rsidRPr="00714C62">
        <w:rPr>
          <w:sz w:val="18"/>
          <w:szCs w:val="18"/>
        </w:rPr>
        <w:t xml:space="preserve"> for </w:t>
      </w:r>
      <w:r w:rsidR="00B54200">
        <w:rPr>
          <w:sz w:val="18"/>
          <w:szCs w:val="18"/>
        </w:rPr>
        <w:t xml:space="preserve">an </w:t>
      </w:r>
      <w:r w:rsidRPr="00714C62">
        <w:rPr>
          <w:sz w:val="18"/>
          <w:szCs w:val="18"/>
        </w:rPr>
        <w:t xml:space="preserve">additional 2 h and warmed up to room temperature gradually. After stirring overnight, 100 mL water was added to </w:t>
      </w:r>
      <w:r w:rsidR="00B54200">
        <w:rPr>
          <w:sz w:val="18"/>
          <w:szCs w:val="18"/>
        </w:rPr>
        <w:t>quench</w:t>
      </w:r>
      <w:r w:rsidRPr="00714C62">
        <w:rPr>
          <w:sz w:val="18"/>
          <w:szCs w:val="18"/>
        </w:rPr>
        <w:t xml:space="preserve"> the reaction. The resulting mixture was extracted with dichloromethane three times. The separated organic layer was evaporated under reduced pressure to get the crude product as a light-yellow powder. Chromatography on a silica-gel column with dichloromethane-hexane (1/3, v/v) as eluent was then performed for further purification to get white powder of </w:t>
      </w:r>
      <w:r w:rsidRPr="00714C62">
        <w:rPr>
          <w:i/>
          <w:sz w:val="18"/>
          <w:szCs w:val="18"/>
          <w:lang w:val="en-GB"/>
        </w:rPr>
        <w:t>o</w:t>
      </w:r>
      <w:r w:rsidRPr="00714C62">
        <w:rPr>
          <w:sz w:val="18"/>
          <w:szCs w:val="18"/>
          <w:lang w:val="en-GB"/>
        </w:rPr>
        <w:t>-TATP</w:t>
      </w:r>
      <w:r w:rsidRPr="00714C62">
        <w:rPr>
          <w:sz w:val="18"/>
          <w:szCs w:val="18"/>
        </w:rPr>
        <w:t xml:space="preserve"> (2.31 g, 5.38 mmol) with 73.2% yield. </w:t>
      </w:r>
      <w:r w:rsidR="00EB12A4" w:rsidRPr="00714C62">
        <w:rPr>
          <w:sz w:val="18"/>
          <w:szCs w:val="18"/>
          <w:vertAlign w:val="superscript"/>
          <w:lang w:val="de-DE"/>
        </w:rPr>
        <w:t>1</w:t>
      </w:r>
      <w:r w:rsidR="00EB12A4" w:rsidRPr="00714C62">
        <w:rPr>
          <w:sz w:val="18"/>
          <w:szCs w:val="18"/>
          <w:lang w:val="de-DE"/>
        </w:rPr>
        <w:t>H NMR (500 MHz, DMSO-</w:t>
      </w:r>
      <w:r w:rsidR="00EB12A4" w:rsidRPr="00714C62">
        <w:rPr>
          <w:i/>
          <w:sz w:val="18"/>
          <w:szCs w:val="18"/>
          <w:lang w:val="de-DE"/>
        </w:rPr>
        <w:t>d</w:t>
      </w:r>
      <w:r w:rsidR="00EB12A4" w:rsidRPr="00714C62">
        <w:rPr>
          <w:i/>
          <w:sz w:val="18"/>
          <w:szCs w:val="18"/>
          <w:vertAlign w:val="subscript"/>
          <w:lang w:val="de-DE"/>
        </w:rPr>
        <w:t>6</w:t>
      </w:r>
      <w:r w:rsidR="00EB12A4" w:rsidRPr="00714C62">
        <w:rPr>
          <w:sz w:val="18"/>
          <w:szCs w:val="18"/>
          <w:lang w:val="de-DE"/>
        </w:rPr>
        <w:t>) δ 7.50 – 7.45 (m, 1H), 7.33 – 7.25 (m, 7H), 7.21 – 7.17 (m, 1H), 7.13 – 7.08 (m, 4H), 7.07 – 7.01 (m, 5H), 6.86 – 6.80 (m, 2H), 6.79 – 6.72 (m, 4H).</w:t>
      </w:r>
      <w:r w:rsidRPr="00714C62">
        <w:rPr>
          <w:sz w:val="18"/>
          <w:szCs w:val="18"/>
          <w:lang w:val="de-DE"/>
        </w:rPr>
        <w:t xml:space="preserve"> </w:t>
      </w:r>
      <w:r w:rsidRPr="00714C62">
        <w:rPr>
          <w:sz w:val="18"/>
          <w:szCs w:val="18"/>
          <w:vertAlign w:val="superscript"/>
          <w:lang w:val="de-DE"/>
        </w:rPr>
        <w:t>13</w:t>
      </w:r>
      <w:r w:rsidRPr="00714C62">
        <w:rPr>
          <w:sz w:val="18"/>
          <w:szCs w:val="18"/>
          <w:lang w:val="de-DE"/>
        </w:rPr>
        <w:t>C NMR (126 MHz, Chloroform-</w:t>
      </w:r>
      <w:r w:rsidRPr="00714C62">
        <w:rPr>
          <w:i/>
          <w:iCs/>
          <w:sz w:val="18"/>
          <w:szCs w:val="18"/>
          <w:lang w:val="de-DE"/>
        </w:rPr>
        <w:t>d</w:t>
      </w:r>
      <w:r w:rsidRPr="00714C62">
        <w:rPr>
          <w:sz w:val="18"/>
          <w:szCs w:val="18"/>
          <w:lang w:val="de-DE"/>
        </w:rPr>
        <w:t xml:space="preserve">) </w:t>
      </w:r>
      <w:r w:rsidRPr="00714C62">
        <w:rPr>
          <w:sz w:val="18"/>
          <w:szCs w:val="18"/>
        </w:rPr>
        <w:t>δ</w:t>
      </w:r>
      <w:r w:rsidRPr="00714C62">
        <w:rPr>
          <w:sz w:val="18"/>
          <w:szCs w:val="18"/>
          <w:lang w:val="de-DE"/>
        </w:rPr>
        <w:t xml:space="preserve"> 151.57, 151.38, 148.06, 137.78, 137.66, 137.03, 136.93, 136.37, 133.82, 133.66, 130.71, 130.34, 128.75, 128.29, 128.20, 126.29, 122.55, 121.64. </w:t>
      </w:r>
      <w:bookmarkStart w:id="67" w:name="OLE_LINK3"/>
      <w:bookmarkStart w:id="68" w:name="OLE_LINK4"/>
      <w:r w:rsidRPr="00714C62">
        <w:rPr>
          <w:sz w:val="18"/>
          <w:szCs w:val="18"/>
          <w:vertAlign w:val="superscript"/>
          <w:lang w:val="de-DE"/>
        </w:rPr>
        <w:t>31</w:t>
      </w:r>
      <w:r w:rsidRPr="00714C62">
        <w:rPr>
          <w:sz w:val="18"/>
          <w:szCs w:val="18"/>
          <w:lang w:val="de-DE"/>
        </w:rPr>
        <w:t>P NMR (202 MHz, Chloroform-</w:t>
      </w:r>
      <w:r w:rsidRPr="00714C62">
        <w:rPr>
          <w:i/>
          <w:iCs/>
          <w:sz w:val="18"/>
          <w:szCs w:val="18"/>
          <w:lang w:val="de-DE"/>
        </w:rPr>
        <w:t>d</w:t>
      </w:r>
      <w:r w:rsidRPr="00714C62">
        <w:rPr>
          <w:sz w:val="18"/>
          <w:szCs w:val="18"/>
          <w:lang w:val="de-DE"/>
        </w:rPr>
        <w:t>): δ</w:t>
      </w:r>
      <w:r w:rsidRPr="00714C62">
        <w:rPr>
          <w:rFonts w:hint="eastAsia"/>
          <w:sz w:val="18"/>
          <w:szCs w:val="18"/>
          <w:lang w:val="de-DE"/>
        </w:rPr>
        <w:t xml:space="preserve"> </w:t>
      </w:r>
      <w:r w:rsidRPr="00714C62">
        <w:rPr>
          <w:sz w:val="18"/>
          <w:szCs w:val="18"/>
          <w:lang w:val="de-DE"/>
        </w:rPr>
        <w:t xml:space="preserve">= -16.38. </w:t>
      </w:r>
      <w:r w:rsidRPr="00714C62">
        <w:rPr>
          <w:sz w:val="18"/>
          <w:szCs w:val="18"/>
        </w:rPr>
        <w:t xml:space="preserve">High </w:t>
      </w:r>
      <w:r w:rsidRPr="00714C62">
        <w:rPr>
          <w:rFonts w:hint="eastAsia"/>
          <w:sz w:val="18"/>
          <w:szCs w:val="18"/>
        </w:rPr>
        <w:t>re</w:t>
      </w:r>
      <w:r w:rsidRPr="00714C62">
        <w:rPr>
          <w:sz w:val="18"/>
          <w:szCs w:val="18"/>
        </w:rPr>
        <w:t>solution</w:t>
      </w:r>
      <w:r w:rsidRPr="00714C62">
        <w:rPr>
          <w:rFonts w:hint="eastAsia"/>
          <w:sz w:val="18"/>
          <w:szCs w:val="18"/>
        </w:rPr>
        <w:t xml:space="preserve"> EI</w:t>
      </w:r>
      <w:r w:rsidRPr="00714C62">
        <w:rPr>
          <w:sz w:val="18"/>
          <w:szCs w:val="18"/>
          <w:lang w:val="de-DE"/>
        </w:rPr>
        <w:t></w:t>
      </w:r>
      <w:r w:rsidRPr="00714C62">
        <w:rPr>
          <w:sz w:val="18"/>
          <w:szCs w:val="18"/>
        </w:rPr>
        <w:t>MS: m/z found: 428.16124 [M]</w:t>
      </w:r>
      <w:r w:rsidRPr="00714C62">
        <w:rPr>
          <w:sz w:val="18"/>
          <w:szCs w:val="18"/>
          <w:vertAlign w:val="superscript"/>
        </w:rPr>
        <w:t>+</w:t>
      </w:r>
      <w:r w:rsidRPr="00714C62">
        <w:rPr>
          <w:sz w:val="18"/>
          <w:szCs w:val="18"/>
          <w:lang w:val="pt-BR"/>
        </w:rPr>
        <w:t>; calcd for</w:t>
      </w:r>
      <w:r w:rsidRPr="00714C62">
        <w:rPr>
          <w:rFonts w:hint="eastAsia"/>
          <w:sz w:val="18"/>
          <w:szCs w:val="18"/>
          <w:lang w:val="pt-BR"/>
        </w:rPr>
        <w:t xml:space="preserve"> </w:t>
      </w:r>
      <w:r w:rsidRPr="00714C62">
        <w:rPr>
          <w:sz w:val="18"/>
          <w:szCs w:val="18"/>
          <w:lang w:val="pt-BR"/>
        </w:rPr>
        <w:t>C</w:t>
      </w:r>
      <w:r w:rsidRPr="00714C62">
        <w:rPr>
          <w:sz w:val="18"/>
          <w:szCs w:val="18"/>
          <w:vertAlign w:val="subscript"/>
          <w:lang w:val="pt-BR"/>
        </w:rPr>
        <w:t>30</w:t>
      </w:r>
      <w:r w:rsidRPr="00714C62">
        <w:rPr>
          <w:sz w:val="18"/>
          <w:szCs w:val="18"/>
          <w:lang w:val="pt-BR"/>
        </w:rPr>
        <w:t>H</w:t>
      </w:r>
      <w:r w:rsidRPr="00714C62">
        <w:rPr>
          <w:sz w:val="18"/>
          <w:szCs w:val="18"/>
          <w:vertAlign w:val="subscript"/>
          <w:lang w:val="pt-BR"/>
        </w:rPr>
        <w:t>24</w:t>
      </w:r>
      <w:r w:rsidRPr="00714C62">
        <w:rPr>
          <w:sz w:val="18"/>
          <w:szCs w:val="18"/>
          <w:lang w:val="pt-BR"/>
        </w:rPr>
        <w:t>NP: 429.16464.</w:t>
      </w:r>
      <w:bookmarkEnd w:id="67"/>
      <w:bookmarkEnd w:id="68"/>
    </w:p>
    <w:p w14:paraId="2A3EA24A" w14:textId="77777777" w:rsidR="003D4686" w:rsidRPr="008F6FCB" w:rsidRDefault="003D4686" w:rsidP="0069344B">
      <w:pPr>
        <w:pStyle w:val="H3"/>
        <w:rPr>
          <w:b/>
          <w:bCs/>
          <w:sz w:val="18"/>
          <w:szCs w:val="18"/>
        </w:rPr>
      </w:pPr>
      <w:bookmarkStart w:id="69" w:name="_Toc61290516"/>
      <w:bookmarkStart w:id="70" w:name="_Toc61291637"/>
      <w:bookmarkStart w:id="71" w:name="_Toc75275708"/>
      <w:bookmarkStart w:id="72" w:name="_Toc83117125"/>
      <w:bookmarkStart w:id="73" w:name="_Toc83118102"/>
      <w:bookmarkStart w:id="74" w:name="_Toc83122832"/>
      <w:bookmarkStart w:id="75" w:name="_Toc83123169"/>
      <w:bookmarkStart w:id="76" w:name="_Toc150856163"/>
      <w:r w:rsidRPr="008F6FCB">
        <w:rPr>
          <w:b/>
          <w:bCs/>
          <w:sz w:val="18"/>
          <w:szCs w:val="18"/>
        </w:rPr>
        <w:t>Synthesis of (2-(</w:t>
      </w:r>
      <w:proofErr w:type="spellStart"/>
      <w:r w:rsidRPr="008F6FCB">
        <w:rPr>
          <w:b/>
          <w:bCs/>
          <w:sz w:val="18"/>
          <w:szCs w:val="18"/>
        </w:rPr>
        <w:t>diphenylamino</w:t>
      </w:r>
      <w:proofErr w:type="spellEnd"/>
      <w:r w:rsidRPr="008F6FCB">
        <w:rPr>
          <w:b/>
          <w:bCs/>
          <w:sz w:val="18"/>
          <w:szCs w:val="18"/>
        </w:rPr>
        <w:t>)phenyl) diphenylphosphine oxide (</w:t>
      </w:r>
      <w:r w:rsidRPr="008F6FCB">
        <w:rPr>
          <w:b/>
          <w:bCs/>
          <w:i/>
          <w:iCs w:val="0"/>
          <w:sz w:val="18"/>
          <w:szCs w:val="18"/>
        </w:rPr>
        <w:t>o</w:t>
      </w:r>
      <w:r w:rsidRPr="008F6FCB">
        <w:rPr>
          <w:b/>
          <w:bCs/>
          <w:sz w:val="18"/>
          <w:szCs w:val="18"/>
        </w:rPr>
        <w:t>-TATPO)</w:t>
      </w:r>
      <w:bookmarkEnd w:id="69"/>
      <w:bookmarkEnd w:id="70"/>
      <w:bookmarkEnd w:id="71"/>
      <w:bookmarkEnd w:id="72"/>
      <w:bookmarkEnd w:id="73"/>
      <w:bookmarkEnd w:id="74"/>
      <w:bookmarkEnd w:id="75"/>
      <w:bookmarkEnd w:id="76"/>
    </w:p>
    <w:p w14:paraId="7377A064" w14:textId="790B0428" w:rsidR="003D4686" w:rsidRPr="00714C62" w:rsidRDefault="003D4686" w:rsidP="003D4686">
      <w:pPr>
        <w:pStyle w:val="P1"/>
        <w:jc w:val="both"/>
        <w:rPr>
          <w:sz w:val="18"/>
          <w:szCs w:val="18"/>
        </w:rPr>
      </w:pPr>
      <w:r w:rsidRPr="00714C62">
        <w:rPr>
          <w:sz w:val="18"/>
          <w:szCs w:val="18"/>
        </w:rPr>
        <w:t xml:space="preserve">To a solution of </w:t>
      </w:r>
      <w:r w:rsidRPr="00714C62">
        <w:rPr>
          <w:i/>
          <w:sz w:val="18"/>
          <w:szCs w:val="18"/>
          <w:lang w:val="en-GB"/>
        </w:rPr>
        <w:t>o</w:t>
      </w:r>
      <w:r w:rsidRPr="00714C62">
        <w:rPr>
          <w:sz w:val="18"/>
          <w:szCs w:val="18"/>
          <w:lang w:val="en-GB"/>
        </w:rPr>
        <w:t>-TATP</w:t>
      </w:r>
      <w:r w:rsidRPr="00714C62">
        <w:rPr>
          <w:sz w:val="18"/>
          <w:szCs w:val="18"/>
        </w:rPr>
        <w:t xml:space="preserve"> (1.50 g, 3.49 mmol) in dichloromethane (DCM) (50 mL), 30% hydrogen peroxide (H</w:t>
      </w:r>
      <w:r w:rsidRPr="00714C62">
        <w:rPr>
          <w:sz w:val="18"/>
          <w:szCs w:val="18"/>
          <w:vertAlign w:val="subscript"/>
        </w:rPr>
        <w:t>2</w:t>
      </w:r>
      <w:r w:rsidRPr="00714C62">
        <w:rPr>
          <w:sz w:val="18"/>
          <w:szCs w:val="18"/>
        </w:rPr>
        <w:t>O</w:t>
      </w:r>
      <w:r w:rsidRPr="00714C62">
        <w:rPr>
          <w:sz w:val="18"/>
          <w:szCs w:val="18"/>
          <w:vertAlign w:val="subscript"/>
        </w:rPr>
        <w:t>2</w:t>
      </w:r>
      <w:r w:rsidRPr="00714C62">
        <w:rPr>
          <w:sz w:val="18"/>
          <w:szCs w:val="18"/>
        </w:rPr>
        <w:t xml:space="preserve">, 5 mL) was added dropwise. The reaction mixture was stirred and reacted overnight at room temperature. The resulting mixture was poured into 100 mL water. The organic layer was separated, dried, and then concentrated under reduced pressure. The crude product was purified by Chromatography on a silica-gel column with DCM-MeOH (30/1, v/v) as eluent to afford the target product of </w:t>
      </w:r>
      <w:r w:rsidRPr="00714C62">
        <w:rPr>
          <w:i/>
          <w:sz w:val="18"/>
          <w:szCs w:val="18"/>
          <w:lang w:val="en-GB"/>
        </w:rPr>
        <w:t>o</w:t>
      </w:r>
      <w:r w:rsidRPr="00714C62">
        <w:rPr>
          <w:sz w:val="18"/>
          <w:szCs w:val="18"/>
          <w:lang w:val="en-GB"/>
        </w:rPr>
        <w:t>-TATPO</w:t>
      </w:r>
      <w:r w:rsidRPr="00714C62">
        <w:rPr>
          <w:sz w:val="18"/>
          <w:szCs w:val="18"/>
        </w:rPr>
        <w:t xml:space="preserve"> as </w:t>
      </w:r>
      <w:r w:rsidR="00B54200">
        <w:rPr>
          <w:sz w:val="18"/>
          <w:szCs w:val="18"/>
        </w:rPr>
        <w:t xml:space="preserve">a </w:t>
      </w:r>
      <w:r w:rsidRPr="00714C62">
        <w:rPr>
          <w:sz w:val="18"/>
          <w:szCs w:val="18"/>
        </w:rPr>
        <w:t xml:space="preserve">white powder (1.25 g, 2.81 mmol) with 80.3% yield. </w:t>
      </w:r>
      <w:r w:rsidR="00EB12A4" w:rsidRPr="00714C62">
        <w:rPr>
          <w:sz w:val="18"/>
          <w:szCs w:val="18"/>
          <w:vertAlign w:val="superscript"/>
        </w:rPr>
        <w:t>1</w:t>
      </w:r>
      <w:r w:rsidR="00EB12A4" w:rsidRPr="00714C62">
        <w:rPr>
          <w:sz w:val="18"/>
          <w:szCs w:val="18"/>
        </w:rPr>
        <w:t>H NMR (500 MHz, DMSO-</w:t>
      </w:r>
      <w:r w:rsidR="00EB12A4" w:rsidRPr="00714C62">
        <w:rPr>
          <w:i/>
          <w:sz w:val="18"/>
          <w:szCs w:val="18"/>
        </w:rPr>
        <w:t>d</w:t>
      </w:r>
      <w:r w:rsidR="00EB12A4" w:rsidRPr="00714C62">
        <w:rPr>
          <w:i/>
          <w:sz w:val="18"/>
          <w:szCs w:val="18"/>
          <w:vertAlign w:val="subscript"/>
        </w:rPr>
        <w:t>6</w:t>
      </w:r>
      <w:r w:rsidR="00EB12A4" w:rsidRPr="00714C62">
        <w:rPr>
          <w:sz w:val="18"/>
          <w:szCs w:val="18"/>
        </w:rPr>
        <w:t>) δ 7.67 (t, 1H), 7.45 (t, 6H), 7.40 – 7.32 (m, 5H), 7.30 – 7.22 (m, 2H), 7.00 (t, 4H), 6.78 (t, 2H), 6.73 – 6.64 (m, 4H).</w:t>
      </w:r>
      <w:r w:rsidRPr="00714C62">
        <w:rPr>
          <w:sz w:val="18"/>
          <w:szCs w:val="18"/>
        </w:rPr>
        <w:t xml:space="preserve"> </w:t>
      </w:r>
      <w:r w:rsidRPr="00714C62">
        <w:rPr>
          <w:sz w:val="18"/>
          <w:szCs w:val="18"/>
          <w:vertAlign w:val="superscript"/>
        </w:rPr>
        <w:t>13</w:t>
      </w:r>
      <w:r w:rsidRPr="00714C62">
        <w:rPr>
          <w:sz w:val="18"/>
          <w:szCs w:val="18"/>
        </w:rPr>
        <w:t>C NMR (126 MHz, Chloroform-</w:t>
      </w:r>
      <w:r w:rsidRPr="00714C62">
        <w:rPr>
          <w:i/>
          <w:iCs/>
          <w:sz w:val="18"/>
          <w:szCs w:val="18"/>
        </w:rPr>
        <w:t>d</w:t>
      </w:r>
      <w:r w:rsidRPr="00714C62">
        <w:rPr>
          <w:sz w:val="18"/>
          <w:szCs w:val="18"/>
        </w:rPr>
        <w:t xml:space="preserve">) δ 151.00, 148.14, 136.14, 136.05, 133.51, 133.49, 133.18, 132.74, 132.68, 132.34, 132.16, 131.67, 131.59, 131.36, 131.15, 131.13, </w:t>
      </w:r>
      <w:r w:rsidRPr="00714C62">
        <w:rPr>
          <w:sz w:val="18"/>
          <w:szCs w:val="18"/>
        </w:rPr>
        <w:lastRenderedPageBreak/>
        <w:t>128.46, 128.10, 128.00, 125.65, 125.55, 123.06, 122.01.</w:t>
      </w:r>
      <w:r w:rsidRPr="00714C62">
        <w:rPr>
          <w:sz w:val="18"/>
          <w:szCs w:val="18"/>
          <w:vertAlign w:val="superscript"/>
        </w:rPr>
        <w:t xml:space="preserve"> 31</w:t>
      </w:r>
      <w:r w:rsidRPr="00714C62">
        <w:rPr>
          <w:sz w:val="18"/>
          <w:szCs w:val="18"/>
        </w:rPr>
        <w:t>P NMR (202 MHz, Chloroform-</w:t>
      </w:r>
      <w:r w:rsidRPr="00714C62">
        <w:rPr>
          <w:i/>
          <w:iCs/>
          <w:sz w:val="18"/>
          <w:szCs w:val="18"/>
        </w:rPr>
        <w:t>d</w:t>
      </w:r>
      <w:r w:rsidRPr="00714C62">
        <w:rPr>
          <w:sz w:val="18"/>
          <w:szCs w:val="18"/>
        </w:rPr>
        <w:t xml:space="preserve">): </w:t>
      </w:r>
      <w:r w:rsidRPr="00714C62">
        <w:rPr>
          <w:sz w:val="18"/>
          <w:szCs w:val="18"/>
          <w:lang w:val="de-DE"/>
        </w:rPr>
        <w:t>δ</w:t>
      </w:r>
      <w:r w:rsidRPr="00714C62">
        <w:rPr>
          <w:rFonts w:hint="eastAsia"/>
          <w:sz w:val="18"/>
          <w:szCs w:val="18"/>
        </w:rPr>
        <w:t xml:space="preserve"> </w:t>
      </w:r>
      <w:r w:rsidRPr="00714C62">
        <w:rPr>
          <w:sz w:val="18"/>
          <w:szCs w:val="18"/>
        </w:rPr>
        <w:t>= 25.76. High resolution</w:t>
      </w:r>
      <w:r w:rsidRPr="00714C62">
        <w:rPr>
          <w:rFonts w:hint="eastAsia"/>
          <w:sz w:val="18"/>
          <w:szCs w:val="18"/>
        </w:rPr>
        <w:t xml:space="preserve"> EI</w:t>
      </w:r>
      <w:r w:rsidRPr="00714C62">
        <w:rPr>
          <w:sz w:val="18"/>
          <w:szCs w:val="18"/>
          <w:lang w:val="de-DE"/>
        </w:rPr>
        <w:t></w:t>
      </w:r>
      <w:r w:rsidRPr="00714C62">
        <w:rPr>
          <w:sz w:val="18"/>
          <w:szCs w:val="18"/>
        </w:rPr>
        <w:t>MS: m/z found: 445.15833 [M]</w:t>
      </w:r>
      <w:r w:rsidRPr="00714C62">
        <w:rPr>
          <w:sz w:val="18"/>
          <w:szCs w:val="18"/>
          <w:vertAlign w:val="superscript"/>
        </w:rPr>
        <w:t>+</w:t>
      </w:r>
      <w:r w:rsidRPr="00714C62">
        <w:rPr>
          <w:sz w:val="18"/>
          <w:szCs w:val="18"/>
          <w:lang w:val="pt-BR"/>
        </w:rPr>
        <w:t>; calcd for</w:t>
      </w:r>
      <w:r w:rsidRPr="00714C62">
        <w:rPr>
          <w:rFonts w:hint="eastAsia"/>
          <w:sz w:val="18"/>
          <w:szCs w:val="18"/>
          <w:lang w:val="pt-BR"/>
        </w:rPr>
        <w:t xml:space="preserve"> </w:t>
      </w:r>
      <w:r w:rsidRPr="00714C62">
        <w:rPr>
          <w:sz w:val="18"/>
          <w:szCs w:val="18"/>
          <w:lang w:val="pt-BR"/>
        </w:rPr>
        <w:t>C</w:t>
      </w:r>
      <w:r w:rsidRPr="00714C62">
        <w:rPr>
          <w:sz w:val="18"/>
          <w:szCs w:val="18"/>
          <w:vertAlign w:val="subscript"/>
          <w:lang w:val="pt-BR"/>
        </w:rPr>
        <w:t>30</w:t>
      </w:r>
      <w:r w:rsidRPr="00714C62">
        <w:rPr>
          <w:sz w:val="18"/>
          <w:szCs w:val="18"/>
          <w:lang w:val="pt-BR"/>
        </w:rPr>
        <w:t>H</w:t>
      </w:r>
      <w:r w:rsidRPr="00714C62">
        <w:rPr>
          <w:sz w:val="18"/>
          <w:szCs w:val="18"/>
          <w:vertAlign w:val="subscript"/>
          <w:lang w:val="pt-BR"/>
        </w:rPr>
        <w:t>24</w:t>
      </w:r>
      <w:r w:rsidRPr="00714C62">
        <w:rPr>
          <w:sz w:val="18"/>
          <w:szCs w:val="18"/>
          <w:lang w:val="pt-BR"/>
        </w:rPr>
        <w:t xml:space="preserve">NPO: 445.15955. </w:t>
      </w:r>
    </w:p>
    <w:p w14:paraId="414B5F97" w14:textId="039F0C9C" w:rsidR="00216875" w:rsidRPr="00216875" w:rsidRDefault="00216875" w:rsidP="00216875">
      <w:pPr>
        <w:pStyle w:val="H1"/>
      </w:pPr>
      <w:bookmarkStart w:id="77" w:name="_Toc534472358"/>
      <w:bookmarkStart w:id="78" w:name="_Toc61280264"/>
      <w:bookmarkStart w:id="79" w:name="_Toc61290518"/>
      <w:bookmarkStart w:id="80" w:name="_Toc61291639"/>
      <w:bookmarkStart w:id="81" w:name="_Toc75275709"/>
      <w:bookmarkStart w:id="82" w:name="_Toc83117126"/>
      <w:bookmarkStart w:id="83" w:name="_Toc83118103"/>
      <w:bookmarkStart w:id="84" w:name="_Toc83122833"/>
      <w:bookmarkStart w:id="85" w:name="_Toc83123170"/>
      <w:bookmarkStart w:id="86" w:name="_Toc150856164"/>
      <w:bookmarkStart w:id="87" w:name="_Toc150856227"/>
      <w:bookmarkStart w:id="88" w:name="_Toc150856258"/>
      <w:r w:rsidRPr="00216875">
        <w:t>Supplementary Information</w:t>
      </w:r>
      <w:bookmarkEnd w:id="77"/>
      <w:bookmarkEnd w:id="78"/>
      <w:bookmarkEnd w:id="79"/>
      <w:bookmarkEnd w:id="80"/>
      <w:bookmarkEnd w:id="81"/>
      <w:bookmarkEnd w:id="82"/>
      <w:bookmarkEnd w:id="83"/>
      <w:bookmarkEnd w:id="84"/>
      <w:bookmarkEnd w:id="85"/>
      <w:bookmarkEnd w:id="86"/>
      <w:bookmarkEnd w:id="87"/>
      <w:bookmarkEnd w:id="88"/>
    </w:p>
    <w:p w14:paraId="5E718477" w14:textId="6BEA49D6" w:rsidR="00CA47B5" w:rsidRPr="00375AEB" w:rsidRDefault="00ED0AB9" w:rsidP="00375AEB">
      <w:pPr>
        <w:pStyle w:val="H2"/>
        <w:outlineLvl w:val="2"/>
      </w:pPr>
      <w:r>
        <w:t>Supplemental Figures</w:t>
      </w:r>
    </w:p>
    <w:p w14:paraId="63179903" w14:textId="37F8432F" w:rsidR="002E76EB" w:rsidRPr="00714C62" w:rsidRDefault="00EE500D" w:rsidP="002E76EB">
      <w:pPr>
        <w:spacing w:before="360"/>
        <w:jc w:val="center"/>
        <w:rPr>
          <w:rStyle w:val="Comment"/>
          <w:sz w:val="21"/>
          <w:szCs w:val="21"/>
          <w:lang w:val="en-US"/>
        </w:rPr>
      </w:pPr>
      <w:r w:rsidRPr="00EE500D">
        <w:rPr>
          <w:rFonts w:ascii="Arial" w:hAnsi="Arial"/>
          <w:noProof/>
          <w:color w:val="FF0000"/>
          <w:sz w:val="21"/>
          <w:szCs w:val="21"/>
        </w:rPr>
        <w:drawing>
          <wp:inline distT="0" distB="0" distL="0" distR="0" wp14:anchorId="4A363ADD" wp14:editId="78542882">
            <wp:extent cx="6371590" cy="1144905"/>
            <wp:effectExtent l="0" t="0" r="0" b="0"/>
            <wp:docPr id="816822640" name="图片 816822640" descr="图形用户界面&#10;&#10;描述已自动生成">
              <a:extLst xmlns:a="http://schemas.openxmlformats.org/drawingml/2006/main">
                <a:ext uri="{FF2B5EF4-FFF2-40B4-BE49-F238E27FC236}">
                  <a16:creationId xmlns:a16="http://schemas.microsoft.com/office/drawing/2014/main" id="{2CB3BE4E-B9AC-FCAB-F3D3-1F51C7BE6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22640" name="图片 816822640" descr="图形用户界面&#10;&#10;描述已自动生成">
                      <a:extLst>
                        <a:ext uri="{FF2B5EF4-FFF2-40B4-BE49-F238E27FC236}">
                          <a16:creationId xmlns:a16="http://schemas.microsoft.com/office/drawing/2014/main" id="{2CB3BE4E-B9AC-FCAB-F3D3-1F51C7BE62E3}"/>
                        </a:ext>
                      </a:extLst>
                    </pic:cNvPr>
                    <pic:cNvPicPr>
                      <a:picLocks noChangeAspect="1"/>
                    </pic:cNvPicPr>
                  </pic:nvPicPr>
                  <pic:blipFill>
                    <a:blip r:embed="rId10"/>
                    <a:stretch>
                      <a:fillRect/>
                    </a:stretch>
                  </pic:blipFill>
                  <pic:spPr>
                    <a:xfrm>
                      <a:off x="0" y="0"/>
                      <a:ext cx="6371590" cy="1144905"/>
                    </a:xfrm>
                    <a:prstGeom prst="rect">
                      <a:avLst/>
                    </a:prstGeom>
                  </pic:spPr>
                </pic:pic>
              </a:graphicData>
            </a:graphic>
          </wp:inline>
        </w:drawing>
      </w:r>
    </w:p>
    <w:p w14:paraId="1B55E587" w14:textId="69C0703A" w:rsidR="002E76EB" w:rsidRDefault="002E76EB" w:rsidP="00C8621B">
      <w:pPr>
        <w:pStyle w:val="H3"/>
        <w:rPr>
          <w:sz w:val="21"/>
          <w:szCs w:val="21"/>
        </w:rPr>
      </w:pPr>
      <w:bookmarkStart w:id="89" w:name="_Toc75275713"/>
      <w:bookmarkStart w:id="90" w:name="_Toc83117130"/>
      <w:bookmarkStart w:id="91" w:name="_Toc83118107"/>
      <w:bookmarkStart w:id="92" w:name="_Toc83122837"/>
      <w:bookmarkStart w:id="93" w:name="_Toc83123175"/>
      <w:bookmarkStart w:id="94" w:name="_Toc150856166"/>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817AF" w:rsidRPr="00714C62">
        <w:rPr>
          <w:b/>
          <w:bCs/>
          <w:noProof/>
          <w:sz w:val="21"/>
          <w:szCs w:val="21"/>
        </w:rPr>
        <w:t>1</w:t>
      </w:r>
      <w:r w:rsidRPr="00714C62">
        <w:rPr>
          <w:b/>
          <w:bCs/>
          <w:sz w:val="21"/>
          <w:szCs w:val="21"/>
        </w:rPr>
        <w:fldChar w:fldCharType="end"/>
      </w:r>
      <w:r w:rsidRPr="00714C62">
        <w:rPr>
          <w:rFonts w:hint="eastAsia"/>
          <w:b/>
          <w:bCs/>
          <w:sz w:val="21"/>
          <w:szCs w:val="21"/>
        </w:rPr>
        <w:t>.</w:t>
      </w:r>
      <w:r w:rsidRPr="00714C62">
        <w:rPr>
          <w:sz w:val="21"/>
          <w:szCs w:val="21"/>
        </w:rPr>
        <w:t xml:space="preserve"> </w:t>
      </w:r>
      <w:bookmarkEnd w:id="89"/>
      <w:bookmarkEnd w:id="90"/>
      <w:bookmarkEnd w:id="91"/>
      <w:bookmarkEnd w:id="92"/>
      <w:bookmarkEnd w:id="93"/>
      <w:bookmarkEnd w:id="94"/>
      <w:r w:rsidR="00EE500D" w:rsidRPr="00EE500D">
        <w:rPr>
          <w:sz w:val="21"/>
          <w:szCs w:val="21"/>
          <w:lang w:val="de-DE"/>
        </w:rPr>
        <w:t xml:space="preserve">Photographs of </w:t>
      </w:r>
      <w:r w:rsidR="00EE500D" w:rsidRPr="00EE500D">
        <w:rPr>
          <w:bCs/>
          <w:i/>
          <w:sz w:val="21"/>
          <w:szCs w:val="21"/>
          <w:lang w:val="de-DE"/>
        </w:rPr>
        <w:t>o</w:t>
      </w:r>
      <w:r w:rsidR="00EE500D" w:rsidRPr="00EE500D">
        <w:rPr>
          <w:bCs/>
          <w:sz w:val="21"/>
          <w:szCs w:val="21"/>
          <w:lang w:val="de-DE"/>
        </w:rPr>
        <w:t xml:space="preserve">-TATPO and </w:t>
      </w:r>
      <w:r w:rsidR="00EE500D" w:rsidRPr="00EE500D">
        <w:rPr>
          <w:bCs/>
          <w:i/>
          <w:sz w:val="21"/>
          <w:szCs w:val="21"/>
          <w:lang w:val="de-DE"/>
        </w:rPr>
        <w:t>o</w:t>
      </w:r>
      <w:r w:rsidR="00EE500D" w:rsidRPr="00EE500D">
        <w:rPr>
          <w:bCs/>
          <w:sz w:val="21"/>
          <w:szCs w:val="21"/>
          <w:lang w:val="de-DE"/>
        </w:rPr>
        <w:t>-TATP</w:t>
      </w:r>
      <w:r w:rsidR="00EE500D" w:rsidRPr="00EE500D">
        <w:rPr>
          <w:sz w:val="21"/>
          <w:szCs w:val="21"/>
          <w:lang w:val="de-DE"/>
        </w:rPr>
        <w:t xml:space="preserve"> taken under a 365 nm UV lamp on and off.</w:t>
      </w:r>
    </w:p>
    <w:p w14:paraId="0F32619F" w14:textId="77777777" w:rsidR="00EE500D" w:rsidRPr="00714C62" w:rsidRDefault="00EE500D" w:rsidP="00EE500D">
      <w:pPr>
        <w:spacing w:before="360"/>
        <w:jc w:val="center"/>
        <w:rPr>
          <w:rStyle w:val="Comment"/>
          <w:sz w:val="21"/>
          <w:szCs w:val="21"/>
          <w:lang w:val="en-US"/>
        </w:rPr>
      </w:pPr>
      <w:r w:rsidRPr="00714C62">
        <w:rPr>
          <w:noProof/>
          <w:sz w:val="21"/>
          <w:szCs w:val="21"/>
        </w:rPr>
        <w:drawing>
          <wp:inline distT="0" distB="0" distL="0" distR="0" wp14:anchorId="63DD9AD4" wp14:editId="4789A516">
            <wp:extent cx="3537108" cy="2880000"/>
            <wp:effectExtent l="0" t="0" r="6350" b="0"/>
            <wp:docPr id="1083479249" name="图片 108347924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79249" name="图片 1083479249" descr="图表, 直方图&#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37108" cy="2880000"/>
                    </a:xfrm>
                    <a:prstGeom prst="rect">
                      <a:avLst/>
                    </a:prstGeom>
                    <a:noFill/>
                    <a:ln>
                      <a:noFill/>
                    </a:ln>
                  </pic:spPr>
                </pic:pic>
              </a:graphicData>
            </a:graphic>
          </wp:inline>
        </w:drawing>
      </w:r>
    </w:p>
    <w:p w14:paraId="1AD7CCEF" w14:textId="0A8253B2" w:rsidR="00EE500D" w:rsidRPr="00714C62" w:rsidRDefault="00EE500D" w:rsidP="00EE500D">
      <w:pPr>
        <w:pStyle w:val="H3"/>
        <w:rPr>
          <w:b/>
          <w:bCs/>
          <w:sz w:val="21"/>
          <w:szCs w:val="21"/>
        </w:rPr>
      </w:pPr>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Pr>
          <w:b/>
          <w:bCs/>
          <w:noProof/>
          <w:sz w:val="21"/>
          <w:szCs w:val="21"/>
        </w:rPr>
        <w:t>2</w:t>
      </w:r>
      <w:r w:rsidRPr="00714C62">
        <w:rPr>
          <w:b/>
          <w:bCs/>
          <w:sz w:val="21"/>
          <w:szCs w:val="21"/>
        </w:rPr>
        <w:fldChar w:fldCharType="end"/>
      </w:r>
      <w:r w:rsidRPr="00714C62">
        <w:rPr>
          <w:rFonts w:hint="eastAsia"/>
          <w:b/>
          <w:bCs/>
          <w:sz w:val="21"/>
          <w:szCs w:val="21"/>
        </w:rPr>
        <w:t>.</w:t>
      </w:r>
      <w:r w:rsidRPr="00714C62">
        <w:rPr>
          <w:sz w:val="21"/>
          <w:szCs w:val="21"/>
        </w:rPr>
        <w:t xml:space="preserve"> Delayed spectra at 8 ms after stoppage of 365 nm excitation.</w:t>
      </w:r>
    </w:p>
    <w:p w14:paraId="495332ED" w14:textId="54629732" w:rsidR="002E76EB" w:rsidRPr="00714C62" w:rsidRDefault="00990877" w:rsidP="00CD6419">
      <w:pPr>
        <w:jc w:val="center"/>
        <w:rPr>
          <w:rStyle w:val="Comment"/>
          <w:sz w:val="21"/>
          <w:szCs w:val="21"/>
          <w:lang w:val="en-US"/>
        </w:rPr>
      </w:pPr>
      <w:r w:rsidRPr="00714C62">
        <w:rPr>
          <w:rFonts w:ascii="Arial" w:hAnsi="Arial"/>
          <w:noProof/>
          <w:color w:val="FF0000"/>
          <w:sz w:val="21"/>
          <w:szCs w:val="21"/>
        </w:rPr>
        <w:lastRenderedPageBreak/>
        <w:drawing>
          <wp:inline distT="0" distB="0" distL="0" distR="0" wp14:anchorId="654F304E" wp14:editId="29FD03B1">
            <wp:extent cx="3579953" cy="2880000"/>
            <wp:effectExtent l="0" t="0" r="1905" b="0"/>
            <wp:docPr id="55" name="图片 54" descr="图表&#10;&#10;描述已自动生成">
              <a:extLst xmlns:a="http://schemas.openxmlformats.org/drawingml/2006/main">
                <a:ext uri="{FF2B5EF4-FFF2-40B4-BE49-F238E27FC236}">
                  <a16:creationId xmlns:a16="http://schemas.microsoft.com/office/drawing/2014/main" id="{3ED32602-4BF1-49F5-3C70-FAF4F9F3A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descr="图表&#10;&#10;描述已自动生成">
                      <a:extLst>
                        <a:ext uri="{FF2B5EF4-FFF2-40B4-BE49-F238E27FC236}">
                          <a16:creationId xmlns:a16="http://schemas.microsoft.com/office/drawing/2014/main" id="{3ED32602-4BF1-49F5-3C70-FAF4F9F3A19A}"/>
                        </a:ext>
                      </a:extLst>
                    </pic:cNvPr>
                    <pic:cNvPicPr>
                      <a:picLocks noChangeAspect="1"/>
                    </pic:cNvPicPr>
                  </pic:nvPicPr>
                  <pic:blipFill>
                    <a:blip r:embed="rId12"/>
                    <a:stretch>
                      <a:fillRect/>
                    </a:stretch>
                  </pic:blipFill>
                  <pic:spPr>
                    <a:xfrm>
                      <a:off x="0" y="0"/>
                      <a:ext cx="3579953" cy="2880000"/>
                    </a:xfrm>
                    <a:prstGeom prst="rect">
                      <a:avLst/>
                    </a:prstGeom>
                  </pic:spPr>
                </pic:pic>
              </a:graphicData>
            </a:graphic>
          </wp:inline>
        </w:drawing>
      </w:r>
    </w:p>
    <w:p w14:paraId="17D5817F" w14:textId="10FF41B4" w:rsidR="002E76EB" w:rsidRPr="00714C62" w:rsidRDefault="002E76EB" w:rsidP="00C8621B">
      <w:pPr>
        <w:pStyle w:val="H3"/>
        <w:rPr>
          <w:bCs/>
          <w:sz w:val="21"/>
          <w:szCs w:val="21"/>
          <w:lang w:val="de-DE"/>
        </w:rPr>
      </w:pPr>
      <w:bookmarkStart w:id="95" w:name="_Toc75275714"/>
      <w:bookmarkStart w:id="96" w:name="_Toc83117131"/>
      <w:bookmarkStart w:id="97" w:name="_Toc83118108"/>
      <w:bookmarkStart w:id="98" w:name="_Toc83122838"/>
      <w:bookmarkStart w:id="99" w:name="_Toc83123176"/>
      <w:bookmarkStart w:id="100" w:name="_Toc150856167"/>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3</w:t>
      </w:r>
      <w:r w:rsidRPr="00714C62">
        <w:rPr>
          <w:b/>
          <w:bCs/>
          <w:sz w:val="21"/>
          <w:szCs w:val="21"/>
        </w:rPr>
        <w:fldChar w:fldCharType="end"/>
      </w:r>
      <w:r w:rsidRPr="00714C62">
        <w:rPr>
          <w:b/>
          <w:bCs/>
          <w:sz w:val="21"/>
          <w:szCs w:val="21"/>
        </w:rPr>
        <w:t xml:space="preserve">. </w:t>
      </w:r>
      <w:bookmarkEnd w:id="95"/>
      <w:bookmarkEnd w:id="96"/>
      <w:bookmarkEnd w:id="97"/>
      <w:bookmarkEnd w:id="98"/>
      <w:bookmarkEnd w:id="99"/>
      <w:r w:rsidR="00E817AF" w:rsidRPr="00714C62">
        <w:rPr>
          <w:rFonts w:eastAsiaTheme="minorEastAsia"/>
          <w:sz w:val="21"/>
          <w:szCs w:val="21"/>
        </w:rPr>
        <w:t xml:space="preserve">Time-resolved decay curves of </w:t>
      </w:r>
      <w:r w:rsidR="00E817AF" w:rsidRPr="00714C62">
        <w:rPr>
          <w:bCs/>
          <w:i/>
          <w:sz w:val="21"/>
          <w:szCs w:val="21"/>
          <w:lang w:val="de-DE"/>
        </w:rPr>
        <w:t>o</w:t>
      </w:r>
      <w:r w:rsidR="00E817AF" w:rsidRPr="00714C62">
        <w:rPr>
          <w:bCs/>
          <w:sz w:val="21"/>
          <w:szCs w:val="21"/>
          <w:lang w:val="de-DE"/>
        </w:rPr>
        <w:t xml:space="preserve">-TATPO and </w:t>
      </w:r>
      <w:r w:rsidR="00E817AF" w:rsidRPr="00714C62">
        <w:rPr>
          <w:bCs/>
          <w:i/>
          <w:sz w:val="21"/>
          <w:szCs w:val="21"/>
          <w:lang w:val="de-DE"/>
        </w:rPr>
        <w:t>o</w:t>
      </w:r>
      <w:r w:rsidR="00E817AF" w:rsidRPr="00714C62">
        <w:rPr>
          <w:bCs/>
          <w:sz w:val="21"/>
          <w:szCs w:val="21"/>
          <w:lang w:val="de-DE"/>
        </w:rPr>
        <w:t>-TATP</w:t>
      </w:r>
      <w:bookmarkEnd w:id="100"/>
    </w:p>
    <w:p w14:paraId="1EB185AE" w14:textId="2370693E" w:rsidR="00E817AF" w:rsidRPr="00714C62" w:rsidRDefault="001D7FF0" w:rsidP="00E817AF">
      <w:pPr>
        <w:spacing w:before="360"/>
        <w:jc w:val="center"/>
        <w:rPr>
          <w:rStyle w:val="Comment"/>
          <w:sz w:val="21"/>
          <w:szCs w:val="21"/>
          <w:lang w:val="en-US"/>
        </w:rPr>
      </w:pPr>
      <w:r w:rsidRPr="001D7FF0">
        <w:rPr>
          <w:rStyle w:val="Comment"/>
          <w:noProof/>
          <w:sz w:val="21"/>
          <w:szCs w:val="21"/>
          <w:lang w:val="en-US"/>
        </w:rPr>
        <w:drawing>
          <wp:inline distT="0" distB="0" distL="0" distR="0" wp14:anchorId="2A823DC0" wp14:editId="2C4631F5">
            <wp:extent cx="3736961" cy="2880000"/>
            <wp:effectExtent l="0" t="0" r="0" b="0"/>
            <wp:docPr id="2058928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28220" name=""/>
                    <pic:cNvPicPr/>
                  </pic:nvPicPr>
                  <pic:blipFill>
                    <a:blip r:embed="rId13"/>
                    <a:stretch>
                      <a:fillRect/>
                    </a:stretch>
                  </pic:blipFill>
                  <pic:spPr>
                    <a:xfrm>
                      <a:off x="0" y="0"/>
                      <a:ext cx="3736961" cy="2880000"/>
                    </a:xfrm>
                    <a:prstGeom prst="rect">
                      <a:avLst/>
                    </a:prstGeom>
                  </pic:spPr>
                </pic:pic>
              </a:graphicData>
            </a:graphic>
          </wp:inline>
        </w:drawing>
      </w:r>
    </w:p>
    <w:p w14:paraId="1B622002" w14:textId="6ADC13D7" w:rsidR="00E817AF" w:rsidRPr="00714C62" w:rsidRDefault="00E817AF" w:rsidP="00E817AF">
      <w:pPr>
        <w:pStyle w:val="H3"/>
        <w:rPr>
          <w:b/>
          <w:bCs/>
          <w:sz w:val="21"/>
          <w:szCs w:val="21"/>
        </w:rPr>
      </w:pPr>
      <w:bookmarkStart w:id="101" w:name="_Toc150856168"/>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4</w:t>
      </w:r>
      <w:r w:rsidRPr="00714C62">
        <w:rPr>
          <w:b/>
          <w:bCs/>
          <w:sz w:val="21"/>
          <w:szCs w:val="21"/>
        </w:rPr>
        <w:fldChar w:fldCharType="end"/>
      </w:r>
      <w:r w:rsidRPr="00714C62">
        <w:rPr>
          <w:b/>
          <w:bCs/>
          <w:sz w:val="21"/>
          <w:szCs w:val="21"/>
        </w:rPr>
        <w:t xml:space="preserve">. </w:t>
      </w:r>
      <w:r w:rsidRPr="00714C62">
        <w:rPr>
          <w:sz w:val="21"/>
          <w:szCs w:val="21"/>
        </w:rPr>
        <w:t xml:space="preserve">Time-resolved decay curves of </w:t>
      </w:r>
      <w:r w:rsidRPr="00714C62">
        <w:rPr>
          <w:i/>
          <w:sz w:val="21"/>
          <w:szCs w:val="21"/>
        </w:rPr>
        <w:t>o</w:t>
      </w:r>
      <w:r w:rsidRPr="00714C62">
        <w:rPr>
          <w:sz w:val="21"/>
          <w:szCs w:val="21"/>
        </w:rPr>
        <w:t>-TATPO at 4</w:t>
      </w:r>
      <w:r w:rsidR="00A15EC5">
        <w:rPr>
          <w:sz w:val="21"/>
          <w:szCs w:val="21"/>
        </w:rPr>
        <w:t>6</w:t>
      </w:r>
      <w:r w:rsidRPr="00714C62">
        <w:rPr>
          <w:sz w:val="21"/>
          <w:szCs w:val="21"/>
        </w:rPr>
        <w:t>5 nm excited at 365 nm</w:t>
      </w:r>
      <w:r w:rsidRPr="00714C62">
        <w:rPr>
          <w:sz w:val="21"/>
          <w:szCs w:val="21"/>
          <w:lang w:val="x-none"/>
        </w:rPr>
        <w:t>.</w:t>
      </w:r>
      <w:bookmarkEnd w:id="101"/>
    </w:p>
    <w:p w14:paraId="32798CCA" w14:textId="1C2FCBAB" w:rsidR="005F465F" w:rsidRPr="00714C62" w:rsidRDefault="00CD6419" w:rsidP="00CD6419">
      <w:pPr>
        <w:jc w:val="center"/>
        <w:rPr>
          <w:sz w:val="21"/>
          <w:szCs w:val="21"/>
        </w:rPr>
      </w:pPr>
      <w:r w:rsidRPr="00714C62">
        <w:rPr>
          <w:noProof/>
          <w:sz w:val="21"/>
          <w:szCs w:val="21"/>
        </w:rPr>
        <w:lastRenderedPageBreak/>
        <w:drawing>
          <wp:inline distT="0" distB="0" distL="0" distR="0" wp14:anchorId="661299CE" wp14:editId="56AD8034">
            <wp:extent cx="4098414" cy="2880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8414" cy="2880000"/>
                    </a:xfrm>
                    <a:prstGeom prst="rect">
                      <a:avLst/>
                    </a:prstGeom>
                    <a:noFill/>
                    <a:ln>
                      <a:noFill/>
                    </a:ln>
                  </pic:spPr>
                </pic:pic>
              </a:graphicData>
            </a:graphic>
          </wp:inline>
        </w:drawing>
      </w:r>
    </w:p>
    <w:p w14:paraId="369076FA" w14:textId="419C2984" w:rsidR="005F465F" w:rsidRPr="00714C62" w:rsidRDefault="005F465F" w:rsidP="005F465F">
      <w:pPr>
        <w:pStyle w:val="H3"/>
        <w:rPr>
          <w:sz w:val="21"/>
          <w:szCs w:val="21"/>
        </w:rPr>
      </w:pPr>
      <w:bookmarkStart w:id="102" w:name="_Toc150856169"/>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5</w:t>
      </w:r>
      <w:r w:rsidRPr="00714C62">
        <w:rPr>
          <w:b/>
          <w:bCs/>
          <w:sz w:val="21"/>
          <w:szCs w:val="21"/>
        </w:rPr>
        <w:fldChar w:fldCharType="end"/>
      </w:r>
      <w:r w:rsidRPr="00714C62">
        <w:rPr>
          <w:b/>
          <w:bCs/>
          <w:sz w:val="21"/>
          <w:szCs w:val="21"/>
        </w:rPr>
        <w:t xml:space="preserve">. </w:t>
      </w:r>
      <w:r w:rsidR="00711B5A" w:rsidRPr="00714C62">
        <w:rPr>
          <w:sz w:val="21"/>
          <w:szCs w:val="21"/>
        </w:rPr>
        <w:t>E</w:t>
      </w:r>
      <w:r w:rsidRPr="00714C62">
        <w:rPr>
          <w:sz w:val="21"/>
          <w:szCs w:val="21"/>
        </w:rPr>
        <w:t xml:space="preserve">xcitation-delayed emission mapping of </w:t>
      </w:r>
      <w:r w:rsidRPr="00714C62">
        <w:rPr>
          <w:i/>
          <w:sz w:val="21"/>
          <w:szCs w:val="21"/>
        </w:rPr>
        <w:t>o</w:t>
      </w:r>
      <w:r w:rsidRPr="00714C62">
        <w:rPr>
          <w:sz w:val="21"/>
          <w:szCs w:val="21"/>
        </w:rPr>
        <w:t>-TATP under ambient conditions.</w:t>
      </w:r>
      <w:bookmarkEnd w:id="102"/>
    </w:p>
    <w:p w14:paraId="09B7E937" w14:textId="020E01B0" w:rsidR="002E76EB" w:rsidRPr="00714C62" w:rsidRDefault="00EE4D19" w:rsidP="00C633C1">
      <w:pPr>
        <w:spacing w:before="360"/>
        <w:jc w:val="center"/>
        <w:rPr>
          <w:rStyle w:val="Comment"/>
          <w:sz w:val="21"/>
          <w:szCs w:val="21"/>
          <w:lang w:val="en-US"/>
        </w:rPr>
      </w:pPr>
      <w:r w:rsidRPr="00EE4D19">
        <w:rPr>
          <w:rStyle w:val="Comment"/>
          <w:noProof/>
          <w:sz w:val="21"/>
          <w:szCs w:val="21"/>
          <w:lang w:val="en-US"/>
        </w:rPr>
        <w:drawing>
          <wp:inline distT="0" distB="0" distL="0" distR="0" wp14:anchorId="6E63726F" wp14:editId="5B38657C">
            <wp:extent cx="3343893" cy="2880000"/>
            <wp:effectExtent l="0" t="0" r="9525" b="0"/>
            <wp:docPr id="492215855"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15855" name="图片 1" descr="图表, 直方图&#10;&#10;描述已自动生成"/>
                    <pic:cNvPicPr/>
                  </pic:nvPicPr>
                  <pic:blipFill>
                    <a:blip r:embed="rId15"/>
                    <a:stretch>
                      <a:fillRect/>
                    </a:stretch>
                  </pic:blipFill>
                  <pic:spPr>
                    <a:xfrm>
                      <a:off x="0" y="0"/>
                      <a:ext cx="3343893" cy="2880000"/>
                    </a:xfrm>
                    <a:prstGeom prst="rect">
                      <a:avLst/>
                    </a:prstGeom>
                  </pic:spPr>
                </pic:pic>
              </a:graphicData>
            </a:graphic>
          </wp:inline>
        </w:drawing>
      </w:r>
    </w:p>
    <w:p w14:paraId="6F7A91A9" w14:textId="4DAAC9ED" w:rsidR="002E76EB" w:rsidRPr="00714C62" w:rsidRDefault="002E76EB" w:rsidP="00C8621B">
      <w:pPr>
        <w:pStyle w:val="H3"/>
        <w:rPr>
          <w:b/>
          <w:bCs/>
          <w:sz w:val="21"/>
          <w:szCs w:val="21"/>
        </w:rPr>
      </w:pPr>
      <w:bookmarkStart w:id="103" w:name="_Toc75275715"/>
      <w:bookmarkStart w:id="104" w:name="_Toc83117132"/>
      <w:bookmarkStart w:id="105" w:name="_Toc83118109"/>
      <w:bookmarkStart w:id="106" w:name="_Toc83122839"/>
      <w:bookmarkStart w:id="107" w:name="_Toc83123177"/>
      <w:bookmarkStart w:id="108" w:name="_Toc150856170"/>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6</w:t>
      </w:r>
      <w:r w:rsidRPr="00714C62">
        <w:rPr>
          <w:b/>
          <w:bCs/>
          <w:sz w:val="21"/>
          <w:szCs w:val="21"/>
        </w:rPr>
        <w:fldChar w:fldCharType="end"/>
      </w:r>
      <w:r w:rsidRPr="00714C62">
        <w:rPr>
          <w:b/>
          <w:bCs/>
          <w:sz w:val="21"/>
          <w:szCs w:val="21"/>
        </w:rPr>
        <w:t xml:space="preserve">. </w:t>
      </w:r>
      <w:r w:rsidRPr="00714C62">
        <w:rPr>
          <w:sz w:val="21"/>
          <w:szCs w:val="21"/>
        </w:rPr>
        <w:t xml:space="preserve">Normalized fluorescence, </w:t>
      </w:r>
      <w:r w:rsidR="002602AE" w:rsidRPr="00714C62">
        <w:rPr>
          <w:sz w:val="21"/>
          <w:szCs w:val="21"/>
        </w:rPr>
        <w:t>phosphorescence,</w:t>
      </w:r>
      <w:r w:rsidRPr="00714C62">
        <w:rPr>
          <w:sz w:val="21"/>
          <w:szCs w:val="21"/>
        </w:rPr>
        <w:t xml:space="preserve"> and excitation spectra of </w:t>
      </w:r>
      <w:r w:rsidRPr="00714C62">
        <w:rPr>
          <w:i/>
          <w:sz w:val="21"/>
          <w:szCs w:val="21"/>
        </w:rPr>
        <w:t>o</w:t>
      </w:r>
      <w:r w:rsidRPr="00714C62">
        <w:rPr>
          <w:sz w:val="21"/>
          <w:szCs w:val="21"/>
        </w:rPr>
        <w:t>-TATPO.</w:t>
      </w:r>
      <w:bookmarkEnd w:id="103"/>
      <w:bookmarkEnd w:id="104"/>
      <w:bookmarkEnd w:id="105"/>
      <w:bookmarkEnd w:id="106"/>
      <w:bookmarkEnd w:id="107"/>
      <w:bookmarkEnd w:id="108"/>
    </w:p>
    <w:p w14:paraId="1C3F21D9" w14:textId="038E1DDD" w:rsidR="00C456E2" w:rsidRPr="00714C62" w:rsidRDefault="00004065" w:rsidP="00C456E2">
      <w:pPr>
        <w:spacing w:before="360"/>
        <w:jc w:val="center"/>
        <w:rPr>
          <w:rStyle w:val="Comment"/>
          <w:sz w:val="21"/>
          <w:szCs w:val="21"/>
          <w:lang w:val="en-US"/>
        </w:rPr>
      </w:pPr>
      <w:r w:rsidRPr="00714C62">
        <w:rPr>
          <w:rFonts w:ascii="Arial" w:hAnsi="Arial"/>
          <w:noProof/>
          <w:color w:val="FF0000"/>
          <w:sz w:val="21"/>
          <w:szCs w:val="21"/>
        </w:rPr>
        <w:lastRenderedPageBreak/>
        <w:drawing>
          <wp:inline distT="0" distB="0" distL="0" distR="0" wp14:anchorId="7E1C5AFB" wp14:editId="20DB5C20">
            <wp:extent cx="3549826" cy="2880000"/>
            <wp:effectExtent l="0" t="0" r="0" b="0"/>
            <wp:docPr id="4" name="图片 3" descr="图表, 直方图&#10;&#10;描述已自动生成">
              <a:extLst xmlns:a="http://schemas.openxmlformats.org/drawingml/2006/main">
                <a:ext uri="{FF2B5EF4-FFF2-40B4-BE49-F238E27FC236}">
                  <a16:creationId xmlns:a16="http://schemas.microsoft.com/office/drawing/2014/main" id="{E6D43F31-C147-45C2-9070-D621872629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表, 直方图&#10;&#10;描述已自动生成">
                      <a:extLst>
                        <a:ext uri="{FF2B5EF4-FFF2-40B4-BE49-F238E27FC236}">
                          <a16:creationId xmlns:a16="http://schemas.microsoft.com/office/drawing/2014/main" id="{E6D43F31-C147-45C2-9070-D6218726293E}"/>
                        </a:ext>
                      </a:extLst>
                    </pic:cNvPr>
                    <pic:cNvPicPr>
                      <a:picLocks noChangeAspect="1"/>
                    </pic:cNvPicPr>
                  </pic:nvPicPr>
                  <pic:blipFill>
                    <a:blip r:embed="rId16"/>
                    <a:stretch>
                      <a:fillRect/>
                    </a:stretch>
                  </pic:blipFill>
                  <pic:spPr>
                    <a:xfrm>
                      <a:off x="0" y="0"/>
                      <a:ext cx="3549826" cy="2880000"/>
                    </a:xfrm>
                    <a:prstGeom prst="rect">
                      <a:avLst/>
                    </a:prstGeom>
                  </pic:spPr>
                </pic:pic>
              </a:graphicData>
            </a:graphic>
          </wp:inline>
        </w:drawing>
      </w:r>
    </w:p>
    <w:p w14:paraId="3D0246EB" w14:textId="38B96CA4" w:rsidR="00C456E2" w:rsidRPr="00714C62" w:rsidRDefault="00C456E2" w:rsidP="00C456E2">
      <w:pPr>
        <w:pStyle w:val="H3"/>
        <w:rPr>
          <w:b/>
          <w:bCs/>
          <w:sz w:val="21"/>
          <w:szCs w:val="21"/>
        </w:rPr>
      </w:pPr>
      <w:bookmarkStart w:id="109" w:name="_Toc150856171"/>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7</w:t>
      </w:r>
      <w:r w:rsidRPr="00714C62">
        <w:rPr>
          <w:b/>
          <w:bCs/>
          <w:sz w:val="21"/>
          <w:szCs w:val="21"/>
        </w:rPr>
        <w:fldChar w:fldCharType="end"/>
      </w:r>
      <w:r w:rsidRPr="00714C62">
        <w:rPr>
          <w:b/>
          <w:bCs/>
          <w:sz w:val="21"/>
          <w:szCs w:val="21"/>
        </w:rPr>
        <w:t xml:space="preserve">. </w:t>
      </w:r>
      <w:r w:rsidR="00505D29" w:rsidRPr="00714C62">
        <w:rPr>
          <w:rFonts w:eastAsiaTheme="minorEastAsia"/>
          <w:sz w:val="21"/>
          <w:szCs w:val="21"/>
        </w:rPr>
        <w:t xml:space="preserve">Delayed spectra of </w:t>
      </w:r>
      <w:r w:rsidR="00505D29" w:rsidRPr="00714C62">
        <w:rPr>
          <w:rFonts w:eastAsiaTheme="minorEastAsia"/>
          <w:i/>
          <w:sz w:val="21"/>
          <w:szCs w:val="21"/>
        </w:rPr>
        <w:t>o</w:t>
      </w:r>
      <w:r w:rsidR="00505D29" w:rsidRPr="00714C62">
        <w:rPr>
          <w:rFonts w:eastAsiaTheme="minorEastAsia"/>
          <w:sz w:val="21"/>
          <w:szCs w:val="21"/>
        </w:rPr>
        <w:t>-TATPO</w:t>
      </w:r>
      <w:bookmarkEnd w:id="109"/>
    </w:p>
    <w:p w14:paraId="0CCEF591" w14:textId="64C01C0E" w:rsidR="002E76EB" w:rsidRPr="00714C62" w:rsidRDefault="009B3E55" w:rsidP="009B3E55">
      <w:pPr>
        <w:spacing w:before="360"/>
        <w:jc w:val="center"/>
        <w:rPr>
          <w:rStyle w:val="Comment"/>
          <w:sz w:val="21"/>
          <w:szCs w:val="21"/>
          <w:lang w:val="en-US"/>
        </w:rPr>
      </w:pPr>
      <w:r w:rsidRPr="00714C62">
        <w:rPr>
          <w:noProof/>
          <w:sz w:val="21"/>
          <w:szCs w:val="21"/>
        </w:rPr>
        <w:drawing>
          <wp:inline distT="0" distB="0" distL="0" distR="0" wp14:anchorId="39012119" wp14:editId="7B5F9804">
            <wp:extent cx="3471445" cy="28800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1445" cy="2880000"/>
                    </a:xfrm>
                    <a:prstGeom prst="rect">
                      <a:avLst/>
                    </a:prstGeom>
                    <a:noFill/>
                    <a:ln>
                      <a:noFill/>
                    </a:ln>
                  </pic:spPr>
                </pic:pic>
              </a:graphicData>
            </a:graphic>
          </wp:inline>
        </w:drawing>
      </w:r>
    </w:p>
    <w:p w14:paraId="7AAF6482" w14:textId="4DEA9359" w:rsidR="002E76EB" w:rsidRPr="00714C62" w:rsidRDefault="009B3E55" w:rsidP="00C8621B">
      <w:pPr>
        <w:pStyle w:val="H3"/>
        <w:rPr>
          <w:b/>
          <w:bCs/>
          <w:sz w:val="21"/>
          <w:szCs w:val="21"/>
        </w:rPr>
      </w:pPr>
      <w:bookmarkStart w:id="110" w:name="_Toc75275722"/>
      <w:bookmarkStart w:id="111" w:name="_Toc83117138"/>
      <w:bookmarkStart w:id="112" w:name="_Toc83118115"/>
      <w:bookmarkStart w:id="113" w:name="_Toc83122845"/>
      <w:bookmarkStart w:id="114" w:name="_Toc83123183"/>
      <w:bookmarkStart w:id="115" w:name="_Toc150856172"/>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8</w:t>
      </w:r>
      <w:r w:rsidRPr="00714C62">
        <w:rPr>
          <w:b/>
          <w:bCs/>
          <w:sz w:val="21"/>
          <w:szCs w:val="21"/>
        </w:rPr>
        <w:fldChar w:fldCharType="end"/>
      </w:r>
      <w:r w:rsidRPr="00714C62">
        <w:rPr>
          <w:b/>
          <w:bCs/>
          <w:sz w:val="21"/>
          <w:szCs w:val="21"/>
        </w:rPr>
        <w:t xml:space="preserve">. </w:t>
      </w:r>
      <w:r w:rsidRPr="00714C62">
        <w:rPr>
          <w:sz w:val="21"/>
          <w:szCs w:val="21"/>
        </w:rPr>
        <w:t xml:space="preserve">Delayed spectra of the crystalline powders of </w:t>
      </w:r>
      <w:r w:rsidRPr="00714C62">
        <w:rPr>
          <w:i/>
          <w:sz w:val="21"/>
          <w:szCs w:val="21"/>
        </w:rPr>
        <w:t>o</w:t>
      </w:r>
      <w:r w:rsidRPr="00714C62">
        <w:rPr>
          <w:sz w:val="21"/>
          <w:szCs w:val="21"/>
        </w:rPr>
        <w:t>-TATPO, TA</w:t>
      </w:r>
      <w:r w:rsidR="00B54200">
        <w:rPr>
          <w:sz w:val="21"/>
          <w:szCs w:val="21"/>
        </w:rPr>
        <w:t>,</w:t>
      </w:r>
      <w:r w:rsidRPr="00714C62">
        <w:rPr>
          <w:sz w:val="21"/>
          <w:szCs w:val="21"/>
        </w:rPr>
        <w:t xml:space="preserve"> and TPO.</w:t>
      </w:r>
      <w:bookmarkEnd w:id="110"/>
      <w:bookmarkEnd w:id="111"/>
      <w:bookmarkEnd w:id="112"/>
      <w:bookmarkEnd w:id="113"/>
      <w:bookmarkEnd w:id="114"/>
      <w:bookmarkEnd w:id="115"/>
    </w:p>
    <w:p w14:paraId="69F0175A" w14:textId="70A93A28" w:rsidR="002E76EB" w:rsidRPr="00714C62" w:rsidRDefault="009B3E55" w:rsidP="009B3E55">
      <w:pPr>
        <w:spacing w:before="360"/>
        <w:jc w:val="center"/>
        <w:rPr>
          <w:rStyle w:val="Comment"/>
          <w:sz w:val="21"/>
          <w:szCs w:val="21"/>
          <w:lang w:val="en-US"/>
        </w:rPr>
      </w:pPr>
      <w:r w:rsidRPr="00714C62">
        <w:rPr>
          <w:noProof/>
          <w:sz w:val="21"/>
          <w:szCs w:val="21"/>
        </w:rPr>
        <w:lastRenderedPageBreak/>
        <w:drawing>
          <wp:inline distT="0" distB="0" distL="0" distR="0" wp14:anchorId="27290FC3" wp14:editId="6D4E6FCC">
            <wp:extent cx="3475926" cy="28800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5926" cy="2880000"/>
                    </a:xfrm>
                    <a:prstGeom prst="rect">
                      <a:avLst/>
                    </a:prstGeom>
                    <a:noFill/>
                    <a:ln>
                      <a:noFill/>
                    </a:ln>
                  </pic:spPr>
                </pic:pic>
              </a:graphicData>
            </a:graphic>
          </wp:inline>
        </w:drawing>
      </w:r>
    </w:p>
    <w:p w14:paraId="3ABCBF3F" w14:textId="3FDBE483" w:rsidR="002E76EB" w:rsidRPr="00714C62" w:rsidRDefault="009B3E55" w:rsidP="00C8621B">
      <w:pPr>
        <w:pStyle w:val="H3"/>
        <w:rPr>
          <w:b/>
          <w:bCs/>
          <w:sz w:val="21"/>
          <w:szCs w:val="21"/>
        </w:rPr>
      </w:pPr>
      <w:bookmarkStart w:id="116" w:name="_Toc75275723"/>
      <w:bookmarkStart w:id="117" w:name="_Toc83117139"/>
      <w:bookmarkStart w:id="118" w:name="_Toc83118116"/>
      <w:bookmarkStart w:id="119" w:name="_Toc83122846"/>
      <w:bookmarkStart w:id="120" w:name="_Toc83123184"/>
      <w:bookmarkStart w:id="121" w:name="_Toc150856173"/>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9</w:t>
      </w:r>
      <w:r w:rsidRPr="00714C62">
        <w:rPr>
          <w:b/>
          <w:bCs/>
          <w:sz w:val="21"/>
          <w:szCs w:val="21"/>
        </w:rPr>
        <w:fldChar w:fldCharType="end"/>
      </w:r>
      <w:r w:rsidRPr="00714C62">
        <w:rPr>
          <w:b/>
          <w:bCs/>
          <w:sz w:val="21"/>
          <w:szCs w:val="21"/>
        </w:rPr>
        <w:t xml:space="preserve">. </w:t>
      </w:r>
      <w:r w:rsidRPr="00714C62">
        <w:rPr>
          <w:rFonts w:hint="eastAsia"/>
          <w:sz w:val="21"/>
          <w:szCs w:val="21"/>
        </w:rPr>
        <w:t>D</w:t>
      </w:r>
      <w:r w:rsidRPr="00714C62">
        <w:rPr>
          <w:sz w:val="21"/>
          <w:szCs w:val="21"/>
        </w:rPr>
        <w:t xml:space="preserve">elayed spectra of </w:t>
      </w:r>
      <w:r w:rsidRPr="00714C62">
        <w:rPr>
          <w:i/>
          <w:sz w:val="21"/>
          <w:szCs w:val="21"/>
        </w:rPr>
        <w:t>o</w:t>
      </w:r>
      <w:r w:rsidRPr="00714C62">
        <w:rPr>
          <w:sz w:val="21"/>
          <w:szCs w:val="21"/>
        </w:rPr>
        <w:t>-TATPO excited at 365 nm and the corresponding divided spectrum.</w:t>
      </w:r>
      <w:bookmarkEnd w:id="116"/>
      <w:bookmarkEnd w:id="117"/>
      <w:bookmarkEnd w:id="118"/>
      <w:bookmarkEnd w:id="119"/>
      <w:bookmarkEnd w:id="120"/>
      <w:bookmarkEnd w:id="121"/>
    </w:p>
    <w:p w14:paraId="4677102E" w14:textId="7D2D8C0B" w:rsidR="002E76EB" w:rsidRPr="00714C62" w:rsidRDefault="009B3E55" w:rsidP="009B3E55">
      <w:pPr>
        <w:spacing w:before="360"/>
        <w:jc w:val="center"/>
        <w:rPr>
          <w:rStyle w:val="Comment"/>
          <w:sz w:val="21"/>
          <w:szCs w:val="21"/>
          <w:lang w:val="en-US"/>
        </w:rPr>
      </w:pPr>
      <w:r w:rsidRPr="00714C62">
        <w:rPr>
          <w:noProof/>
          <w:sz w:val="21"/>
          <w:szCs w:val="21"/>
        </w:rPr>
        <w:drawing>
          <wp:inline distT="0" distB="0" distL="0" distR="0" wp14:anchorId="57628B6A" wp14:editId="7A8B4070">
            <wp:extent cx="3582280" cy="28800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2280" cy="2880000"/>
                    </a:xfrm>
                    <a:prstGeom prst="rect">
                      <a:avLst/>
                    </a:prstGeom>
                    <a:noFill/>
                    <a:ln>
                      <a:noFill/>
                    </a:ln>
                  </pic:spPr>
                </pic:pic>
              </a:graphicData>
            </a:graphic>
          </wp:inline>
        </w:drawing>
      </w:r>
    </w:p>
    <w:p w14:paraId="60B49B5C" w14:textId="1E258DBC" w:rsidR="002E76EB" w:rsidRPr="00714C62" w:rsidRDefault="009B3E55" w:rsidP="00C8621B">
      <w:pPr>
        <w:pStyle w:val="H3"/>
        <w:rPr>
          <w:sz w:val="21"/>
          <w:szCs w:val="21"/>
        </w:rPr>
      </w:pPr>
      <w:bookmarkStart w:id="122" w:name="_Toc75275725"/>
      <w:bookmarkStart w:id="123" w:name="_Toc83117141"/>
      <w:bookmarkStart w:id="124" w:name="_Toc83118118"/>
      <w:bookmarkStart w:id="125" w:name="_Toc83122848"/>
      <w:bookmarkStart w:id="126" w:name="_Toc83123186"/>
      <w:bookmarkStart w:id="127" w:name="_Toc150856174"/>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10</w:t>
      </w:r>
      <w:r w:rsidRPr="00714C62">
        <w:rPr>
          <w:b/>
          <w:bCs/>
          <w:sz w:val="21"/>
          <w:szCs w:val="21"/>
        </w:rPr>
        <w:fldChar w:fldCharType="end"/>
      </w:r>
      <w:r w:rsidRPr="00714C62">
        <w:rPr>
          <w:b/>
          <w:bCs/>
          <w:sz w:val="21"/>
          <w:szCs w:val="21"/>
        </w:rPr>
        <w:t>.</w:t>
      </w:r>
      <w:r w:rsidRPr="00714C62">
        <w:rPr>
          <w:sz w:val="21"/>
          <w:szCs w:val="21"/>
        </w:rPr>
        <w:t xml:space="preserve"> Delayed spectra of the crystalline powders of </w:t>
      </w:r>
      <w:r w:rsidRPr="00714C62">
        <w:rPr>
          <w:i/>
          <w:sz w:val="21"/>
          <w:szCs w:val="21"/>
        </w:rPr>
        <w:t>o</w:t>
      </w:r>
      <w:r w:rsidRPr="00714C62">
        <w:rPr>
          <w:sz w:val="21"/>
          <w:szCs w:val="21"/>
        </w:rPr>
        <w:t>-TATP and TA.</w:t>
      </w:r>
      <w:bookmarkEnd w:id="122"/>
      <w:bookmarkEnd w:id="123"/>
      <w:bookmarkEnd w:id="124"/>
      <w:bookmarkEnd w:id="125"/>
      <w:bookmarkEnd w:id="126"/>
      <w:bookmarkEnd w:id="127"/>
    </w:p>
    <w:p w14:paraId="66AD0E1A" w14:textId="77777777" w:rsidR="00E10062" w:rsidRPr="00714C62" w:rsidRDefault="00E10062" w:rsidP="00E10062">
      <w:pPr>
        <w:spacing w:before="360"/>
        <w:jc w:val="center"/>
        <w:rPr>
          <w:rStyle w:val="Comment"/>
          <w:sz w:val="21"/>
          <w:szCs w:val="21"/>
          <w:lang w:val="en-US"/>
        </w:rPr>
      </w:pPr>
      <w:r w:rsidRPr="00714C62">
        <w:rPr>
          <w:noProof/>
          <w:color w:val="0000FF"/>
          <w:sz w:val="21"/>
          <w:szCs w:val="21"/>
        </w:rPr>
        <w:lastRenderedPageBreak/>
        <w:drawing>
          <wp:inline distT="0" distB="0" distL="0" distR="0" wp14:anchorId="5DA2C7F6" wp14:editId="48DE0773">
            <wp:extent cx="4842008" cy="3960000"/>
            <wp:effectExtent l="0" t="0" r="0" b="2540"/>
            <wp:docPr id="43" name="图片 11">
              <a:extLst xmlns:a="http://schemas.openxmlformats.org/drawingml/2006/main">
                <a:ext uri="{FF2B5EF4-FFF2-40B4-BE49-F238E27FC236}">
                  <a16:creationId xmlns:a16="http://schemas.microsoft.com/office/drawing/2014/main" id="{87C89C0A-F249-4862-A9C7-6C80D790FC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87C89C0A-F249-4862-A9C7-6C80D790FCA5}"/>
                        </a:ext>
                      </a:extLst>
                    </pic:cNvPr>
                    <pic:cNvPicPr>
                      <a:picLocks noChangeAspect="1"/>
                    </pic:cNvPicPr>
                  </pic:nvPicPr>
                  <pic:blipFill>
                    <a:blip r:embed="rId20"/>
                    <a:stretch>
                      <a:fillRect/>
                    </a:stretch>
                  </pic:blipFill>
                  <pic:spPr>
                    <a:xfrm>
                      <a:off x="0" y="0"/>
                      <a:ext cx="4842008" cy="3960000"/>
                    </a:xfrm>
                    <a:prstGeom prst="rect">
                      <a:avLst/>
                    </a:prstGeom>
                  </pic:spPr>
                </pic:pic>
              </a:graphicData>
            </a:graphic>
          </wp:inline>
        </w:drawing>
      </w:r>
    </w:p>
    <w:p w14:paraId="1802D8F5" w14:textId="416C45EA" w:rsidR="00E10062" w:rsidRDefault="00E10062" w:rsidP="00E10062">
      <w:pPr>
        <w:pStyle w:val="H3"/>
        <w:rPr>
          <w:sz w:val="21"/>
          <w:szCs w:val="21"/>
          <w:lang w:val="x-none"/>
        </w:rPr>
      </w:pPr>
      <w:bookmarkStart w:id="128" w:name="_Toc150856175"/>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11</w:t>
      </w:r>
      <w:r w:rsidRPr="00714C62">
        <w:rPr>
          <w:b/>
          <w:bCs/>
          <w:sz w:val="21"/>
          <w:szCs w:val="21"/>
        </w:rPr>
        <w:fldChar w:fldCharType="end"/>
      </w:r>
      <w:r w:rsidRPr="00714C62">
        <w:rPr>
          <w:b/>
          <w:bCs/>
          <w:sz w:val="21"/>
          <w:szCs w:val="21"/>
        </w:rPr>
        <w:t xml:space="preserve">. </w:t>
      </w:r>
      <w:r w:rsidRPr="00714C62">
        <w:rPr>
          <w:sz w:val="21"/>
          <w:szCs w:val="21"/>
          <w:lang w:val="de-DE"/>
        </w:rPr>
        <w:t>Variable-temperature steady</w:t>
      </w:r>
      <w:r w:rsidR="008D0AB1">
        <w:rPr>
          <w:sz w:val="21"/>
          <w:szCs w:val="21"/>
          <w:lang w:val="de-DE"/>
        </w:rPr>
        <w:t>-state</w:t>
      </w:r>
      <w:r w:rsidRPr="00714C62">
        <w:rPr>
          <w:sz w:val="21"/>
          <w:szCs w:val="21"/>
          <w:lang w:val="de-DE"/>
        </w:rPr>
        <w:t xml:space="preserve"> and delayed spectra for crystalline </w:t>
      </w:r>
      <w:r w:rsidRPr="00714C62">
        <w:rPr>
          <w:i/>
          <w:sz w:val="21"/>
          <w:szCs w:val="21"/>
          <w:lang w:val="de-DE"/>
        </w:rPr>
        <w:t>o</w:t>
      </w:r>
      <w:r w:rsidRPr="00714C62">
        <w:rPr>
          <w:sz w:val="21"/>
          <w:szCs w:val="21"/>
          <w:lang w:val="de-DE"/>
        </w:rPr>
        <w:t>-TATP</w:t>
      </w:r>
      <w:r w:rsidRPr="00714C62">
        <w:rPr>
          <w:sz w:val="21"/>
          <w:szCs w:val="21"/>
          <w:lang w:val="x-none"/>
        </w:rPr>
        <w:t>.</w:t>
      </w:r>
      <w:bookmarkEnd w:id="128"/>
    </w:p>
    <w:p w14:paraId="24C41211" w14:textId="77777777" w:rsidR="00EE53D7" w:rsidRPr="00714C62" w:rsidRDefault="00EE53D7" w:rsidP="00EE53D7">
      <w:pPr>
        <w:pStyle w:val="H3"/>
        <w:jc w:val="center"/>
        <w:rPr>
          <w:sz w:val="21"/>
          <w:szCs w:val="21"/>
        </w:rPr>
      </w:pPr>
      <w:bookmarkStart w:id="129" w:name="_Toc150856176"/>
      <w:r w:rsidRPr="00B2016F">
        <w:rPr>
          <w:noProof/>
          <w:sz w:val="21"/>
          <w:szCs w:val="21"/>
        </w:rPr>
        <w:drawing>
          <wp:inline distT="0" distB="0" distL="0" distR="0" wp14:anchorId="426DC482" wp14:editId="08189702">
            <wp:extent cx="3467889" cy="2880000"/>
            <wp:effectExtent l="0" t="0" r="0" b="0"/>
            <wp:docPr id="2101897421"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97421" name="图片 1" descr="图表, 直方图&#10;&#10;描述已自动生成"/>
                    <pic:cNvPicPr/>
                  </pic:nvPicPr>
                  <pic:blipFill>
                    <a:blip r:embed="rId21"/>
                    <a:stretch>
                      <a:fillRect/>
                    </a:stretch>
                  </pic:blipFill>
                  <pic:spPr>
                    <a:xfrm>
                      <a:off x="0" y="0"/>
                      <a:ext cx="3467889" cy="2880000"/>
                    </a:xfrm>
                    <a:prstGeom prst="rect">
                      <a:avLst/>
                    </a:prstGeom>
                  </pic:spPr>
                </pic:pic>
              </a:graphicData>
            </a:graphic>
          </wp:inline>
        </w:drawing>
      </w:r>
      <w:bookmarkEnd w:id="129"/>
    </w:p>
    <w:p w14:paraId="10F5D80A" w14:textId="49C2198A" w:rsidR="00EE53D7" w:rsidRPr="00714C62" w:rsidRDefault="00EE53D7" w:rsidP="00EE53D7">
      <w:pPr>
        <w:pStyle w:val="H3"/>
        <w:rPr>
          <w:rFonts w:eastAsia="Yu Mincho"/>
          <w:b/>
          <w:bCs/>
          <w:sz w:val="21"/>
          <w:szCs w:val="21"/>
        </w:rPr>
      </w:pPr>
      <w:bookmarkStart w:id="130" w:name="_Toc150856177"/>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12</w:t>
      </w:r>
      <w:r w:rsidRPr="00714C62">
        <w:rPr>
          <w:b/>
          <w:bCs/>
          <w:sz w:val="21"/>
          <w:szCs w:val="21"/>
        </w:rPr>
        <w:fldChar w:fldCharType="end"/>
      </w:r>
      <w:r w:rsidRPr="00714C62">
        <w:rPr>
          <w:b/>
          <w:bCs/>
          <w:sz w:val="21"/>
          <w:szCs w:val="21"/>
        </w:rPr>
        <w:t>.</w:t>
      </w:r>
      <w:r w:rsidRPr="00714C62">
        <w:rPr>
          <w:sz w:val="21"/>
          <w:szCs w:val="21"/>
        </w:rPr>
        <w:t xml:space="preserve"> </w:t>
      </w:r>
      <w:r w:rsidR="008D0AB1" w:rsidRPr="00714C62">
        <w:rPr>
          <w:sz w:val="21"/>
          <w:szCs w:val="21"/>
          <w:lang w:val="de-DE"/>
        </w:rPr>
        <w:t>Variable-temperature</w:t>
      </w:r>
      <w:r w:rsidR="008D0AB1">
        <w:rPr>
          <w:rFonts w:eastAsiaTheme="minorEastAsia"/>
          <w:sz w:val="21"/>
          <w:szCs w:val="21"/>
        </w:rPr>
        <w:t xml:space="preserve"> t</w:t>
      </w:r>
      <w:r w:rsidR="008F7571" w:rsidRPr="00714C62">
        <w:rPr>
          <w:rFonts w:eastAsiaTheme="minorEastAsia"/>
          <w:sz w:val="21"/>
          <w:szCs w:val="21"/>
        </w:rPr>
        <w:t xml:space="preserve">ime-resolved decay curves of </w:t>
      </w:r>
      <w:r w:rsidR="008F7571" w:rsidRPr="00714C62">
        <w:rPr>
          <w:bCs/>
          <w:i/>
          <w:sz w:val="21"/>
          <w:szCs w:val="21"/>
          <w:lang w:val="de-DE"/>
        </w:rPr>
        <w:t>o</w:t>
      </w:r>
      <w:r w:rsidR="008F7571" w:rsidRPr="00714C62">
        <w:rPr>
          <w:bCs/>
          <w:sz w:val="21"/>
          <w:szCs w:val="21"/>
          <w:lang w:val="de-DE"/>
        </w:rPr>
        <w:t>-TATPO</w:t>
      </w:r>
      <w:r w:rsidR="008F7571">
        <w:rPr>
          <w:bCs/>
          <w:sz w:val="21"/>
          <w:szCs w:val="21"/>
          <w:lang w:val="de-DE"/>
        </w:rPr>
        <w:t xml:space="preserve"> at 465 nm</w:t>
      </w:r>
      <w:r w:rsidRPr="00714C62">
        <w:rPr>
          <w:sz w:val="21"/>
          <w:szCs w:val="21"/>
        </w:rPr>
        <w:t>.</w:t>
      </w:r>
      <w:bookmarkEnd w:id="130"/>
    </w:p>
    <w:p w14:paraId="1419E2A5" w14:textId="72CA7B2C" w:rsidR="008A7A5C" w:rsidRPr="00714C62" w:rsidRDefault="00C962A2" w:rsidP="008A7A5C">
      <w:pPr>
        <w:spacing w:before="360"/>
        <w:jc w:val="center"/>
        <w:rPr>
          <w:rStyle w:val="Comment"/>
          <w:sz w:val="21"/>
          <w:szCs w:val="21"/>
          <w:lang w:val="en-US"/>
        </w:rPr>
      </w:pPr>
      <w:r w:rsidRPr="00C962A2">
        <w:rPr>
          <w:rStyle w:val="Comment"/>
          <w:noProof/>
          <w:sz w:val="21"/>
          <w:szCs w:val="21"/>
          <w:lang w:val="en-US"/>
        </w:rPr>
        <w:lastRenderedPageBreak/>
        <w:drawing>
          <wp:inline distT="0" distB="0" distL="0" distR="0" wp14:anchorId="5CE42A30" wp14:editId="01A37B22">
            <wp:extent cx="3201986" cy="2880000"/>
            <wp:effectExtent l="0" t="0" r="0" b="0"/>
            <wp:docPr id="1630118466"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18466" name="图片 1" descr="图表, 直方图&#10;&#10;描述已自动生成"/>
                    <pic:cNvPicPr/>
                  </pic:nvPicPr>
                  <pic:blipFill>
                    <a:blip r:embed="rId22"/>
                    <a:stretch>
                      <a:fillRect/>
                    </a:stretch>
                  </pic:blipFill>
                  <pic:spPr>
                    <a:xfrm>
                      <a:off x="0" y="0"/>
                      <a:ext cx="3201986" cy="2880000"/>
                    </a:xfrm>
                    <a:prstGeom prst="rect">
                      <a:avLst/>
                    </a:prstGeom>
                  </pic:spPr>
                </pic:pic>
              </a:graphicData>
            </a:graphic>
          </wp:inline>
        </w:drawing>
      </w:r>
    </w:p>
    <w:p w14:paraId="40187E0D" w14:textId="6D2A666E" w:rsidR="008A7A5C" w:rsidRPr="00EE53D7" w:rsidRDefault="008A7A5C" w:rsidP="008A7A5C">
      <w:pPr>
        <w:pStyle w:val="H3"/>
        <w:rPr>
          <w:rFonts w:eastAsia="Yu Mincho"/>
          <w:b/>
          <w:bCs/>
          <w:sz w:val="21"/>
          <w:szCs w:val="21"/>
        </w:rPr>
      </w:pPr>
      <w:bookmarkStart w:id="131" w:name="_Toc150856178"/>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13</w:t>
      </w:r>
      <w:r w:rsidRPr="00714C62">
        <w:rPr>
          <w:b/>
          <w:bCs/>
          <w:sz w:val="21"/>
          <w:szCs w:val="21"/>
        </w:rPr>
        <w:fldChar w:fldCharType="end"/>
      </w:r>
      <w:r w:rsidRPr="00714C62">
        <w:rPr>
          <w:b/>
          <w:bCs/>
          <w:sz w:val="21"/>
          <w:szCs w:val="21"/>
        </w:rPr>
        <w:t>.</w:t>
      </w:r>
      <w:r w:rsidRPr="00714C62">
        <w:rPr>
          <w:sz w:val="21"/>
          <w:szCs w:val="21"/>
        </w:rPr>
        <w:t xml:space="preserve"> </w:t>
      </w:r>
      <w:r w:rsidRPr="00714C62">
        <w:rPr>
          <w:sz w:val="21"/>
          <w:szCs w:val="21"/>
          <w:lang w:val="de-DE"/>
        </w:rPr>
        <w:t>Steady</w:t>
      </w:r>
      <w:r w:rsidR="00CC7D9B">
        <w:rPr>
          <w:sz w:val="21"/>
          <w:szCs w:val="21"/>
          <w:lang w:val="de-DE"/>
        </w:rPr>
        <w:t>-state</w:t>
      </w:r>
      <w:r w:rsidRPr="00714C62">
        <w:rPr>
          <w:sz w:val="21"/>
          <w:szCs w:val="21"/>
          <w:lang w:val="de-DE"/>
        </w:rPr>
        <w:t xml:space="preserve"> and delayed spectra of </w:t>
      </w:r>
      <w:r w:rsidRPr="00714C62">
        <w:rPr>
          <w:i/>
          <w:sz w:val="21"/>
          <w:szCs w:val="21"/>
          <w:lang w:val="de-DE"/>
        </w:rPr>
        <w:t>o</w:t>
      </w:r>
      <w:r w:rsidRPr="00714C62">
        <w:rPr>
          <w:sz w:val="21"/>
          <w:szCs w:val="21"/>
          <w:lang w:val="de-DE"/>
        </w:rPr>
        <w:t>-TATPO in PMMA film at room temperature</w:t>
      </w:r>
      <w:r w:rsidRPr="00714C62">
        <w:rPr>
          <w:sz w:val="21"/>
          <w:szCs w:val="21"/>
        </w:rPr>
        <w:t>.</w:t>
      </w:r>
      <w:bookmarkEnd w:id="131"/>
    </w:p>
    <w:p w14:paraId="54003F12" w14:textId="6B533A85" w:rsidR="00002631" w:rsidRPr="00714C62" w:rsidRDefault="00A6571B" w:rsidP="00002631">
      <w:pPr>
        <w:spacing w:before="360"/>
        <w:jc w:val="center"/>
        <w:rPr>
          <w:rStyle w:val="Comment"/>
          <w:sz w:val="21"/>
          <w:szCs w:val="21"/>
          <w:lang w:val="en-US"/>
        </w:rPr>
      </w:pPr>
      <w:r w:rsidRPr="00A6571B">
        <w:rPr>
          <w:rStyle w:val="Comment"/>
          <w:noProof/>
          <w:sz w:val="21"/>
          <w:szCs w:val="21"/>
          <w:lang w:val="en-US"/>
        </w:rPr>
        <w:drawing>
          <wp:inline distT="0" distB="0" distL="0" distR="0" wp14:anchorId="72F8E731" wp14:editId="3BB227A6">
            <wp:extent cx="3201986" cy="2880000"/>
            <wp:effectExtent l="0" t="0" r="0" b="0"/>
            <wp:docPr id="136660170"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0170" name="图片 1" descr="图表, 直方图&#10;&#10;描述已自动生成"/>
                    <pic:cNvPicPr/>
                  </pic:nvPicPr>
                  <pic:blipFill>
                    <a:blip r:embed="rId23"/>
                    <a:stretch>
                      <a:fillRect/>
                    </a:stretch>
                  </pic:blipFill>
                  <pic:spPr>
                    <a:xfrm>
                      <a:off x="0" y="0"/>
                      <a:ext cx="3201986" cy="2880000"/>
                    </a:xfrm>
                    <a:prstGeom prst="rect">
                      <a:avLst/>
                    </a:prstGeom>
                  </pic:spPr>
                </pic:pic>
              </a:graphicData>
            </a:graphic>
          </wp:inline>
        </w:drawing>
      </w:r>
    </w:p>
    <w:p w14:paraId="288084A9" w14:textId="4DFDEDB6" w:rsidR="00002631" w:rsidRPr="00714C62" w:rsidRDefault="00002631" w:rsidP="00002631">
      <w:pPr>
        <w:pStyle w:val="H3"/>
        <w:rPr>
          <w:b/>
          <w:bCs/>
          <w:sz w:val="21"/>
          <w:szCs w:val="21"/>
        </w:rPr>
      </w:pPr>
      <w:bookmarkStart w:id="132" w:name="_Toc150856179"/>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14</w:t>
      </w:r>
      <w:r w:rsidRPr="00714C62">
        <w:rPr>
          <w:b/>
          <w:bCs/>
          <w:sz w:val="21"/>
          <w:szCs w:val="21"/>
        </w:rPr>
        <w:fldChar w:fldCharType="end"/>
      </w:r>
      <w:r w:rsidRPr="00714C62">
        <w:rPr>
          <w:b/>
          <w:bCs/>
          <w:sz w:val="21"/>
          <w:szCs w:val="21"/>
        </w:rPr>
        <w:t>.</w:t>
      </w:r>
      <w:r w:rsidRPr="00714C62">
        <w:rPr>
          <w:sz w:val="21"/>
          <w:szCs w:val="21"/>
        </w:rPr>
        <w:t xml:space="preserve"> </w:t>
      </w:r>
      <w:r w:rsidR="00327CB0" w:rsidRPr="00714C62">
        <w:rPr>
          <w:sz w:val="21"/>
          <w:szCs w:val="21"/>
          <w:lang w:val="de-DE"/>
        </w:rPr>
        <w:t>Steady</w:t>
      </w:r>
      <w:r w:rsidR="00CC7D9B">
        <w:rPr>
          <w:sz w:val="21"/>
          <w:szCs w:val="21"/>
          <w:lang w:val="de-DE"/>
        </w:rPr>
        <w:t>-state</w:t>
      </w:r>
      <w:r w:rsidR="00327CB0" w:rsidRPr="00714C62">
        <w:rPr>
          <w:sz w:val="21"/>
          <w:szCs w:val="21"/>
          <w:lang w:val="de-DE"/>
        </w:rPr>
        <w:t xml:space="preserve"> and delayed spectra of </w:t>
      </w:r>
      <w:r w:rsidR="00327CB0" w:rsidRPr="00714C62">
        <w:rPr>
          <w:i/>
          <w:sz w:val="21"/>
          <w:szCs w:val="21"/>
          <w:lang w:val="de-DE"/>
        </w:rPr>
        <w:t>o</w:t>
      </w:r>
      <w:r w:rsidR="00327CB0" w:rsidRPr="00714C62">
        <w:rPr>
          <w:sz w:val="21"/>
          <w:szCs w:val="21"/>
          <w:lang w:val="de-DE"/>
        </w:rPr>
        <w:t>-TATPO in PMMA film</w:t>
      </w:r>
      <w:r w:rsidRPr="00714C62">
        <w:rPr>
          <w:sz w:val="21"/>
          <w:szCs w:val="21"/>
          <w:lang w:val="de-DE"/>
        </w:rPr>
        <w:t xml:space="preserve"> at 77 K.</w:t>
      </w:r>
      <w:bookmarkEnd w:id="132"/>
    </w:p>
    <w:p w14:paraId="794F2A14" w14:textId="1A5BE809" w:rsidR="00002631" w:rsidRPr="00714C62" w:rsidRDefault="00D46493" w:rsidP="00002631">
      <w:pPr>
        <w:spacing w:before="360"/>
        <w:jc w:val="center"/>
        <w:rPr>
          <w:rStyle w:val="Comment"/>
          <w:sz w:val="21"/>
          <w:szCs w:val="21"/>
          <w:lang w:val="en-US"/>
        </w:rPr>
      </w:pPr>
      <w:r w:rsidRPr="00D46493">
        <w:rPr>
          <w:rStyle w:val="Comment"/>
          <w:noProof/>
          <w:sz w:val="21"/>
          <w:szCs w:val="21"/>
          <w:lang w:val="en-US"/>
        </w:rPr>
        <w:lastRenderedPageBreak/>
        <w:drawing>
          <wp:inline distT="0" distB="0" distL="0" distR="0" wp14:anchorId="52E14E13" wp14:editId="338107A1">
            <wp:extent cx="3201986" cy="2880000"/>
            <wp:effectExtent l="0" t="0" r="0" b="0"/>
            <wp:docPr id="1274375192"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75192" name="图片 1" descr="图表, 直方图&#10;&#10;描述已自动生成"/>
                    <pic:cNvPicPr/>
                  </pic:nvPicPr>
                  <pic:blipFill>
                    <a:blip r:embed="rId24"/>
                    <a:stretch>
                      <a:fillRect/>
                    </a:stretch>
                  </pic:blipFill>
                  <pic:spPr>
                    <a:xfrm>
                      <a:off x="0" y="0"/>
                      <a:ext cx="3201986" cy="2880000"/>
                    </a:xfrm>
                    <a:prstGeom prst="rect">
                      <a:avLst/>
                    </a:prstGeom>
                  </pic:spPr>
                </pic:pic>
              </a:graphicData>
            </a:graphic>
          </wp:inline>
        </w:drawing>
      </w:r>
    </w:p>
    <w:p w14:paraId="3491AF56" w14:textId="65DCBD95" w:rsidR="00002631" w:rsidRDefault="00002631" w:rsidP="00C8621B">
      <w:pPr>
        <w:pStyle w:val="H3"/>
        <w:rPr>
          <w:sz w:val="21"/>
          <w:szCs w:val="21"/>
        </w:rPr>
      </w:pPr>
      <w:bookmarkStart w:id="133" w:name="_Toc150856180"/>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15</w:t>
      </w:r>
      <w:r w:rsidRPr="00714C62">
        <w:rPr>
          <w:b/>
          <w:bCs/>
          <w:sz w:val="21"/>
          <w:szCs w:val="21"/>
        </w:rPr>
        <w:fldChar w:fldCharType="end"/>
      </w:r>
      <w:r w:rsidRPr="00714C62">
        <w:rPr>
          <w:b/>
          <w:bCs/>
          <w:sz w:val="21"/>
          <w:szCs w:val="21"/>
        </w:rPr>
        <w:t>.</w:t>
      </w:r>
      <w:r w:rsidRPr="00714C62">
        <w:rPr>
          <w:sz w:val="21"/>
          <w:szCs w:val="21"/>
        </w:rPr>
        <w:t xml:space="preserve"> </w:t>
      </w:r>
      <w:r w:rsidR="00236E90" w:rsidRPr="00714C62">
        <w:rPr>
          <w:sz w:val="21"/>
          <w:szCs w:val="21"/>
          <w:lang w:val="de-DE"/>
        </w:rPr>
        <w:t>Steady</w:t>
      </w:r>
      <w:r w:rsidR="00236E90">
        <w:rPr>
          <w:sz w:val="21"/>
          <w:szCs w:val="21"/>
          <w:lang w:val="de-DE"/>
        </w:rPr>
        <w:t>-state</w:t>
      </w:r>
      <w:r w:rsidR="00236E90" w:rsidRPr="00714C62">
        <w:rPr>
          <w:sz w:val="21"/>
          <w:szCs w:val="21"/>
          <w:lang w:val="de-DE"/>
        </w:rPr>
        <w:t xml:space="preserve"> and delayed spectra of </w:t>
      </w:r>
      <w:r w:rsidR="00236E90" w:rsidRPr="00714C62">
        <w:rPr>
          <w:i/>
          <w:sz w:val="21"/>
          <w:szCs w:val="21"/>
          <w:lang w:val="de-DE"/>
        </w:rPr>
        <w:t>o</w:t>
      </w:r>
      <w:r w:rsidR="00236E90" w:rsidRPr="00714C62">
        <w:rPr>
          <w:sz w:val="21"/>
          <w:szCs w:val="21"/>
          <w:lang w:val="de-DE"/>
        </w:rPr>
        <w:t>-TATPO</w:t>
      </w:r>
      <w:r w:rsidRPr="00714C62">
        <w:rPr>
          <w:sz w:val="21"/>
          <w:szCs w:val="21"/>
          <w:lang w:val="de-DE"/>
        </w:rPr>
        <w:t xml:space="preserve"> in toluene solution (1</w:t>
      </w:r>
      <w:r w:rsidRPr="00714C62">
        <w:rPr>
          <w:rFonts w:hint="eastAsia"/>
          <w:sz w:val="21"/>
          <w:szCs w:val="21"/>
          <w:lang w:val="de-DE"/>
        </w:rPr>
        <w:t>×</w:t>
      </w:r>
      <w:r w:rsidRPr="00714C62">
        <w:rPr>
          <w:sz w:val="21"/>
          <w:szCs w:val="21"/>
          <w:lang w:val="de-DE"/>
        </w:rPr>
        <w:t>10^</w:t>
      </w:r>
      <w:r w:rsidRPr="00714C62">
        <w:rPr>
          <w:sz w:val="21"/>
          <w:szCs w:val="21"/>
          <w:vertAlign w:val="superscript"/>
          <w:lang w:val="de-DE"/>
        </w:rPr>
        <w:t>-</w:t>
      </w:r>
      <w:r w:rsidR="00236E90">
        <w:rPr>
          <w:sz w:val="21"/>
          <w:szCs w:val="21"/>
          <w:vertAlign w:val="superscript"/>
          <w:lang w:val="de-DE"/>
        </w:rPr>
        <w:t>5</w:t>
      </w:r>
      <w:r w:rsidRPr="00714C62">
        <w:rPr>
          <w:sz w:val="21"/>
          <w:szCs w:val="21"/>
          <w:lang w:val="de-DE"/>
        </w:rPr>
        <w:t xml:space="preserve"> mol/L) at 77 K</w:t>
      </w:r>
      <w:r w:rsidRPr="00714C62">
        <w:rPr>
          <w:sz w:val="21"/>
          <w:szCs w:val="21"/>
        </w:rPr>
        <w:t>.</w:t>
      </w:r>
      <w:bookmarkEnd w:id="133"/>
    </w:p>
    <w:p w14:paraId="46220E58" w14:textId="04ED0966" w:rsidR="002E76EB" w:rsidRPr="00714C62" w:rsidRDefault="00012292" w:rsidP="002E76EB">
      <w:pPr>
        <w:spacing w:before="360"/>
        <w:rPr>
          <w:rStyle w:val="Comment"/>
          <w:sz w:val="21"/>
          <w:szCs w:val="21"/>
          <w:lang w:val="en-US"/>
        </w:rPr>
      </w:pPr>
      <w:r w:rsidRPr="00714C62">
        <w:rPr>
          <w:rFonts w:ascii="Arial" w:hAnsi="Arial"/>
          <w:noProof/>
          <w:color w:val="FF0000"/>
          <w:sz w:val="21"/>
          <w:szCs w:val="21"/>
        </w:rPr>
        <w:drawing>
          <wp:inline distT="0" distB="0" distL="0" distR="0" wp14:anchorId="148E3C5D" wp14:editId="668BBE7D">
            <wp:extent cx="6371590" cy="1699260"/>
            <wp:effectExtent l="0" t="0" r="0" b="0"/>
            <wp:docPr id="12" name="图片 62">
              <a:extLst xmlns:a="http://schemas.openxmlformats.org/drawingml/2006/main">
                <a:ext uri="{FF2B5EF4-FFF2-40B4-BE49-F238E27FC236}">
                  <a16:creationId xmlns:a16="http://schemas.microsoft.com/office/drawing/2014/main" id="{C66B1ABB-B1CE-4D45-AD12-FE18BC61C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C66B1ABB-B1CE-4D45-AD12-FE18BC61C797}"/>
                        </a:ext>
                      </a:extLst>
                    </pic:cNvPr>
                    <pic:cNvPicPr>
                      <a:picLocks noChangeAspect="1"/>
                    </pic:cNvPicPr>
                  </pic:nvPicPr>
                  <pic:blipFill>
                    <a:blip r:embed="rId25"/>
                    <a:stretch>
                      <a:fillRect/>
                    </a:stretch>
                  </pic:blipFill>
                  <pic:spPr>
                    <a:xfrm>
                      <a:off x="0" y="0"/>
                      <a:ext cx="6371590" cy="1699260"/>
                    </a:xfrm>
                    <a:prstGeom prst="rect">
                      <a:avLst/>
                    </a:prstGeom>
                  </pic:spPr>
                </pic:pic>
              </a:graphicData>
            </a:graphic>
          </wp:inline>
        </w:drawing>
      </w:r>
    </w:p>
    <w:p w14:paraId="238D274B" w14:textId="0DC5EC04" w:rsidR="002E76EB" w:rsidRPr="00714C62" w:rsidRDefault="009B3E55" w:rsidP="00C8621B">
      <w:pPr>
        <w:pStyle w:val="H3"/>
        <w:rPr>
          <w:b/>
          <w:bCs/>
          <w:sz w:val="21"/>
          <w:szCs w:val="21"/>
        </w:rPr>
      </w:pPr>
      <w:bookmarkStart w:id="134" w:name="_Toc75275727"/>
      <w:bookmarkStart w:id="135" w:name="_Toc83117143"/>
      <w:bookmarkStart w:id="136" w:name="_Toc83118120"/>
      <w:bookmarkStart w:id="137" w:name="_Toc83122850"/>
      <w:bookmarkStart w:id="138" w:name="_Toc83123188"/>
      <w:bookmarkStart w:id="139" w:name="_Toc150856181"/>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16</w:t>
      </w:r>
      <w:r w:rsidRPr="00714C62">
        <w:rPr>
          <w:b/>
          <w:bCs/>
          <w:sz w:val="21"/>
          <w:szCs w:val="21"/>
        </w:rPr>
        <w:fldChar w:fldCharType="end"/>
      </w:r>
      <w:r w:rsidRPr="00714C62">
        <w:rPr>
          <w:b/>
          <w:bCs/>
          <w:sz w:val="21"/>
          <w:szCs w:val="21"/>
        </w:rPr>
        <w:t>.</w:t>
      </w:r>
      <w:r w:rsidRPr="00714C62">
        <w:rPr>
          <w:sz w:val="21"/>
          <w:szCs w:val="21"/>
        </w:rPr>
        <w:t xml:space="preserve"> Packing patterns in the single crystals of </w:t>
      </w:r>
      <w:r w:rsidRPr="00714C62">
        <w:rPr>
          <w:i/>
          <w:sz w:val="21"/>
          <w:szCs w:val="21"/>
        </w:rPr>
        <w:t>o</w:t>
      </w:r>
      <w:r w:rsidRPr="00714C62">
        <w:rPr>
          <w:sz w:val="21"/>
          <w:szCs w:val="21"/>
        </w:rPr>
        <w:t>-TATPO</w:t>
      </w:r>
      <w:r w:rsidRPr="00714C62">
        <w:rPr>
          <w:sz w:val="21"/>
          <w:szCs w:val="21"/>
          <w:lang w:val="x-none"/>
        </w:rPr>
        <w:t>.</w:t>
      </w:r>
      <w:bookmarkEnd w:id="134"/>
      <w:bookmarkEnd w:id="135"/>
      <w:bookmarkEnd w:id="136"/>
      <w:bookmarkEnd w:id="137"/>
      <w:bookmarkEnd w:id="138"/>
      <w:bookmarkEnd w:id="139"/>
    </w:p>
    <w:p w14:paraId="0AE87931" w14:textId="31CC1AE9" w:rsidR="002E76EB" w:rsidRPr="00714C62" w:rsidRDefault="00012292" w:rsidP="002E76EB">
      <w:pPr>
        <w:spacing w:before="360"/>
        <w:rPr>
          <w:rStyle w:val="Comment"/>
          <w:sz w:val="21"/>
          <w:szCs w:val="21"/>
          <w:lang w:val="en-US"/>
        </w:rPr>
      </w:pPr>
      <w:r w:rsidRPr="00714C62">
        <w:rPr>
          <w:rFonts w:ascii="Arial" w:hAnsi="Arial"/>
          <w:noProof/>
          <w:color w:val="FF0000"/>
          <w:sz w:val="21"/>
          <w:szCs w:val="21"/>
        </w:rPr>
        <w:drawing>
          <wp:inline distT="0" distB="0" distL="0" distR="0" wp14:anchorId="7E312EC3" wp14:editId="1C07EE2C">
            <wp:extent cx="6371590" cy="1503680"/>
            <wp:effectExtent l="0" t="0" r="0" b="1270"/>
            <wp:docPr id="64" name="图片 63">
              <a:extLst xmlns:a="http://schemas.openxmlformats.org/drawingml/2006/main">
                <a:ext uri="{FF2B5EF4-FFF2-40B4-BE49-F238E27FC236}">
                  <a16:creationId xmlns:a16="http://schemas.microsoft.com/office/drawing/2014/main" id="{B699A648-E18D-4101-ABE7-6DBD757309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a:extLst>
                        <a:ext uri="{FF2B5EF4-FFF2-40B4-BE49-F238E27FC236}">
                          <a16:creationId xmlns:a16="http://schemas.microsoft.com/office/drawing/2014/main" id="{B699A648-E18D-4101-ABE7-6DBD75730935}"/>
                        </a:ext>
                      </a:extLst>
                    </pic:cNvPr>
                    <pic:cNvPicPr>
                      <a:picLocks noChangeAspect="1"/>
                    </pic:cNvPicPr>
                  </pic:nvPicPr>
                  <pic:blipFill>
                    <a:blip r:embed="rId26"/>
                    <a:stretch>
                      <a:fillRect/>
                    </a:stretch>
                  </pic:blipFill>
                  <pic:spPr>
                    <a:xfrm>
                      <a:off x="0" y="0"/>
                      <a:ext cx="6371590" cy="1503680"/>
                    </a:xfrm>
                    <a:prstGeom prst="rect">
                      <a:avLst/>
                    </a:prstGeom>
                  </pic:spPr>
                </pic:pic>
              </a:graphicData>
            </a:graphic>
          </wp:inline>
        </w:drawing>
      </w:r>
    </w:p>
    <w:p w14:paraId="137E0C31" w14:textId="1996E64D" w:rsidR="002E76EB" w:rsidRPr="00714C62" w:rsidRDefault="009B3E55" w:rsidP="00C8621B">
      <w:pPr>
        <w:pStyle w:val="H3"/>
        <w:rPr>
          <w:sz w:val="21"/>
          <w:szCs w:val="21"/>
          <w:lang w:val="x-none"/>
        </w:rPr>
      </w:pPr>
      <w:bookmarkStart w:id="140" w:name="_Toc75275728"/>
      <w:bookmarkStart w:id="141" w:name="_Toc83117144"/>
      <w:bookmarkStart w:id="142" w:name="_Toc83118121"/>
      <w:bookmarkStart w:id="143" w:name="_Toc83122851"/>
      <w:bookmarkStart w:id="144" w:name="_Toc83123189"/>
      <w:bookmarkStart w:id="145" w:name="_Toc150856182"/>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17</w:t>
      </w:r>
      <w:r w:rsidRPr="00714C62">
        <w:rPr>
          <w:b/>
          <w:bCs/>
          <w:sz w:val="21"/>
          <w:szCs w:val="21"/>
        </w:rPr>
        <w:fldChar w:fldCharType="end"/>
      </w:r>
      <w:r w:rsidRPr="00714C62">
        <w:rPr>
          <w:b/>
          <w:bCs/>
          <w:sz w:val="21"/>
          <w:szCs w:val="21"/>
        </w:rPr>
        <w:t xml:space="preserve">. </w:t>
      </w:r>
      <w:r w:rsidRPr="00714C62">
        <w:rPr>
          <w:sz w:val="21"/>
          <w:szCs w:val="21"/>
        </w:rPr>
        <w:t xml:space="preserve">Packing patterns in the single crystals of </w:t>
      </w:r>
      <w:r w:rsidRPr="00714C62">
        <w:rPr>
          <w:i/>
          <w:sz w:val="21"/>
          <w:szCs w:val="21"/>
        </w:rPr>
        <w:t>o</w:t>
      </w:r>
      <w:r w:rsidRPr="00714C62">
        <w:rPr>
          <w:sz w:val="21"/>
          <w:szCs w:val="21"/>
        </w:rPr>
        <w:t>-TATP</w:t>
      </w:r>
      <w:r w:rsidRPr="00714C62">
        <w:rPr>
          <w:sz w:val="21"/>
          <w:szCs w:val="21"/>
          <w:lang w:val="x-none"/>
        </w:rPr>
        <w:t>.</w:t>
      </w:r>
      <w:bookmarkEnd w:id="140"/>
      <w:bookmarkEnd w:id="141"/>
      <w:bookmarkEnd w:id="142"/>
      <w:bookmarkEnd w:id="143"/>
      <w:bookmarkEnd w:id="144"/>
      <w:bookmarkEnd w:id="145"/>
    </w:p>
    <w:p w14:paraId="77B7867E" w14:textId="7C8284F4" w:rsidR="002E76EB" w:rsidRPr="00714C62" w:rsidRDefault="009B3E55" w:rsidP="009B3E55">
      <w:pPr>
        <w:spacing w:before="360"/>
        <w:jc w:val="center"/>
        <w:rPr>
          <w:rStyle w:val="Comment"/>
          <w:sz w:val="21"/>
          <w:szCs w:val="21"/>
          <w:lang w:val="en-US"/>
        </w:rPr>
      </w:pPr>
      <w:r w:rsidRPr="00714C62">
        <w:rPr>
          <w:noProof/>
          <w:sz w:val="21"/>
          <w:szCs w:val="21"/>
        </w:rPr>
        <w:lastRenderedPageBreak/>
        <w:drawing>
          <wp:inline distT="0" distB="0" distL="0" distR="0" wp14:anchorId="36336FDD" wp14:editId="0CB0B3CF">
            <wp:extent cx="2873777" cy="4680000"/>
            <wp:effectExtent l="0" t="0" r="3175"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73777" cy="4680000"/>
                    </a:xfrm>
                    <a:prstGeom prst="rect">
                      <a:avLst/>
                    </a:prstGeom>
                    <a:noFill/>
                  </pic:spPr>
                </pic:pic>
              </a:graphicData>
            </a:graphic>
          </wp:inline>
        </w:drawing>
      </w:r>
    </w:p>
    <w:p w14:paraId="56AF8376" w14:textId="5E204296" w:rsidR="002E76EB" w:rsidRPr="00714C62" w:rsidRDefault="009B3E55" w:rsidP="00C8621B">
      <w:pPr>
        <w:pStyle w:val="H3"/>
        <w:rPr>
          <w:b/>
          <w:bCs/>
          <w:sz w:val="21"/>
          <w:szCs w:val="21"/>
        </w:rPr>
      </w:pPr>
      <w:bookmarkStart w:id="146" w:name="_Toc75275729"/>
      <w:bookmarkStart w:id="147" w:name="_Toc83117145"/>
      <w:bookmarkStart w:id="148" w:name="_Toc83118122"/>
      <w:bookmarkStart w:id="149" w:name="_Toc83122852"/>
      <w:bookmarkStart w:id="150" w:name="_Toc83123190"/>
      <w:bookmarkStart w:id="151" w:name="_Toc150856183"/>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18</w:t>
      </w:r>
      <w:r w:rsidRPr="00714C62">
        <w:rPr>
          <w:b/>
          <w:bCs/>
          <w:sz w:val="21"/>
          <w:szCs w:val="21"/>
        </w:rPr>
        <w:fldChar w:fldCharType="end"/>
      </w:r>
      <w:r w:rsidRPr="00714C62">
        <w:rPr>
          <w:b/>
          <w:bCs/>
          <w:sz w:val="21"/>
          <w:szCs w:val="21"/>
        </w:rPr>
        <w:t xml:space="preserve">. </w:t>
      </w:r>
      <w:r w:rsidRPr="00714C62">
        <w:rPr>
          <w:sz w:val="21"/>
          <w:szCs w:val="21"/>
        </w:rPr>
        <w:t xml:space="preserve">Natural transition orbitals of </w:t>
      </w:r>
      <w:r w:rsidRPr="00714C62">
        <w:rPr>
          <w:i/>
          <w:sz w:val="21"/>
          <w:szCs w:val="21"/>
        </w:rPr>
        <w:t>o</w:t>
      </w:r>
      <w:r w:rsidRPr="00714C62">
        <w:rPr>
          <w:sz w:val="21"/>
          <w:szCs w:val="21"/>
        </w:rPr>
        <w:t>-TATP</w:t>
      </w:r>
      <w:r w:rsidRPr="00714C62">
        <w:rPr>
          <w:sz w:val="21"/>
          <w:szCs w:val="21"/>
          <w:lang w:val="x-none"/>
        </w:rPr>
        <w:t>.</w:t>
      </w:r>
      <w:bookmarkEnd w:id="146"/>
      <w:bookmarkEnd w:id="147"/>
      <w:bookmarkEnd w:id="148"/>
      <w:bookmarkEnd w:id="149"/>
      <w:bookmarkEnd w:id="150"/>
      <w:bookmarkEnd w:id="151"/>
    </w:p>
    <w:p w14:paraId="333BE034" w14:textId="6AEDFC38" w:rsidR="002E76EB" w:rsidRPr="00714C62" w:rsidRDefault="009B3E55" w:rsidP="009B3E55">
      <w:pPr>
        <w:spacing w:before="360"/>
        <w:jc w:val="center"/>
        <w:rPr>
          <w:rStyle w:val="Comment"/>
          <w:sz w:val="21"/>
          <w:szCs w:val="21"/>
          <w:lang w:val="en-US"/>
        </w:rPr>
      </w:pPr>
      <w:r w:rsidRPr="00714C62">
        <w:rPr>
          <w:noProof/>
          <w:sz w:val="21"/>
          <w:szCs w:val="21"/>
        </w:rPr>
        <w:lastRenderedPageBreak/>
        <w:drawing>
          <wp:inline distT="0" distB="0" distL="0" distR="0" wp14:anchorId="46F1CF0E" wp14:editId="0DC4B10F">
            <wp:extent cx="2844000" cy="39816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4000" cy="3981600"/>
                    </a:xfrm>
                    <a:prstGeom prst="rect">
                      <a:avLst/>
                    </a:prstGeom>
                    <a:noFill/>
                  </pic:spPr>
                </pic:pic>
              </a:graphicData>
            </a:graphic>
          </wp:inline>
        </w:drawing>
      </w:r>
    </w:p>
    <w:p w14:paraId="1B15075B" w14:textId="1DC259C1" w:rsidR="002E76EB" w:rsidRPr="00714C62" w:rsidRDefault="009B3E55" w:rsidP="00C8621B">
      <w:pPr>
        <w:pStyle w:val="H3"/>
        <w:rPr>
          <w:b/>
          <w:bCs/>
          <w:sz w:val="21"/>
          <w:szCs w:val="21"/>
        </w:rPr>
      </w:pPr>
      <w:bookmarkStart w:id="152" w:name="_Toc75275730"/>
      <w:bookmarkStart w:id="153" w:name="_Toc83117146"/>
      <w:bookmarkStart w:id="154" w:name="_Toc83118123"/>
      <w:bookmarkStart w:id="155" w:name="_Toc83122853"/>
      <w:bookmarkStart w:id="156" w:name="_Toc83123191"/>
      <w:bookmarkStart w:id="157" w:name="_Toc150856184"/>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19</w:t>
      </w:r>
      <w:r w:rsidRPr="00714C62">
        <w:rPr>
          <w:b/>
          <w:bCs/>
          <w:sz w:val="21"/>
          <w:szCs w:val="21"/>
        </w:rPr>
        <w:fldChar w:fldCharType="end"/>
      </w:r>
      <w:r w:rsidRPr="00714C62">
        <w:rPr>
          <w:b/>
          <w:bCs/>
          <w:sz w:val="21"/>
          <w:szCs w:val="21"/>
        </w:rPr>
        <w:t xml:space="preserve">. </w:t>
      </w:r>
      <w:r w:rsidRPr="00714C62">
        <w:rPr>
          <w:sz w:val="21"/>
          <w:szCs w:val="21"/>
        </w:rPr>
        <w:t xml:space="preserve">Natural transition orbitals of </w:t>
      </w:r>
      <w:r w:rsidRPr="00714C62">
        <w:rPr>
          <w:i/>
          <w:sz w:val="21"/>
          <w:szCs w:val="21"/>
        </w:rPr>
        <w:t>o</w:t>
      </w:r>
      <w:r w:rsidRPr="00714C62">
        <w:rPr>
          <w:sz w:val="21"/>
          <w:szCs w:val="21"/>
        </w:rPr>
        <w:t>-TATPO</w:t>
      </w:r>
      <w:r w:rsidRPr="00714C62">
        <w:rPr>
          <w:sz w:val="21"/>
          <w:szCs w:val="21"/>
          <w:lang w:val="x-none"/>
        </w:rPr>
        <w:t>.</w:t>
      </w:r>
      <w:bookmarkEnd w:id="152"/>
      <w:bookmarkEnd w:id="153"/>
      <w:bookmarkEnd w:id="154"/>
      <w:bookmarkEnd w:id="155"/>
      <w:bookmarkEnd w:id="156"/>
      <w:bookmarkEnd w:id="157"/>
    </w:p>
    <w:p w14:paraId="7D9C3D31" w14:textId="77229F23" w:rsidR="002E76EB" w:rsidRPr="00714C62" w:rsidRDefault="009B3E55" w:rsidP="009B3E55">
      <w:pPr>
        <w:spacing w:before="360"/>
        <w:jc w:val="center"/>
        <w:rPr>
          <w:rStyle w:val="Comment"/>
          <w:sz w:val="21"/>
          <w:szCs w:val="21"/>
          <w:lang w:val="en-US"/>
        </w:rPr>
      </w:pPr>
      <w:r w:rsidRPr="00714C62">
        <w:rPr>
          <w:b/>
          <w:noProof/>
          <w:sz w:val="21"/>
          <w:szCs w:val="21"/>
          <w:lang w:eastAsia="zh-CN"/>
        </w:rPr>
        <w:drawing>
          <wp:inline distT="0" distB="0" distL="0" distR="0" wp14:anchorId="063FEB25" wp14:editId="5D2CA45C">
            <wp:extent cx="5943600" cy="1659255"/>
            <wp:effectExtent l="0" t="0" r="0" b="0"/>
            <wp:docPr id="19" name="图片 18">
              <a:extLst xmlns:a="http://schemas.openxmlformats.org/drawingml/2006/main">
                <a:ext uri="{FF2B5EF4-FFF2-40B4-BE49-F238E27FC236}">
                  <a16:creationId xmlns:a16="http://schemas.microsoft.com/office/drawing/2014/main" id="{E2FA68CB-0B9B-44C0-AE62-F6F290DB3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E2FA68CB-0B9B-44C0-AE62-F6F290DB3495}"/>
                        </a:ext>
                      </a:extLst>
                    </pic:cNvPr>
                    <pic:cNvPicPr>
                      <a:picLocks noChangeAspect="1"/>
                    </pic:cNvPicPr>
                  </pic:nvPicPr>
                  <pic:blipFill>
                    <a:blip r:embed="rId29"/>
                    <a:stretch>
                      <a:fillRect/>
                    </a:stretch>
                  </pic:blipFill>
                  <pic:spPr>
                    <a:xfrm>
                      <a:off x="0" y="0"/>
                      <a:ext cx="5943600" cy="1659255"/>
                    </a:xfrm>
                    <a:prstGeom prst="rect">
                      <a:avLst/>
                    </a:prstGeom>
                  </pic:spPr>
                </pic:pic>
              </a:graphicData>
            </a:graphic>
          </wp:inline>
        </w:drawing>
      </w:r>
    </w:p>
    <w:p w14:paraId="6DE46E91" w14:textId="1CA82016" w:rsidR="002E76EB" w:rsidRDefault="009B3E55" w:rsidP="00C8621B">
      <w:pPr>
        <w:pStyle w:val="H3"/>
        <w:rPr>
          <w:sz w:val="21"/>
          <w:szCs w:val="21"/>
          <w:lang w:val="x-none"/>
        </w:rPr>
      </w:pPr>
      <w:bookmarkStart w:id="158" w:name="_Toc75275731"/>
      <w:bookmarkStart w:id="159" w:name="_Toc83117147"/>
      <w:bookmarkStart w:id="160" w:name="_Toc83118124"/>
      <w:bookmarkStart w:id="161" w:name="_Toc83122854"/>
      <w:bookmarkStart w:id="162" w:name="_Toc83123192"/>
      <w:bookmarkStart w:id="163" w:name="_Toc150856185"/>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20</w:t>
      </w:r>
      <w:r w:rsidRPr="00714C62">
        <w:rPr>
          <w:b/>
          <w:bCs/>
          <w:sz w:val="21"/>
          <w:szCs w:val="21"/>
        </w:rPr>
        <w:fldChar w:fldCharType="end"/>
      </w:r>
      <w:r w:rsidRPr="00714C62">
        <w:rPr>
          <w:b/>
          <w:bCs/>
          <w:sz w:val="21"/>
          <w:szCs w:val="21"/>
        </w:rPr>
        <w:t>.</w:t>
      </w:r>
      <w:r w:rsidRPr="00714C62">
        <w:rPr>
          <w:sz w:val="21"/>
          <w:szCs w:val="21"/>
        </w:rPr>
        <w:t xml:space="preserve"> IGM isosurface maps in dimers of </w:t>
      </w:r>
      <w:r w:rsidRPr="00714C62">
        <w:rPr>
          <w:i/>
          <w:sz w:val="21"/>
          <w:szCs w:val="21"/>
        </w:rPr>
        <w:t>o</w:t>
      </w:r>
      <w:r w:rsidRPr="00714C62">
        <w:rPr>
          <w:sz w:val="21"/>
          <w:szCs w:val="21"/>
        </w:rPr>
        <w:t>-TATP with an isovalue of 0.1</w:t>
      </w:r>
      <w:r w:rsidRPr="00714C62">
        <w:rPr>
          <w:sz w:val="21"/>
          <w:szCs w:val="21"/>
          <w:lang w:val="x-none"/>
        </w:rPr>
        <w:t>.</w:t>
      </w:r>
      <w:bookmarkEnd w:id="158"/>
      <w:bookmarkEnd w:id="159"/>
      <w:bookmarkEnd w:id="160"/>
      <w:bookmarkEnd w:id="161"/>
      <w:bookmarkEnd w:id="162"/>
      <w:bookmarkEnd w:id="163"/>
    </w:p>
    <w:p w14:paraId="45B0A9B1" w14:textId="77777777" w:rsidR="00B22D5B" w:rsidRPr="00714C62" w:rsidRDefault="00B22D5B" w:rsidP="00B22D5B">
      <w:pPr>
        <w:spacing w:before="360"/>
        <w:jc w:val="center"/>
        <w:rPr>
          <w:rStyle w:val="Comment"/>
          <w:sz w:val="21"/>
          <w:szCs w:val="21"/>
          <w:lang w:val="en-US"/>
        </w:rPr>
      </w:pPr>
      <w:r w:rsidRPr="00714C62">
        <w:rPr>
          <w:b/>
          <w:noProof/>
          <w:sz w:val="21"/>
          <w:szCs w:val="21"/>
        </w:rPr>
        <w:drawing>
          <wp:inline distT="0" distB="0" distL="0" distR="0" wp14:anchorId="0BE60A15" wp14:editId="131D781C">
            <wp:extent cx="5943600" cy="1662430"/>
            <wp:effectExtent l="0" t="0" r="0" b="0"/>
            <wp:docPr id="17" name="图片 16" descr="手机屏幕截图&#10;&#10;低可信度描述已自动生成">
              <a:extLst xmlns:a="http://schemas.openxmlformats.org/drawingml/2006/main">
                <a:ext uri="{FF2B5EF4-FFF2-40B4-BE49-F238E27FC236}">
                  <a16:creationId xmlns:a16="http://schemas.microsoft.com/office/drawing/2014/main" id="{4696EEEF-43B0-4809-B8D1-56A93A20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手机屏幕截图&#10;&#10;低可信度描述已自动生成">
                      <a:extLst>
                        <a:ext uri="{FF2B5EF4-FFF2-40B4-BE49-F238E27FC236}">
                          <a16:creationId xmlns:a16="http://schemas.microsoft.com/office/drawing/2014/main" id="{4696EEEF-43B0-4809-B8D1-56A93A205842}"/>
                        </a:ext>
                      </a:extLst>
                    </pic:cNvPr>
                    <pic:cNvPicPr>
                      <a:picLocks noChangeAspect="1"/>
                    </pic:cNvPicPr>
                  </pic:nvPicPr>
                  <pic:blipFill>
                    <a:blip r:embed="rId30"/>
                    <a:stretch>
                      <a:fillRect/>
                    </a:stretch>
                  </pic:blipFill>
                  <pic:spPr>
                    <a:xfrm>
                      <a:off x="0" y="0"/>
                      <a:ext cx="5943600" cy="1662430"/>
                    </a:xfrm>
                    <a:prstGeom prst="rect">
                      <a:avLst/>
                    </a:prstGeom>
                  </pic:spPr>
                </pic:pic>
              </a:graphicData>
            </a:graphic>
          </wp:inline>
        </w:drawing>
      </w:r>
    </w:p>
    <w:p w14:paraId="256AC3CB" w14:textId="4BDA7693" w:rsidR="00B22D5B" w:rsidRPr="00714C62" w:rsidRDefault="00B22D5B" w:rsidP="00B22D5B">
      <w:pPr>
        <w:pStyle w:val="H3"/>
        <w:rPr>
          <w:b/>
          <w:bCs/>
          <w:sz w:val="21"/>
          <w:szCs w:val="21"/>
        </w:rPr>
      </w:pPr>
      <w:bookmarkStart w:id="164" w:name="_Toc75275733"/>
      <w:bookmarkStart w:id="165" w:name="_Toc83117149"/>
      <w:bookmarkStart w:id="166" w:name="_Toc83118126"/>
      <w:bookmarkStart w:id="167" w:name="_Toc83122856"/>
      <w:bookmarkStart w:id="168" w:name="_Toc83123194"/>
      <w:bookmarkStart w:id="169" w:name="_Toc150856186"/>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21</w:t>
      </w:r>
      <w:r w:rsidRPr="00714C62">
        <w:rPr>
          <w:b/>
          <w:bCs/>
          <w:sz w:val="21"/>
          <w:szCs w:val="21"/>
        </w:rPr>
        <w:fldChar w:fldCharType="end"/>
      </w:r>
      <w:r w:rsidRPr="00714C62">
        <w:rPr>
          <w:b/>
          <w:bCs/>
          <w:sz w:val="21"/>
          <w:szCs w:val="21"/>
        </w:rPr>
        <w:t xml:space="preserve">. </w:t>
      </w:r>
      <w:r w:rsidRPr="00714C62">
        <w:rPr>
          <w:sz w:val="21"/>
          <w:szCs w:val="21"/>
        </w:rPr>
        <w:t xml:space="preserve">IGM isosurface maps in dimers of </w:t>
      </w:r>
      <w:r w:rsidRPr="00714C62">
        <w:rPr>
          <w:i/>
          <w:sz w:val="21"/>
          <w:szCs w:val="21"/>
        </w:rPr>
        <w:t>o</w:t>
      </w:r>
      <w:r w:rsidRPr="00714C62">
        <w:rPr>
          <w:sz w:val="21"/>
          <w:szCs w:val="21"/>
        </w:rPr>
        <w:t>-TATPO with an isovalue of 0.1</w:t>
      </w:r>
      <w:r w:rsidRPr="00714C62">
        <w:rPr>
          <w:sz w:val="21"/>
          <w:szCs w:val="21"/>
          <w:lang w:val="x-none"/>
        </w:rPr>
        <w:t>.</w:t>
      </w:r>
      <w:bookmarkEnd w:id="164"/>
      <w:bookmarkEnd w:id="165"/>
      <w:bookmarkEnd w:id="166"/>
      <w:bookmarkEnd w:id="167"/>
      <w:bookmarkEnd w:id="168"/>
      <w:bookmarkEnd w:id="169"/>
    </w:p>
    <w:p w14:paraId="328B1EC6" w14:textId="37F44551" w:rsidR="002E76EB" w:rsidRPr="00714C62" w:rsidRDefault="009B3E55" w:rsidP="009B3E55">
      <w:pPr>
        <w:spacing w:before="360"/>
        <w:jc w:val="center"/>
        <w:rPr>
          <w:rStyle w:val="Comment"/>
          <w:sz w:val="21"/>
          <w:szCs w:val="21"/>
          <w:lang w:val="en-US"/>
        </w:rPr>
      </w:pPr>
      <w:r w:rsidRPr="00714C62">
        <w:rPr>
          <w:noProof/>
          <w:sz w:val="21"/>
          <w:szCs w:val="21"/>
        </w:rPr>
        <w:lastRenderedPageBreak/>
        <w:drawing>
          <wp:inline distT="0" distB="0" distL="0" distR="0" wp14:anchorId="31141768" wp14:editId="39C116FF">
            <wp:extent cx="3060000" cy="4024750"/>
            <wp:effectExtent l="0" t="0" r="0" b="0"/>
            <wp:docPr id="11" name="图片 10">
              <a:extLst xmlns:a="http://schemas.openxmlformats.org/drawingml/2006/main">
                <a:ext uri="{FF2B5EF4-FFF2-40B4-BE49-F238E27FC236}">
                  <a16:creationId xmlns:a16="http://schemas.microsoft.com/office/drawing/2014/main" id="{621B5C8A-8E15-420C-A22C-5403D400E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621B5C8A-8E15-420C-A22C-5403D400ED8D}"/>
                        </a:ext>
                      </a:extLst>
                    </pic:cNvPr>
                    <pic:cNvPicPr>
                      <a:picLocks noChangeAspect="1"/>
                    </pic:cNvPicPr>
                  </pic:nvPicPr>
                  <pic:blipFill>
                    <a:blip r:embed="rId31"/>
                    <a:stretch>
                      <a:fillRect/>
                    </a:stretch>
                  </pic:blipFill>
                  <pic:spPr>
                    <a:xfrm>
                      <a:off x="0" y="0"/>
                      <a:ext cx="3060000" cy="4024750"/>
                    </a:xfrm>
                    <a:prstGeom prst="rect">
                      <a:avLst/>
                    </a:prstGeom>
                  </pic:spPr>
                </pic:pic>
              </a:graphicData>
            </a:graphic>
          </wp:inline>
        </w:drawing>
      </w:r>
    </w:p>
    <w:p w14:paraId="1E286D6B" w14:textId="280DAC84" w:rsidR="002E76EB" w:rsidRPr="00714C62" w:rsidRDefault="009B3E55" w:rsidP="00C8621B">
      <w:pPr>
        <w:pStyle w:val="H3"/>
        <w:rPr>
          <w:b/>
          <w:bCs/>
          <w:sz w:val="21"/>
          <w:szCs w:val="21"/>
        </w:rPr>
      </w:pPr>
      <w:bookmarkStart w:id="170" w:name="_Toc75275732"/>
      <w:bookmarkStart w:id="171" w:name="_Toc83117148"/>
      <w:bookmarkStart w:id="172" w:name="_Toc83118125"/>
      <w:bookmarkStart w:id="173" w:name="_Toc83122855"/>
      <w:bookmarkStart w:id="174" w:name="_Toc83123193"/>
      <w:bookmarkStart w:id="175" w:name="_Toc150856187"/>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22</w:t>
      </w:r>
      <w:r w:rsidRPr="00714C62">
        <w:rPr>
          <w:b/>
          <w:bCs/>
          <w:sz w:val="21"/>
          <w:szCs w:val="21"/>
        </w:rPr>
        <w:fldChar w:fldCharType="end"/>
      </w:r>
      <w:r w:rsidRPr="00714C62">
        <w:rPr>
          <w:b/>
          <w:bCs/>
          <w:sz w:val="21"/>
          <w:szCs w:val="21"/>
        </w:rPr>
        <w:t xml:space="preserve">. </w:t>
      </w:r>
      <w:r w:rsidRPr="00714C62">
        <w:rPr>
          <w:sz w:val="21"/>
          <w:szCs w:val="21"/>
        </w:rPr>
        <w:t xml:space="preserve">SOC matrix of the </w:t>
      </w:r>
      <w:r w:rsidRPr="00714C62">
        <w:rPr>
          <w:i/>
          <w:sz w:val="21"/>
          <w:szCs w:val="21"/>
        </w:rPr>
        <w:t>o</w:t>
      </w:r>
      <w:r w:rsidRPr="00714C62">
        <w:rPr>
          <w:sz w:val="21"/>
          <w:szCs w:val="21"/>
        </w:rPr>
        <w:t>-TATP dimers</w:t>
      </w:r>
      <w:r w:rsidRPr="00714C62">
        <w:rPr>
          <w:sz w:val="21"/>
          <w:szCs w:val="21"/>
          <w:lang w:val="x-none"/>
        </w:rPr>
        <w:t>.</w:t>
      </w:r>
      <w:bookmarkEnd w:id="170"/>
      <w:bookmarkEnd w:id="171"/>
      <w:bookmarkEnd w:id="172"/>
      <w:bookmarkEnd w:id="173"/>
      <w:bookmarkEnd w:id="174"/>
      <w:bookmarkEnd w:id="175"/>
    </w:p>
    <w:p w14:paraId="2A1D782A" w14:textId="27DB1ED5" w:rsidR="009B3E55" w:rsidRPr="00714C62" w:rsidRDefault="009B3E55" w:rsidP="009B3E55">
      <w:pPr>
        <w:spacing w:before="360"/>
        <w:jc w:val="center"/>
        <w:rPr>
          <w:rStyle w:val="Comment"/>
          <w:sz w:val="21"/>
          <w:szCs w:val="21"/>
          <w:lang w:val="en-US"/>
        </w:rPr>
      </w:pPr>
      <w:r w:rsidRPr="00714C62">
        <w:rPr>
          <w:noProof/>
          <w:sz w:val="21"/>
          <w:szCs w:val="21"/>
        </w:rPr>
        <w:drawing>
          <wp:inline distT="0" distB="0" distL="0" distR="0" wp14:anchorId="1C3A878E" wp14:editId="0F031F7B">
            <wp:extent cx="3060000" cy="4168924"/>
            <wp:effectExtent l="0" t="0" r="0" b="0"/>
            <wp:docPr id="63" name="图片 2">
              <a:extLst xmlns:a="http://schemas.openxmlformats.org/drawingml/2006/main">
                <a:ext uri="{FF2B5EF4-FFF2-40B4-BE49-F238E27FC236}">
                  <a16:creationId xmlns:a16="http://schemas.microsoft.com/office/drawing/2014/main" id="{636E5450-4C7D-4310-857B-8FD403E1B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636E5450-4C7D-4310-857B-8FD403E1B6FA}"/>
                        </a:ext>
                      </a:extLst>
                    </pic:cNvPr>
                    <pic:cNvPicPr>
                      <a:picLocks noChangeAspect="1"/>
                    </pic:cNvPicPr>
                  </pic:nvPicPr>
                  <pic:blipFill>
                    <a:blip r:embed="rId32"/>
                    <a:stretch>
                      <a:fillRect/>
                    </a:stretch>
                  </pic:blipFill>
                  <pic:spPr>
                    <a:xfrm>
                      <a:off x="0" y="0"/>
                      <a:ext cx="3060000" cy="4168924"/>
                    </a:xfrm>
                    <a:prstGeom prst="rect">
                      <a:avLst/>
                    </a:prstGeom>
                  </pic:spPr>
                </pic:pic>
              </a:graphicData>
            </a:graphic>
          </wp:inline>
        </w:drawing>
      </w:r>
    </w:p>
    <w:p w14:paraId="4797BB86" w14:textId="79980D45" w:rsidR="009B3E55" w:rsidRPr="00714C62" w:rsidRDefault="009B3E55" w:rsidP="00C8621B">
      <w:pPr>
        <w:pStyle w:val="H3"/>
        <w:rPr>
          <w:b/>
          <w:bCs/>
          <w:sz w:val="21"/>
          <w:szCs w:val="21"/>
        </w:rPr>
      </w:pPr>
      <w:bookmarkStart w:id="176" w:name="_Toc75275734"/>
      <w:bookmarkStart w:id="177" w:name="_Toc83117150"/>
      <w:bookmarkStart w:id="178" w:name="_Toc83118127"/>
      <w:bookmarkStart w:id="179" w:name="_Toc83122857"/>
      <w:bookmarkStart w:id="180" w:name="_Toc83123195"/>
      <w:bookmarkStart w:id="181" w:name="_Toc150856188"/>
      <w:r w:rsidRPr="00714C62">
        <w:rPr>
          <w:b/>
          <w:bCs/>
          <w:sz w:val="21"/>
          <w:szCs w:val="21"/>
        </w:rPr>
        <w:t>Figure S</w:t>
      </w:r>
      <w:r w:rsidRPr="00714C62">
        <w:rPr>
          <w:b/>
          <w:bCs/>
          <w:sz w:val="21"/>
          <w:szCs w:val="21"/>
        </w:rPr>
        <w:fldChar w:fldCharType="begin"/>
      </w:r>
      <w:r w:rsidRPr="00714C62">
        <w:rPr>
          <w:b/>
          <w:bCs/>
          <w:sz w:val="21"/>
          <w:szCs w:val="21"/>
        </w:rPr>
        <w:instrText xml:space="preserve"> SEQ Figure_S \* ARABIC </w:instrText>
      </w:r>
      <w:r w:rsidRPr="00714C62">
        <w:rPr>
          <w:b/>
          <w:bCs/>
          <w:sz w:val="21"/>
          <w:szCs w:val="21"/>
        </w:rPr>
        <w:fldChar w:fldCharType="separate"/>
      </w:r>
      <w:r w:rsidR="00EE500D">
        <w:rPr>
          <w:b/>
          <w:bCs/>
          <w:noProof/>
          <w:sz w:val="21"/>
          <w:szCs w:val="21"/>
        </w:rPr>
        <w:t>23</w:t>
      </w:r>
      <w:r w:rsidRPr="00714C62">
        <w:rPr>
          <w:b/>
          <w:bCs/>
          <w:sz w:val="21"/>
          <w:szCs w:val="21"/>
        </w:rPr>
        <w:fldChar w:fldCharType="end"/>
      </w:r>
      <w:r w:rsidRPr="00714C62">
        <w:rPr>
          <w:b/>
          <w:bCs/>
          <w:sz w:val="21"/>
          <w:szCs w:val="21"/>
        </w:rPr>
        <w:t xml:space="preserve">. </w:t>
      </w:r>
      <w:r w:rsidRPr="00714C62">
        <w:rPr>
          <w:sz w:val="21"/>
          <w:szCs w:val="21"/>
        </w:rPr>
        <w:t xml:space="preserve">SOC matrix of the </w:t>
      </w:r>
      <w:r w:rsidRPr="00714C62">
        <w:rPr>
          <w:i/>
          <w:sz w:val="21"/>
          <w:szCs w:val="21"/>
        </w:rPr>
        <w:t>o</w:t>
      </w:r>
      <w:r w:rsidRPr="00714C62">
        <w:rPr>
          <w:sz w:val="21"/>
          <w:szCs w:val="21"/>
        </w:rPr>
        <w:t>-TATPO dimers</w:t>
      </w:r>
      <w:r w:rsidRPr="00714C62">
        <w:rPr>
          <w:sz w:val="21"/>
          <w:szCs w:val="21"/>
          <w:lang w:val="x-none"/>
        </w:rPr>
        <w:t>.</w:t>
      </w:r>
      <w:bookmarkEnd w:id="176"/>
      <w:bookmarkEnd w:id="177"/>
      <w:bookmarkEnd w:id="178"/>
      <w:bookmarkEnd w:id="179"/>
      <w:bookmarkEnd w:id="180"/>
      <w:bookmarkEnd w:id="181"/>
    </w:p>
    <w:p w14:paraId="628A9AC4" w14:textId="6483FF2E" w:rsidR="004E13F1" w:rsidRPr="001A5723" w:rsidRDefault="00A45D78" w:rsidP="00C8621B">
      <w:pPr>
        <w:pStyle w:val="H3"/>
        <w:rPr>
          <w:b/>
          <w:bCs/>
          <w:sz w:val="21"/>
          <w:szCs w:val="21"/>
        </w:rPr>
      </w:pPr>
      <w:bookmarkStart w:id="182" w:name="_Toc75275736"/>
      <w:bookmarkStart w:id="183" w:name="_Toc83117152"/>
      <w:bookmarkStart w:id="184" w:name="_Toc83118129"/>
      <w:bookmarkStart w:id="185" w:name="_Toc83122859"/>
      <w:bookmarkStart w:id="186" w:name="_Toc83123197"/>
      <w:bookmarkStart w:id="187" w:name="_Toc150856189"/>
      <w:r w:rsidRPr="001A5723">
        <w:rPr>
          <w:b/>
          <w:bCs/>
          <w:sz w:val="21"/>
          <w:szCs w:val="21"/>
        </w:rPr>
        <w:lastRenderedPageBreak/>
        <w:t>Table S</w:t>
      </w:r>
      <w:r w:rsidRPr="001A5723">
        <w:rPr>
          <w:b/>
          <w:bCs/>
          <w:sz w:val="21"/>
          <w:szCs w:val="21"/>
        </w:rPr>
        <w:fldChar w:fldCharType="begin"/>
      </w:r>
      <w:r w:rsidRPr="001A5723">
        <w:rPr>
          <w:b/>
          <w:bCs/>
          <w:sz w:val="21"/>
          <w:szCs w:val="21"/>
        </w:rPr>
        <w:instrText xml:space="preserve"> SEQ Table_S \* ARABIC </w:instrText>
      </w:r>
      <w:r w:rsidRPr="001A5723">
        <w:rPr>
          <w:b/>
          <w:bCs/>
          <w:sz w:val="21"/>
          <w:szCs w:val="21"/>
        </w:rPr>
        <w:fldChar w:fldCharType="separate"/>
      </w:r>
      <w:r w:rsidR="00EE500D">
        <w:rPr>
          <w:b/>
          <w:bCs/>
          <w:noProof/>
          <w:sz w:val="21"/>
          <w:szCs w:val="21"/>
        </w:rPr>
        <w:t>1</w:t>
      </w:r>
      <w:r w:rsidRPr="001A5723">
        <w:rPr>
          <w:b/>
          <w:bCs/>
          <w:sz w:val="21"/>
          <w:szCs w:val="21"/>
        </w:rPr>
        <w:fldChar w:fldCharType="end"/>
      </w:r>
      <w:r w:rsidRPr="001A5723">
        <w:rPr>
          <w:b/>
          <w:bCs/>
          <w:sz w:val="21"/>
          <w:szCs w:val="21"/>
        </w:rPr>
        <w:t xml:space="preserve">. </w:t>
      </w:r>
      <w:r w:rsidRPr="001A5723">
        <w:rPr>
          <w:sz w:val="21"/>
          <w:szCs w:val="21"/>
        </w:rPr>
        <w:t xml:space="preserve">Photophysical properties of crystalline powders for </w:t>
      </w:r>
      <w:r w:rsidRPr="001A5723">
        <w:rPr>
          <w:i/>
          <w:sz w:val="21"/>
          <w:szCs w:val="21"/>
        </w:rPr>
        <w:t>o</w:t>
      </w:r>
      <w:r w:rsidRPr="001A5723">
        <w:rPr>
          <w:sz w:val="21"/>
          <w:szCs w:val="21"/>
        </w:rPr>
        <w:t xml:space="preserve">-TATP and </w:t>
      </w:r>
      <w:r w:rsidRPr="001A5723">
        <w:rPr>
          <w:i/>
          <w:sz w:val="21"/>
          <w:szCs w:val="21"/>
        </w:rPr>
        <w:t>o</w:t>
      </w:r>
      <w:r w:rsidRPr="001A5723">
        <w:rPr>
          <w:sz w:val="21"/>
          <w:szCs w:val="21"/>
        </w:rPr>
        <w:t>-TATPO.</w:t>
      </w:r>
      <w:bookmarkEnd w:id="182"/>
      <w:bookmarkEnd w:id="183"/>
      <w:bookmarkEnd w:id="184"/>
      <w:bookmarkEnd w:id="185"/>
      <w:bookmarkEnd w:id="186"/>
      <w:bookmarkEnd w:id="187"/>
    </w:p>
    <w:tbl>
      <w:tblPr>
        <w:tblStyle w:val="aa"/>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318"/>
        <w:gridCol w:w="1361"/>
        <w:gridCol w:w="860"/>
        <w:gridCol w:w="992"/>
        <w:gridCol w:w="992"/>
        <w:gridCol w:w="992"/>
        <w:gridCol w:w="1480"/>
        <w:gridCol w:w="818"/>
        <w:gridCol w:w="1211"/>
      </w:tblGrid>
      <w:tr w:rsidR="006F0C63" w:rsidRPr="00B83C3F" w14:paraId="2F450F43" w14:textId="77777777" w:rsidTr="006F0C63">
        <w:trPr>
          <w:trHeight w:val="227"/>
        </w:trPr>
        <w:tc>
          <w:tcPr>
            <w:tcW w:w="657" w:type="pct"/>
            <w:vMerge w:val="restart"/>
            <w:shd w:val="clear" w:color="auto" w:fill="F2F2F2" w:themeFill="background1" w:themeFillShade="F2"/>
            <w:vAlign w:val="center"/>
          </w:tcPr>
          <w:p w14:paraId="68C6755C" w14:textId="77777777" w:rsidR="006F0C63" w:rsidRPr="00F32567" w:rsidRDefault="006F0C63" w:rsidP="00195199">
            <w:pPr>
              <w:pStyle w:val="ab"/>
              <w:spacing w:before="0" w:beforeAutospacing="0" w:after="0" w:afterAutospacing="0" w:line="180" w:lineRule="exact"/>
              <w:jc w:val="center"/>
              <w:rPr>
                <w:rFonts w:ascii="Arial" w:hAnsi="Arial" w:cs="Arial"/>
                <w:b/>
                <w:bCs/>
                <w:color w:val="222222"/>
                <w:sz w:val="14"/>
                <w:szCs w:val="14"/>
                <w:lang w:val="en-GB"/>
              </w:rPr>
            </w:pPr>
            <w:r w:rsidRPr="00F32567">
              <w:rPr>
                <w:rFonts w:ascii="Arial" w:hAnsi="Arial" w:cs="Arial"/>
                <w:b/>
                <w:bCs/>
                <w:color w:val="222222"/>
                <w:sz w:val="14"/>
                <w:szCs w:val="14"/>
                <w:lang w:val="en-GB"/>
              </w:rPr>
              <w:t>Sample</w:t>
            </w:r>
          </w:p>
        </w:tc>
        <w:tc>
          <w:tcPr>
            <w:tcW w:w="679" w:type="pct"/>
            <w:vMerge w:val="restart"/>
            <w:shd w:val="clear" w:color="auto" w:fill="F2F2F2" w:themeFill="background1" w:themeFillShade="F2"/>
            <w:vAlign w:val="center"/>
          </w:tcPr>
          <w:p w14:paraId="20912816" w14:textId="77777777" w:rsidR="006F0C63" w:rsidRPr="00F32567" w:rsidRDefault="006F0C63" w:rsidP="00195199">
            <w:pPr>
              <w:spacing w:line="180" w:lineRule="exact"/>
              <w:jc w:val="center"/>
              <w:rPr>
                <w:rFonts w:ascii="Arial" w:hAnsi="Arial" w:cs="Arial"/>
                <w:b/>
                <w:bCs/>
                <w:sz w:val="14"/>
                <w:szCs w:val="14"/>
              </w:rPr>
            </w:pPr>
            <w:r w:rsidRPr="00F32567">
              <w:rPr>
                <w:rFonts w:ascii="Arial" w:eastAsia="等线" w:hAnsi="Arial" w:cs="Arial"/>
                <w:b/>
                <w:bCs/>
                <w:color w:val="000000"/>
                <w:kern w:val="24"/>
                <w:sz w:val="14"/>
                <w:szCs w:val="14"/>
              </w:rPr>
              <w:t>Space group</w:t>
            </w:r>
          </w:p>
        </w:tc>
        <w:tc>
          <w:tcPr>
            <w:tcW w:w="429" w:type="pct"/>
            <w:vMerge w:val="restart"/>
            <w:shd w:val="clear" w:color="auto" w:fill="F2F2F2" w:themeFill="background1" w:themeFillShade="F2"/>
            <w:vAlign w:val="center"/>
          </w:tcPr>
          <w:p w14:paraId="3F9E592E" w14:textId="624E67DC" w:rsidR="006F0C63" w:rsidRPr="00F32567" w:rsidRDefault="006F0C63" w:rsidP="00195199">
            <w:pPr>
              <w:spacing w:line="180" w:lineRule="exact"/>
              <w:jc w:val="center"/>
              <w:rPr>
                <w:rFonts w:ascii="Arial" w:hAnsi="Arial" w:cs="Arial"/>
                <w:b/>
                <w:bCs/>
                <w:sz w:val="14"/>
                <w:szCs w:val="14"/>
              </w:rPr>
            </w:pPr>
            <w:r w:rsidRPr="00F32567">
              <w:rPr>
                <w:rFonts w:ascii="Symbol" w:eastAsia="等线" w:hAnsi="Symbol" w:cs="Times New Roman"/>
                <w:b/>
                <w:bCs/>
                <w:i/>
                <w:iCs/>
                <w:color w:val="000000"/>
                <w:kern w:val="24"/>
                <w:sz w:val="14"/>
                <w:szCs w:val="14"/>
              </w:rPr>
              <w:t></w:t>
            </w:r>
            <w:r w:rsidRPr="008E2F3E">
              <w:rPr>
                <w:rFonts w:ascii="Arial" w:eastAsia="等线" w:hAnsi="Arial" w:cs="Arial"/>
                <w:b/>
                <w:bCs/>
                <w:color w:val="000000"/>
                <w:kern w:val="24"/>
                <w:sz w:val="14"/>
                <w:szCs w:val="14"/>
                <w:vertAlign w:val="subscript"/>
              </w:rPr>
              <w:t>PL</w:t>
            </w:r>
            <w:r w:rsidRPr="00F32567">
              <w:rPr>
                <w:rFonts w:eastAsia="等线" w:cs="Times New Roman"/>
                <w:b/>
                <w:bCs/>
                <w:color w:val="000000"/>
                <w:kern w:val="24"/>
                <w:sz w:val="14"/>
                <w:szCs w:val="14"/>
              </w:rPr>
              <w:t xml:space="preserve"> </w:t>
            </w:r>
            <w:r w:rsidRPr="00F32567">
              <w:rPr>
                <w:rFonts w:ascii="Arial" w:eastAsia="等线" w:hAnsi="Arial" w:cs="Arial"/>
                <w:b/>
                <w:bCs/>
                <w:color w:val="000000"/>
                <w:kern w:val="24"/>
                <w:sz w:val="14"/>
                <w:szCs w:val="14"/>
              </w:rPr>
              <w:t>(%)</w:t>
            </w:r>
          </w:p>
        </w:tc>
        <w:tc>
          <w:tcPr>
            <w:tcW w:w="990" w:type="pct"/>
            <w:gridSpan w:val="2"/>
            <w:shd w:val="clear" w:color="auto" w:fill="F2F2F2" w:themeFill="background1" w:themeFillShade="F2"/>
            <w:vAlign w:val="center"/>
          </w:tcPr>
          <w:p w14:paraId="649394E7" w14:textId="57DC6B0A" w:rsidR="006F0C63" w:rsidRPr="00F32567" w:rsidRDefault="006F0C63" w:rsidP="00195199">
            <w:pPr>
              <w:spacing w:line="180" w:lineRule="exact"/>
              <w:jc w:val="center"/>
              <w:rPr>
                <w:rFonts w:ascii="Arial" w:hAnsi="Arial" w:cs="Arial"/>
                <w:b/>
                <w:bCs/>
                <w:sz w:val="14"/>
                <w:szCs w:val="14"/>
              </w:rPr>
            </w:pPr>
            <w:r w:rsidRPr="00F32567">
              <w:rPr>
                <w:rFonts w:ascii="Arial" w:eastAsia="等线" w:hAnsi="Arial" w:cs="Arial"/>
                <w:b/>
                <w:bCs/>
                <w:color w:val="000000"/>
                <w:kern w:val="24"/>
                <w:sz w:val="14"/>
                <w:szCs w:val="14"/>
              </w:rPr>
              <w:t>Fluo.</w:t>
            </w:r>
          </w:p>
        </w:tc>
        <w:tc>
          <w:tcPr>
            <w:tcW w:w="1233" w:type="pct"/>
            <w:gridSpan w:val="2"/>
            <w:shd w:val="clear" w:color="auto" w:fill="F2F2F2" w:themeFill="background1" w:themeFillShade="F2"/>
          </w:tcPr>
          <w:p w14:paraId="0CC44341" w14:textId="2BA41E3D" w:rsidR="006F0C63" w:rsidRPr="00F32567" w:rsidRDefault="006F0C63" w:rsidP="00195199">
            <w:pPr>
              <w:spacing w:line="180" w:lineRule="exact"/>
              <w:jc w:val="center"/>
              <w:rPr>
                <w:rFonts w:ascii="Arial" w:hAnsi="Arial" w:cs="Arial"/>
                <w:b/>
                <w:bCs/>
                <w:sz w:val="14"/>
                <w:szCs w:val="14"/>
              </w:rPr>
            </w:pPr>
            <w:r w:rsidRPr="00F32567">
              <w:rPr>
                <w:rFonts w:ascii="Arial" w:eastAsia="等线" w:hAnsi="Arial" w:cs="Arial"/>
                <w:b/>
                <w:bCs/>
                <w:color w:val="000000"/>
                <w:kern w:val="24"/>
                <w:sz w:val="14"/>
                <w:szCs w:val="14"/>
              </w:rPr>
              <w:t>Phos.</w:t>
            </w:r>
          </w:p>
        </w:tc>
        <w:tc>
          <w:tcPr>
            <w:tcW w:w="1012" w:type="pct"/>
            <w:gridSpan w:val="2"/>
            <w:shd w:val="clear" w:color="auto" w:fill="F2F2F2" w:themeFill="background1" w:themeFillShade="F2"/>
            <w:vAlign w:val="center"/>
          </w:tcPr>
          <w:p w14:paraId="6054C637" w14:textId="77777777" w:rsidR="006F0C63" w:rsidRPr="00F32567" w:rsidRDefault="006F0C63" w:rsidP="00195199">
            <w:pPr>
              <w:spacing w:line="180" w:lineRule="exact"/>
              <w:jc w:val="center"/>
              <w:rPr>
                <w:rFonts w:ascii="Arial" w:hAnsi="Arial" w:cs="Arial"/>
                <w:b/>
                <w:bCs/>
                <w:sz w:val="14"/>
                <w:szCs w:val="14"/>
                <w:lang w:eastAsia="zh-CN"/>
              </w:rPr>
            </w:pPr>
            <w:r w:rsidRPr="00F32567">
              <w:rPr>
                <w:rFonts w:ascii="Arial" w:hAnsi="Arial" w:cs="Arial"/>
                <w:b/>
                <w:bCs/>
                <w:sz w:val="14"/>
                <w:szCs w:val="14"/>
                <w:lang w:eastAsia="zh-CN"/>
              </w:rPr>
              <w:t>ML</w:t>
            </w:r>
          </w:p>
        </w:tc>
      </w:tr>
      <w:tr w:rsidR="006F0C63" w:rsidRPr="00B83C3F" w14:paraId="6ADAD564" w14:textId="77777777" w:rsidTr="005E7EDF">
        <w:trPr>
          <w:trHeight w:val="227"/>
        </w:trPr>
        <w:tc>
          <w:tcPr>
            <w:tcW w:w="657" w:type="pct"/>
            <w:vMerge/>
            <w:tcBorders>
              <w:bottom w:val="single" w:sz="12" w:space="0" w:color="767171" w:themeColor="background2" w:themeShade="80"/>
            </w:tcBorders>
            <w:shd w:val="clear" w:color="auto" w:fill="F2F2F2" w:themeFill="background1" w:themeFillShade="F2"/>
            <w:vAlign w:val="center"/>
          </w:tcPr>
          <w:p w14:paraId="07674AAB" w14:textId="77777777" w:rsidR="006F0C63" w:rsidRPr="00F32567" w:rsidRDefault="006F0C63" w:rsidP="00195199">
            <w:pPr>
              <w:pStyle w:val="ab"/>
              <w:spacing w:before="0" w:beforeAutospacing="0" w:after="0" w:afterAutospacing="0" w:line="180" w:lineRule="exact"/>
              <w:jc w:val="center"/>
              <w:rPr>
                <w:b/>
                <w:bCs/>
                <w:color w:val="222222"/>
                <w:sz w:val="14"/>
                <w:szCs w:val="14"/>
                <w:lang w:val="en-GB"/>
              </w:rPr>
            </w:pPr>
          </w:p>
        </w:tc>
        <w:tc>
          <w:tcPr>
            <w:tcW w:w="679" w:type="pct"/>
            <w:vMerge/>
            <w:tcBorders>
              <w:bottom w:val="single" w:sz="12" w:space="0" w:color="767171" w:themeColor="background2" w:themeShade="80"/>
            </w:tcBorders>
            <w:shd w:val="clear" w:color="auto" w:fill="F2F2F2" w:themeFill="background1" w:themeFillShade="F2"/>
            <w:vAlign w:val="center"/>
          </w:tcPr>
          <w:p w14:paraId="20A846FC" w14:textId="77777777" w:rsidR="006F0C63" w:rsidRPr="00F32567" w:rsidRDefault="006F0C63" w:rsidP="00195199">
            <w:pPr>
              <w:pStyle w:val="ab"/>
              <w:spacing w:before="0" w:beforeAutospacing="0" w:after="0" w:afterAutospacing="0" w:line="180" w:lineRule="exact"/>
              <w:jc w:val="center"/>
              <w:rPr>
                <w:b/>
                <w:bCs/>
                <w:color w:val="222222"/>
                <w:sz w:val="14"/>
                <w:szCs w:val="14"/>
                <w:lang w:val="en-GB"/>
              </w:rPr>
            </w:pPr>
          </w:p>
        </w:tc>
        <w:tc>
          <w:tcPr>
            <w:tcW w:w="429" w:type="pct"/>
            <w:vMerge/>
            <w:tcBorders>
              <w:bottom w:val="single" w:sz="12" w:space="0" w:color="767171" w:themeColor="background2" w:themeShade="80"/>
            </w:tcBorders>
            <w:shd w:val="clear" w:color="auto" w:fill="F2F2F2" w:themeFill="background1" w:themeFillShade="F2"/>
            <w:vAlign w:val="center"/>
          </w:tcPr>
          <w:p w14:paraId="72B7E23F" w14:textId="63C3647D" w:rsidR="006F0C63" w:rsidRPr="00F32567" w:rsidRDefault="006F0C63" w:rsidP="00195199">
            <w:pPr>
              <w:spacing w:line="180" w:lineRule="exact"/>
              <w:jc w:val="center"/>
              <w:rPr>
                <w:rFonts w:cs="Times New Roman"/>
                <w:b/>
                <w:bCs/>
                <w:sz w:val="14"/>
                <w:szCs w:val="14"/>
              </w:rPr>
            </w:pPr>
          </w:p>
        </w:tc>
        <w:tc>
          <w:tcPr>
            <w:tcW w:w="495" w:type="pct"/>
            <w:tcBorders>
              <w:bottom w:val="single" w:sz="12" w:space="0" w:color="767171" w:themeColor="background2" w:themeShade="80"/>
            </w:tcBorders>
            <w:shd w:val="clear" w:color="auto" w:fill="F2F2F2" w:themeFill="background1" w:themeFillShade="F2"/>
            <w:vAlign w:val="center"/>
          </w:tcPr>
          <w:p w14:paraId="136F8DA4" w14:textId="77777777" w:rsidR="006F0C63" w:rsidRPr="00F32567" w:rsidRDefault="006F0C63" w:rsidP="00195199">
            <w:pPr>
              <w:spacing w:line="180" w:lineRule="exact"/>
              <w:jc w:val="center"/>
              <w:rPr>
                <w:rFonts w:cs="Times New Roman"/>
                <w:b/>
                <w:bCs/>
                <w:sz w:val="14"/>
                <w:szCs w:val="14"/>
              </w:rPr>
            </w:pPr>
            <w:r w:rsidRPr="00F32567">
              <w:rPr>
                <w:rFonts w:ascii="Symbol" w:eastAsia="等线" w:hAnsi="Symbol" w:cs="Times New Roman"/>
                <w:b/>
                <w:bCs/>
                <w:i/>
                <w:iCs/>
                <w:color w:val="000000"/>
                <w:kern w:val="24"/>
                <w:sz w:val="14"/>
                <w:szCs w:val="14"/>
              </w:rPr>
              <w:t></w:t>
            </w:r>
            <w:r w:rsidRPr="00F32567">
              <w:rPr>
                <w:rFonts w:eastAsia="等线" w:cs="Times New Roman"/>
                <w:b/>
                <w:bCs/>
                <w:color w:val="000000"/>
                <w:kern w:val="24"/>
                <w:position w:val="-9"/>
                <w:sz w:val="14"/>
                <w:szCs w:val="14"/>
                <w:vertAlign w:val="subscript"/>
              </w:rPr>
              <w:t>F</w:t>
            </w:r>
            <w:r w:rsidRPr="00F32567">
              <w:rPr>
                <w:rFonts w:ascii="Arial" w:eastAsia="等线" w:hAnsi="Arial" w:cs="Arial"/>
                <w:b/>
                <w:bCs/>
                <w:color w:val="000000"/>
                <w:kern w:val="24"/>
                <w:sz w:val="14"/>
                <w:szCs w:val="14"/>
              </w:rPr>
              <w:t xml:space="preserve"> (nm)</w:t>
            </w:r>
          </w:p>
        </w:tc>
        <w:tc>
          <w:tcPr>
            <w:tcW w:w="495" w:type="pct"/>
            <w:tcBorders>
              <w:bottom w:val="single" w:sz="12" w:space="0" w:color="767171" w:themeColor="background2" w:themeShade="80"/>
            </w:tcBorders>
            <w:shd w:val="clear" w:color="auto" w:fill="F2F2F2" w:themeFill="background1" w:themeFillShade="F2"/>
            <w:vAlign w:val="center"/>
          </w:tcPr>
          <w:p w14:paraId="39997EB5" w14:textId="77777777" w:rsidR="006F0C63" w:rsidRPr="00F32567" w:rsidRDefault="006F0C63" w:rsidP="00195199">
            <w:pPr>
              <w:spacing w:line="180" w:lineRule="exact"/>
              <w:jc w:val="center"/>
              <w:rPr>
                <w:rFonts w:cs="Times New Roman"/>
                <w:b/>
                <w:bCs/>
                <w:sz w:val="14"/>
                <w:szCs w:val="14"/>
              </w:rPr>
            </w:pPr>
            <w:r w:rsidRPr="00F32567">
              <w:rPr>
                <w:rFonts w:ascii="Symbol" w:eastAsia="等线" w:hAnsi="Symbol" w:cs="Times New Roman"/>
                <w:b/>
                <w:bCs/>
                <w:i/>
                <w:iCs/>
                <w:color w:val="000000"/>
                <w:kern w:val="24"/>
                <w:sz w:val="14"/>
                <w:szCs w:val="14"/>
              </w:rPr>
              <w:t></w:t>
            </w:r>
            <w:r w:rsidRPr="00F32567">
              <w:rPr>
                <w:rFonts w:eastAsia="等线" w:cs="Times New Roman"/>
                <w:b/>
                <w:bCs/>
                <w:color w:val="000000"/>
                <w:kern w:val="24"/>
                <w:position w:val="-9"/>
                <w:sz w:val="14"/>
                <w:szCs w:val="14"/>
                <w:vertAlign w:val="subscript"/>
              </w:rPr>
              <w:t>F</w:t>
            </w:r>
            <w:r w:rsidRPr="00F32567">
              <w:rPr>
                <w:rFonts w:eastAsia="等线" w:cs="Times New Roman"/>
                <w:b/>
                <w:bCs/>
                <w:color w:val="000000"/>
                <w:kern w:val="24"/>
                <w:sz w:val="14"/>
                <w:szCs w:val="14"/>
              </w:rPr>
              <w:t xml:space="preserve"> </w:t>
            </w:r>
            <w:r w:rsidRPr="00F32567">
              <w:rPr>
                <w:rFonts w:ascii="Arial" w:eastAsia="等线" w:hAnsi="Arial" w:cs="Arial"/>
                <w:b/>
                <w:bCs/>
                <w:color w:val="000000"/>
                <w:kern w:val="24"/>
                <w:sz w:val="14"/>
                <w:szCs w:val="14"/>
              </w:rPr>
              <w:t>(ns)</w:t>
            </w:r>
          </w:p>
        </w:tc>
        <w:tc>
          <w:tcPr>
            <w:tcW w:w="495" w:type="pct"/>
            <w:tcBorders>
              <w:bottom w:val="single" w:sz="12" w:space="0" w:color="767171" w:themeColor="background2" w:themeShade="80"/>
            </w:tcBorders>
            <w:shd w:val="clear" w:color="auto" w:fill="F2F2F2" w:themeFill="background1" w:themeFillShade="F2"/>
          </w:tcPr>
          <w:p w14:paraId="509EAD16" w14:textId="03FC59FB" w:rsidR="006F0C63" w:rsidRPr="00F32567" w:rsidRDefault="006F0C63" w:rsidP="00195199">
            <w:pPr>
              <w:spacing w:line="180" w:lineRule="exact"/>
              <w:jc w:val="center"/>
              <w:rPr>
                <w:rFonts w:cs="Times New Roman"/>
                <w:b/>
                <w:bCs/>
                <w:sz w:val="14"/>
                <w:szCs w:val="14"/>
              </w:rPr>
            </w:pPr>
            <w:r w:rsidRPr="00F32567">
              <w:rPr>
                <w:rFonts w:ascii="Symbol" w:eastAsia="等线" w:hAnsi="Symbol" w:cs="Times New Roman"/>
                <w:b/>
                <w:bCs/>
                <w:i/>
                <w:iCs/>
                <w:color w:val="000000"/>
                <w:kern w:val="24"/>
                <w:sz w:val="14"/>
                <w:szCs w:val="14"/>
              </w:rPr>
              <w:t></w:t>
            </w:r>
            <w:r w:rsidRPr="00F32567">
              <w:rPr>
                <w:rFonts w:eastAsia="等线" w:cs="Times New Roman"/>
                <w:b/>
                <w:bCs/>
                <w:color w:val="000000"/>
                <w:kern w:val="24"/>
                <w:position w:val="-9"/>
                <w:sz w:val="14"/>
                <w:szCs w:val="14"/>
                <w:vertAlign w:val="subscript"/>
              </w:rPr>
              <w:t>P</w:t>
            </w:r>
            <w:r w:rsidRPr="00F32567">
              <w:rPr>
                <w:rFonts w:eastAsia="等线" w:cs="Times New Roman"/>
                <w:b/>
                <w:bCs/>
                <w:color w:val="000000"/>
                <w:kern w:val="24"/>
                <w:sz w:val="14"/>
                <w:szCs w:val="14"/>
              </w:rPr>
              <w:t xml:space="preserve"> </w:t>
            </w:r>
            <w:r w:rsidRPr="00F32567">
              <w:rPr>
                <w:rFonts w:ascii="Arial" w:eastAsia="等线" w:hAnsi="Arial" w:cs="Arial"/>
                <w:b/>
                <w:bCs/>
                <w:color w:val="000000"/>
                <w:kern w:val="24"/>
                <w:sz w:val="14"/>
                <w:szCs w:val="14"/>
              </w:rPr>
              <w:t>(nm)</w:t>
            </w:r>
          </w:p>
        </w:tc>
        <w:tc>
          <w:tcPr>
            <w:tcW w:w="738" w:type="pct"/>
            <w:tcBorders>
              <w:bottom w:val="single" w:sz="12" w:space="0" w:color="767171" w:themeColor="background2" w:themeShade="80"/>
            </w:tcBorders>
            <w:shd w:val="clear" w:color="auto" w:fill="F2F2F2" w:themeFill="background1" w:themeFillShade="F2"/>
            <w:vAlign w:val="center"/>
          </w:tcPr>
          <w:p w14:paraId="7262FBD5" w14:textId="77777777" w:rsidR="006F0C63" w:rsidRPr="00F32567" w:rsidRDefault="006F0C63" w:rsidP="00195199">
            <w:pPr>
              <w:spacing w:line="180" w:lineRule="exact"/>
              <w:jc w:val="center"/>
              <w:rPr>
                <w:rFonts w:cs="Times New Roman"/>
                <w:b/>
                <w:bCs/>
                <w:sz w:val="14"/>
                <w:szCs w:val="14"/>
              </w:rPr>
            </w:pPr>
            <w:r w:rsidRPr="00F32567">
              <w:rPr>
                <w:rFonts w:ascii="Symbol" w:eastAsia="等线" w:hAnsi="Symbol" w:cs="Times New Roman"/>
                <w:b/>
                <w:bCs/>
                <w:i/>
                <w:iCs/>
                <w:color w:val="000000"/>
                <w:kern w:val="24"/>
                <w:sz w:val="14"/>
                <w:szCs w:val="14"/>
              </w:rPr>
              <w:t></w:t>
            </w:r>
            <w:r w:rsidRPr="00F32567">
              <w:rPr>
                <w:rFonts w:eastAsia="等线" w:cs="Times New Roman"/>
                <w:b/>
                <w:bCs/>
                <w:color w:val="000000"/>
                <w:kern w:val="24"/>
                <w:position w:val="-9"/>
                <w:sz w:val="14"/>
                <w:szCs w:val="14"/>
                <w:vertAlign w:val="subscript"/>
              </w:rPr>
              <w:t>P</w:t>
            </w:r>
            <w:r w:rsidRPr="00F32567">
              <w:rPr>
                <w:rFonts w:eastAsia="等线" w:cs="Times New Roman"/>
                <w:b/>
                <w:bCs/>
                <w:color w:val="000000"/>
                <w:kern w:val="24"/>
                <w:sz w:val="14"/>
                <w:szCs w:val="14"/>
              </w:rPr>
              <w:t xml:space="preserve"> </w:t>
            </w:r>
            <w:r w:rsidRPr="00F32567">
              <w:rPr>
                <w:rFonts w:ascii="Arial" w:eastAsia="等线" w:hAnsi="Arial" w:cs="Arial"/>
                <w:b/>
                <w:bCs/>
                <w:color w:val="000000"/>
                <w:kern w:val="24"/>
                <w:sz w:val="14"/>
                <w:szCs w:val="14"/>
              </w:rPr>
              <w:t>(ms)</w:t>
            </w:r>
          </w:p>
        </w:tc>
        <w:tc>
          <w:tcPr>
            <w:tcW w:w="408" w:type="pct"/>
            <w:tcBorders>
              <w:bottom w:val="single" w:sz="12" w:space="0" w:color="767171" w:themeColor="background2" w:themeShade="80"/>
            </w:tcBorders>
            <w:shd w:val="clear" w:color="auto" w:fill="F2F2F2" w:themeFill="background1" w:themeFillShade="F2"/>
            <w:vAlign w:val="center"/>
          </w:tcPr>
          <w:p w14:paraId="5A640839" w14:textId="77777777" w:rsidR="006F0C63" w:rsidRPr="00F32567" w:rsidRDefault="006F0C63" w:rsidP="00195199">
            <w:pPr>
              <w:spacing w:line="180" w:lineRule="exact"/>
              <w:jc w:val="center"/>
              <w:rPr>
                <w:rFonts w:cs="Times New Roman"/>
                <w:b/>
                <w:bCs/>
                <w:sz w:val="14"/>
                <w:szCs w:val="14"/>
              </w:rPr>
            </w:pPr>
          </w:p>
        </w:tc>
        <w:tc>
          <w:tcPr>
            <w:tcW w:w="604" w:type="pct"/>
            <w:tcBorders>
              <w:bottom w:val="single" w:sz="12" w:space="0" w:color="767171" w:themeColor="background2" w:themeShade="80"/>
            </w:tcBorders>
            <w:shd w:val="clear" w:color="auto" w:fill="F2F2F2" w:themeFill="background1" w:themeFillShade="F2"/>
            <w:vAlign w:val="center"/>
          </w:tcPr>
          <w:p w14:paraId="4A9C57A3" w14:textId="77777777" w:rsidR="006F0C63" w:rsidRPr="00F32567" w:rsidRDefault="006F0C63" w:rsidP="00195199">
            <w:pPr>
              <w:spacing w:line="180" w:lineRule="exact"/>
              <w:jc w:val="center"/>
              <w:rPr>
                <w:rFonts w:cs="Times New Roman"/>
                <w:b/>
                <w:bCs/>
                <w:sz w:val="14"/>
                <w:szCs w:val="14"/>
              </w:rPr>
            </w:pPr>
            <w:r w:rsidRPr="00F32567">
              <w:rPr>
                <w:rFonts w:ascii="Symbol" w:eastAsia="等线" w:hAnsi="Symbol" w:cs="Times New Roman"/>
                <w:b/>
                <w:bCs/>
                <w:i/>
                <w:iCs/>
                <w:color w:val="000000"/>
                <w:kern w:val="24"/>
                <w:sz w:val="14"/>
                <w:szCs w:val="14"/>
              </w:rPr>
              <w:t></w:t>
            </w:r>
            <w:r w:rsidRPr="00F32567">
              <w:rPr>
                <w:rFonts w:eastAsia="等线" w:cs="Times New Roman"/>
                <w:b/>
                <w:bCs/>
                <w:color w:val="000000"/>
                <w:kern w:val="24"/>
                <w:position w:val="-9"/>
                <w:sz w:val="14"/>
                <w:szCs w:val="14"/>
                <w:vertAlign w:val="subscript"/>
              </w:rPr>
              <w:t>ML</w:t>
            </w:r>
            <w:r w:rsidRPr="00F32567">
              <w:rPr>
                <w:rFonts w:eastAsia="等线" w:cs="Times New Roman"/>
                <w:b/>
                <w:bCs/>
                <w:color w:val="000000"/>
                <w:kern w:val="24"/>
                <w:sz w:val="14"/>
                <w:szCs w:val="14"/>
              </w:rPr>
              <w:t xml:space="preserve"> </w:t>
            </w:r>
            <w:r w:rsidRPr="00F32567">
              <w:rPr>
                <w:rFonts w:ascii="Arial" w:eastAsia="等线" w:hAnsi="Arial" w:cs="Arial"/>
                <w:b/>
                <w:bCs/>
                <w:color w:val="000000"/>
                <w:kern w:val="24"/>
                <w:sz w:val="14"/>
                <w:szCs w:val="14"/>
              </w:rPr>
              <w:t>(nm)</w:t>
            </w:r>
          </w:p>
        </w:tc>
      </w:tr>
      <w:tr w:rsidR="0071674C" w:rsidRPr="00B83C3F" w14:paraId="6A10C09D" w14:textId="77777777" w:rsidTr="005E7EDF">
        <w:trPr>
          <w:trHeight w:val="227"/>
        </w:trPr>
        <w:tc>
          <w:tcPr>
            <w:tcW w:w="657" w:type="pct"/>
            <w:tcBorders>
              <w:top w:val="single" w:sz="12" w:space="0" w:color="767171" w:themeColor="background2" w:themeShade="80"/>
            </w:tcBorders>
          </w:tcPr>
          <w:p w14:paraId="68393A9D" w14:textId="7777777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i/>
                <w:sz w:val="14"/>
                <w:szCs w:val="14"/>
                <w:lang w:val="en-GB"/>
              </w:rPr>
              <w:t>o</w:t>
            </w:r>
            <w:r w:rsidRPr="00F32567">
              <w:rPr>
                <w:rFonts w:ascii="Arial" w:hAnsi="Arial" w:cs="Arial"/>
                <w:sz w:val="14"/>
                <w:szCs w:val="14"/>
                <w:lang w:val="en-GB"/>
              </w:rPr>
              <w:t>-TATP</w:t>
            </w:r>
          </w:p>
        </w:tc>
        <w:tc>
          <w:tcPr>
            <w:tcW w:w="679" w:type="pct"/>
            <w:tcBorders>
              <w:top w:val="single" w:sz="12" w:space="0" w:color="767171" w:themeColor="background2" w:themeShade="80"/>
            </w:tcBorders>
          </w:tcPr>
          <w:p w14:paraId="768A786A" w14:textId="7777777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i/>
                <w:iCs/>
                <w:sz w:val="14"/>
                <w:szCs w:val="14"/>
              </w:rPr>
              <w:t>P</w:t>
            </w:r>
            <w:r w:rsidRPr="00F32567">
              <w:rPr>
                <w:rFonts w:ascii="Arial" w:hAnsi="Arial" w:cs="Arial"/>
                <w:sz w:val="14"/>
                <w:szCs w:val="14"/>
              </w:rPr>
              <w:t>-1</w:t>
            </w:r>
          </w:p>
        </w:tc>
        <w:tc>
          <w:tcPr>
            <w:tcW w:w="429" w:type="pct"/>
            <w:tcBorders>
              <w:top w:val="single" w:sz="12" w:space="0" w:color="767171" w:themeColor="background2" w:themeShade="80"/>
            </w:tcBorders>
          </w:tcPr>
          <w:p w14:paraId="393A837A"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2.0</w:t>
            </w:r>
          </w:p>
        </w:tc>
        <w:tc>
          <w:tcPr>
            <w:tcW w:w="495" w:type="pct"/>
            <w:tcBorders>
              <w:top w:val="single" w:sz="12" w:space="0" w:color="767171" w:themeColor="background2" w:themeShade="80"/>
            </w:tcBorders>
          </w:tcPr>
          <w:p w14:paraId="14D2BAA9"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448</w:t>
            </w:r>
          </w:p>
        </w:tc>
        <w:tc>
          <w:tcPr>
            <w:tcW w:w="495" w:type="pct"/>
            <w:tcBorders>
              <w:top w:val="single" w:sz="12" w:space="0" w:color="767171" w:themeColor="background2" w:themeShade="80"/>
            </w:tcBorders>
          </w:tcPr>
          <w:p w14:paraId="734FA8FA"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4.7</w:t>
            </w:r>
          </w:p>
        </w:tc>
        <w:tc>
          <w:tcPr>
            <w:tcW w:w="495" w:type="pct"/>
            <w:tcBorders>
              <w:top w:val="single" w:sz="12" w:space="0" w:color="767171" w:themeColor="background2" w:themeShade="80"/>
            </w:tcBorders>
          </w:tcPr>
          <w:p w14:paraId="521278E1" w14:textId="494C7FC4"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558</w:t>
            </w:r>
          </w:p>
        </w:tc>
        <w:tc>
          <w:tcPr>
            <w:tcW w:w="738" w:type="pct"/>
            <w:tcBorders>
              <w:top w:val="single" w:sz="12" w:space="0" w:color="767171" w:themeColor="background2" w:themeShade="80"/>
            </w:tcBorders>
          </w:tcPr>
          <w:p w14:paraId="29B42588" w14:textId="7EAB917E" w:rsidR="0071674C" w:rsidRPr="00F32567" w:rsidRDefault="0071674C"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Pr>
                <w:rFonts w:ascii="Arial" w:hAnsi="Arial" w:cs="Arial"/>
                <w:sz w:val="14"/>
                <w:szCs w:val="14"/>
              </w:rPr>
              <w:t>76.80</w:t>
            </w:r>
          </w:p>
        </w:tc>
        <w:tc>
          <w:tcPr>
            <w:tcW w:w="408" w:type="pct"/>
            <w:tcBorders>
              <w:top w:val="single" w:sz="12" w:space="0" w:color="767171" w:themeColor="background2" w:themeShade="80"/>
            </w:tcBorders>
          </w:tcPr>
          <w:p w14:paraId="7F10AB6B"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hAnsi="Arial" w:cs="Arial"/>
                <w:sz w:val="14"/>
                <w:szCs w:val="14"/>
              </w:rPr>
              <w:t>Inactive</w:t>
            </w:r>
          </w:p>
        </w:tc>
        <w:tc>
          <w:tcPr>
            <w:tcW w:w="604" w:type="pct"/>
            <w:tcBorders>
              <w:top w:val="single" w:sz="12" w:space="0" w:color="767171" w:themeColor="background2" w:themeShade="80"/>
            </w:tcBorders>
          </w:tcPr>
          <w:p w14:paraId="3D8D1FFB"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hAnsi="Arial" w:cs="Arial"/>
                <w:sz w:val="14"/>
                <w:szCs w:val="14"/>
              </w:rPr>
              <w:t>-</w:t>
            </w:r>
          </w:p>
        </w:tc>
      </w:tr>
      <w:tr w:rsidR="0071674C" w:rsidRPr="00B83C3F" w14:paraId="754CC1B5" w14:textId="77777777" w:rsidTr="005E7EDF">
        <w:trPr>
          <w:trHeight w:val="227"/>
        </w:trPr>
        <w:tc>
          <w:tcPr>
            <w:tcW w:w="657" w:type="pct"/>
          </w:tcPr>
          <w:p w14:paraId="1FBA3E79" w14:textId="7777777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i/>
                <w:sz w:val="14"/>
                <w:szCs w:val="14"/>
                <w:lang w:val="en-GB"/>
              </w:rPr>
              <w:t>o</w:t>
            </w:r>
            <w:r w:rsidRPr="00F32567">
              <w:rPr>
                <w:rFonts w:ascii="Arial" w:hAnsi="Arial" w:cs="Arial"/>
                <w:sz w:val="14"/>
                <w:szCs w:val="14"/>
                <w:lang w:val="en-GB"/>
              </w:rPr>
              <w:t>-TATPO</w:t>
            </w:r>
          </w:p>
        </w:tc>
        <w:tc>
          <w:tcPr>
            <w:tcW w:w="679" w:type="pct"/>
          </w:tcPr>
          <w:p w14:paraId="46FB6FF7" w14:textId="7777777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i/>
                <w:iCs/>
                <w:sz w:val="14"/>
                <w:szCs w:val="14"/>
              </w:rPr>
              <w:t>P</w:t>
            </w:r>
            <w:r w:rsidRPr="00F32567">
              <w:rPr>
                <w:rFonts w:ascii="Arial" w:hAnsi="Arial" w:cs="Arial"/>
                <w:sz w:val="14"/>
                <w:szCs w:val="14"/>
              </w:rPr>
              <w:t>bca</w:t>
            </w:r>
          </w:p>
        </w:tc>
        <w:tc>
          <w:tcPr>
            <w:tcW w:w="429" w:type="pct"/>
          </w:tcPr>
          <w:p w14:paraId="37031F90"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5.4</w:t>
            </w:r>
          </w:p>
        </w:tc>
        <w:tc>
          <w:tcPr>
            <w:tcW w:w="495" w:type="pct"/>
          </w:tcPr>
          <w:p w14:paraId="0DDEA012"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410</w:t>
            </w:r>
          </w:p>
        </w:tc>
        <w:tc>
          <w:tcPr>
            <w:tcW w:w="495" w:type="pct"/>
          </w:tcPr>
          <w:p w14:paraId="30AF9454" w14:textId="77777777"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8.8</w:t>
            </w:r>
          </w:p>
        </w:tc>
        <w:tc>
          <w:tcPr>
            <w:tcW w:w="495" w:type="pct"/>
          </w:tcPr>
          <w:p w14:paraId="5ADA206C" w14:textId="0909F1AF" w:rsidR="0071674C" w:rsidRPr="00F32567" w:rsidRDefault="0071674C"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hAnsi="Arial" w:cs="Arial"/>
                <w:sz w:val="14"/>
                <w:szCs w:val="14"/>
              </w:rPr>
              <w:t>4</w:t>
            </w:r>
            <w:r>
              <w:rPr>
                <w:rFonts w:ascii="Arial" w:hAnsi="Arial" w:cs="Arial"/>
                <w:sz w:val="14"/>
                <w:szCs w:val="14"/>
              </w:rPr>
              <w:t>6</w:t>
            </w:r>
            <w:r w:rsidRPr="00F32567">
              <w:rPr>
                <w:rFonts w:ascii="Arial" w:hAnsi="Arial" w:cs="Arial"/>
                <w:sz w:val="14"/>
                <w:szCs w:val="14"/>
              </w:rPr>
              <w:t>5; 565</w:t>
            </w:r>
          </w:p>
        </w:tc>
        <w:tc>
          <w:tcPr>
            <w:tcW w:w="738" w:type="pct"/>
          </w:tcPr>
          <w:p w14:paraId="578E7AE8" w14:textId="0D97FD7D" w:rsidR="000404BC" w:rsidRDefault="000404BC" w:rsidP="00195199">
            <w:pPr>
              <w:pStyle w:val="ab"/>
              <w:spacing w:before="0" w:beforeAutospacing="0" w:after="0" w:afterAutospacing="0" w:line="180" w:lineRule="exact"/>
              <w:jc w:val="center"/>
              <w:rPr>
                <w:rFonts w:ascii="Arial" w:hAnsi="Arial" w:cs="Arial"/>
                <w:sz w:val="14"/>
                <w:szCs w:val="14"/>
              </w:rPr>
            </w:pPr>
            <w:r>
              <w:rPr>
                <w:rFonts w:ascii="Arial" w:hAnsi="Arial" w:cs="Arial"/>
                <w:sz w:val="14"/>
                <w:szCs w:val="14"/>
              </w:rPr>
              <w:t>23.24 (465 nm)</w:t>
            </w:r>
          </w:p>
          <w:p w14:paraId="7D1ABB21" w14:textId="342055F6"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sz w:val="14"/>
                <w:szCs w:val="14"/>
              </w:rPr>
              <w:t>471.75</w:t>
            </w:r>
            <w:r w:rsidR="000A03C9">
              <w:rPr>
                <w:rFonts w:ascii="Arial" w:hAnsi="Arial" w:cs="Arial"/>
                <w:sz w:val="14"/>
                <w:szCs w:val="14"/>
              </w:rPr>
              <w:t xml:space="preserve"> (</w:t>
            </w:r>
            <w:r w:rsidR="005E7EDF">
              <w:rPr>
                <w:rFonts w:ascii="Arial" w:hAnsi="Arial" w:cs="Arial"/>
                <w:sz w:val="14"/>
                <w:szCs w:val="14"/>
              </w:rPr>
              <w:t>565 nm</w:t>
            </w:r>
            <w:r w:rsidR="000A03C9">
              <w:rPr>
                <w:rFonts w:ascii="Arial" w:hAnsi="Arial" w:cs="Arial"/>
                <w:sz w:val="14"/>
                <w:szCs w:val="14"/>
              </w:rPr>
              <w:t>)</w:t>
            </w:r>
          </w:p>
        </w:tc>
        <w:tc>
          <w:tcPr>
            <w:tcW w:w="408" w:type="pct"/>
          </w:tcPr>
          <w:p w14:paraId="0589D069" w14:textId="7777777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sidRPr="00F32567">
              <w:rPr>
                <w:rFonts w:ascii="Arial" w:hAnsi="Arial" w:cs="Arial"/>
                <w:sz w:val="14"/>
                <w:szCs w:val="14"/>
              </w:rPr>
              <w:t>Active</w:t>
            </w:r>
          </w:p>
        </w:tc>
        <w:tc>
          <w:tcPr>
            <w:tcW w:w="604" w:type="pct"/>
          </w:tcPr>
          <w:p w14:paraId="130D0385" w14:textId="31D0CA97" w:rsidR="0071674C" w:rsidRPr="00F32567" w:rsidRDefault="0071674C" w:rsidP="00195199">
            <w:pPr>
              <w:pStyle w:val="ab"/>
              <w:spacing w:before="0" w:beforeAutospacing="0" w:after="0" w:afterAutospacing="0" w:line="180" w:lineRule="exact"/>
              <w:jc w:val="center"/>
              <w:rPr>
                <w:rFonts w:ascii="Arial" w:hAnsi="Arial" w:cs="Arial"/>
                <w:color w:val="222222"/>
                <w:sz w:val="14"/>
                <w:szCs w:val="14"/>
                <w:lang w:val="en-GB"/>
              </w:rPr>
            </w:pPr>
            <w:r>
              <w:rPr>
                <w:rFonts w:ascii="Arial" w:hAnsi="Arial" w:cs="Arial"/>
                <w:sz w:val="14"/>
                <w:szCs w:val="14"/>
              </w:rPr>
              <w:t>450</w:t>
            </w:r>
            <w:r w:rsidRPr="00F32567">
              <w:rPr>
                <w:rFonts w:ascii="Arial" w:hAnsi="Arial" w:cs="Arial"/>
                <w:sz w:val="14"/>
                <w:szCs w:val="14"/>
              </w:rPr>
              <w:t>; 565</w:t>
            </w:r>
          </w:p>
        </w:tc>
      </w:tr>
    </w:tbl>
    <w:p w14:paraId="541AEED4" w14:textId="36AFC6D5" w:rsidR="00A45D78" w:rsidRPr="001A5723" w:rsidRDefault="00A45D78" w:rsidP="00C8621B">
      <w:pPr>
        <w:pStyle w:val="H3"/>
        <w:rPr>
          <w:b/>
          <w:bCs/>
          <w:sz w:val="21"/>
          <w:szCs w:val="21"/>
        </w:rPr>
      </w:pPr>
      <w:bookmarkStart w:id="188" w:name="_Toc75275737"/>
      <w:bookmarkStart w:id="189" w:name="_Toc83117153"/>
      <w:bookmarkStart w:id="190" w:name="_Toc83118130"/>
      <w:bookmarkStart w:id="191" w:name="_Toc83122860"/>
      <w:bookmarkStart w:id="192" w:name="_Toc83123198"/>
      <w:bookmarkStart w:id="193" w:name="_Toc150856190"/>
      <w:r w:rsidRPr="001A5723">
        <w:rPr>
          <w:b/>
          <w:bCs/>
          <w:sz w:val="21"/>
          <w:szCs w:val="21"/>
        </w:rPr>
        <w:t>Table S</w:t>
      </w:r>
      <w:r w:rsidRPr="001A5723">
        <w:rPr>
          <w:b/>
          <w:bCs/>
          <w:sz w:val="21"/>
          <w:szCs w:val="21"/>
        </w:rPr>
        <w:fldChar w:fldCharType="begin"/>
      </w:r>
      <w:r w:rsidRPr="001A5723">
        <w:rPr>
          <w:b/>
          <w:bCs/>
          <w:sz w:val="21"/>
          <w:szCs w:val="21"/>
        </w:rPr>
        <w:instrText xml:space="preserve"> SEQ Table_S \* ARABIC </w:instrText>
      </w:r>
      <w:r w:rsidRPr="001A5723">
        <w:rPr>
          <w:b/>
          <w:bCs/>
          <w:sz w:val="21"/>
          <w:szCs w:val="21"/>
        </w:rPr>
        <w:fldChar w:fldCharType="separate"/>
      </w:r>
      <w:r w:rsidR="00EE500D">
        <w:rPr>
          <w:b/>
          <w:bCs/>
          <w:noProof/>
          <w:sz w:val="21"/>
          <w:szCs w:val="21"/>
        </w:rPr>
        <w:t>2</w:t>
      </w:r>
      <w:r w:rsidRPr="001A5723">
        <w:rPr>
          <w:b/>
          <w:bCs/>
          <w:sz w:val="21"/>
          <w:szCs w:val="21"/>
        </w:rPr>
        <w:fldChar w:fldCharType="end"/>
      </w:r>
      <w:r w:rsidRPr="001A5723">
        <w:rPr>
          <w:b/>
          <w:bCs/>
          <w:sz w:val="21"/>
          <w:szCs w:val="21"/>
        </w:rPr>
        <w:t xml:space="preserve">. </w:t>
      </w:r>
      <w:r w:rsidRPr="001A5723">
        <w:rPr>
          <w:sz w:val="21"/>
          <w:szCs w:val="21"/>
        </w:rPr>
        <w:t xml:space="preserve">Calculated dipole moment of </w:t>
      </w:r>
      <w:r w:rsidRPr="001A5723">
        <w:rPr>
          <w:i/>
          <w:sz w:val="21"/>
          <w:szCs w:val="21"/>
        </w:rPr>
        <w:t>o</w:t>
      </w:r>
      <w:r w:rsidRPr="001A5723">
        <w:rPr>
          <w:sz w:val="21"/>
          <w:szCs w:val="21"/>
        </w:rPr>
        <w:t xml:space="preserve">-TATP and </w:t>
      </w:r>
      <w:r w:rsidRPr="001A5723">
        <w:rPr>
          <w:i/>
          <w:sz w:val="21"/>
          <w:szCs w:val="21"/>
        </w:rPr>
        <w:t>o</w:t>
      </w:r>
      <w:r w:rsidRPr="001A5723">
        <w:rPr>
          <w:sz w:val="21"/>
          <w:szCs w:val="21"/>
        </w:rPr>
        <w:t>-TATPO based on single crystal structures.</w:t>
      </w:r>
      <w:bookmarkEnd w:id="188"/>
      <w:bookmarkEnd w:id="189"/>
      <w:bookmarkEnd w:id="190"/>
      <w:bookmarkEnd w:id="191"/>
      <w:bookmarkEnd w:id="192"/>
      <w:bookmarkEnd w:id="193"/>
    </w:p>
    <w:tbl>
      <w:tblPr>
        <w:tblStyle w:val="aa"/>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563"/>
        <w:gridCol w:w="1180"/>
        <w:gridCol w:w="1018"/>
        <w:gridCol w:w="1018"/>
        <w:gridCol w:w="1020"/>
        <w:gridCol w:w="1173"/>
        <w:gridCol w:w="1018"/>
        <w:gridCol w:w="1018"/>
        <w:gridCol w:w="1016"/>
      </w:tblGrid>
      <w:tr w:rsidR="00A45D78" w:rsidRPr="00B83C3F" w14:paraId="2A6B9C43" w14:textId="77777777" w:rsidTr="006C2371">
        <w:trPr>
          <w:trHeight w:val="227"/>
        </w:trPr>
        <w:tc>
          <w:tcPr>
            <w:tcW w:w="779" w:type="pct"/>
            <w:vMerge w:val="restart"/>
            <w:shd w:val="clear" w:color="auto" w:fill="F2F2F2" w:themeFill="background1" w:themeFillShade="F2"/>
            <w:vAlign w:val="center"/>
          </w:tcPr>
          <w:p w14:paraId="3F5BD916" w14:textId="77777777" w:rsidR="00A45D78" w:rsidRPr="00F32567" w:rsidRDefault="00A45D78" w:rsidP="00195199">
            <w:pPr>
              <w:pStyle w:val="ab"/>
              <w:spacing w:before="0" w:beforeAutospacing="0" w:after="0" w:afterAutospacing="0" w:line="180" w:lineRule="exact"/>
              <w:jc w:val="center"/>
              <w:rPr>
                <w:rFonts w:ascii="Arial" w:hAnsi="Arial" w:cs="Arial"/>
                <w:b/>
                <w:bCs/>
                <w:color w:val="222222"/>
                <w:sz w:val="14"/>
                <w:szCs w:val="14"/>
                <w:lang w:val="en-GB"/>
              </w:rPr>
            </w:pPr>
          </w:p>
        </w:tc>
        <w:tc>
          <w:tcPr>
            <w:tcW w:w="2113" w:type="pct"/>
            <w:gridSpan w:val="4"/>
            <w:shd w:val="clear" w:color="auto" w:fill="F2F2F2" w:themeFill="background1" w:themeFillShade="F2"/>
            <w:vAlign w:val="center"/>
          </w:tcPr>
          <w:p w14:paraId="41A3E999" w14:textId="77777777" w:rsidR="00A45D78" w:rsidRPr="00F32567" w:rsidRDefault="00A45D78" w:rsidP="00195199">
            <w:pPr>
              <w:spacing w:line="180" w:lineRule="exact"/>
              <w:jc w:val="center"/>
              <w:rPr>
                <w:rFonts w:ascii="Arial" w:hAnsi="Arial" w:cs="Arial"/>
                <w:b/>
                <w:bCs/>
                <w:sz w:val="14"/>
                <w:szCs w:val="14"/>
              </w:rPr>
            </w:pPr>
            <w:r w:rsidRPr="00F32567">
              <w:rPr>
                <w:rFonts w:ascii="Arial" w:hAnsi="Arial" w:cs="Arial"/>
                <w:b/>
                <w:bCs/>
                <w:i/>
                <w:sz w:val="14"/>
                <w:szCs w:val="14"/>
                <w:lang w:val="en-GB"/>
              </w:rPr>
              <w:t>o</w:t>
            </w:r>
            <w:r w:rsidRPr="00F32567">
              <w:rPr>
                <w:rFonts w:ascii="Arial" w:hAnsi="Arial" w:cs="Arial"/>
                <w:b/>
                <w:bCs/>
                <w:sz w:val="14"/>
                <w:szCs w:val="14"/>
                <w:lang w:val="en-GB"/>
              </w:rPr>
              <w:t>-TATP</w:t>
            </w:r>
          </w:p>
        </w:tc>
        <w:tc>
          <w:tcPr>
            <w:tcW w:w="2108" w:type="pct"/>
            <w:gridSpan w:val="4"/>
            <w:shd w:val="clear" w:color="auto" w:fill="F2F2F2" w:themeFill="background1" w:themeFillShade="F2"/>
            <w:vAlign w:val="center"/>
          </w:tcPr>
          <w:p w14:paraId="48456CCC" w14:textId="77777777" w:rsidR="00A45D78" w:rsidRPr="00F32567" w:rsidRDefault="00A45D78" w:rsidP="00195199">
            <w:pPr>
              <w:spacing w:line="180" w:lineRule="exact"/>
              <w:jc w:val="center"/>
              <w:rPr>
                <w:rFonts w:ascii="Arial" w:hAnsi="Arial" w:cs="Arial"/>
                <w:b/>
                <w:bCs/>
                <w:sz w:val="14"/>
                <w:szCs w:val="14"/>
                <w:lang w:eastAsia="zh-CN"/>
              </w:rPr>
            </w:pPr>
            <w:r w:rsidRPr="00F32567">
              <w:rPr>
                <w:rFonts w:ascii="Arial" w:hAnsi="Arial" w:cs="Arial"/>
                <w:b/>
                <w:bCs/>
                <w:i/>
                <w:sz w:val="14"/>
                <w:szCs w:val="14"/>
                <w:lang w:val="en-GB"/>
              </w:rPr>
              <w:t>o</w:t>
            </w:r>
            <w:r w:rsidRPr="00F32567">
              <w:rPr>
                <w:rFonts w:ascii="Arial" w:hAnsi="Arial" w:cs="Arial"/>
                <w:b/>
                <w:bCs/>
                <w:sz w:val="14"/>
                <w:szCs w:val="14"/>
                <w:lang w:val="en-GB"/>
              </w:rPr>
              <w:t>-TATPO</w:t>
            </w:r>
          </w:p>
        </w:tc>
      </w:tr>
      <w:tr w:rsidR="00A45D78" w:rsidRPr="00B83C3F" w14:paraId="435906A0" w14:textId="77777777" w:rsidTr="006C2371">
        <w:trPr>
          <w:trHeight w:val="227"/>
        </w:trPr>
        <w:tc>
          <w:tcPr>
            <w:tcW w:w="779" w:type="pct"/>
            <w:vMerge/>
            <w:tcBorders>
              <w:bottom w:val="single" w:sz="12" w:space="0" w:color="767171" w:themeColor="background2" w:themeShade="80"/>
            </w:tcBorders>
            <w:shd w:val="clear" w:color="auto" w:fill="F2F2F2" w:themeFill="background1" w:themeFillShade="F2"/>
            <w:vAlign w:val="center"/>
          </w:tcPr>
          <w:p w14:paraId="7D567B1F" w14:textId="77777777" w:rsidR="00A45D78" w:rsidRPr="00F32567" w:rsidRDefault="00A45D78" w:rsidP="00195199">
            <w:pPr>
              <w:pStyle w:val="ab"/>
              <w:spacing w:before="0" w:beforeAutospacing="0" w:after="0" w:afterAutospacing="0" w:line="180" w:lineRule="exact"/>
              <w:jc w:val="center"/>
              <w:rPr>
                <w:rFonts w:ascii="Arial" w:hAnsi="Arial" w:cs="Arial"/>
                <w:b/>
                <w:bCs/>
                <w:color w:val="222222"/>
                <w:sz w:val="14"/>
                <w:szCs w:val="14"/>
                <w:lang w:val="en-GB"/>
              </w:rPr>
            </w:pPr>
          </w:p>
        </w:tc>
        <w:tc>
          <w:tcPr>
            <w:tcW w:w="588" w:type="pct"/>
            <w:tcBorders>
              <w:bottom w:val="single" w:sz="12" w:space="0" w:color="767171" w:themeColor="background2" w:themeShade="80"/>
            </w:tcBorders>
            <w:shd w:val="clear" w:color="auto" w:fill="F2F2F2" w:themeFill="background1" w:themeFillShade="F2"/>
            <w:vAlign w:val="center"/>
          </w:tcPr>
          <w:p w14:paraId="79BE4AB8" w14:textId="77777777" w:rsidR="00A45D78" w:rsidRPr="00F32567" w:rsidRDefault="00A45D78" w:rsidP="00195199">
            <w:pPr>
              <w:spacing w:line="180" w:lineRule="exact"/>
              <w:jc w:val="center"/>
              <w:rPr>
                <w:rFonts w:ascii="Arial" w:hAnsi="Arial" w:cs="Arial"/>
                <w:b/>
                <w:bCs/>
                <w:sz w:val="14"/>
                <w:szCs w:val="14"/>
                <w:lang w:eastAsia="zh-CN"/>
              </w:rPr>
            </w:pPr>
            <w:r w:rsidRPr="00F32567">
              <w:rPr>
                <w:rFonts w:ascii="Arial" w:hAnsi="Arial" w:cs="Arial"/>
                <w:b/>
                <w:bCs/>
                <w:sz w:val="14"/>
                <w:szCs w:val="14"/>
                <w:lang w:eastAsia="zh-CN"/>
              </w:rPr>
              <w:t>Monomer</w:t>
            </w:r>
          </w:p>
        </w:tc>
        <w:tc>
          <w:tcPr>
            <w:tcW w:w="508" w:type="pct"/>
            <w:tcBorders>
              <w:bottom w:val="single" w:sz="12" w:space="0" w:color="767171" w:themeColor="background2" w:themeShade="80"/>
            </w:tcBorders>
            <w:shd w:val="clear" w:color="auto" w:fill="F2F2F2" w:themeFill="background1" w:themeFillShade="F2"/>
            <w:vAlign w:val="center"/>
          </w:tcPr>
          <w:p w14:paraId="14457BCB" w14:textId="77777777" w:rsidR="00A45D78" w:rsidRPr="00F32567" w:rsidRDefault="00A45D78" w:rsidP="00195199">
            <w:pPr>
              <w:spacing w:line="180" w:lineRule="exact"/>
              <w:jc w:val="center"/>
              <w:rPr>
                <w:rFonts w:ascii="Arial" w:hAnsi="Arial" w:cs="Arial"/>
                <w:b/>
                <w:bCs/>
                <w:sz w:val="14"/>
                <w:szCs w:val="14"/>
                <w:lang w:eastAsia="zh-CN"/>
              </w:rPr>
            </w:pPr>
            <w:r w:rsidRPr="00F32567">
              <w:rPr>
                <w:rFonts w:ascii="Arial" w:hAnsi="Arial" w:cs="Arial"/>
                <w:b/>
                <w:bCs/>
                <w:sz w:val="14"/>
                <w:szCs w:val="14"/>
                <w:lang w:eastAsia="zh-CN"/>
              </w:rPr>
              <w:t>Dimer 1</w:t>
            </w:r>
          </w:p>
        </w:tc>
        <w:tc>
          <w:tcPr>
            <w:tcW w:w="508" w:type="pct"/>
            <w:tcBorders>
              <w:bottom w:val="single" w:sz="12" w:space="0" w:color="767171" w:themeColor="background2" w:themeShade="80"/>
            </w:tcBorders>
            <w:shd w:val="clear" w:color="auto" w:fill="F2F2F2" w:themeFill="background1" w:themeFillShade="F2"/>
            <w:vAlign w:val="center"/>
          </w:tcPr>
          <w:p w14:paraId="48AAD377" w14:textId="77777777" w:rsidR="00A45D78" w:rsidRPr="00F32567" w:rsidRDefault="00A45D78" w:rsidP="00195199">
            <w:pPr>
              <w:spacing w:line="180" w:lineRule="exact"/>
              <w:jc w:val="center"/>
              <w:rPr>
                <w:rFonts w:ascii="Arial" w:hAnsi="Arial" w:cs="Arial"/>
                <w:b/>
                <w:bCs/>
                <w:sz w:val="14"/>
                <w:szCs w:val="14"/>
                <w:lang w:eastAsia="zh-CN"/>
              </w:rPr>
            </w:pPr>
            <w:r w:rsidRPr="00F32567">
              <w:rPr>
                <w:rFonts w:ascii="Arial" w:hAnsi="Arial" w:cs="Arial"/>
                <w:b/>
                <w:bCs/>
                <w:sz w:val="14"/>
                <w:szCs w:val="14"/>
                <w:lang w:eastAsia="zh-CN"/>
              </w:rPr>
              <w:t>Dimer 2</w:t>
            </w:r>
          </w:p>
        </w:tc>
        <w:tc>
          <w:tcPr>
            <w:tcW w:w="509" w:type="pct"/>
            <w:tcBorders>
              <w:bottom w:val="single" w:sz="12" w:space="0" w:color="767171" w:themeColor="background2" w:themeShade="80"/>
            </w:tcBorders>
            <w:shd w:val="clear" w:color="auto" w:fill="F2F2F2" w:themeFill="background1" w:themeFillShade="F2"/>
            <w:vAlign w:val="center"/>
          </w:tcPr>
          <w:p w14:paraId="5C7F6953" w14:textId="77777777" w:rsidR="00A45D78" w:rsidRPr="00F32567" w:rsidRDefault="00A45D78" w:rsidP="00195199">
            <w:pPr>
              <w:spacing w:line="180" w:lineRule="exact"/>
              <w:jc w:val="center"/>
              <w:rPr>
                <w:rFonts w:ascii="Arial" w:hAnsi="Arial" w:cs="Arial"/>
                <w:b/>
                <w:bCs/>
                <w:sz w:val="14"/>
                <w:szCs w:val="14"/>
                <w:lang w:eastAsia="zh-CN"/>
              </w:rPr>
            </w:pPr>
            <w:r w:rsidRPr="00F32567">
              <w:rPr>
                <w:rFonts w:ascii="Arial" w:hAnsi="Arial" w:cs="Arial"/>
                <w:b/>
                <w:bCs/>
                <w:sz w:val="14"/>
                <w:szCs w:val="14"/>
                <w:lang w:eastAsia="zh-CN"/>
              </w:rPr>
              <w:t>Dimer 3</w:t>
            </w:r>
          </w:p>
        </w:tc>
        <w:tc>
          <w:tcPr>
            <w:tcW w:w="585" w:type="pct"/>
            <w:tcBorders>
              <w:bottom w:val="single" w:sz="12" w:space="0" w:color="767171" w:themeColor="background2" w:themeShade="80"/>
            </w:tcBorders>
            <w:shd w:val="clear" w:color="auto" w:fill="F2F2F2" w:themeFill="background1" w:themeFillShade="F2"/>
            <w:vAlign w:val="center"/>
          </w:tcPr>
          <w:p w14:paraId="1EF880FA" w14:textId="77777777" w:rsidR="00A45D78" w:rsidRPr="00F32567" w:rsidRDefault="00A45D78" w:rsidP="00195199">
            <w:pPr>
              <w:spacing w:line="180" w:lineRule="exact"/>
              <w:jc w:val="center"/>
              <w:rPr>
                <w:rFonts w:ascii="Arial" w:hAnsi="Arial" w:cs="Arial"/>
                <w:b/>
                <w:bCs/>
                <w:sz w:val="14"/>
                <w:szCs w:val="14"/>
              </w:rPr>
            </w:pPr>
            <w:r w:rsidRPr="00F32567">
              <w:rPr>
                <w:rFonts w:ascii="Arial" w:eastAsiaTheme="minorEastAsia" w:hAnsi="Arial" w:cs="Arial"/>
                <w:b/>
                <w:bCs/>
                <w:color w:val="222222"/>
                <w:sz w:val="14"/>
                <w:szCs w:val="14"/>
                <w:lang w:val="en-GB"/>
              </w:rPr>
              <w:t>Monomer</w:t>
            </w:r>
          </w:p>
        </w:tc>
        <w:tc>
          <w:tcPr>
            <w:tcW w:w="508" w:type="pct"/>
            <w:tcBorders>
              <w:bottom w:val="single" w:sz="12" w:space="0" w:color="767171" w:themeColor="background2" w:themeShade="80"/>
            </w:tcBorders>
            <w:shd w:val="clear" w:color="auto" w:fill="F2F2F2" w:themeFill="background1" w:themeFillShade="F2"/>
            <w:vAlign w:val="center"/>
          </w:tcPr>
          <w:p w14:paraId="3E78B8E8" w14:textId="77777777" w:rsidR="00A45D78" w:rsidRPr="00F32567" w:rsidRDefault="00A45D78" w:rsidP="00195199">
            <w:pPr>
              <w:spacing w:line="180" w:lineRule="exact"/>
              <w:jc w:val="center"/>
              <w:rPr>
                <w:rFonts w:ascii="Arial" w:hAnsi="Arial" w:cs="Arial"/>
                <w:b/>
                <w:bCs/>
                <w:sz w:val="14"/>
                <w:szCs w:val="14"/>
              </w:rPr>
            </w:pPr>
            <w:r w:rsidRPr="00F32567">
              <w:rPr>
                <w:rFonts w:ascii="Arial" w:hAnsi="Arial" w:cs="Arial"/>
                <w:b/>
                <w:bCs/>
                <w:sz w:val="14"/>
                <w:szCs w:val="14"/>
                <w:lang w:eastAsia="zh-CN"/>
              </w:rPr>
              <w:t>Dimer 1</w:t>
            </w:r>
          </w:p>
        </w:tc>
        <w:tc>
          <w:tcPr>
            <w:tcW w:w="508" w:type="pct"/>
            <w:tcBorders>
              <w:bottom w:val="single" w:sz="12" w:space="0" w:color="767171" w:themeColor="background2" w:themeShade="80"/>
            </w:tcBorders>
            <w:shd w:val="clear" w:color="auto" w:fill="F2F2F2" w:themeFill="background1" w:themeFillShade="F2"/>
            <w:vAlign w:val="center"/>
          </w:tcPr>
          <w:p w14:paraId="385A7E10" w14:textId="77777777" w:rsidR="00A45D78" w:rsidRPr="00F32567" w:rsidRDefault="00A45D78" w:rsidP="00195199">
            <w:pPr>
              <w:spacing w:line="180" w:lineRule="exact"/>
              <w:jc w:val="center"/>
              <w:rPr>
                <w:rFonts w:ascii="Arial" w:hAnsi="Arial" w:cs="Arial"/>
                <w:b/>
                <w:bCs/>
                <w:sz w:val="14"/>
                <w:szCs w:val="14"/>
              </w:rPr>
            </w:pPr>
            <w:r w:rsidRPr="00F32567">
              <w:rPr>
                <w:rFonts w:ascii="Arial" w:hAnsi="Arial" w:cs="Arial"/>
                <w:b/>
                <w:bCs/>
                <w:sz w:val="14"/>
                <w:szCs w:val="14"/>
                <w:lang w:eastAsia="zh-CN"/>
              </w:rPr>
              <w:t>Dimer 2</w:t>
            </w:r>
          </w:p>
        </w:tc>
        <w:tc>
          <w:tcPr>
            <w:tcW w:w="507" w:type="pct"/>
            <w:tcBorders>
              <w:bottom w:val="single" w:sz="12" w:space="0" w:color="767171" w:themeColor="background2" w:themeShade="80"/>
            </w:tcBorders>
            <w:shd w:val="clear" w:color="auto" w:fill="F2F2F2" w:themeFill="background1" w:themeFillShade="F2"/>
            <w:vAlign w:val="center"/>
          </w:tcPr>
          <w:p w14:paraId="02A3073B" w14:textId="77777777" w:rsidR="00A45D78" w:rsidRPr="00F32567" w:rsidRDefault="00A45D78" w:rsidP="00195199">
            <w:pPr>
              <w:spacing w:line="180" w:lineRule="exact"/>
              <w:jc w:val="center"/>
              <w:rPr>
                <w:rFonts w:ascii="Arial" w:hAnsi="Arial" w:cs="Arial"/>
                <w:b/>
                <w:bCs/>
                <w:sz w:val="14"/>
                <w:szCs w:val="14"/>
              </w:rPr>
            </w:pPr>
            <w:r w:rsidRPr="00F32567">
              <w:rPr>
                <w:rFonts w:ascii="Arial" w:hAnsi="Arial" w:cs="Arial"/>
                <w:b/>
                <w:bCs/>
                <w:sz w:val="14"/>
                <w:szCs w:val="14"/>
                <w:lang w:eastAsia="zh-CN"/>
              </w:rPr>
              <w:t>Dimer 3</w:t>
            </w:r>
          </w:p>
        </w:tc>
      </w:tr>
      <w:tr w:rsidR="00A45D78" w:rsidRPr="00B83C3F" w14:paraId="792B48E9" w14:textId="77777777" w:rsidTr="006C2371">
        <w:trPr>
          <w:trHeight w:val="227"/>
        </w:trPr>
        <w:tc>
          <w:tcPr>
            <w:tcW w:w="779" w:type="pct"/>
            <w:tcBorders>
              <w:top w:val="single" w:sz="12" w:space="0" w:color="767171" w:themeColor="background2" w:themeShade="80"/>
            </w:tcBorders>
            <w:vAlign w:val="center"/>
          </w:tcPr>
          <w:p w14:paraId="495FF7B3" w14:textId="77777777" w:rsidR="00A45D78" w:rsidRPr="00F32567" w:rsidRDefault="00A45D78" w:rsidP="00195199">
            <w:pPr>
              <w:pStyle w:val="ab"/>
              <w:spacing w:before="0" w:beforeAutospacing="0" w:after="0" w:afterAutospacing="0" w:line="180" w:lineRule="exact"/>
              <w:jc w:val="center"/>
              <w:rPr>
                <w:rFonts w:ascii="Arial" w:hAnsi="Arial" w:cs="Arial"/>
                <w:sz w:val="14"/>
                <w:szCs w:val="14"/>
                <w:lang w:val="en-GB"/>
              </w:rPr>
            </w:pPr>
            <w:r w:rsidRPr="00F32567">
              <w:rPr>
                <w:rFonts w:ascii="Arial" w:hAnsi="Arial" w:cs="Arial"/>
                <w:sz w:val="14"/>
                <w:szCs w:val="14"/>
                <w:lang w:val="en-GB"/>
              </w:rPr>
              <w:t>Dipole moment</w:t>
            </w:r>
          </w:p>
          <w:p w14:paraId="01AE7B21"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eastAsiaTheme="minorEastAsia" w:hAnsi="Arial" w:cs="Arial"/>
                <w:color w:val="222222"/>
                <w:sz w:val="14"/>
                <w:szCs w:val="14"/>
                <w:lang w:val="en-GB"/>
              </w:rPr>
              <w:t>(Debye)</w:t>
            </w:r>
          </w:p>
        </w:tc>
        <w:tc>
          <w:tcPr>
            <w:tcW w:w="588" w:type="pct"/>
            <w:tcBorders>
              <w:top w:val="single" w:sz="12" w:space="0" w:color="767171" w:themeColor="background2" w:themeShade="80"/>
            </w:tcBorders>
            <w:vAlign w:val="center"/>
          </w:tcPr>
          <w:p w14:paraId="1DB64016"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eastAsiaTheme="minorEastAsia" w:hAnsi="Arial" w:cs="Arial"/>
                <w:color w:val="222222"/>
                <w:sz w:val="14"/>
                <w:szCs w:val="14"/>
                <w:lang w:val="en-GB"/>
              </w:rPr>
              <w:t>2.4603</w:t>
            </w:r>
          </w:p>
        </w:tc>
        <w:tc>
          <w:tcPr>
            <w:tcW w:w="508" w:type="pct"/>
            <w:tcBorders>
              <w:top w:val="single" w:sz="12" w:space="0" w:color="767171" w:themeColor="background2" w:themeShade="80"/>
            </w:tcBorders>
            <w:vAlign w:val="center"/>
          </w:tcPr>
          <w:p w14:paraId="73C54E14"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eastAsiaTheme="minorEastAsia" w:hAnsi="Arial" w:cs="Arial"/>
                <w:sz w:val="14"/>
                <w:szCs w:val="14"/>
                <w:lang w:val="en-GB"/>
              </w:rPr>
              <w:t>0.0005</w:t>
            </w:r>
          </w:p>
        </w:tc>
        <w:tc>
          <w:tcPr>
            <w:tcW w:w="508" w:type="pct"/>
            <w:tcBorders>
              <w:top w:val="single" w:sz="12" w:space="0" w:color="767171" w:themeColor="background2" w:themeShade="80"/>
            </w:tcBorders>
            <w:vAlign w:val="center"/>
          </w:tcPr>
          <w:p w14:paraId="73514E0C"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eastAsiaTheme="minorEastAsia" w:hAnsi="Arial" w:cs="Arial"/>
                <w:sz w:val="14"/>
                <w:szCs w:val="14"/>
                <w:lang w:val="en-GB"/>
              </w:rPr>
              <w:t>0.0005</w:t>
            </w:r>
          </w:p>
        </w:tc>
        <w:tc>
          <w:tcPr>
            <w:tcW w:w="509" w:type="pct"/>
            <w:tcBorders>
              <w:top w:val="single" w:sz="12" w:space="0" w:color="767171" w:themeColor="background2" w:themeShade="80"/>
            </w:tcBorders>
            <w:vAlign w:val="center"/>
          </w:tcPr>
          <w:p w14:paraId="112C1B12"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eastAsiaTheme="minorEastAsia" w:hAnsi="Arial" w:cs="Arial"/>
                <w:sz w:val="14"/>
                <w:szCs w:val="14"/>
                <w:lang w:val="en-GB"/>
              </w:rPr>
              <w:t>0.0000</w:t>
            </w:r>
          </w:p>
        </w:tc>
        <w:tc>
          <w:tcPr>
            <w:tcW w:w="585" w:type="pct"/>
            <w:tcBorders>
              <w:top w:val="single" w:sz="12" w:space="0" w:color="767171" w:themeColor="background2" w:themeShade="80"/>
            </w:tcBorders>
            <w:vAlign w:val="center"/>
          </w:tcPr>
          <w:p w14:paraId="64174CFD"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sz w:val="14"/>
                <w:szCs w:val="14"/>
                <w:lang w:val="en-GB"/>
              </w:rPr>
            </w:pPr>
            <w:r w:rsidRPr="00F32567">
              <w:rPr>
                <w:rFonts w:ascii="Arial" w:eastAsiaTheme="minorEastAsia" w:hAnsi="Arial" w:cs="Arial"/>
                <w:sz w:val="14"/>
                <w:szCs w:val="14"/>
                <w:lang w:val="en-GB"/>
              </w:rPr>
              <w:t>4.5158</w:t>
            </w:r>
          </w:p>
        </w:tc>
        <w:tc>
          <w:tcPr>
            <w:tcW w:w="508" w:type="pct"/>
            <w:tcBorders>
              <w:top w:val="single" w:sz="12" w:space="0" w:color="767171" w:themeColor="background2" w:themeShade="80"/>
            </w:tcBorders>
            <w:vAlign w:val="center"/>
          </w:tcPr>
          <w:p w14:paraId="6CF182BD"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eastAsiaTheme="minorEastAsia" w:hAnsi="Arial" w:cs="Arial"/>
                <w:color w:val="222222"/>
                <w:sz w:val="14"/>
                <w:szCs w:val="14"/>
                <w:lang w:val="en-GB"/>
              </w:rPr>
              <w:t>6.6645</w:t>
            </w:r>
          </w:p>
        </w:tc>
        <w:tc>
          <w:tcPr>
            <w:tcW w:w="508" w:type="pct"/>
            <w:tcBorders>
              <w:top w:val="single" w:sz="12" w:space="0" w:color="767171" w:themeColor="background2" w:themeShade="80"/>
            </w:tcBorders>
            <w:vAlign w:val="center"/>
          </w:tcPr>
          <w:p w14:paraId="08317E08"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eastAsiaTheme="minorEastAsia" w:hAnsi="Arial" w:cs="Arial"/>
                <w:color w:val="222222"/>
                <w:sz w:val="14"/>
                <w:szCs w:val="14"/>
                <w:lang w:val="en-GB"/>
              </w:rPr>
              <w:t>7.6995</w:t>
            </w:r>
          </w:p>
        </w:tc>
        <w:tc>
          <w:tcPr>
            <w:tcW w:w="507" w:type="pct"/>
            <w:tcBorders>
              <w:top w:val="single" w:sz="12" w:space="0" w:color="767171" w:themeColor="background2" w:themeShade="80"/>
            </w:tcBorders>
            <w:vAlign w:val="center"/>
          </w:tcPr>
          <w:p w14:paraId="6DBCA5A3" w14:textId="77777777" w:rsidR="00A45D78" w:rsidRPr="00F32567" w:rsidRDefault="00A45D78" w:rsidP="00195199">
            <w:pPr>
              <w:pStyle w:val="ab"/>
              <w:spacing w:before="0" w:beforeAutospacing="0" w:after="0" w:afterAutospacing="0" w:line="180" w:lineRule="exact"/>
              <w:jc w:val="center"/>
              <w:rPr>
                <w:rFonts w:ascii="Arial" w:eastAsiaTheme="minorEastAsia" w:hAnsi="Arial" w:cs="Arial"/>
                <w:color w:val="222222"/>
                <w:sz w:val="14"/>
                <w:szCs w:val="14"/>
                <w:lang w:val="en-GB"/>
              </w:rPr>
            </w:pPr>
            <w:r w:rsidRPr="00F32567">
              <w:rPr>
                <w:rFonts w:ascii="Arial" w:hAnsi="Arial" w:cs="Arial"/>
                <w:sz w:val="14"/>
                <w:szCs w:val="14"/>
              </w:rPr>
              <w:t>7.9552</w:t>
            </w:r>
          </w:p>
        </w:tc>
      </w:tr>
    </w:tbl>
    <w:p w14:paraId="20DD8A61" w14:textId="77777777" w:rsidR="00A45D78" w:rsidRPr="001A5723" w:rsidRDefault="00A45D78" w:rsidP="00375AEB">
      <w:pPr>
        <w:pStyle w:val="H2"/>
        <w:outlineLvl w:val="2"/>
        <w:rPr>
          <w:sz w:val="21"/>
          <w:szCs w:val="21"/>
        </w:rPr>
      </w:pPr>
      <w:bookmarkStart w:id="194" w:name="_Toc534472359"/>
      <w:bookmarkStart w:id="195" w:name="_Toc61290540"/>
      <w:bookmarkStart w:id="196" w:name="_Toc61291661"/>
      <w:bookmarkStart w:id="197" w:name="_Toc75275738"/>
      <w:bookmarkStart w:id="198" w:name="_Toc83123199"/>
      <w:bookmarkStart w:id="199" w:name="_Toc150856191"/>
      <w:bookmarkStart w:id="200" w:name="_Toc150856229"/>
      <w:bookmarkStart w:id="201" w:name="_Toc150856260"/>
      <w:r w:rsidRPr="001A5723">
        <w:rPr>
          <w:sz w:val="21"/>
          <w:szCs w:val="21"/>
        </w:rPr>
        <w:t>Single crystal data</w:t>
      </w:r>
      <w:bookmarkEnd w:id="194"/>
      <w:bookmarkEnd w:id="195"/>
      <w:bookmarkEnd w:id="196"/>
      <w:bookmarkEnd w:id="197"/>
      <w:bookmarkEnd w:id="198"/>
      <w:bookmarkEnd w:id="199"/>
      <w:bookmarkEnd w:id="200"/>
      <w:bookmarkEnd w:id="201"/>
    </w:p>
    <w:p w14:paraId="11DFCC68" w14:textId="29562C70" w:rsidR="00A45D78" w:rsidRPr="001A5723" w:rsidRDefault="00A45D78" w:rsidP="00C8621B">
      <w:pPr>
        <w:pStyle w:val="H3"/>
        <w:rPr>
          <w:b/>
          <w:bCs/>
          <w:sz w:val="21"/>
          <w:szCs w:val="21"/>
        </w:rPr>
      </w:pPr>
      <w:bookmarkStart w:id="202" w:name="_Toc75275739"/>
      <w:bookmarkStart w:id="203" w:name="_Toc83117154"/>
      <w:bookmarkStart w:id="204" w:name="_Toc83118131"/>
      <w:bookmarkStart w:id="205" w:name="_Toc83122861"/>
      <w:bookmarkStart w:id="206" w:name="_Toc83123200"/>
      <w:bookmarkStart w:id="207" w:name="_Toc150856192"/>
      <w:r w:rsidRPr="001A5723">
        <w:rPr>
          <w:b/>
          <w:bCs/>
          <w:sz w:val="21"/>
          <w:szCs w:val="21"/>
        </w:rPr>
        <w:t>Table S</w:t>
      </w:r>
      <w:r w:rsidRPr="001A5723">
        <w:rPr>
          <w:b/>
          <w:bCs/>
          <w:sz w:val="21"/>
          <w:szCs w:val="21"/>
        </w:rPr>
        <w:fldChar w:fldCharType="begin"/>
      </w:r>
      <w:r w:rsidRPr="001A5723">
        <w:rPr>
          <w:b/>
          <w:bCs/>
          <w:sz w:val="21"/>
          <w:szCs w:val="21"/>
        </w:rPr>
        <w:instrText xml:space="preserve"> SEQ Table_S \* ARABIC </w:instrText>
      </w:r>
      <w:r w:rsidRPr="001A5723">
        <w:rPr>
          <w:b/>
          <w:bCs/>
          <w:sz w:val="21"/>
          <w:szCs w:val="21"/>
        </w:rPr>
        <w:fldChar w:fldCharType="separate"/>
      </w:r>
      <w:r w:rsidR="00EE500D">
        <w:rPr>
          <w:b/>
          <w:bCs/>
          <w:noProof/>
          <w:sz w:val="21"/>
          <w:szCs w:val="21"/>
        </w:rPr>
        <w:t>3</w:t>
      </w:r>
      <w:r w:rsidRPr="001A5723">
        <w:rPr>
          <w:b/>
          <w:bCs/>
          <w:sz w:val="21"/>
          <w:szCs w:val="21"/>
        </w:rPr>
        <w:fldChar w:fldCharType="end"/>
      </w:r>
      <w:r w:rsidRPr="001A5723">
        <w:rPr>
          <w:b/>
          <w:bCs/>
          <w:sz w:val="21"/>
          <w:szCs w:val="21"/>
        </w:rPr>
        <w:t xml:space="preserve">. </w:t>
      </w:r>
      <w:r w:rsidRPr="001A5723">
        <w:rPr>
          <w:sz w:val="21"/>
          <w:szCs w:val="21"/>
        </w:rPr>
        <w:t>Crystal data and structure refinement for</w:t>
      </w:r>
      <w:r w:rsidR="00B54200">
        <w:rPr>
          <w:sz w:val="21"/>
          <w:szCs w:val="21"/>
        </w:rPr>
        <w:t xml:space="preserve"> </w:t>
      </w:r>
      <w:r w:rsidRPr="001A5723">
        <w:rPr>
          <w:sz w:val="21"/>
          <w:szCs w:val="21"/>
        </w:rPr>
        <w:t xml:space="preserve">single crystal of </w:t>
      </w:r>
      <w:r w:rsidRPr="001A5723">
        <w:rPr>
          <w:i/>
          <w:sz w:val="21"/>
          <w:szCs w:val="21"/>
        </w:rPr>
        <w:t>o</w:t>
      </w:r>
      <w:r w:rsidRPr="001A5723">
        <w:rPr>
          <w:sz w:val="21"/>
          <w:szCs w:val="21"/>
        </w:rPr>
        <w:t>-TATPO.</w:t>
      </w:r>
      <w:bookmarkEnd w:id="202"/>
      <w:bookmarkEnd w:id="203"/>
      <w:bookmarkEnd w:id="204"/>
      <w:bookmarkEnd w:id="205"/>
      <w:bookmarkEnd w:id="206"/>
      <w:bookmarkEnd w:id="207"/>
    </w:p>
    <w:tbl>
      <w:tblPr>
        <w:tblW w:w="5000" w:type="pct"/>
        <w:tblBorders>
          <w:top w:val="single" w:sz="4" w:space="0" w:color="7F7F7F"/>
          <w:bottom w:val="single" w:sz="4" w:space="0" w:color="7F7F7F"/>
        </w:tblBorders>
        <w:tblLook w:val="04A0" w:firstRow="1" w:lastRow="0" w:firstColumn="1" w:lastColumn="0" w:noHBand="0" w:noVBand="1"/>
      </w:tblPr>
      <w:tblGrid>
        <w:gridCol w:w="2492"/>
        <w:gridCol w:w="2284"/>
        <w:gridCol w:w="3002"/>
        <w:gridCol w:w="2256"/>
      </w:tblGrid>
      <w:tr w:rsidR="00195199" w:rsidRPr="00F32567" w14:paraId="20DD566B" w14:textId="77777777" w:rsidTr="006C2371">
        <w:trPr>
          <w:trHeight w:val="227"/>
        </w:trPr>
        <w:tc>
          <w:tcPr>
            <w:tcW w:w="1242" w:type="pct"/>
            <w:tcBorders>
              <w:bottom w:val="nil"/>
            </w:tcBorders>
            <w:shd w:val="clear" w:color="auto" w:fill="auto"/>
            <w:vAlign w:val="center"/>
          </w:tcPr>
          <w:p w14:paraId="501733E0"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Formula</w:t>
            </w:r>
          </w:p>
        </w:tc>
        <w:tc>
          <w:tcPr>
            <w:tcW w:w="1138" w:type="pct"/>
            <w:tcBorders>
              <w:bottom w:val="nil"/>
            </w:tcBorders>
            <w:shd w:val="clear" w:color="auto" w:fill="auto"/>
            <w:vAlign w:val="center"/>
          </w:tcPr>
          <w:p w14:paraId="252DE939" w14:textId="77777777" w:rsidR="00195199" w:rsidRPr="00F32567" w:rsidRDefault="00195199" w:rsidP="00195199">
            <w:pPr>
              <w:spacing w:line="180" w:lineRule="exact"/>
              <w:rPr>
                <w:rFonts w:ascii="Arial" w:eastAsia="等线" w:hAnsi="Arial" w:cs="Arial"/>
                <w:bCs/>
                <w:sz w:val="14"/>
                <w:szCs w:val="14"/>
                <w:lang w:eastAsia="zh-CN"/>
              </w:rPr>
            </w:pPr>
            <w:r w:rsidRPr="00F32567">
              <w:rPr>
                <w:rFonts w:ascii="Arial" w:eastAsia="等线" w:hAnsi="Arial" w:cs="Arial"/>
                <w:bCs/>
                <w:sz w:val="14"/>
                <w:szCs w:val="14"/>
                <w:lang w:eastAsia="zh-CN"/>
              </w:rPr>
              <w:t>C</w:t>
            </w:r>
            <w:r w:rsidRPr="00F32567">
              <w:rPr>
                <w:rFonts w:ascii="Arial" w:eastAsia="等线" w:hAnsi="Arial" w:cs="Arial"/>
                <w:bCs/>
                <w:sz w:val="14"/>
                <w:szCs w:val="14"/>
                <w:vertAlign w:val="subscript"/>
                <w:lang w:eastAsia="zh-CN"/>
              </w:rPr>
              <w:t>30</w:t>
            </w:r>
            <w:r w:rsidRPr="00F32567">
              <w:rPr>
                <w:rFonts w:ascii="Arial" w:eastAsia="等线" w:hAnsi="Arial" w:cs="Arial"/>
                <w:bCs/>
                <w:sz w:val="14"/>
                <w:szCs w:val="14"/>
                <w:lang w:eastAsia="zh-CN"/>
              </w:rPr>
              <w:t>H</w:t>
            </w:r>
            <w:r w:rsidRPr="00F32567">
              <w:rPr>
                <w:rFonts w:ascii="Arial" w:eastAsia="等线" w:hAnsi="Arial" w:cs="Arial"/>
                <w:bCs/>
                <w:sz w:val="14"/>
                <w:szCs w:val="14"/>
                <w:vertAlign w:val="subscript"/>
                <w:lang w:eastAsia="zh-CN"/>
              </w:rPr>
              <w:t>24</w:t>
            </w:r>
            <w:r w:rsidRPr="00F32567">
              <w:rPr>
                <w:rFonts w:ascii="Arial" w:eastAsia="等线" w:hAnsi="Arial" w:cs="Arial"/>
                <w:bCs/>
                <w:sz w:val="14"/>
                <w:szCs w:val="14"/>
                <w:lang w:eastAsia="zh-CN"/>
              </w:rPr>
              <w:t>NOP</w:t>
            </w:r>
          </w:p>
        </w:tc>
        <w:tc>
          <w:tcPr>
            <w:tcW w:w="1496" w:type="pct"/>
            <w:tcBorders>
              <w:bottom w:val="nil"/>
            </w:tcBorders>
            <w:shd w:val="clear" w:color="auto" w:fill="auto"/>
            <w:vAlign w:val="center"/>
          </w:tcPr>
          <w:p w14:paraId="6D59092B"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i/>
                <w:sz w:val="14"/>
                <w:szCs w:val="14"/>
                <w:lang w:eastAsia="zh-CN"/>
              </w:rPr>
              <w:t>μ</w:t>
            </w:r>
            <w:r w:rsidRPr="00F32567">
              <w:rPr>
                <w:rFonts w:ascii="Arial" w:eastAsia="等线" w:hAnsi="Arial" w:cs="Arial"/>
                <w:b/>
                <w:bCs/>
                <w:sz w:val="14"/>
                <w:szCs w:val="14"/>
                <w:lang w:eastAsia="zh-CN"/>
              </w:rPr>
              <w:t>/mm</w:t>
            </w:r>
            <w:r w:rsidRPr="00F32567">
              <w:rPr>
                <w:rFonts w:ascii="Arial" w:eastAsia="等线" w:hAnsi="Arial" w:cs="Arial"/>
                <w:b/>
                <w:bCs/>
                <w:sz w:val="14"/>
                <w:szCs w:val="14"/>
                <w:vertAlign w:val="superscript"/>
                <w:lang w:eastAsia="zh-CN"/>
              </w:rPr>
              <w:noBreakHyphen/>
              <w:t>1</w:t>
            </w:r>
          </w:p>
        </w:tc>
        <w:tc>
          <w:tcPr>
            <w:tcW w:w="1124" w:type="pct"/>
            <w:tcBorders>
              <w:bottom w:val="nil"/>
            </w:tcBorders>
            <w:shd w:val="clear" w:color="auto" w:fill="auto"/>
            <w:vAlign w:val="center"/>
          </w:tcPr>
          <w:p w14:paraId="0BC1B22E" w14:textId="77777777" w:rsidR="00195199" w:rsidRPr="00F32567" w:rsidRDefault="00195199" w:rsidP="00195199">
            <w:pPr>
              <w:spacing w:line="180" w:lineRule="exact"/>
              <w:rPr>
                <w:rFonts w:ascii="Arial" w:eastAsia="等线" w:hAnsi="Arial" w:cs="Arial"/>
                <w:bCs/>
                <w:sz w:val="14"/>
                <w:szCs w:val="14"/>
                <w:lang w:eastAsia="zh-CN"/>
              </w:rPr>
            </w:pPr>
            <w:r w:rsidRPr="00F32567">
              <w:rPr>
                <w:rFonts w:ascii="Arial" w:eastAsia="等线" w:hAnsi="Arial" w:cs="Arial"/>
                <w:bCs/>
                <w:sz w:val="14"/>
                <w:szCs w:val="14"/>
                <w:lang w:eastAsia="zh-CN"/>
              </w:rPr>
              <w:t>1.230</w:t>
            </w:r>
          </w:p>
        </w:tc>
      </w:tr>
      <w:tr w:rsidR="00195199" w:rsidRPr="00F32567" w14:paraId="4F480C2E" w14:textId="77777777" w:rsidTr="006C2371">
        <w:trPr>
          <w:trHeight w:val="227"/>
        </w:trPr>
        <w:tc>
          <w:tcPr>
            <w:tcW w:w="1242" w:type="pct"/>
            <w:tcBorders>
              <w:top w:val="nil"/>
              <w:bottom w:val="nil"/>
            </w:tcBorders>
            <w:shd w:val="clear" w:color="auto" w:fill="auto"/>
            <w:vAlign w:val="center"/>
          </w:tcPr>
          <w:p w14:paraId="66491A30"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Formula weight</w:t>
            </w:r>
          </w:p>
        </w:tc>
        <w:tc>
          <w:tcPr>
            <w:tcW w:w="1138" w:type="pct"/>
            <w:tcBorders>
              <w:top w:val="nil"/>
              <w:bottom w:val="nil"/>
            </w:tcBorders>
            <w:shd w:val="clear" w:color="auto" w:fill="auto"/>
            <w:vAlign w:val="center"/>
          </w:tcPr>
          <w:p w14:paraId="1D7EA30B"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445.47</w:t>
            </w:r>
          </w:p>
        </w:tc>
        <w:tc>
          <w:tcPr>
            <w:tcW w:w="1496" w:type="pct"/>
            <w:tcBorders>
              <w:top w:val="nil"/>
              <w:bottom w:val="nil"/>
            </w:tcBorders>
            <w:shd w:val="clear" w:color="auto" w:fill="auto"/>
            <w:vAlign w:val="center"/>
          </w:tcPr>
          <w:p w14:paraId="1E419D49"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F(000)</w:t>
            </w:r>
          </w:p>
        </w:tc>
        <w:tc>
          <w:tcPr>
            <w:tcW w:w="1124" w:type="pct"/>
            <w:tcBorders>
              <w:top w:val="nil"/>
              <w:bottom w:val="nil"/>
            </w:tcBorders>
            <w:shd w:val="clear" w:color="auto" w:fill="auto"/>
            <w:vAlign w:val="center"/>
          </w:tcPr>
          <w:p w14:paraId="563BCD83"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1872.0</w:t>
            </w:r>
          </w:p>
        </w:tc>
      </w:tr>
      <w:tr w:rsidR="00195199" w:rsidRPr="00F32567" w14:paraId="51DEE02E" w14:textId="77777777" w:rsidTr="006C2371">
        <w:trPr>
          <w:trHeight w:val="227"/>
        </w:trPr>
        <w:tc>
          <w:tcPr>
            <w:tcW w:w="1242" w:type="pct"/>
            <w:tcBorders>
              <w:top w:val="nil"/>
              <w:bottom w:val="nil"/>
            </w:tcBorders>
            <w:shd w:val="clear" w:color="auto" w:fill="auto"/>
            <w:vAlign w:val="center"/>
          </w:tcPr>
          <w:p w14:paraId="1A0828A4"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Temperature/K</w:t>
            </w:r>
          </w:p>
        </w:tc>
        <w:tc>
          <w:tcPr>
            <w:tcW w:w="1138" w:type="pct"/>
            <w:tcBorders>
              <w:top w:val="nil"/>
              <w:bottom w:val="nil"/>
            </w:tcBorders>
            <w:shd w:val="clear" w:color="auto" w:fill="auto"/>
            <w:vAlign w:val="center"/>
          </w:tcPr>
          <w:p w14:paraId="460BCC95"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153.0</w:t>
            </w:r>
          </w:p>
        </w:tc>
        <w:tc>
          <w:tcPr>
            <w:tcW w:w="1496" w:type="pct"/>
            <w:tcBorders>
              <w:top w:val="nil"/>
              <w:bottom w:val="nil"/>
            </w:tcBorders>
            <w:shd w:val="clear" w:color="auto" w:fill="auto"/>
            <w:vAlign w:val="center"/>
          </w:tcPr>
          <w:p w14:paraId="4DB44206"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Crystal size/mm</w:t>
            </w:r>
            <w:r w:rsidRPr="00F32567">
              <w:rPr>
                <w:rFonts w:ascii="Arial" w:eastAsia="等线" w:hAnsi="Arial" w:cs="Arial"/>
                <w:b/>
                <w:sz w:val="14"/>
                <w:szCs w:val="14"/>
                <w:vertAlign w:val="superscript"/>
                <w:lang w:eastAsia="zh-CN"/>
              </w:rPr>
              <w:t>3</w:t>
            </w:r>
          </w:p>
        </w:tc>
        <w:tc>
          <w:tcPr>
            <w:tcW w:w="1124" w:type="pct"/>
            <w:tcBorders>
              <w:top w:val="nil"/>
              <w:bottom w:val="nil"/>
            </w:tcBorders>
            <w:shd w:val="clear" w:color="auto" w:fill="auto"/>
            <w:vAlign w:val="center"/>
          </w:tcPr>
          <w:p w14:paraId="1755CE7A"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0.5 × 0.2 × 0.1</w:t>
            </w:r>
          </w:p>
        </w:tc>
      </w:tr>
      <w:tr w:rsidR="00195199" w:rsidRPr="00F32567" w14:paraId="6A5696CA" w14:textId="77777777" w:rsidTr="006C2371">
        <w:trPr>
          <w:trHeight w:val="227"/>
        </w:trPr>
        <w:tc>
          <w:tcPr>
            <w:tcW w:w="1242" w:type="pct"/>
            <w:tcBorders>
              <w:top w:val="nil"/>
              <w:bottom w:val="nil"/>
            </w:tcBorders>
            <w:shd w:val="clear" w:color="auto" w:fill="auto"/>
            <w:vAlign w:val="center"/>
          </w:tcPr>
          <w:p w14:paraId="6E4B37F3"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Crystal system</w:t>
            </w:r>
          </w:p>
        </w:tc>
        <w:tc>
          <w:tcPr>
            <w:tcW w:w="1138" w:type="pct"/>
            <w:tcBorders>
              <w:top w:val="nil"/>
              <w:bottom w:val="nil"/>
            </w:tcBorders>
            <w:shd w:val="clear" w:color="auto" w:fill="auto"/>
            <w:vAlign w:val="center"/>
          </w:tcPr>
          <w:p w14:paraId="56AE4D0D"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orthorhombic</w:t>
            </w:r>
          </w:p>
        </w:tc>
        <w:tc>
          <w:tcPr>
            <w:tcW w:w="1496" w:type="pct"/>
            <w:tcBorders>
              <w:top w:val="nil"/>
              <w:bottom w:val="nil"/>
            </w:tcBorders>
            <w:shd w:val="clear" w:color="auto" w:fill="auto"/>
            <w:vAlign w:val="center"/>
          </w:tcPr>
          <w:p w14:paraId="77CEDB96"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Radiation</w:t>
            </w:r>
          </w:p>
        </w:tc>
        <w:tc>
          <w:tcPr>
            <w:tcW w:w="1124" w:type="pct"/>
            <w:tcBorders>
              <w:top w:val="nil"/>
              <w:bottom w:val="nil"/>
            </w:tcBorders>
            <w:shd w:val="clear" w:color="auto" w:fill="auto"/>
            <w:vAlign w:val="center"/>
          </w:tcPr>
          <w:p w14:paraId="55CB10F6"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CuKα (l = 1.54184)</w:t>
            </w:r>
          </w:p>
        </w:tc>
      </w:tr>
      <w:tr w:rsidR="00195199" w:rsidRPr="00F32567" w14:paraId="08DE699D" w14:textId="77777777" w:rsidTr="006C2371">
        <w:trPr>
          <w:trHeight w:val="227"/>
        </w:trPr>
        <w:tc>
          <w:tcPr>
            <w:tcW w:w="1242" w:type="pct"/>
            <w:tcBorders>
              <w:top w:val="nil"/>
              <w:bottom w:val="nil"/>
            </w:tcBorders>
            <w:shd w:val="clear" w:color="auto" w:fill="auto"/>
            <w:vAlign w:val="center"/>
          </w:tcPr>
          <w:p w14:paraId="16E3B307"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Space group</w:t>
            </w:r>
          </w:p>
        </w:tc>
        <w:tc>
          <w:tcPr>
            <w:tcW w:w="1138" w:type="pct"/>
            <w:tcBorders>
              <w:top w:val="nil"/>
              <w:bottom w:val="nil"/>
            </w:tcBorders>
            <w:shd w:val="clear" w:color="auto" w:fill="auto"/>
            <w:vAlign w:val="center"/>
          </w:tcPr>
          <w:p w14:paraId="3857DFBF"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i/>
                <w:iCs/>
                <w:sz w:val="14"/>
                <w:szCs w:val="14"/>
                <w:lang w:eastAsia="zh-CN"/>
              </w:rPr>
              <w:t>P</w:t>
            </w:r>
            <w:r w:rsidRPr="00F32567">
              <w:rPr>
                <w:rFonts w:ascii="Arial" w:eastAsia="等线" w:hAnsi="Arial" w:cs="Arial"/>
                <w:sz w:val="14"/>
                <w:szCs w:val="14"/>
                <w:lang w:eastAsia="zh-CN"/>
              </w:rPr>
              <w:t>bca</w:t>
            </w:r>
          </w:p>
        </w:tc>
        <w:tc>
          <w:tcPr>
            <w:tcW w:w="1496" w:type="pct"/>
            <w:tcBorders>
              <w:top w:val="nil"/>
              <w:bottom w:val="nil"/>
            </w:tcBorders>
            <w:shd w:val="clear" w:color="auto" w:fill="auto"/>
            <w:vAlign w:val="center"/>
          </w:tcPr>
          <w:p w14:paraId="1E2F71D0"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Reflections collected</w:t>
            </w:r>
          </w:p>
        </w:tc>
        <w:tc>
          <w:tcPr>
            <w:tcW w:w="1124" w:type="pct"/>
            <w:tcBorders>
              <w:top w:val="nil"/>
              <w:bottom w:val="nil"/>
            </w:tcBorders>
            <w:shd w:val="clear" w:color="auto" w:fill="auto"/>
            <w:vAlign w:val="center"/>
          </w:tcPr>
          <w:p w14:paraId="1D2E00B9"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60551</w:t>
            </w:r>
          </w:p>
        </w:tc>
      </w:tr>
      <w:tr w:rsidR="00195199" w:rsidRPr="00F32567" w14:paraId="20A85FDB" w14:textId="77777777" w:rsidTr="006C2371">
        <w:trPr>
          <w:trHeight w:val="227"/>
        </w:trPr>
        <w:tc>
          <w:tcPr>
            <w:tcW w:w="1242" w:type="pct"/>
            <w:tcBorders>
              <w:top w:val="nil"/>
              <w:bottom w:val="nil"/>
            </w:tcBorders>
            <w:shd w:val="clear" w:color="auto" w:fill="auto"/>
            <w:vAlign w:val="center"/>
          </w:tcPr>
          <w:p w14:paraId="57866C8C"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a/Å</w:t>
            </w:r>
          </w:p>
        </w:tc>
        <w:tc>
          <w:tcPr>
            <w:tcW w:w="1138" w:type="pct"/>
            <w:tcBorders>
              <w:top w:val="nil"/>
              <w:bottom w:val="nil"/>
            </w:tcBorders>
            <w:shd w:val="clear" w:color="auto" w:fill="auto"/>
            <w:vAlign w:val="center"/>
          </w:tcPr>
          <w:p w14:paraId="5AFF1FC2"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16.0526(6)</w:t>
            </w:r>
          </w:p>
        </w:tc>
        <w:tc>
          <w:tcPr>
            <w:tcW w:w="1496" w:type="pct"/>
            <w:tcBorders>
              <w:top w:val="nil"/>
              <w:bottom w:val="nil"/>
            </w:tcBorders>
            <w:shd w:val="clear" w:color="auto" w:fill="auto"/>
            <w:vAlign w:val="center"/>
          </w:tcPr>
          <w:p w14:paraId="08723AB5"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Data/restraints/parameters</w:t>
            </w:r>
          </w:p>
        </w:tc>
        <w:tc>
          <w:tcPr>
            <w:tcW w:w="1124" w:type="pct"/>
            <w:tcBorders>
              <w:top w:val="nil"/>
              <w:bottom w:val="nil"/>
            </w:tcBorders>
            <w:shd w:val="clear" w:color="auto" w:fill="auto"/>
            <w:vAlign w:val="center"/>
          </w:tcPr>
          <w:p w14:paraId="2142F471"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4171/0/298</w:t>
            </w:r>
          </w:p>
        </w:tc>
      </w:tr>
      <w:tr w:rsidR="00195199" w:rsidRPr="00F32567" w14:paraId="68FD2440" w14:textId="77777777" w:rsidTr="006C2371">
        <w:trPr>
          <w:trHeight w:val="227"/>
        </w:trPr>
        <w:tc>
          <w:tcPr>
            <w:tcW w:w="1242" w:type="pct"/>
            <w:tcBorders>
              <w:top w:val="nil"/>
              <w:bottom w:val="nil"/>
            </w:tcBorders>
            <w:shd w:val="clear" w:color="auto" w:fill="auto"/>
            <w:vAlign w:val="center"/>
          </w:tcPr>
          <w:p w14:paraId="76720F00"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b/Å</w:t>
            </w:r>
          </w:p>
        </w:tc>
        <w:tc>
          <w:tcPr>
            <w:tcW w:w="1138" w:type="pct"/>
            <w:tcBorders>
              <w:top w:val="nil"/>
              <w:bottom w:val="nil"/>
            </w:tcBorders>
            <w:shd w:val="clear" w:color="auto" w:fill="auto"/>
            <w:vAlign w:val="center"/>
          </w:tcPr>
          <w:p w14:paraId="10B666EB"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16.6684(6)</w:t>
            </w:r>
          </w:p>
        </w:tc>
        <w:tc>
          <w:tcPr>
            <w:tcW w:w="1496" w:type="pct"/>
            <w:tcBorders>
              <w:top w:val="nil"/>
              <w:bottom w:val="nil"/>
            </w:tcBorders>
            <w:shd w:val="clear" w:color="auto" w:fill="auto"/>
            <w:vAlign w:val="center"/>
          </w:tcPr>
          <w:p w14:paraId="4096F8D9"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i/>
                <w:sz w:val="14"/>
                <w:szCs w:val="14"/>
                <w:lang w:eastAsia="zh-CN"/>
              </w:rPr>
              <w:t>D</w:t>
            </w:r>
            <w:r w:rsidRPr="00F32567">
              <w:rPr>
                <w:rFonts w:ascii="Arial" w:eastAsia="等线" w:hAnsi="Arial" w:cs="Arial"/>
                <w:b/>
                <w:sz w:val="14"/>
                <w:szCs w:val="14"/>
                <w:vertAlign w:val="subscript"/>
                <w:lang w:eastAsia="zh-CN"/>
              </w:rPr>
              <w:t>x</w:t>
            </w:r>
            <w:r w:rsidRPr="00F32567">
              <w:rPr>
                <w:rFonts w:ascii="Arial" w:eastAsia="等线" w:hAnsi="Arial" w:cs="Arial"/>
                <w:b/>
                <w:sz w:val="14"/>
                <w:szCs w:val="14"/>
                <w:lang w:eastAsia="zh-CN"/>
              </w:rPr>
              <w:t>/g cm</w:t>
            </w:r>
            <w:r w:rsidRPr="00F32567">
              <w:rPr>
                <w:rFonts w:ascii="Arial" w:eastAsia="等线" w:hAnsi="Arial" w:cs="Arial"/>
                <w:b/>
                <w:sz w:val="14"/>
                <w:szCs w:val="14"/>
                <w:vertAlign w:val="superscript"/>
                <w:lang w:eastAsia="zh-CN"/>
              </w:rPr>
              <w:t>-3</w:t>
            </w:r>
          </w:p>
        </w:tc>
        <w:tc>
          <w:tcPr>
            <w:tcW w:w="1124" w:type="pct"/>
            <w:tcBorders>
              <w:top w:val="nil"/>
              <w:bottom w:val="nil"/>
            </w:tcBorders>
            <w:shd w:val="clear" w:color="auto" w:fill="auto"/>
            <w:vAlign w:val="center"/>
          </w:tcPr>
          <w:p w14:paraId="7AD56E80"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1.287</w:t>
            </w:r>
          </w:p>
        </w:tc>
      </w:tr>
      <w:tr w:rsidR="00195199" w:rsidRPr="00F32567" w14:paraId="71414572" w14:textId="77777777" w:rsidTr="006C2371">
        <w:trPr>
          <w:trHeight w:val="227"/>
        </w:trPr>
        <w:tc>
          <w:tcPr>
            <w:tcW w:w="1242" w:type="pct"/>
            <w:tcBorders>
              <w:top w:val="nil"/>
              <w:bottom w:val="nil"/>
            </w:tcBorders>
            <w:shd w:val="clear" w:color="auto" w:fill="auto"/>
            <w:vAlign w:val="center"/>
          </w:tcPr>
          <w:p w14:paraId="52649FEA"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c/Å</w:t>
            </w:r>
          </w:p>
        </w:tc>
        <w:tc>
          <w:tcPr>
            <w:tcW w:w="1138" w:type="pct"/>
            <w:tcBorders>
              <w:top w:val="nil"/>
              <w:bottom w:val="nil"/>
            </w:tcBorders>
            <w:shd w:val="clear" w:color="auto" w:fill="auto"/>
            <w:vAlign w:val="center"/>
          </w:tcPr>
          <w:p w14:paraId="7957A6BA"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17.1822(7)</w:t>
            </w:r>
          </w:p>
        </w:tc>
        <w:tc>
          <w:tcPr>
            <w:tcW w:w="1496" w:type="pct"/>
            <w:tcBorders>
              <w:top w:val="nil"/>
              <w:bottom w:val="nil"/>
            </w:tcBorders>
            <w:shd w:val="clear" w:color="auto" w:fill="auto"/>
            <w:vAlign w:val="center"/>
          </w:tcPr>
          <w:p w14:paraId="32A41BCA"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sz w:val="14"/>
                <w:szCs w:val="14"/>
                <w:lang w:eastAsia="zh-CN"/>
              </w:rPr>
              <w:t>Unique (</w:t>
            </w:r>
            <w:r w:rsidRPr="00F32567">
              <w:rPr>
                <w:rFonts w:ascii="Arial" w:eastAsia="等线" w:hAnsi="Arial" w:cs="Arial"/>
                <w:b/>
                <w:i/>
                <w:sz w:val="14"/>
                <w:szCs w:val="14"/>
                <w:lang w:eastAsia="zh-CN"/>
              </w:rPr>
              <w:t>R</w:t>
            </w:r>
            <w:r w:rsidRPr="00F32567">
              <w:rPr>
                <w:rFonts w:ascii="Arial" w:eastAsia="等线" w:hAnsi="Arial" w:cs="Arial"/>
                <w:b/>
                <w:sz w:val="14"/>
                <w:szCs w:val="14"/>
                <w:vertAlign w:val="subscript"/>
                <w:lang w:eastAsia="zh-CN"/>
              </w:rPr>
              <w:t>int</w:t>
            </w:r>
            <w:r w:rsidRPr="00F32567">
              <w:rPr>
                <w:rFonts w:ascii="Arial" w:eastAsia="等线" w:hAnsi="Arial" w:cs="Arial"/>
                <w:b/>
                <w:sz w:val="14"/>
                <w:szCs w:val="14"/>
                <w:lang w:eastAsia="zh-CN"/>
              </w:rPr>
              <w:t>)</w:t>
            </w:r>
          </w:p>
        </w:tc>
        <w:tc>
          <w:tcPr>
            <w:tcW w:w="1124" w:type="pct"/>
            <w:tcBorders>
              <w:top w:val="nil"/>
              <w:bottom w:val="nil"/>
            </w:tcBorders>
            <w:shd w:val="clear" w:color="auto" w:fill="auto"/>
            <w:vAlign w:val="center"/>
          </w:tcPr>
          <w:p w14:paraId="5CCAF5B7"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0.1065</w:t>
            </w:r>
          </w:p>
        </w:tc>
      </w:tr>
      <w:tr w:rsidR="00195199" w:rsidRPr="00F32567" w14:paraId="52804539" w14:textId="77777777" w:rsidTr="006C2371">
        <w:trPr>
          <w:trHeight w:val="227"/>
        </w:trPr>
        <w:tc>
          <w:tcPr>
            <w:tcW w:w="1242" w:type="pct"/>
            <w:tcBorders>
              <w:top w:val="nil"/>
              <w:bottom w:val="nil"/>
            </w:tcBorders>
            <w:shd w:val="clear" w:color="auto" w:fill="auto"/>
            <w:vAlign w:val="center"/>
          </w:tcPr>
          <w:p w14:paraId="701209B1"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i/>
                <w:sz w:val="14"/>
                <w:szCs w:val="14"/>
                <w:lang w:eastAsia="zh-CN"/>
              </w:rPr>
              <w:t>α</w:t>
            </w:r>
            <w:r w:rsidRPr="00F32567">
              <w:rPr>
                <w:rFonts w:ascii="Arial" w:eastAsia="等线" w:hAnsi="Arial" w:cs="Arial"/>
                <w:b/>
                <w:bCs/>
                <w:sz w:val="14"/>
                <w:szCs w:val="14"/>
                <w:lang w:eastAsia="zh-CN"/>
              </w:rPr>
              <w:t>/°</w:t>
            </w:r>
          </w:p>
        </w:tc>
        <w:tc>
          <w:tcPr>
            <w:tcW w:w="1138" w:type="pct"/>
            <w:tcBorders>
              <w:top w:val="nil"/>
              <w:bottom w:val="nil"/>
            </w:tcBorders>
            <w:shd w:val="clear" w:color="auto" w:fill="auto"/>
            <w:vAlign w:val="center"/>
          </w:tcPr>
          <w:p w14:paraId="7F0ABF10"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90</w:t>
            </w:r>
          </w:p>
        </w:tc>
        <w:tc>
          <w:tcPr>
            <w:tcW w:w="1496" w:type="pct"/>
            <w:tcBorders>
              <w:top w:val="nil"/>
              <w:bottom w:val="nil"/>
            </w:tcBorders>
            <w:shd w:val="clear" w:color="auto" w:fill="auto"/>
            <w:vAlign w:val="center"/>
          </w:tcPr>
          <w:p w14:paraId="5A50BB14" w14:textId="77777777" w:rsidR="00195199" w:rsidRPr="00F32567" w:rsidRDefault="00195199" w:rsidP="00195199">
            <w:pPr>
              <w:spacing w:line="180" w:lineRule="exact"/>
              <w:rPr>
                <w:rFonts w:ascii="Arial" w:eastAsia="等线" w:hAnsi="Arial" w:cs="Arial"/>
                <w:b/>
                <w:sz w:val="14"/>
                <w:szCs w:val="14"/>
                <w:lang w:val="en-US" w:eastAsia="zh-CN"/>
              </w:rPr>
            </w:pPr>
            <w:r w:rsidRPr="00F32567">
              <w:rPr>
                <w:rFonts w:ascii="Arial" w:eastAsia="等线" w:hAnsi="Arial" w:cs="Arial"/>
                <w:b/>
                <w:sz w:val="14"/>
                <w:szCs w:val="14"/>
                <w:lang w:val="en-US" w:eastAsia="zh-CN"/>
              </w:rPr>
              <w:t xml:space="preserve">Goodness-of-fit on </w:t>
            </w:r>
            <w:r w:rsidRPr="00F32567">
              <w:rPr>
                <w:rFonts w:ascii="Arial" w:eastAsia="等线" w:hAnsi="Arial" w:cs="Arial"/>
                <w:b/>
                <w:i/>
                <w:sz w:val="14"/>
                <w:szCs w:val="14"/>
                <w:lang w:val="en-US" w:eastAsia="zh-CN"/>
              </w:rPr>
              <w:t>F</w:t>
            </w:r>
            <w:r w:rsidRPr="00F32567">
              <w:rPr>
                <w:rFonts w:ascii="Arial" w:eastAsia="等线" w:hAnsi="Arial" w:cs="Arial"/>
                <w:b/>
                <w:sz w:val="14"/>
                <w:szCs w:val="14"/>
                <w:vertAlign w:val="superscript"/>
                <w:lang w:val="en-US" w:eastAsia="zh-CN"/>
              </w:rPr>
              <w:t>2</w:t>
            </w:r>
          </w:p>
        </w:tc>
        <w:tc>
          <w:tcPr>
            <w:tcW w:w="1124" w:type="pct"/>
            <w:tcBorders>
              <w:top w:val="nil"/>
              <w:bottom w:val="nil"/>
            </w:tcBorders>
            <w:shd w:val="clear" w:color="auto" w:fill="auto"/>
            <w:vAlign w:val="center"/>
          </w:tcPr>
          <w:p w14:paraId="6625C841"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1.092</w:t>
            </w:r>
          </w:p>
        </w:tc>
      </w:tr>
      <w:tr w:rsidR="00195199" w:rsidRPr="00F32567" w14:paraId="484A0331" w14:textId="77777777" w:rsidTr="006C2371">
        <w:trPr>
          <w:trHeight w:val="227"/>
        </w:trPr>
        <w:tc>
          <w:tcPr>
            <w:tcW w:w="1242" w:type="pct"/>
            <w:tcBorders>
              <w:top w:val="nil"/>
              <w:bottom w:val="nil"/>
            </w:tcBorders>
            <w:shd w:val="clear" w:color="auto" w:fill="auto"/>
            <w:vAlign w:val="center"/>
          </w:tcPr>
          <w:p w14:paraId="1DEC6CDB"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i/>
                <w:sz w:val="14"/>
                <w:szCs w:val="14"/>
                <w:lang w:eastAsia="zh-CN"/>
              </w:rPr>
              <w:t>β</w:t>
            </w:r>
            <w:r w:rsidRPr="00F32567">
              <w:rPr>
                <w:rFonts w:ascii="Arial" w:eastAsia="等线" w:hAnsi="Arial" w:cs="Arial"/>
                <w:b/>
                <w:bCs/>
                <w:sz w:val="14"/>
                <w:szCs w:val="14"/>
                <w:lang w:eastAsia="zh-CN"/>
              </w:rPr>
              <w:t>/°</w:t>
            </w:r>
          </w:p>
        </w:tc>
        <w:tc>
          <w:tcPr>
            <w:tcW w:w="1138" w:type="pct"/>
            <w:tcBorders>
              <w:top w:val="nil"/>
              <w:bottom w:val="nil"/>
            </w:tcBorders>
            <w:shd w:val="clear" w:color="auto" w:fill="auto"/>
            <w:vAlign w:val="center"/>
          </w:tcPr>
          <w:p w14:paraId="1218DC89"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90</w:t>
            </w:r>
          </w:p>
        </w:tc>
        <w:tc>
          <w:tcPr>
            <w:tcW w:w="1496" w:type="pct"/>
            <w:tcBorders>
              <w:top w:val="nil"/>
              <w:bottom w:val="nil"/>
            </w:tcBorders>
            <w:shd w:val="clear" w:color="auto" w:fill="auto"/>
            <w:vAlign w:val="center"/>
          </w:tcPr>
          <w:p w14:paraId="5ED1387A"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i/>
                <w:sz w:val="14"/>
                <w:szCs w:val="14"/>
                <w:lang w:eastAsia="zh-CN"/>
              </w:rPr>
              <w:t>R</w:t>
            </w:r>
            <w:r w:rsidRPr="00F32567">
              <w:rPr>
                <w:rFonts w:ascii="Arial" w:eastAsia="等线" w:hAnsi="Arial" w:cs="Arial"/>
                <w:b/>
                <w:sz w:val="14"/>
                <w:szCs w:val="14"/>
                <w:vertAlign w:val="subscript"/>
                <w:lang w:eastAsia="zh-CN"/>
              </w:rPr>
              <w:t>1</w:t>
            </w:r>
            <w:r w:rsidRPr="00F32567">
              <w:rPr>
                <w:rFonts w:ascii="Arial" w:eastAsia="等线" w:hAnsi="Arial" w:cs="Arial"/>
                <w:b/>
                <w:sz w:val="14"/>
                <w:szCs w:val="14"/>
                <w:lang w:eastAsia="zh-CN"/>
              </w:rPr>
              <w:t>,</w:t>
            </w:r>
            <w:r w:rsidRPr="00F32567">
              <w:rPr>
                <w:rFonts w:ascii="Arial" w:eastAsia="等线" w:hAnsi="Arial" w:cs="Arial"/>
                <w:b/>
                <w:sz w:val="14"/>
                <w:szCs w:val="14"/>
                <w:vertAlign w:val="superscript"/>
                <w:lang w:eastAsia="zh-CN"/>
              </w:rPr>
              <w:t>[a]</w:t>
            </w:r>
            <w:r w:rsidRPr="00F32567">
              <w:rPr>
                <w:rFonts w:ascii="Arial" w:eastAsia="等线" w:hAnsi="Arial" w:cs="Arial"/>
                <w:b/>
                <w:sz w:val="14"/>
                <w:szCs w:val="14"/>
                <w:lang w:eastAsia="zh-CN"/>
              </w:rPr>
              <w:t xml:space="preserve"> </w:t>
            </w:r>
            <w:r w:rsidRPr="00F32567">
              <w:rPr>
                <w:rFonts w:ascii="Arial" w:eastAsia="等线" w:hAnsi="Arial" w:cs="Arial"/>
                <w:b/>
                <w:i/>
                <w:sz w:val="14"/>
                <w:szCs w:val="14"/>
                <w:lang w:eastAsia="zh-CN"/>
              </w:rPr>
              <w:t>wR</w:t>
            </w:r>
            <w:r w:rsidRPr="00F32567">
              <w:rPr>
                <w:rFonts w:ascii="Arial" w:eastAsia="等线" w:hAnsi="Arial" w:cs="Arial"/>
                <w:b/>
                <w:sz w:val="14"/>
                <w:szCs w:val="14"/>
                <w:vertAlign w:val="subscript"/>
                <w:lang w:eastAsia="zh-CN"/>
              </w:rPr>
              <w:t>2</w:t>
            </w:r>
            <w:r w:rsidRPr="00F32567">
              <w:rPr>
                <w:rFonts w:ascii="Arial" w:eastAsia="等线" w:hAnsi="Arial" w:cs="Arial"/>
                <w:b/>
                <w:sz w:val="14"/>
                <w:szCs w:val="14"/>
                <w:vertAlign w:val="superscript"/>
                <w:lang w:eastAsia="zh-CN"/>
              </w:rPr>
              <w:t>[b]</w:t>
            </w:r>
            <w:r w:rsidRPr="00F32567">
              <w:rPr>
                <w:rFonts w:ascii="Arial" w:eastAsia="等线" w:hAnsi="Arial" w:cs="Arial"/>
                <w:b/>
                <w:sz w:val="14"/>
                <w:szCs w:val="14"/>
                <w:lang w:eastAsia="zh-CN"/>
              </w:rPr>
              <w:t xml:space="preserve"> [</w:t>
            </w:r>
            <w:r w:rsidRPr="00F32567">
              <w:rPr>
                <w:rFonts w:ascii="Arial" w:eastAsia="等线" w:hAnsi="Arial" w:cs="Arial"/>
                <w:b/>
                <w:i/>
                <w:sz w:val="14"/>
                <w:szCs w:val="14"/>
                <w:lang w:eastAsia="zh-CN"/>
              </w:rPr>
              <w:t>I≥2σ (I)</w:t>
            </w:r>
            <w:r w:rsidRPr="00F32567">
              <w:rPr>
                <w:rFonts w:ascii="Arial" w:eastAsia="等线" w:hAnsi="Arial" w:cs="Arial"/>
                <w:b/>
                <w:sz w:val="14"/>
                <w:szCs w:val="14"/>
                <w:lang w:eastAsia="zh-CN"/>
              </w:rPr>
              <w:t>]</w:t>
            </w:r>
          </w:p>
        </w:tc>
        <w:tc>
          <w:tcPr>
            <w:tcW w:w="1124" w:type="pct"/>
            <w:tcBorders>
              <w:top w:val="nil"/>
              <w:bottom w:val="nil"/>
            </w:tcBorders>
            <w:shd w:val="clear" w:color="auto" w:fill="auto"/>
            <w:vAlign w:val="center"/>
          </w:tcPr>
          <w:p w14:paraId="1B708FD1"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i/>
                <w:iCs/>
                <w:sz w:val="14"/>
                <w:szCs w:val="14"/>
                <w:lang w:eastAsia="zh-CN"/>
              </w:rPr>
              <w:t>R</w:t>
            </w:r>
            <w:r w:rsidRPr="00F32567">
              <w:rPr>
                <w:rFonts w:ascii="Arial" w:eastAsia="等线" w:hAnsi="Arial" w:cs="Arial"/>
                <w:i/>
                <w:iCs/>
                <w:sz w:val="14"/>
                <w:szCs w:val="14"/>
                <w:vertAlign w:val="subscript"/>
                <w:lang w:eastAsia="zh-CN"/>
              </w:rPr>
              <w:t>1</w:t>
            </w:r>
            <w:r w:rsidRPr="00F32567">
              <w:rPr>
                <w:rFonts w:ascii="Arial" w:eastAsia="等线" w:hAnsi="Arial" w:cs="Arial"/>
                <w:sz w:val="14"/>
                <w:szCs w:val="14"/>
                <w:lang w:eastAsia="zh-CN"/>
              </w:rPr>
              <w:t xml:space="preserve"> = 0.0472, </w:t>
            </w:r>
            <w:r w:rsidRPr="00F32567">
              <w:rPr>
                <w:rFonts w:ascii="Arial" w:eastAsia="等线" w:hAnsi="Arial" w:cs="Arial"/>
                <w:i/>
                <w:iCs/>
                <w:sz w:val="14"/>
                <w:szCs w:val="14"/>
                <w:lang w:eastAsia="zh-CN"/>
              </w:rPr>
              <w:t>wR</w:t>
            </w:r>
            <w:r w:rsidRPr="00F32567">
              <w:rPr>
                <w:rFonts w:ascii="Arial" w:eastAsia="等线" w:hAnsi="Arial" w:cs="Arial"/>
                <w:i/>
                <w:iCs/>
                <w:sz w:val="14"/>
                <w:szCs w:val="14"/>
                <w:vertAlign w:val="subscript"/>
                <w:lang w:eastAsia="zh-CN"/>
              </w:rPr>
              <w:t>2</w:t>
            </w:r>
            <w:r w:rsidRPr="00F32567">
              <w:rPr>
                <w:rFonts w:ascii="Arial" w:eastAsia="等线" w:hAnsi="Arial" w:cs="Arial"/>
                <w:sz w:val="14"/>
                <w:szCs w:val="14"/>
                <w:lang w:eastAsia="zh-CN"/>
              </w:rPr>
              <w:t xml:space="preserve"> = 0.1370</w:t>
            </w:r>
          </w:p>
        </w:tc>
      </w:tr>
      <w:tr w:rsidR="00195199" w:rsidRPr="00F32567" w14:paraId="52CA32F6" w14:textId="77777777" w:rsidTr="006C2371">
        <w:trPr>
          <w:trHeight w:val="227"/>
        </w:trPr>
        <w:tc>
          <w:tcPr>
            <w:tcW w:w="1242" w:type="pct"/>
            <w:tcBorders>
              <w:top w:val="nil"/>
              <w:bottom w:val="nil"/>
            </w:tcBorders>
            <w:shd w:val="clear" w:color="auto" w:fill="auto"/>
            <w:vAlign w:val="center"/>
          </w:tcPr>
          <w:p w14:paraId="5A694677"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i/>
                <w:sz w:val="14"/>
                <w:szCs w:val="14"/>
                <w:lang w:eastAsia="zh-CN"/>
              </w:rPr>
              <w:t>γ</w:t>
            </w:r>
            <w:r w:rsidRPr="00F32567">
              <w:rPr>
                <w:rFonts w:ascii="Arial" w:eastAsia="等线" w:hAnsi="Arial" w:cs="Arial"/>
                <w:b/>
                <w:bCs/>
                <w:sz w:val="14"/>
                <w:szCs w:val="14"/>
                <w:lang w:eastAsia="zh-CN"/>
              </w:rPr>
              <w:t>/°</w:t>
            </w:r>
          </w:p>
        </w:tc>
        <w:tc>
          <w:tcPr>
            <w:tcW w:w="1138" w:type="pct"/>
            <w:tcBorders>
              <w:top w:val="nil"/>
              <w:bottom w:val="nil"/>
            </w:tcBorders>
            <w:shd w:val="clear" w:color="auto" w:fill="auto"/>
            <w:vAlign w:val="center"/>
          </w:tcPr>
          <w:p w14:paraId="13C13101"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90</w:t>
            </w:r>
          </w:p>
        </w:tc>
        <w:tc>
          <w:tcPr>
            <w:tcW w:w="1496" w:type="pct"/>
            <w:tcBorders>
              <w:top w:val="nil"/>
              <w:bottom w:val="nil"/>
            </w:tcBorders>
            <w:shd w:val="clear" w:color="auto" w:fill="auto"/>
            <w:vAlign w:val="center"/>
          </w:tcPr>
          <w:p w14:paraId="7581AACF" w14:textId="77777777" w:rsidR="00195199" w:rsidRPr="00F32567" w:rsidRDefault="00195199" w:rsidP="00195199">
            <w:pPr>
              <w:spacing w:line="180" w:lineRule="exact"/>
              <w:rPr>
                <w:rFonts w:ascii="Arial" w:eastAsia="等线" w:hAnsi="Arial" w:cs="Arial"/>
                <w:b/>
                <w:sz w:val="14"/>
                <w:szCs w:val="14"/>
                <w:lang w:eastAsia="zh-CN"/>
              </w:rPr>
            </w:pPr>
            <w:r w:rsidRPr="00F32567">
              <w:rPr>
                <w:rFonts w:ascii="Arial" w:eastAsia="等线" w:hAnsi="Arial" w:cs="Arial"/>
                <w:b/>
                <w:i/>
                <w:sz w:val="14"/>
                <w:szCs w:val="14"/>
                <w:lang w:eastAsia="zh-CN"/>
              </w:rPr>
              <w:t>R</w:t>
            </w:r>
            <w:r w:rsidRPr="00F32567">
              <w:rPr>
                <w:rFonts w:ascii="Arial" w:eastAsia="等线" w:hAnsi="Arial" w:cs="Arial"/>
                <w:b/>
                <w:sz w:val="14"/>
                <w:szCs w:val="14"/>
                <w:vertAlign w:val="subscript"/>
                <w:lang w:eastAsia="zh-CN"/>
              </w:rPr>
              <w:t>1</w:t>
            </w:r>
            <w:r w:rsidRPr="00F32567">
              <w:rPr>
                <w:rFonts w:ascii="Arial" w:eastAsia="等线" w:hAnsi="Arial" w:cs="Arial"/>
                <w:b/>
                <w:sz w:val="14"/>
                <w:szCs w:val="14"/>
                <w:lang w:eastAsia="zh-CN"/>
              </w:rPr>
              <w:t xml:space="preserve">, </w:t>
            </w:r>
            <w:r w:rsidRPr="00F32567">
              <w:rPr>
                <w:rFonts w:ascii="Arial" w:eastAsia="等线" w:hAnsi="Arial" w:cs="Arial"/>
                <w:b/>
                <w:i/>
                <w:sz w:val="14"/>
                <w:szCs w:val="14"/>
                <w:lang w:eastAsia="zh-CN"/>
              </w:rPr>
              <w:t>wR</w:t>
            </w:r>
            <w:r w:rsidRPr="00F32567">
              <w:rPr>
                <w:rFonts w:ascii="Arial" w:eastAsia="等线" w:hAnsi="Arial" w:cs="Arial"/>
                <w:b/>
                <w:sz w:val="14"/>
                <w:szCs w:val="14"/>
                <w:vertAlign w:val="subscript"/>
                <w:lang w:eastAsia="zh-CN"/>
              </w:rPr>
              <w:t>2</w:t>
            </w:r>
            <w:r w:rsidRPr="00F32567">
              <w:rPr>
                <w:rFonts w:ascii="Arial" w:eastAsia="等线" w:hAnsi="Arial" w:cs="Arial"/>
                <w:b/>
                <w:sz w:val="14"/>
                <w:szCs w:val="14"/>
                <w:lang w:eastAsia="zh-CN"/>
              </w:rPr>
              <w:t xml:space="preserve"> [all data]</w:t>
            </w:r>
          </w:p>
        </w:tc>
        <w:tc>
          <w:tcPr>
            <w:tcW w:w="1124" w:type="pct"/>
            <w:tcBorders>
              <w:top w:val="nil"/>
              <w:bottom w:val="nil"/>
            </w:tcBorders>
            <w:shd w:val="clear" w:color="auto" w:fill="auto"/>
            <w:vAlign w:val="center"/>
          </w:tcPr>
          <w:p w14:paraId="0A82B0ED"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i/>
                <w:iCs/>
                <w:sz w:val="14"/>
                <w:szCs w:val="14"/>
                <w:lang w:eastAsia="zh-CN"/>
              </w:rPr>
              <w:t>R</w:t>
            </w:r>
            <w:r w:rsidRPr="00F32567">
              <w:rPr>
                <w:rFonts w:ascii="Arial" w:eastAsia="等线" w:hAnsi="Arial" w:cs="Arial"/>
                <w:i/>
                <w:iCs/>
                <w:sz w:val="14"/>
                <w:szCs w:val="14"/>
                <w:vertAlign w:val="subscript"/>
                <w:lang w:eastAsia="zh-CN"/>
              </w:rPr>
              <w:t>1</w:t>
            </w:r>
            <w:r w:rsidRPr="00F32567">
              <w:rPr>
                <w:rFonts w:ascii="Arial" w:eastAsia="等线" w:hAnsi="Arial" w:cs="Arial"/>
                <w:sz w:val="14"/>
                <w:szCs w:val="14"/>
                <w:lang w:eastAsia="zh-CN"/>
              </w:rPr>
              <w:t xml:space="preserve"> = 0.0776, </w:t>
            </w:r>
            <w:r w:rsidRPr="00F32567">
              <w:rPr>
                <w:rFonts w:ascii="Arial" w:eastAsia="等线" w:hAnsi="Arial" w:cs="Arial"/>
                <w:i/>
                <w:iCs/>
                <w:sz w:val="14"/>
                <w:szCs w:val="14"/>
                <w:lang w:eastAsia="zh-CN"/>
              </w:rPr>
              <w:t>wR</w:t>
            </w:r>
            <w:r w:rsidRPr="00F32567">
              <w:rPr>
                <w:rFonts w:ascii="Arial" w:eastAsia="等线" w:hAnsi="Arial" w:cs="Arial"/>
                <w:i/>
                <w:iCs/>
                <w:sz w:val="14"/>
                <w:szCs w:val="14"/>
                <w:vertAlign w:val="subscript"/>
                <w:lang w:eastAsia="zh-CN"/>
              </w:rPr>
              <w:t>2</w:t>
            </w:r>
            <w:r w:rsidRPr="00F32567">
              <w:rPr>
                <w:rFonts w:ascii="Arial" w:eastAsia="等线" w:hAnsi="Arial" w:cs="Arial"/>
                <w:sz w:val="14"/>
                <w:szCs w:val="14"/>
                <w:lang w:eastAsia="zh-CN"/>
              </w:rPr>
              <w:t xml:space="preserve"> = 0.1783</w:t>
            </w:r>
          </w:p>
        </w:tc>
      </w:tr>
      <w:tr w:rsidR="00195199" w:rsidRPr="00F32567" w14:paraId="2D3445E0" w14:textId="77777777" w:rsidTr="006C2371">
        <w:trPr>
          <w:trHeight w:val="227"/>
        </w:trPr>
        <w:tc>
          <w:tcPr>
            <w:tcW w:w="1242" w:type="pct"/>
            <w:tcBorders>
              <w:top w:val="nil"/>
              <w:bottom w:val="nil"/>
            </w:tcBorders>
            <w:shd w:val="clear" w:color="auto" w:fill="auto"/>
            <w:vAlign w:val="center"/>
          </w:tcPr>
          <w:p w14:paraId="3211F06B"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sz w:val="14"/>
                <w:szCs w:val="14"/>
                <w:lang w:eastAsia="zh-CN"/>
              </w:rPr>
              <w:t>Volume/Å</w:t>
            </w:r>
            <w:r w:rsidRPr="00F32567">
              <w:rPr>
                <w:rFonts w:ascii="Arial" w:eastAsia="等线" w:hAnsi="Arial" w:cs="Arial"/>
                <w:b/>
                <w:bCs/>
                <w:sz w:val="14"/>
                <w:szCs w:val="14"/>
                <w:vertAlign w:val="superscript"/>
                <w:lang w:eastAsia="zh-CN"/>
              </w:rPr>
              <w:t>3</w:t>
            </w:r>
          </w:p>
        </w:tc>
        <w:tc>
          <w:tcPr>
            <w:tcW w:w="1138" w:type="pct"/>
            <w:tcBorders>
              <w:top w:val="nil"/>
              <w:bottom w:val="nil"/>
            </w:tcBorders>
            <w:shd w:val="clear" w:color="auto" w:fill="auto"/>
            <w:vAlign w:val="center"/>
          </w:tcPr>
          <w:p w14:paraId="754105AB"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4597.5(3)</w:t>
            </w:r>
          </w:p>
        </w:tc>
        <w:tc>
          <w:tcPr>
            <w:tcW w:w="1496" w:type="pct"/>
            <w:tcBorders>
              <w:top w:val="nil"/>
            </w:tcBorders>
            <w:shd w:val="clear" w:color="auto" w:fill="auto"/>
            <w:vAlign w:val="center"/>
          </w:tcPr>
          <w:p w14:paraId="5A83784A" w14:textId="77777777" w:rsidR="00195199" w:rsidRPr="00F32567" w:rsidRDefault="00195199" w:rsidP="00195199">
            <w:pPr>
              <w:spacing w:line="180" w:lineRule="exact"/>
              <w:rPr>
                <w:rFonts w:ascii="Arial" w:eastAsia="等线" w:hAnsi="Arial" w:cs="Arial"/>
                <w:b/>
                <w:sz w:val="14"/>
                <w:szCs w:val="14"/>
                <w:lang w:eastAsia="zh-CN"/>
              </w:rPr>
            </w:pPr>
          </w:p>
        </w:tc>
        <w:tc>
          <w:tcPr>
            <w:tcW w:w="1124" w:type="pct"/>
            <w:tcBorders>
              <w:top w:val="nil"/>
            </w:tcBorders>
            <w:shd w:val="clear" w:color="auto" w:fill="auto"/>
            <w:vAlign w:val="center"/>
          </w:tcPr>
          <w:p w14:paraId="00AAA2CD" w14:textId="77777777" w:rsidR="00195199" w:rsidRPr="00F32567" w:rsidRDefault="00195199" w:rsidP="00195199">
            <w:pPr>
              <w:spacing w:line="180" w:lineRule="exact"/>
              <w:rPr>
                <w:rFonts w:ascii="Arial" w:eastAsia="等线" w:hAnsi="Arial" w:cs="Arial"/>
                <w:sz w:val="14"/>
                <w:szCs w:val="14"/>
                <w:lang w:eastAsia="zh-CN"/>
              </w:rPr>
            </w:pPr>
          </w:p>
        </w:tc>
      </w:tr>
      <w:tr w:rsidR="00195199" w:rsidRPr="00F32567" w14:paraId="130789FD" w14:textId="77777777" w:rsidTr="006C2371">
        <w:trPr>
          <w:trHeight w:val="227"/>
        </w:trPr>
        <w:tc>
          <w:tcPr>
            <w:tcW w:w="1242" w:type="pct"/>
            <w:tcBorders>
              <w:top w:val="nil"/>
            </w:tcBorders>
            <w:shd w:val="clear" w:color="auto" w:fill="auto"/>
            <w:vAlign w:val="center"/>
          </w:tcPr>
          <w:p w14:paraId="49696D14" w14:textId="77777777" w:rsidR="00195199" w:rsidRPr="00F32567" w:rsidRDefault="00195199" w:rsidP="00195199">
            <w:pPr>
              <w:spacing w:line="180" w:lineRule="exact"/>
              <w:rPr>
                <w:rFonts w:ascii="Arial" w:eastAsia="等线" w:hAnsi="Arial" w:cs="Arial"/>
                <w:b/>
                <w:bCs/>
                <w:sz w:val="14"/>
                <w:szCs w:val="14"/>
                <w:lang w:eastAsia="zh-CN"/>
              </w:rPr>
            </w:pPr>
            <w:r w:rsidRPr="00F32567">
              <w:rPr>
                <w:rFonts w:ascii="Arial" w:eastAsia="等线" w:hAnsi="Arial" w:cs="Arial"/>
                <w:b/>
                <w:bCs/>
                <w:i/>
                <w:sz w:val="14"/>
                <w:szCs w:val="14"/>
                <w:lang w:eastAsia="zh-CN"/>
              </w:rPr>
              <w:t>ρ</w:t>
            </w:r>
            <w:r w:rsidRPr="00F32567">
              <w:rPr>
                <w:rFonts w:ascii="Arial" w:eastAsia="等线" w:hAnsi="Arial" w:cs="Arial"/>
                <w:b/>
                <w:bCs/>
                <w:sz w:val="14"/>
                <w:szCs w:val="14"/>
                <w:vertAlign w:val="subscript"/>
                <w:lang w:eastAsia="zh-CN"/>
              </w:rPr>
              <w:t>calc</w:t>
            </w:r>
            <w:r w:rsidRPr="00F32567">
              <w:rPr>
                <w:rFonts w:ascii="Arial" w:eastAsia="等线" w:hAnsi="Arial" w:cs="Arial"/>
                <w:b/>
                <w:bCs/>
                <w:sz w:val="14"/>
                <w:szCs w:val="14"/>
                <w:lang w:eastAsia="zh-CN"/>
              </w:rPr>
              <w:t>/g cm</w:t>
            </w:r>
            <w:r w:rsidRPr="00F32567">
              <w:rPr>
                <w:rFonts w:ascii="Arial" w:eastAsia="等线" w:hAnsi="Arial" w:cs="Arial"/>
                <w:b/>
                <w:bCs/>
                <w:sz w:val="14"/>
                <w:szCs w:val="14"/>
                <w:vertAlign w:val="superscript"/>
                <w:lang w:eastAsia="zh-CN"/>
              </w:rPr>
              <w:t>-3</w:t>
            </w:r>
          </w:p>
        </w:tc>
        <w:tc>
          <w:tcPr>
            <w:tcW w:w="1138" w:type="pct"/>
            <w:tcBorders>
              <w:top w:val="nil"/>
            </w:tcBorders>
            <w:shd w:val="clear" w:color="auto" w:fill="auto"/>
            <w:vAlign w:val="center"/>
          </w:tcPr>
          <w:p w14:paraId="6C8A8146" w14:textId="77777777" w:rsidR="00195199" w:rsidRPr="00F32567" w:rsidRDefault="00195199" w:rsidP="00195199">
            <w:pPr>
              <w:spacing w:line="180" w:lineRule="exact"/>
              <w:rPr>
                <w:rFonts w:ascii="Arial" w:eastAsia="等线" w:hAnsi="Arial" w:cs="Arial"/>
                <w:sz w:val="14"/>
                <w:szCs w:val="14"/>
                <w:lang w:eastAsia="zh-CN"/>
              </w:rPr>
            </w:pPr>
            <w:r w:rsidRPr="00F32567">
              <w:rPr>
                <w:rFonts w:ascii="Arial" w:eastAsia="等线" w:hAnsi="Arial" w:cs="Arial"/>
                <w:sz w:val="14"/>
                <w:szCs w:val="14"/>
                <w:lang w:eastAsia="zh-CN"/>
              </w:rPr>
              <w:t>1.287</w:t>
            </w:r>
          </w:p>
        </w:tc>
        <w:tc>
          <w:tcPr>
            <w:tcW w:w="1496" w:type="pct"/>
            <w:tcBorders>
              <w:top w:val="nil"/>
            </w:tcBorders>
            <w:shd w:val="clear" w:color="auto" w:fill="auto"/>
            <w:vAlign w:val="center"/>
          </w:tcPr>
          <w:p w14:paraId="188E5D42" w14:textId="77777777" w:rsidR="00195199" w:rsidRPr="00F32567" w:rsidRDefault="00195199" w:rsidP="00195199">
            <w:pPr>
              <w:spacing w:line="180" w:lineRule="exact"/>
              <w:rPr>
                <w:rFonts w:ascii="Arial" w:eastAsia="等线" w:hAnsi="Arial" w:cs="Arial"/>
                <w:i/>
                <w:sz w:val="14"/>
                <w:szCs w:val="14"/>
                <w:lang w:eastAsia="zh-CN"/>
              </w:rPr>
            </w:pPr>
          </w:p>
        </w:tc>
        <w:tc>
          <w:tcPr>
            <w:tcW w:w="1124" w:type="pct"/>
            <w:tcBorders>
              <w:top w:val="nil"/>
            </w:tcBorders>
            <w:shd w:val="clear" w:color="auto" w:fill="auto"/>
            <w:vAlign w:val="center"/>
          </w:tcPr>
          <w:p w14:paraId="289C6626" w14:textId="77777777" w:rsidR="00195199" w:rsidRPr="00F32567" w:rsidRDefault="00195199" w:rsidP="00195199">
            <w:pPr>
              <w:spacing w:line="180" w:lineRule="exact"/>
              <w:rPr>
                <w:rFonts w:ascii="Arial" w:eastAsia="等线" w:hAnsi="Arial" w:cs="Arial"/>
                <w:sz w:val="14"/>
                <w:szCs w:val="14"/>
                <w:lang w:eastAsia="zh-CN"/>
              </w:rPr>
            </w:pPr>
          </w:p>
        </w:tc>
      </w:tr>
    </w:tbl>
    <w:p w14:paraId="3D8835CE" w14:textId="77777777" w:rsidR="00195199" w:rsidRPr="00195199" w:rsidRDefault="00195199" w:rsidP="00195199">
      <w:pPr>
        <w:pStyle w:val="TableCaption"/>
        <w:spacing w:before="60" w:after="60"/>
        <w:rPr>
          <w:bCs/>
          <w:lang w:val="de-DE"/>
        </w:rPr>
      </w:pPr>
      <w:r w:rsidRPr="00195199">
        <w:rPr>
          <w:bCs/>
          <w:i/>
          <w:iCs/>
          <w:vertAlign w:val="superscript"/>
          <w:lang w:val="de-DE"/>
        </w:rPr>
        <w:t xml:space="preserve">a </w:t>
      </w:r>
      <w:r w:rsidRPr="00195199">
        <w:rPr>
          <w:bCs/>
          <w:i/>
          <w:iCs/>
          <w:lang w:val="de-DE"/>
        </w:rPr>
        <w:t>R</w:t>
      </w:r>
      <w:r w:rsidRPr="00195199">
        <w:rPr>
          <w:bCs/>
          <w:i/>
          <w:iCs/>
          <w:vertAlign w:val="subscript"/>
          <w:lang w:val="de-DE"/>
        </w:rPr>
        <w:t>1</w:t>
      </w:r>
      <w:r w:rsidRPr="00195199">
        <w:rPr>
          <w:bCs/>
          <w:i/>
          <w:iCs/>
          <w:lang w:val="de-DE"/>
        </w:rPr>
        <w:t xml:space="preserve"> </w:t>
      </w:r>
      <w:r w:rsidRPr="00195199">
        <w:rPr>
          <w:bCs/>
          <w:lang w:val="de-DE"/>
        </w:rPr>
        <w:t xml:space="preserve">= </w:t>
      </w:r>
      <w:r w:rsidRPr="00195199">
        <w:rPr>
          <w:rFonts w:hint="eastAsia"/>
          <w:bCs/>
          <w:lang w:val="en-US"/>
        </w:rPr>
        <w:t>Σ</w:t>
      </w:r>
      <w:r w:rsidRPr="00195199">
        <w:rPr>
          <w:rFonts w:ascii="Cambria" w:hAnsi="Cambria" w:cs="Cambria"/>
          <w:bCs/>
          <w:lang w:val="de-DE"/>
        </w:rPr>
        <w:t>⎥⎥</w:t>
      </w:r>
      <w:r w:rsidRPr="00195199">
        <w:rPr>
          <w:bCs/>
          <w:i/>
          <w:iCs/>
          <w:lang w:val="de-DE"/>
        </w:rPr>
        <w:t>F</w:t>
      </w:r>
      <w:r w:rsidRPr="00195199">
        <w:rPr>
          <w:bCs/>
          <w:i/>
          <w:iCs/>
          <w:vertAlign w:val="subscript"/>
          <w:lang w:val="de-DE"/>
        </w:rPr>
        <w:t>o</w:t>
      </w:r>
      <w:r w:rsidRPr="00195199">
        <w:rPr>
          <w:rFonts w:ascii="Cambria" w:hAnsi="Cambria" w:cs="Cambria"/>
          <w:bCs/>
          <w:lang w:val="de-DE"/>
        </w:rPr>
        <w:t>⎥</w:t>
      </w:r>
      <w:r w:rsidRPr="00195199">
        <w:rPr>
          <w:bCs/>
          <w:lang w:val="de-DE"/>
        </w:rPr>
        <w:t xml:space="preserve"> -</w:t>
      </w:r>
      <w:r w:rsidRPr="00195199">
        <w:rPr>
          <w:rFonts w:ascii="Cambria" w:hAnsi="Cambria" w:cs="Cambria"/>
          <w:bCs/>
          <w:lang w:val="de-DE"/>
        </w:rPr>
        <w:t>⎥</w:t>
      </w:r>
      <w:r w:rsidRPr="00195199">
        <w:rPr>
          <w:bCs/>
          <w:i/>
          <w:iCs/>
          <w:lang w:val="de-DE"/>
        </w:rPr>
        <w:t>Fc</w:t>
      </w:r>
      <w:r w:rsidRPr="00195199">
        <w:rPr>
          <w:rFonts w:ascii="Cambria" w:hAnsi="Cambria" w:cs="Cambria"/>
          <w:bCs/>
          <w:lang w:val="de-DE"/>
        </w:rPr>
        <w:t>⎥⎥</w:t>
      </w:r>
      <w:r w:rsidRPr="00195199">
        <w:rPr>
          <w:bCs/>
          <w:lang w:val="de-DE"/>
        </w:rPr>
        <w:t>/</w:t>
      </w:r>
      <w:r w:rsidRPr="00195199">
        <w:rPr>
          <w:rFonts w:hint="eastAsia"/>
          <w:bCs/>
          <w:lang w:val="en-US"/>
        </w:rPr>
        <w:t>Σ</w:t>
      </w:r>
      <w:r w:rsidRPr="00195199">
        <w:rPr>
          <w:rFonts w:ascii="Cambria" w:hAnsi="Cambria" w:cs="Cambria"/>
          <w:bCs/>
          <w:lang w:val="de-DE"/>
        </w:rPr>
        <w:t>⎥</w:t>
      </w:r>
      <w:r w:rsidRPr="00195199">
        <w:rPr>
          <w:bCs/>
          <w:i/>
          <w:iCs/>
          <w:lang w:val="de-DE"/>
        </w:rPr>
        <w:t>F</w:t>
      </w:r>
      <w:r w:rsidRPr="00195199">
        <w:rPr>
          <w:bCs/>
          <w:i/>
          <w:iCs/>
          <w:vertAlign w:val="subscript"/>
          <w:lang w:val="de-DE"/>
        </w:rPr>
        <w:t>o</w:t>
      </w:r>
      <w:r w:rsidRPr="00195199">
        <w:rPr>
          <w:rFonts w:ascii="Cambria" w:hAnsi="Cambria" w:cs="Cambria"/>
          <w:bCs/>
          <w:lang w:val="de-DE"/>
        </w:rPr>
        <w:t>⎥</w:t>
      </w:r>
      <w:r w:rsidRPr="00195199">
        <w:rPr>
          <w:bCs/>
          <w:lang w:val="de-DE"/>
        </w:rPr>
        <w:t xml:space="preserve">. </w:t>
      </w:r>
      <w:r w:rsidRPr="00195199">
        <w:rPr>
          <w:bCs/>
          <w:i/>
          <w:iCs/>
          <w:vertAlign w:val="superscript"/>
          <w:lang w:val="de-DE"/>
        </w:rPr>
        <w:t>b</w:t>
      </w:r>
      <w:r w:rsidRPr="00195199">
        <w:rPr>
          <w:bCs/>
          <w:i/>
          <w:iCs/>
          <w:lang w:val="de-DE"/>
        </w:rPr>
        <w:t xml:space="preserve"> wR</w:t>
      </w:r>
      <w:r w:rsidRPr="00195199">
        <w:rPr>
          <w:bCs/>
          <w:vertAlign w:val="subscript"/>
          <w:lang w:val="de-DE"/>
        </w:rPr>
        <w:t>2</w:t>
      </w:r>
      <w:r w:rsidRPr="00195199">
        <w:rPr>
          <w:bCs/>
          <w:lang w:val="de-DE"/>
        </w:rPr>
        <w:t xml:space="preserve"> = [</w:t>
      </w:r>
      <w:r w:rsidRPr="00195199">
        <w:rPr>
          <w:rFonts w:hint="eastAsia"/>
          <w:bCs/>
          <w:lang w:val="en-US"/>
        </w:rPr>
        <w:t>Σ</w:t>
      </w:r>
      <w:r w:rsidRPr="00195199">
        <w:rPr>
          <w:bCs/>
          <w:lang w:val="de-DE"/>
        </w:rPr>
        <w:t>[</w:t>
      </w:r>
      <w:r w:rsidRPr="00195199">
        <w:rPr>
          <w:bCs/>
          <w:i/>
          <w:iCs/>
          <w:lang w:val="de-DE"/>
        </w:rPr>
        <w:t>w</w:t>
      </w:r>
      <w:r w:rsidRPr="00195199">
        <w:rPr>
          <w:bCs/>
          <w:lang w:val="de-DE"/>
        </w:rPr>
        <w:t>(</w:t>
      </w:r>
      <w:r w:rsidRPr="00195199">
        <w:rPr>
          <w:bCs/>
          <w:i/>
          <w:iCs/>
          <w:lang w:val="de-DE"/>
        </w:rPr>
        <w:t>F</w:t>
      </w:r>
      <w:r w:rsidRPr="00195199">
        <w:rPr>
          <w:bCs/>
          <w:i/>
          <w:iCs/>
          <w:vertAlign w:val="subscript"/>
          <w:lang w:val="de-DE"/>
        </w:rPr>
        <w:t>o</w:t>
      </w:r>
      <w:r w:rsidRPr="00195199">
        <w:rPr>
          <w:bCs/>
          <w:i/>
          <w:iCs/>
          <w:vertAlign w:val="superscript"/>
          <w:lang w:val="de-DE"/>
        </w:rPr>
        <w:t>2</w:t>
      </w:r>
      <w:r w:rsidRPr="00195199">
        <w:rPr>
          <w:bCs/>
          <w:i/>
          <w:iCs/>
          <w:lang w:val="de-DE"/>
        </w:rPr>
        <w:t xml:space="preserve"> </w:t>
      </w:r>
      <w:r w:rsidRPr="00195199">
        <w:rPr>
          <w:bCs/>
          <w:lang w:val="de-DE"/>
        </w:rPr>
        <w:t xml:space="preserve">- </w:t>
      </w:r>
      <w:r w:rsidRPr="00195199">
        <w:rPr>
          <w:bCs/>
          <w:i/>
          <w:iCs/>
          <w:lang w:val="de-DE"/>
        </w:rPr>
        <w:t>F</w:t>
      </w:r>
      <w:r w:rsidRPr="00195199">
        <w:rPr>
          <w:bCs/>
          <w:i/>
          <w:iCs/>
          <w:vertAlign w:val="subscript"/>
          <w:lang w:val="de-DE"/>
        </w:rPr>
        <w:t>c</w:t>
      </w:r>
      <w:r w:rsidRPr="00195199">
        <w:rPr>
          <w:bCs/>
          <w:i/>
          <w:iCs/>
          <w:vertAlign w:val="superscript"/>
          <w:lang w:val="de-DE"/>
        </w:rPr>
        <w:t>2</w:t>
      </w:r>
      <w:r w:rsidRPr="00195199">
        <w:rPr>
          <w:bCs/>
          <w:lang w:val="de-DE"/>
        </w:rPr>
        <w:t>)</w:t>
      </w:r>
      <w:r w:rsidRPr="00195199">
        <w:rPr>
          <w:bCs/>
          <w:vertAlign w:val="superscript"/>
          <w:lang w:val="de-DE"/>
        </w:rPr>
        <w:t>2</w:t>
      </w:r>
      <w:r w:rsidRPr="00195199">
        <w:rPr>
          <w:bCs/>
          <w:lang w:val="de-DE"/>
        </w:rPr>
        <w:t>]/</w:t>
      </w:r>
      <w:r w:rsidRPr="00195199">
        <w:rPr>
          <w:rFonts w:hint="eastAsia"/>
          <w:bCs/>
          <w:lang w:val="en-US"/>
        </w:rPr>
        <w:t>Σ</w:t>
      </w:r>
      <w:r w:rsidRPr="00195199">
        <w:rPr>
          <w:bCs/>
          <w:i/>
          <w:iCs/>
          <w:lang w:val="de-DE"/>
        </w:rPr>
        <w:t>w</w:t>
      </w:r>
      <w:r w:rsidRPr="00195199">
        <w:rPr>
          <w:bCs/>
          <w:lang w:val="de-DE"/>
        </w:rPr>
        <w:t>(</w:t>
      </w:r>
      <w:r w:rsidRPr="00195199">
        <w:rPr>
          <w:bCs/>
          <w:i/>
          <w:iCs/>
          <w:lang w:val="de-DE"/>
        </w:rPr>
        <w:t>F</w:t>
      </w:r>
      <w:r w:rsidRPr="00195199">
        <w:rPr>
          <w:bCs/>
          <w:i/>
          <w:iCs/>
          <w:vertAlign w:val="subscript"/>
          <w:lang w:val="de-DE"/>
        </w:rPr>
        <w:t>o</w:t>
      </w:r>
      <w:r w:rsidRPr="00195199">
        <w:rPr>
          <w:bCs/>
          <w:i/>
          <w:iCs/>
          <w:vertAlign w:val="superscript"/>
          <w:lang w:val="de-DE"/>
        </w:rPr>
        <w:t>2</w:t>
      </w:r>
      <w:r w:rsidRPr="00195199">
        <w:rPr>
          <w:bCs/>
          <w:lang w:val="de-DE"/>
        </w:rPr>
        <w:t>)</w:t>
      </w:r>
      <w:r w:rsidRPr="00195199">
        <w:rPr>
          <w:bCs/>
          <w:vertAlign w:val="superscript"/>
          <w:lang w:val="de-DE"/>
        </w:rPr>
        <w:t>2</w:t>
      </w:r>
      <w:r w:rsidRPr="00195199">
        <w:rPr>
          <w:bCs/>
          <w:lang w:val="de-DE"/>
        </w:rPr>
        <w:t>]</w:t>
      </w:r>
      <w:r w:rsidRPr="00195199">
        <w:rPr>
          <w:bCs/>
          <w:vertAlign w:val="superscript"/>
          <w:lang w:val="de-DE"/>
        </w:rPr>
        <w:t>1/2</w:t>
      </w:r>
      <w:r w:rsidRPr="00195199">
        <w:rPr>
          <w:bCs/>
          <w:lang w:val="de-DE"/>
        </w:rPr>
        <w:t xml:space="preserve">, where </w:t>
      </w:r>
      <w:r w:rsidRPr="00195199">
        <w:rPr>
          <w:bCs/>
          <w:i/>
          <w:iCs/>
          <w:lang w:val="de-DE"/>
        </w:rPr>
        <w:t xml:space="preserve">w </w:t>
      </w:r>
      <w:r w:rsidRPr="00195199">
        <w:rPr>
          <w:bCs/>
          <w:lang w:val="de-DE"/>
        </w:rPr>
        <w:t>= 1/[</w:t>
      </w:r>
      <w:r w:rsidRPr="00195199">
        <w:rPr>
          <w:bCs/>
          <w:vertAlign w:val="superscript"/>
          <w:lang w:val="de-DE"/>
        </w:rPr>
        <w:t>2</w:t>
      </w:r>
      <w:r w:rsidRPr="00195199">
        <w:rPr>
          <w:bCs/>
          <w:lang w:val="de-DE"/>
        </w:rPr>
        <w:t>(</w:t>
      </w:r>
      <w:r w:rsidRPr="00195199">
        <w:rPr>
          <w:bCs/>
          <w:i/>
          <w:iCs/>
          <w:lang w:val="de-DE"/>
        </w:rPr>
        <w:t>F</w:t>
      </w:r>
      <w:r w:rsidRPr="00195199">
        <w:rPr>
          <w:bCs/>
          <w:i/>
          <w:iCs/>
          <w:vertAlign w:val="subscript"/>
          <w:lang w:val="de-DE"/>
        </w:rPr>
        <w:t>o</w:t>
      </w:r>
      <w:r w:rsidRPr="00195199">
        <w:rPr>
          <w:bCs/>
          <w:lang w:val="de-DE"/>
        </w:rPr>
        <w:t>)</w:t>
      </w:r>
      <w:r w:rsidRPr="00195199">
        <w:rPr>
          <w:bCs/>
          <w:vertAlign w:val="superscript"/>
          <w:lang w:val="de-DE"/>
        </w:rPr>
        <w:t xml:space="preserve">2 </w:t>
      </w:r>
      <w:r w:rsidRPr="00195199">
        <w:rPr>
          <w:bCs/>
          <w:lang w:val="de-DE"/>
        </w:rPr>
        <w:t>+ (a</w:t>
      </w:r>
      <w:r w:rsidRPr="00195199">
        <w:rPr>
          <w:bCs/>
          <w:i/>
          <w:iCs/>
          <w:lang w:val="de-DE"/>
        </w:rPr>
        <w:t>P</w:t>
      </w:r>
      <w:r w:rsidRPr="00195199">
        <w:rPr>
          <w:bCs/>
          <w:lang w:val="de-DE"/>
        </w:rPr>
        <w:t>)</w:t>
      </w:r>
      <w:r w:rsidRPr="00195199">
        <w:rPr>
          <w:bCs/>
          <w:vertAlign w:val="superscript"/>
          <w:lang w:val="de-DE"/>
        </w:rPr>
        <w:t>2</w:t>
      </w:r>
      <w:r w:rsidRPr="00195199">
        <w:rPr>
          <w:bCs/>
          <w:lang w:val="de-DE"/>
        </w:rPr>
        <w:t xml:space="preserve"> + b</w:t>
      </w:r>
      <w:r w:rsidRPr="00195199">
        <w:rPr>
          <w:bCs/>
          <w:i/>
          <w:iCs/>
          <w:lang w:val="de-DE"/>
        </w:rPr>
        <w:t>P</w:t>
      </w:r>
      <w:r w:rsidRPr="00195199">
        <w:rPr>
          <w:bCs/>
          <w:lang w:val="de-DE"/>
        </w:rPr>
        <w:t xml:space="preserve">] and </w:t>
      </w:r>
      <w:r w:rsidRPr="00195199">
        <w:rPr>
          <w:bCs/>
          <w:i/>
          <w:iCs/>
          <w:lang w:val="de-DE"/>
        </w:rPr>
        <w:t xml:space="preserve">P </w:t>
      </w:r>
      <w:r w:rsidRPr="00195199">
        <w:rPr>
          <w:bCs/>
          <w:lang w:val="de-DE"/>
        </w:rPr>
        <w:t>= (</w:t>
      </w:r>
      <w:r w:rsidRPr="00195199">
        <w:rPr>
          <w:bCs/>
          <w:i/>
          <w:iCs/>
          <w:lang w:val="de-DE"/>
        </w:rPr>
        <w:t>F</w:t>
      </w:r>
      <w:r w:rsidRPr="00195199">
        <w:rPr>
          <w:bCs/>
          <w:i/>
          <w:iCs/>
          <w:vertAlign w:val="subscript"/>
          <w:lang w:val="de-DE"/>
        </w:rPr>
        <w:t>o</w:t>
      </w:r>
      <w:r w:rsidRPr="00195199">
        <w:rPr>
          <w:bCs/>
          <w:vertAlign w:val="superscript"/>
          <w:lang w:val="de-DE"/>
        </w:rPr>
        <w:t>2</w:t>
      </w:r>
      <w:r w:rsidRPr="00195199">
        <w:rPr>
          <w:bCs/>
          <w:lang w:val="de-DE"/>
        </w:rPr>
        <w:t xml:space="preserve"> + 2</w:t>
      </w:r>
      <w:r w:rsidRPr="00195199">
        <w:rPr>
          <w:bCs/>
          <w:i/>
          <w:iCs/>
          <w:lang w:val="de-DE"/>
        </w:rPr>
        <w:t>F</w:t>
      </w:r>
      <w:r w:rsidRPr="00195199">
        <w:rPr>
          <w:bCs/>
          <w:vertAlign w:val="subscript"/>
          <w:lang w:val="de-DE"/>
        </w:rPr>
        <w:t>c</w:t>
      </w:r>
      <w:r w:rsidRPr="00195199">
        <w:rPr>
          <w:bCs/>
          <w:vertAlign w:val="superscript"/>
          <w:lang w:val="de-DE"/>
        </w:rPr>
        <w:t>2</w:t>
      </w:r>
      <w:r w:rsidRPr="00195199">
        <w:rPr>
          <w:bCs/>
          <w:lang w:val="de-DE"/>
        </w:rPr>
        <w:t>)/3.</w:t>
      </w:r>
    </w:p>
    <w:p w14:paraId="4454D283" w14:textId="545E99B2" w:rsidR="00A45D78" w:rsidRPr="001A5723" w:rsidRDefault="00195199" w:rsidP="00C8621B">
      <w:pPr>
        <w:pStyle w:val="H3"/>
        <w:rPr>
          <w:b/>
          <w:bCs/>
          <w:sz w:val="21"/>
          <w:szCs w:val="21"/>
        </w:rPr>
      </w:pPr>
      <w:bookmarkStart w:id="208" w:name="_Toc75275740"/>
      <w:bookmarkStart w:id="209" w:name="_Toc83117155"/>
      <w:bookmarkStart w:id="210" w:name="_Toc83118132"/>
      <w:bookmarkStart w:id="211" w:name="_Toc83122862"/>
      <w:bookmarkStart w:id="212" w:name="_Toc83123201"/>
      <w:bookmarkStart w:id="213" w:name="_Toc150856193"/>
      <w:r w:rsidRPr="001A5723">
        <w:rPr>
          <w:b/>
          <w:bCs/>
          <w:sz w:val="21"/>
          <w:szCs w:val="21"/>
        </w:rPr>
        <w:t>Table S</w:t>
      </w:r>
      <w:r w:rsidRPr="001A5723">
        <w:rPr>
          <w:b/>
          <w:bCs/>
          <w:sz w:val="21"/>
          <w:szCs w:val="21"/>
        </w:rPr>
        <w:fldChar w:fldCharType="begin"/>
      </w:r>
      <w:r w:rsidRPr="001A5723">
        <w:rPr>
          <w:b/>
          <w:bCs/>
          <w:sz w:val="21"/>
          <w:szCs w:val="21"/>
        </w:rPr>
        <w:instrText xml:space="preserve"> SEQ Table_S \* ARABIC </w:instrText>
      </w:r>
      <w:r w:rsidRPr="001A5723">
        <w:rPr>
          <w:b/>
          <w:bCs/>
          <w:sz w:val="21"/>
          <w:szCs w:val="21"/>
        </w:rPr>
        <w:fldChar w:fldCharType="separate"/>
      </w:r>
      <w:r w:rsidR="00EE500D">
        <w:rPr>
          <w:b/>
          <w:bCs/>
          <w:noProof/>
          <w:sz w:val="21"/>
          <w:szCs w:val="21"/>
        </w:rPr>
        <w:t>4</w:t>
      </w:r>
      <w:r w:rsidRPr="001A5723">
        <w:rPr>
          <w:b/>
          <w:bCs/>
          <w:sz w:val="21"/>
          <w:szCs w:val="21"/>
        </w:rPr>
        <w:fldChar w:fldCharType="end"/>
      </w:r>
      <w:r w:rsidRPr="001A5723">
        <w:rPr>
          <w:b/>
          <w:bCs/>
          <w:sz w:val="21"/>
          <w:szCs w:val="21"/>
        </w:rPr>
        <w:t xml:space="preserve">. </w:t>
      </w:r>
      <w:r w:rsidRPr="001A5723">
        <w:rPr>
          <w:sz w:val="21"/>
          <w:szCs w:val="21"/>
        </w:rPr>
        <w:t xml:space="preserve">Bond lengths for single crystal of </w:t>
      </w:r>
      <w:r w:rsidRPr="001A5723">
        <w:rPr>
          <w:i/>
          <w:sz w:val="21"/>
          <w:szCs w:val="21"/>
        </w:rPr>
        <w:t>o</w:t>
      </w:r>
      <w:r w:rsidRPr="001A5723">
        <w:rPr>
          <w:sz w:val="21"/>
          <w:szCs w:val="21"/>
        </w:rPr>
        <w:t>-TATPO.</w:t>
      </w:r>
      <w:bookmarkEnd w:id="208"/>
      <w:bookmarkEnd w:id="209"/>
      <w:bookmarkEnd w:id="210"/>
      <w:bookmarkEnd w:id="211"/>
      <w:bookmarkEnd w:id="212"/>
      <w:bookmarkEnd w:id="213"/>
    </w:p>
    <w:tbl>
      <w:tblPr>
        <w:tblW w:w="5000" w:type="pct"/>
        <w:tblBorders>
          <w:top w:val="single" w:sz="4" w:space="0" w:color="7F7F7F"/>
          <w:bottom w:val="single" w:sz="4" w:space="0" w:color="7F7F7F"/>
        </w:tblBorders>
        <w:tblLook w:val="04A0" w:firstRow="1" w:lastRow="0" w:firstColumn="1" w:lastColumn="0" w:noHBand="0" w:noVBand="1"/>
      </w:tblPr>
      <w:tblGrid>
        <w:gridCol w:w="1344"/>
        <w:gridCol w:w="1344"/>
        <w:gridCol w:w="2567"/>
        <w:gridCol w:w="1345"/>
        <w:gridCol w:w="1345"/>
        <w:gridCol w:w="2089"/>
      </w:tblGrid>
      <w:tr w:rsidR="00F32567" w:rsidRPr="00F32567" w14:paraId="16312AFD" w14:textId="77777777" w:rsidTr="006C2371">
        <w:trPr>
          <w:trHeight w:val="227"/>
        </w:trPr>
        <w:tc>
          <w:tcPr>
            <w:tcW w:w="670" w:type="pct"/>
            <w:tcBorders>
              <w:top w:val="single" w:sz="4" w:space="0" w:color="auto"/>
              <w:bottom w:val="single" w:sz="4" w:space="0" w:color="auto"/>
            </w:tcBorders>
            <w:shd w:val="clear" w:color="auto" w:fill="auto"/>
          </w:tcPr>
          <w:p w14:paraId="7AF14D77"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Atom</w:t>
            </w:r>
          </w:p>
        </w:tc>
        <w:tc>
          <w:tcPr>
            <w:tcW w:w="670" w:type="pct"/>
            <w:tcBorders>
              <w:top w:val="single" w:sz="4" w:space="0" w:color="auto"/>
              <w:bottom w:val="single" w:sz="4" w:space="0" w:color="auto"/>
            </w:tcBorders>
            <w:shd w:val="clear" w:color="auto" w:fill="auto"/>
          </w:tcPr>
          <w:p w14:paraId="1635B63C"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Atom</w:t>
            </w:r>
          </w:p>
        </w:tc>
        <w:tc>
          <w:tcPr>
            <w:tcW w:w="1279" w:type="pct"/>
            <w:tcBorders>
              <w:top w:val="single" w:sz="4" w:space="0" w:color="auto"/>
              <w:bottom w:val="single" w:sz="4" w:space="0" w:color="auto"/>
            </w:tcBorders>
            <w:shd w:val="clear" w:color="auto" w:fill="auto"/>
          </w:tcPr>
          <w:p w14:paraId="259CD3C5"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Length/Å</w:t>
            </w:r>
          </w:p>
        </w:tc>
        <w:tc>
          <w:tcPr>
            <w:tcW w:w="670" w:type="pct"/>
            <w:tcBorders>
              <w:top w:val="single" w:sz="4" w:space="0" w:color="auto"/>
              <w:bottom w:val="single" w:sz="4" w:space="0" w:color="auto"/>
            </w:tcBorders>
            <w:shd w:val="clear" w:color="auto" w:fill="auto"/>
          </w:tcPr>
          <w:p w14:paraId="0C74FA58"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Atom</w:t>
            </w:r>
          </w:p>
        </w:tc>
        <w:tc>
          <w:tcPr>
            <w:tcW w:w="670" w:type="pct"/>
            <w:tcBorders>
              <w:top w:val="single" w:sz="4" w:space="0" w:color="auto"/>
              <w:bottom w:val="single" w:sz="4" w:space="0" w:color="auto"/>
            </w:tcBorders>
            <w:shd w:val="clear" w:color="auto" w:fill="auto"/>
          </w:tcPr>
          <w:p w14:paraId="7EB4CA45"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Atom</w:t>
            </w:r>
          </w:p>
        </w:tc>
        <w:tc>
          <w:tcPr>
            <w:tcW w:w="1041" w:type="pct"/>
            <w:tcBorders>
              <w:top w:val="single" w:sz="4" w:space="0" w:color="auto"/>
              <w:bottom w:val="single" w:sz="4" w:space="0" w:color="auto"/>
            </w:tcBorders>
            <w:shd w:val="clear" w:color="auto" w:fill="auto"/>
          </w:tcPr>
          <w:p w14:paraId="78C0C421" w14:textId="77777777" w:rsidR="00F32567" w:rsidRPr="00F32567" w:rsidRDefault="00F32567" w:rsidP="0027794D">
            <w:pPr>
              <w:rPr>
                <w:rFonts w:ascii="Arial" w:hAnsi="Arial" w:cs="Arial"/>
                <w:b/>
                <w:bCs/>
                <w:sz w:val="14"/>
                <w:szCs w:val="14"/>
              </w:rPr>
            </w:pPr>
            <w:r w:rsidRPr="00F32567">
              <w:rPr>
                <w:rFonts w:ascii="Arial" w:hAnsi="Arial" w:cs="Arial"/>
                <w:b/>
                <w:bCs/>
                <w:sz w:val="14"/>
                <w:szCs w:val="14"/>
              </w:rPr>
              <w:t>Length/Å</w:t>
            </w:r>
          </w:p>
        </w:tc>
      </w:tr>
      <w:tr w:rsidR="00F32567" w:rsidRPr="00F32567" w14:paraId="14831866" w14:textId="77777777" w:rsidTr="006C2371">
        <w:trPr>
          <w:trHeight w:val="227"/>
        </w:trPr>
        <w:tc>
          <w:tcPr>
            <w:tcW w:w="670" w:type="pct"/>
            <w:tcBorders>
              <w:top w:val="single" w:sz="4" w:space="0" w:color="auto"/>
              <w:bottom w:val="nil"/>
            </w:tcBorders>
            <w:shd w:val="clear" w:color="auto" w:fill="auto"/>
          </w:tcPr>
          <w:p w14:paraId="774AEF45" w14:textId="77777777" w:rsidR="00F32567" w:rsidRPr="00F32567" w:rsidRDefault="00F32567" w:rsidP="0027794D">
            <w:pPr>
              <w:rPr>
                <w:rFonts w:ascii="Arial" w:hAnsi="Arial" w:cs="Arial"/>
                <w:b/>
                <w:bCs/>
                <w:sz w:val="14"/>
                <w:szCs w:val="14"/>
              </w:rPr>
            </w:pPr>
            <w:r w:rsidRPr="00F32567">
              <w:rPr>
                <w:rFonts w:ascii="Arial" w:hAnsi="Arial" w:cs="Arial"/>
                <w:sz w:val="14"/>
                <w:szCs w:val="14"/>
              </w:rPr>
              <w:t>P1</w:t>
            </w:r>
          </w:p>
        </w:tc>
        <w:tc>
          <w:tcPr>
            <w:tcW w:w="670" w:type="pct"/>
            <w:tcBorders>
              <w:top w:val="single" w:sz="4" w:space="0" w:color="auto"/>
              <w:bottom w:val="nil"/>
            </w:tcBorders>
            <w:shd w:val="clear" w:color="auto" w:fill="auto"/>
          </w:tcPr>
          <w:p w14:paraId="10CA0F39" w14:textId="77777777" w:rsidR="00F32567" w:rsidRPr="00F32567" w:rsidRDefault="00F32567" w:rsidP="0027794D">
            <w:pPr>
              <w:rPr>
                <w:rFonts w:ascii="Arial" w:hAnsi="Arial" w:cs="Arial"/>
                <w:sz w:val="14"/>
                <w:szCs w:val="14"/>
              </w:rPr>
            </w:pPr>
            <w:r w:rsidRPr="00F32567">
              <w:rPr>
                <w:rFonts w:ascii="Arial" w:hAnsi="Arial" w:cs="Arial"/>
                <w:sz w:val="14"/>
                <w:szCs w:val="14"/>
              </w:rPr>
              <w:t>O1</w:t>
            </w:r>
          </w:p>
        </w:tc>
        <w:tc>
          <w:tcPr>
            <w:tcW w:w="1279" w:type="pct"/>
            <w:tcBorders>
              <w:top w:val="single" w:sz="4" w:space="0" w:color="auto"/>
              <w:bottom w:val="nil"/>
            </w:tcBorders>
            <w:shd w:val="clear" w:color="auto" w:fill="auto"/>
          </w:tcPr>
          <w:p w14:paraId="32B6B993" w14:textId="77777777" w:rsidR="00F32567" w:rsidRPr="00F32567" w:rsidRDefault="00F32567" w:rsidP="0027794D">
            <w:pPr>
              <w:rPr>
                <w:rFonts w:ascii="Arial" w:hAnsi="Arial" w:cs="Arial"/>
                <w:sz w:val="14"/>
                <w:szCs w:val="14"/>
              </w:rPr>
            </w:pPr>
            <w:r w:rsidRPr="00F32567">
              <w:rPr>
                <w:rFonts w:ascii="Arial" w:hAnsi="Arial" w:cs="Arial"/>
                <w:sz w:val="14"/>
                <w:szCs w:val="14"/>
              </w:rPr>
              <w:t>1.4885(17)</w:t>
            </w:r>
          </w:p>
        </w:tc>
        <w:tc>
          <w:tcPr>
            <w:tcW w:w="670" w:type="pct"/>
            <w:tcBorders>
              <w:top w:val="single" w:sz="4" w:space="0" w:color="auto"/>
              <w:bottom w:val="nil"/>
            </w:tcBorders>
            <w:shd w:val="clear" w:color="auto" w:fill="auto"/>
          </w:tcPr>
          <w:p w14:paraId="26FA1B43" w14:textId="77777777" w:rsidR="00F32567" w:rsidRPr="00F32567" w:rsidRDefault="00F32567" w:rsidP="0027794D">
            <w:pPr>
              <w:rPr>
                <w:rFonts w:ascii="Arial" w:hAnsi="Arial" w:cs="Arial"/>
                <w:sz w:val="14"/>
                <w:szCs w:val="14"/>
              </w:rPr>
            </w:pPr>
            <w:r w:rsidRPr="00F32567">
              <w:rPr>
                <w:rFonts w:ascii="Arial" w:hAnsi="Arial" w:cs="Arial"/>
                <w:sz w:val="14"/>
                <w:szCs w:val="14"/>
              </w:rPr>
              <w:t>C26</w:t>
            </w:r>
          </w:p>
        </w:tc>
        <w:tc>
          <w:tcPr>
            <w:tcW w:w="670" w:type="pct"/>
            <w:tcBorders>
              <w:top w:val="single" w:sz="4" w:space="0" w:color="auto"/>
              <w:bottom w:val="nil"/>
            </w:tcBorders>
            <w:shd w:val="clear" w:color="auto" w:fill="auto"/>
          </w:tcPr>
          <w:p w14:paraId="63F4B187" w14:textId="77777777" w:rsidR="00F32567" w:rsidRPr="00F32567" w:rsidRDefault="00F32567" w:rsidP="0027794D">
            <w:pPr>
              <w:rPr>
                <w:rFonts w:ascii="Arial" w:hAnsi="Arial" w:cs="Arial"/>
                <w:sz w:val="14"/>
                <w:szCs w:val="14"/>
              </w:rPr>
            </w:pPr>
            <w:r w:rsidRPr="00F32567">
              <w:rPr>
                <w:rFonts w:ascii="Arial" w:hAnsi="Arial" w:cs="Arial"/>
                <w:sz w:val="14"/>
                <w:szCs w:val="14"/>
              </w:rPr>
              <w:t>C27</w:t>
            </w:r>
          </w:p>
        </w:tc>
        <w:tc>
          <w:tcPr>
            <w:tcW w:w="1041" w:type="pct"/>
            <w:tcBorders>
              <w:top w:val="single" w:sz="4" w:space="0" w:color="auto"/>
              <w:bottom w:val="nil"/>
            </w:tcBorders>
            <w:shd w:val="clear" w:color="auto" w:fill="auto"/>
          </w:tcPr>
          <w:p w14:paraId="3D4B803A" w14:textId="77777777" w:rsidR="00F32567" w:rsidRPr="00F32567" w:rsidRDefault="00F32567" w:rsidP="0027794D">
            <w:pPr>
              <w:rPr>
                <w:rFonts w:ascii="Arial" w:hAnsi="Arial" w:cs="Arial"/>
                <w:sz w:val="14"/>
                <w:szCs w:val="14"/>
              </w:rPr>
            </w:pPr>
            <w:r w:rsidRPr="00F32567">
              <w:rPr>
                <w:rFonts w:ascii="Arial" w:hAnsi="Arial" w:cs="Arial"/>
                <w:sz w:val="14"/>
                <w:szCs w:val="14"/>
              </w:rPr>
              <w:t>1.387(4)</w:t>
            </w:r>
          </w:p>
        </w:tc>
      </w:tr>
      <w:tr w:rsidR="00F32567" w:rsidRPr="00F32567" w14:paraId="05994F6C" w14:textId="77777777" w:rsidTr="006C2371">
        <w:trPr>
          <w:trHeight w:val="227"/>
        </w:trPr>
        <w:tc>
          <w:tcPr>
            <w:tcW w:w="670" w:type="pct"/>
            <w:tcBorders>
              <w:top w:val="nil"/>
              <w:bottom w:val="nil"/>
            </w:tcBorders>
            <w:shd w:val="clear" w:color="auto" w:fill="auto"/>
          </w:tcPr>
          <w:p w14:paraId="044BC70B" w14:textId="77777777" w:rsidR="00F32567" w:rsidRPr="00F32567" w:rsidRDefault="00F32567" w:rsidP="0027794D">
            <w:pPr>
              <w:rPr>
                <w:rFonts w:ascii="Arial" w:hAnsi="Arial" w:cs="Arial"/>
                <w:b/>
                <w:bCs/>
                <w:sz w:val="14"/>
                <w:szCs w:val="14"/>
              </w:rPr>
            </w:pPr>
            <w:r w:rsidRPr="00F32567">
              <w:rPr>
                <w:rFonts w:ascii="Arial" w:hAnsi="Arial" w:cs="Arial"/>
                <w:sz w:val="14"/>
                <w:szCs w:val="14"/>
              </w:rPr>
              <w:t>P1</w:t>
            </w:r>
          </w:p>
        </w:tc>
        <w:tc>
          <w:tcPr>
            <w:tcW w:w="670" w:type="pct"/>
            <w:tcBorders>
              <w:top w:val="nil"/>
              <w:bottom w:val="nil"/>
            </w:tcBorders>
            <w:shd w:val="clear" w:color="auto" w:fill="auto"/>
          </w:tcPr>
          <w:p w14:paraId="6A1F9722" w14:textId="77777777" w:rsidR="00F32567" w:rsidRPr="00F32567" w:rsidRDefault="00F32567" w:rsidP="0027794D">
            <w:pPr>
              <w:rPr>
                <w:rFonts w:ascii="Arial" w:hAnsi="Arial" w:cs="Arial"/>
                <w:sz w:val="14"/>
                <w:szCs w:val="14"/>
              </w:rPr>
            </w:pPr>
            <w:r w:rsidRPr="00F32567">
              <w:rPr>
                <w:rFonts w:ascii="Arial" w:hAnsi="Arial" w:cs="Arial"/>
                <w:sz w:val="14"/>
                <w:szCs w:val="14"/>
              </w:rPr>
              <w:t>C25</w:t>
            </w:r>
          </w:p>
        </w:tc>
        <w:tc>
          <w:tcPr>
            <w:tcW w:w="1279" w:type="pct"/>
            <w:tcBorders>
              <w:top w:val="nil"/>
              <w:bottom w:val="nil"/>
            </w:tcBorders>
            <w:shd w:val="clear" w:color="auto" w:fill="auto"/>
          </w:tcPr>
          <w:p w14:paraId="58F5DEA6" w14:textId="77777777" w:rsidR="00F32567" w:rsidRPr="00F32567" w:rsidRDefault="00F32567" w:rsidP="0027794D">
            <w:pPr>
              <w:rPr>
                <w:rFonts w:ascii="Arial" w:hAnsi="Arial" w:cs="Arial"/>
                <w:sz w:val="14"/>
                <w:szCs w:val="14"/>
              </w:rPr>
            </w:pPr>
            <w:r w:rsidRPr="00F32567">
              <w:rPr>
                <w:rFonts w:ascii="Arial" w:hAnsi="Arial" w:cs="Arial"/>
                <w:sz w:val="14"/>
                <w:szCs w:val="14"/>
              </w:rPr>
              <w:t>1.793(2)</w:t>
            </w:r>
          </w:p>
        </w:tc>
        <w:tc>
          <w:tcPr>
            <w:tcW w:w="670" w:type="pct"/>
            <w:tcBorders>
              <w:top w:val="nil"/>
              <w:bottom w:val="nil"/>
            </w:tcBorders>
            <w:shd w:val="clear" w:color="auto" w:fill="auto"/>
          </w:tcPr>
          <w:p w14:paraId="6B6B6456" w14:textId="77777777" w:rsidR="00F32567" w:rsidRPr="00F32567" w:rsidRDefault="00F32567" w:rsidP="0027794D">
            <w:pPr>
              <w:rPr>
                <w:rFonts w:ascii="Arial" w:hAnsi="Arial" w:cs="Arial"/>
                <w:sz w:val="14"/>
                <w:szCs w:val="14"/>
              </w:rPr>
            </w:pPr>
            <w:r w:rsidRPr="00F32567">
              <w:rPr>
                <w:rFonts w:ascii="Arial" w:hAnsi="Arial" w:cs="Arial"/>
                <w:sz w:val="14"/>
                <w:szCs w:val="14"/>
              </w:rPr>
              <w:t>C30</w:t>
            </w:r>
          </w:p>
        </w:tc>
        <w:tc>
          <w:tcPr>
            <w:tcW w:w="670" w:type="pct"/>
            <w:tcBorders>
              <w:top w:val="nil"/>
              <w:bottom w:val="nil"/>
            </w:tcBorders>
            <w:shd w:val="clear" w:color="auto" w:fill="auto"/>
          </w:tcPr>
          <w:p w14:paraId="11F535E0" w14:textId="77777777" w:rsidR="00F32567" w:rsidRPr="00F32567" w:rsidRDefault="00F32567" w:rsidP="0027794D">
            <w:pPr>
              <w:rPr>
                <w:rFonts w:ascii="Arial" w:hAnsi="Arial" w:cs="Arial"/>
                <w:sz w:val="14"/>
                <w:szCs w:val="14"/>
              </w:rPr>
            </w:pPr>
            <w:r w:rsidRPr="00F32567">
              <w:rPr>
                <w:rFonts w:ascii="Arial" w:hAnsi="Arial" w:cs="Arial"/>
                <w:sz w:val="14"/>
                <w:szCs w:val="14"/>
              </w:rPr>
              <w:t>C29</w:t>
            </w:r>
          </w:p>
        </w:tc>
        <w:tc>
          <w:tcPr>
            <w:tcW w:w="1041" w:type="pct"/>
            <w:tcBorders>
              <w:top w:val="nil"/>
              <w:bottom w:val="nil"/>
            </w:tcBorders>
            <w:shd w:val="clear" w:color="auto" w:fill="auto"/>
          </w:tcPr>
          <w:p w14:paraId="072084F5" w14:textId="77777777" w:rsidR="00F32567" w:rsidRPr="00F32567" w:rsidRDefault="00F32567" w:rsidP="0027794D">
            <w:pPr>
              <w:rPr>
                <w:rFonts w:ascii="Arial" w:hAnsi="Arial" w:cs="Arial"/>
                <w:sz w:val="14"/>
                <w:szCs w:val="14"/>
              </w:rPr>
            </w:pPr>
            <w:r w:rsidRPr="00F32567">
              <w:rPr>
                <w:rFonts w:ascii="Arial" w:hAnsi="Arial" w:cs="Arial"/>
                <w:sz w:val="14"/>
                <w:szCs w:val="14"/>
              </w:rPr>
              <w:t>1.391(4)</w:t>
            </w:r>
          </w:p>
        </w:tc>
      </w:tr>
      <w:tr w:rsidR="00F32567" w:rsidRPr="00F32567" w14:paraId="24DE1CF4" w14:textId="77777777" w:rsidTr="006C2371">
        <w:trPr>
          <w:trHeight w:val="227"/>
        </w:trPr>
        <w:tc>
          <w:tcPr>
            <w:tcW w:w="670" w:type="pct"/>
            <w:tcBorders>
              <w:top w:val="nil"/>
              <w:bottom w:val="nil"/>
            </w:tcBorders>
            <w:shd w:val="clear" w:color="auto" w:fill="auto"/>
          </w:tcPr>
          <w:p w14:paraId="6588A059" w14:textId="77777777" w:rsidR="00F32567" w:rsidRPr="00F32567" w:rsidRDefault="00F32567" w:rsidP="0027794D">
            <w:pPr>
              <w:rPr>
                <w:rFonts w:ascii="Arial" w:hAnsi="Arial" w:cs="Arial"/>
                <w:b/>
                <w:bCs/>
                <w:sz w:val="14"/>
                <w:szCs w:val="14"/>
              </w:rPr>
            </w:pPr>
            <w:r w:rsidRPr="00F32567">
              <w:rPr>
                <w:rFonts w:ascii="Arial" w:hAnsi="Arial" w:cs="Arial"/>
                <w:sz w:val="14"/>
                <w:szCs w:val="14"/>
              </w:rPr>
              <w:t>P1</w:t>
            </w:r>
          </w:p>
        </w:tc>
        <w:tc>
          <w:tcPr>
            <w:tcW w:w="670" w:type="pct"/>
            <w:tcBorders>
              <w:top w:val="nil"/>
              <w:bottom w:val="nil"/>
            </w:tcBorders>
            <w:shd w:val="clear" w:color="auto" w:fill="auto"/>
          </w:tcPr>
          <w:p w14:paraId="457C666D" w14:textId="77777777" w:rsidR="00F32567" w:rsidRPr="00F32567" w:rsidRDefault="00F32567" w:rsidP="0027794D">
            <w:pPr>
              <w:rPr>
                <w:rFonts w:ascii="Arial" w:hAnsi="Arial" w:cs="Arial"/>
                <w:sz w:val="14"/>
                <w:szCs w:val="14"/>
              </w:rPr>
            </w:pPr>
            <w:r w:rsidRPr="00F32567">
              <w:rPr>
                <w:rFonts w:ascii="Arial" w:hAnsi="Arial" w:cs="Arial"/>
                <w:sz w:val="14"/>
                <w:szCs w:val="14"/>
              </w:rPr>
              <w:t>C19</w:t>
            </w:r>
          </w:p>
        </w:tc>
        <w:tc>
          <w:tcPr>
            <w:tcW w:w="1279" w:type="pct"/>
            <w:tcBorders>
              <w:top w:val="nil"/>
              <w:bottom w:val="nil"/>
            </w:tcBorders>
            <w:shd w:val="clear" w:color="auto" w:fill="auto"/>
          </w:tcPr>
          <w:p w14:paraId="5072333F" w14:textId="77777777" w:rsidR="00F32567" w:rsidRPr="00F32567" w:rsidRDefault="00F32567" w:rsidP="0027794D">
            <w:pPr>
              <w:rPr>
                <w:rFonts w:ascii="Arial" w:hAnsi="Arial" w:cs="Arial"/>
                <w:sz w:val="14"/>
                <w:szCs w:val="14"/>
              </w:rPr>
            </w:pPr>
            <w:r w:rsidRPr="00F32567">
              <w:rPr>
                <w:rFonts w:ascii="Arial" w:hAnsi="Arial" w:cs="Arial"/>
                <w:sz w:val="14"/>
                <w:szCs w:val="14"/>
              </w:rPr>
              <w:t>1.813(2)</w:t>
            </w:r>
          </w:p>
        </w:tc>
        <w:tc>
          <w:tcPr>
            <w:tcW w:w="670" w:type="pct"/>
            <w:tcBorders>
              <w:top w:val="nil"/>
              <w:bottom w:val="nil"/>
            </w:tcBorders>
            <w:shd w:val="clear" w:color="auto" w:fill="auto"/>
          </w:tcPr>
          <w:p w14:paraId="4824D4F3" w14:textId="77777777" w:rsidR="00F32567" w:rsidRPr="00F32567" w:rsidRDefault="00F32567" w:rsidP="0027794D">
            <w:pPr>
              <w:rPr>
                <w:rFonts w:ascii="Arial" w:hAnsi="Arial" w:cs="Arial"/>
                <w:sz w:val="14"/>
                <w:szCs w:val="14"/>
              </w:rPr>
            </w:pPr>
            <w:r w:rsidRPr="00F32567">
              <w:rPr>
                <w:rFonts w:ascii="Arial" w:hAnsi="Arial" w:cs="Arial"/>
                <w:sz w:val="14"/>
                <w:szCs w:val="14"/>
              </w:rPr>
              <w:t>C8</w:t>
            </w:r>
          </w:p>
        </w:tc>
        <w:tc>
          <w:tcPr>
            <w:tcW w:w="670" w:type="pct"/>
            <w:tcBorders>
              <w:top w:val="nil"/>
              <w:bottom w:val="nil"/>
            </w:tcBorders>
            <w:shd w:val="clear" w:color="auto" w:fill="auto"/>
          </w:tcPr>
          <w:p w14:paraId="480A38AE" w14:textId="77777777" w:rsidR="00F32567" w:rsidRPr="00F32567" w:rsidRDefault="00F32567" w:rsidP="0027794D">
            <w:pPr>
              <w:rPr>
                <w:rFonts w:ascii="Arial" w:hAnsi="Arial" w:cs="Arial"/>
                <w:sz w:val="14"/>
                <w:szCs w:val="14"/>
              </w:rPr>
            </w:pPr>
            <w:r w:rsidRPr="00F32567">
              <w:rPr>
                <w:rFonts w:ascii="Arial" w:hAnsi="Arial" w:cs="Arial"/>
                <w:sz w:val="14"/>
                <w:szCs w:val="14"/>
              </w:rPr>
              <w:t>C9</w:t>
            </w:r>
          </w:p>
        </w:tc>
        <w:tc>
          <w:tcPr>
            <w:tcW w:w="1041" w:type="pct"/>
            <w:tcBorders>
              <w:top w:val="nil"/>
              <w:bottom w:val="nil"/>
            </w:tcBorders>
            <w:shd w:val="clear" w:color="auto" w:fill="auto"/>
          </w:tcPr>
          <w:p w14:paraId="4B2D5336" w14:textId="77777777" w:rsidR="00F32567" w:rsidRPr="00F32567" w:rsidRDefault="00F32567" w:rsidP="0027794D">
            <w:pPr>
              <w:rPr>
                <w:rFonts w:ascii="Arial" w:hAnsi="Arial" w:cs="Arial"/>
                <w:sz w:val="14"/>
                <w:szCs w:val="14"/>
              </w:rPr>
            </w:pPr>
            <w:r w:rsidRPr="00F32567">
              <w:rPr>
                <w:rFonts w:ascii="Arial" w:hAnsi="Arial" w:cs="Arial"/>
                <w:sz w:val="14"/>
                <w:szCs w:val="14"/>
              </w:rPr>
              <w:t>1.389(4)</w:t>
            </w:r>
          </w:p>
        </w:tc>
      </w:tr>
      <w:tr w:rsidR="00F32567" w:rsidRPr="00F32567" w14:paraId="7F81A8C1" w14:textId="77777777" w:rsidTr="006C2371">
        <w:trPr>
          <w:trHeight w:val="227"/>
        </w:trPr>
        <w:tc>
          <w:tcPr>
            <w:tcW w:w="670" w:type="pct"/>
            <w:tcBorders>
              <w:top w:val="nil"/>
              <w:bottom w:val="nil"/>
            </w:tcBorders>
            <w:shd w:val="clear" w:color="auto" w:fill="auto"/>
          </w:tcPr>
          <w:p w14:paraId="78098A6A" w14:textId="77777777" w:rsidR="00F32567" w:rsidRPr="00F32567" w:rsidRDefault="00F32567" w:rsidP="0027794D">
            <w:pPr>
              <w:rPr>
                <w:rFonts w:ascii="Arial" w:hAnsi="Arial" w:cs="Arial"/>
                <w:b/>
                <w:bCs/>
                <w:sz w:val="14"/>
                <w:szCs w:val="14"/>
              </w:rPr>
            </w:pPr>
            <w:r w:rsidRPr="00F32567">
              <w:rPr>
                <w:rFonts w:ascii="Arial" w:hAnsi="Arial" w:cs="Arial"/>
                <w:sz w:val="14"/>
                <w:szCs w:val="14"/>
              </w:rPr>
              <w:t>P1</w:t>
            </w:r>
          </w:p>
        </w:tc>
        <w:tc>
          <w:tcPr>
            <w:tcW w:w="670" w:type="pct"/>
            <w:tcBorders>
              <w:top w:val="nil"/>
              <w:bottom w:val="nil"/>
            </w:tcBorders>
            <w:shd w:val="clear" w:color="auto" w:fill="auto"/>
          </w:tcPr>
          <w:p w14:paraId="210FF32E" w14:textId="77777777" w:rsidR="00F32567" w:rsidRPr="00F32567" w:rsidRDefault="00F32567" w:rsidP="0027794D">
            <w:pPr>
              <w:rPr>
                <w:rFonts w:ascii="Arial" w:hAnsi="Arial" w:cs="Arial"/>
                <w:sz w:val="14"/>
                <w:szCs w:val="14"/>
              </w:rPr>
            </w:pPr>
            <w:r w:rsidRPr="00F32567">
              <w:rPr>
                <w:rFonts w:ascii="Arial" w:hAnsi="Arial" w:cs="Arial"/>
                <w:sz w:val="14"/>
                <w:szCs w:val="14"/>
              </w:rPr>
              <w:t>C18</w:t>
            </w:r>
          </w:p>
        </w:tc>
        <w:tc>
          <w:tcPr>
            <w:tcW w:w="1279" w:type="pct"/>
            <w:tcBorders>
              <w:top w:val="nil"/>
              <w:bottom w:val="nil"/>
            </w:tcBorders>
            <w:shd w:val="clear" w:color="auto" w:fill="auto"/>
          </w:tcPr>
          <w:p w14:paraId="7BF0EA1F" w14:textId="77777777" w:rsidR="00F32567" w:rsidRPr="00F32567" w:rsidRDefault="00F32567" w:rsidP="0027794D">
            <w:pPr>
              <w:rPr>
                <w:rFonts w:ascii="Arial" w:hAnsi="Arial" w:cs="Arial"/>
                <w:sz w:val="14"/>
                <w:szCs w:val="14"/>
              </w:rPr>
            </w:pPr>
            <w:r w:rsidRPr="00F32567">
              <w:rPr>
                <w:rFonts w:ascii="Arial" w:hAnsi="Arial" w:cs="Arial"/>
                <w:sz w:val="14"/>
                <w:szCs w:val="14"/>
              </w:rPr>
              <w:t>1.816(2)</w:t>
            </w:r>
          </w:p>
        </w:tc>
        <w:tc>
          <w:tcPr>
            <w:tcW w:w="670" w:type="pct"/>
            <w:tcBorders>
              <w:top w:val="nil"/>
              <w:bottom w:val="nil"/>
            </w:tcBorders>
            <w:shd w:val="clear" w:color="auto" w:fill="auto"/>
          </w:tcPr>
          <w:p w14:paraId="6452B33A" w14:textId="77777777" w:rsidR="00F32567" w:rsidRPr="00F32567" w:rsidRDefault="00F32567" w:rsidP="0027794D">
            <w:pPr>
              <w:rPr>
                <w:rFonts w:ascii="Arial" w:hAnsi="Arial" w:cs="Arial"/>
                <w:sz w:val="14"/>
                <w:szCs w:val="14"/>
              </w:rPr>
            </w:pPr>
            <w:r w:rsidRPr="00F32567">
              <w:rPr>
                <w:rFonts w:ascii="Arial" w:hAnsi="Arial" w:cs="Arial"/>
                <w:sz w:val="14"/>
                <w:szCs w:val="14"/>
              </w:rPr>
              <w:t>C6</w:t>
            </w:r>
          </w:p>
        </w:tc>
        <w:tc>
          <w:tcPr>
            <w:tcW w:w="670" w:type="pct"/>
            <w:tcBorders>
              <w:top w:val="nil"/>
              <w:bottom w:val="nil"/>
            </w:tcBorders>
            <w:shd w:val="clear" w:color="auto" w:fill="auto"/>
          </w:tcPr>
          <w:p w14:paraId="53B29D99" w14:textId="77777777" w:rsidR="00F32567" w:rsidRPr="00F32567" w:rsidRDefault="00F32567" w:rsidP="0027794D">
            <w:pPr>
              <w:rPr>
                <w:rFonts w:ascii="Arial" w:hAnsi="Arial" w:cs="Arial"/>
                <w:sz w:val="14"/>
                <w:szCs w:val="14"/>
              </w:rPr>
            </w:pPr>
            <w:r w:rsidRPr="00F32567">
              <w:rPr>
                <w:rFonts w:ascii="Arial" w:hAnsi="Arial" w:cs="Arial"/>
                <w:sz w:val="14"/>
                <w:szCs w:val="14"/>
              </w:rPr>
              <w:t>C5</w:t>
            </w:r>
          </w:p>
        </w:tc>
        <w:tc>
          <w:tcPr>
            <w:tcW w:w="1041" w:type="pct"/>
            <w:tcBorders>
              <w:top w:val="nil"/>
              <w:bottom w:val="nil"/>
            </w:tcBorders>
            <w:shd w:val="clear" w:color="auto" w:fill="auto"/>
          </w:tcPr>
          <w:p w14:paraId="0654D525" w14:textId="77777777" w:rsidR="00F32567" w:rsidRPr="00F32567" w:rsidRDefault="00F32567" w:rsidP="0027794D">
            <w:pPr>
              <w:rPr>
                <w:rFonts w:ascii="Arial" w:hAnsi="Arial" w:cs="Arial"/>
                <w:sz w:val="14"/>
                <w:szCs w:val="14"/>
              </w:rPr>
            </w:pPr>
            <w:r w:rsidRPr="00F32567">
              <w:rPr>
                <w:rFonts w:ascii="Arial" w:hAnsi="Arial" w:cs="Arial"/>
                <w:sz w:val="14"/>
                <w:szCs w:val="14"/>
              </w:rPr>
              <w:t>1.389(3)</w:t>
            </w:r>
          </w:p>
        </w:tc>
      </w:tr>
      <w:tr w:rsidR="00F32567" w:rsidRPr="00F32567" w14:paraId="6FEBEF7F" w14:textId="77777777" w:rsidTr="006C2371">
        <w:trPr>
          <w:trHeight w:val="227"/>
        </w:trPr>
        <w:tc>
          <w:tcPr>
            <w:tcW w:w="670" w:type="pct"/>
            <w:tcBorders>
              <w:top w:val="nil"/>
              <w:bottom w:val="nil"/>
            </w:tcBorders>
            <w:shd w:val="clear" w:color="auto" w:fill="auto"/>
          </w:tcPr>
          <w:p w14:paraId="2C33FCC9" w14:textId="77777777" w:rsidR="00F32567" w:rsidRPr="00F32567" w:rsidRDefault="00F32567" w:rsidP="0027794D">
            <w:pPr>
              <w:rPr>
                <w:rFonts w:ascii="Arial" w:hAnsi="Arial" w:cs="Arial"/>
                <w:b/>
                <w:bCs/>
                <w:sz w:val="14"/>
                <w:szCs w:val="14"/>
              </w:rPr>
            </w:pPr>
            <w:r w:rsidRPr="00F32567">
              <w:rPr>
                <w:rFonts w:ascii="Arial" w:hAnsi="Arial" w:cs="Arial"/>
                <w:sz w:val="14"/>
                <w:szCs w:val="14"/>
              </w:rPr>
              <w:t>N1</w:t>
            </w:r>
          </w:p>
        </w:tc>
        <w:tc>
          <w:tcPr>
            <w:tcW w:w="670" w:type="pct"/>
            <w:tcBorders>
              <w:top w:val="nil"/>
              <w:bottom w:val="nil"/>
            </w:tcBorders>
            <w:shd w:val="clear" w:color="auto" w:fill="auto"/>
          </w:tcPr>
          <w:p w14:paraId="61756A7B" w14:textId="77777777" w:rsidR="00F32567" w:rsidRPr="00F32567" w:rsidRDefault="00F32567" w:rsidP="0027794D">
            <w:pPr>
              <w:rPr>
                <w:rFonts w:ascii="Arial" w:hAnsi="Arial" w:cs="Arial"/>
                <w:sz w:val="14"/>
                <w:szCs w:val="14"/>
              </w:rPr>
            </w:pPr>
            <w:r w:rsidRPr="00F32567">
              <w:rPr>
                <w:rFonts w:ascii="Arial" w:hAnsi="Arial" w:cs="Arial"/>
                <w:sz w:val="14"/>
                <w:szCs w:val="14"/>
              </w:rPr>
              <w:t>C13</w:t>
            </w:r>
          </w:p>
        </w:tc>
        <w:tc>
          <w:tcPr>
            <w:tcW w:w="1279" w:type="pct"/>
            <w:tcBorders>
              <w:top w:val="nil"/>
              <w:bottom w:val="nil"/>
            </w:tcBorders>
            <w:shd w:val="clear" w:color="auto" w:fill="auto"/>
          </w:tcPr>
          <w:p w14:paraId="7082EB1D" w14:textId="77777777" w:rsidR="00F32567" w:rsidRPr="00F32567" w:rsidRDefault="00F32567" w:rsidP="0027794D">
            <w:pPr>
              <w:rPr>
                <w:rFonts w:ascii="Arial" w:hAnsi="Arial" w:cs="Arial"/>
                <w:sz w:val="14"/>
                <w:szCs w:val="14"/>
              </w:rPr>
            </w:pPr>
            <w:r w:rsidRPr="00F32567">
              <w:rPr>
                <w:rFonts w:ascii="Arial" w:hAnsi="Arial" w:cs="Arial"/>
                <w:sz w:val="14"/>
                <w:szCs w:val="14"/>
              </w:rPr>
              <w:t>1.438(3)</w:t>
            </w:r>
          </w:p>
        </w:tc>
        <w:tc>
          <w:tcPr>
            <w:tcW w:w="670" w:type="pct"/>
            <w:tcBorders>
              <w:top w:val="nil"/>
              <w:bottom w:val="nil"/>
            </w:tcBorders>
            <w:shd w:val="clear" w:color="auto" w:fill="auto"/>
          </w:tcPr>
          <w:p w14:paraId="6982B018" w14:textId="77777777" w:rsidR="00F32567" w:rsidRPr="00F32567" w:rsidRDefault="00F32567" w:rsidP="0027794D">
            <w:pPr>
              <w:rPr>
                <w:rFonts w:ascii="Arial" w:hAnsi="Arial" w:cs="Arial"/>
                <w:sz w:val="14"/>
                <w:szCs w:val="14"/>
              </w:rPr>
            </w:pPr>
            <w:r w:rsidRPr="00F32567">
              <w:rPr>
                <w:rFonts w:ascii="Arial" w:hAnsi="Arial" w:cs="Arial"/>
                <w:sz w:val="14"/>
                <w:szCs w:val="14"/>
              </w:rPr>
              <w:t>C20</w:t>
            </w:r>
          </w:p>
        </w:tc>
        <w:tc>
          <w:tcPr>
            <w:tcW w:w="670" w:type="pct"/>
            <w:tcBorders>
              <w:top w:val="nil"/>
              <w:bottom w:val="nil"/>
            </w:tcBorders>
            <w:shd w:val="clear" w:color="auto" w:fill="auto"/>
          </w:tcPr>
          <w:p w14:paraId="55AA6C99" w14:textId="77777777" w:rsidR="00F32567" w:rsidRPr="00F32567" w:rsidRDefault="00F32567" w:rsidP="0027794D">
            <w:pPr>
              <w:rPr>
                <w:rFonts w:ascii="Arial" w:hAnsi="Arial" w:cs="Arial"/>
                <w:sz w:val="14"/>
                <w:szCs w:val="14"/>
              </w:rPr>
            </w:pPr>
            <w:r w:rsidRPr="00F32567">
              <w:rPr>
                <w:rFonts w:ascii="Arial" w:hAnsi="Arial" w:cs="Arial"/>
                <w:sz w:val="14"/>
                <w:szCs w:val="14"/>
              </w:rPr>
              <w:t>C21</w:t>
            </w:r>
          </w:p>
        </w:tc>
        <w:tc>
          <w:tcPr>
            <w:tcW w:w="1041" w:type="pct"/>
            <w:tcBorders>
              <w:top w:val="nil"/>
              <w:bottom w:val="nil"/>
            </w:tcBorders>
            <w:shd w:val="clear" w:color="auto" w:fill="auto"/>
          </w:tcPr>
          <w:p w14:paraId="0615084C" w14:textId="77777777" w:rsidR="00F32567" w:rsidRPr="00F32567" w:rsidRDefault="00F32567" w:rsidP="0027794D">
            <w:pPr>
              <w:rPr>
                <w:rFonts w:ascii="Arial" w:hAnsi="Arial" w:cs="Arial"/>
                <w:sz w:val="14"/>
                <w:szCs w:val="14"/>
              </w:rPr>
            </w:pPr>
            <w:r w:rsidRPr="00F32567">
              <w:rPr>
                <w:rFonts w:ascii="Arial" w:hAnsi="Arial" w:cs="Arial"/>
                <w:sz w:val="14"/>
                <w:szCs w:val="14"/>
              </w:rPr>
              <w:t>1.383(4)</w:t>
            </w:r>
          </w:p>
        </w:tc>
      </w:tr>
      <w:tr w:rsidR="00F32567" w:rsidRPr="00F32567" w14:paraId="6F5D33DA" w14:textId="77777777" w:rsidTr="006C2371">
        <w:trPr>
          <w:trHeight w:val="227"/>
        </w:trPr>
        <w:tc>
          <w:tcPr>
            <w:tcW w:w="670" w:type="pct"/>
            <w:tcBorders>
              <w:top w:val="nil"/>
              <w:bottom w:val="nil"/>
            </w:tcBorders>
            <w:shd w:val="clear" w:color="auto" w:fill="auto"/>
          </w:tcPr>
          <w:p w14:paraId="494FDB90" w14:textId="77777777" w:rsidR="00F32567" w:rsidRPr="00F32567" w:rsidRDefault="00F32567" w:rsidP="0027794D">
            <w:pPr>
              <w:rPr>
                <w:rFonts w:ascii="Arial" w:hAnsi="Arial" w:cs="Arial"/>
                <w:b/>
                <w:bCs/>
                <w:sz w:val="14"/>
                <w:szCs w:val="14"/>
              </w:rPr>
            </w:pPr>
            <w:r w:rsidRPr="00F32567">
              <w:rPr>
                <w:rFonts w:ascii="Arial" w:hAnsi="Arial" w:cs="Arial"/>
                <w:sz w:val="14"/>
                <w:szCs w:val="14"/>
              </w:rPr>
              <w:t>N1</w:t>
            </w:r>
          </w:p>
        </w:tc>
        <w:tc>
          <w:tcPr>
            <w:tcW w:w="670" w:type="pct"/>
            <w:tcBorders>
              <w:top w:val="nil"/>
              <w:bottom w:val="nil"/>
            </w:tcBorders>
            <w:shd w:val="clear" w:color="auto" w:fill="auto"/>
          </w:tcPr>
          <w:p w14:paraId="17A70A0B" w14:textId="77777777" w:rsidR="00F32567" w:rsidRPr="00F32567" w:rsidRDefault="00F32567" w:rsidP="0027794D">
            <w:pPr>
              <w:rPr>
                <w:rFonts w:ascii="Arial" w:hAnsi="Arial" w:cs="Arial"/>
                <w:sz w:val="14"/>
                <w:szCs w:val="14"/>
              </w:rPr>
            </w:pPr>
            <w:r w:rsidRPr="00F32567">
              <w:rPr>
                <w:rFonts w:ascii="Arial" w:hAnsi="Arial" w:cs="Arial"/>
                <w:sz w:val="14"/>
                <w:szCs w:val="14"/>
              </w:rPr>
              <w:t>C7</w:t>
            </w:r>
          </w:p>
        </w:tc>
        <w:tc>
          <w:tcPr>
            <w:tcW w:w="1279" w:type="pct"/>
            <w:tcBorders>
              <w:top w:val="nil"/>
              <w:bottom w:val="nil"/>
            </w:tcBorders>
            <w:shd w:val="clear" w:color="auto" w:fill="auto"/>
          </w:tcPr>
          <w:p w14:paraId="7E38FC98" w14:textId="77777777" w:rsidR="00F32567" w:rsidRPr="00F32567" w:rsidRDefault="00F32567" w:rsidP="0027794D">
            <w:pPr>
              <w:rPr>
                <w:rFonts w:ascii="Arial" w:hAnsi="Arial" w:cs="Arial"/>
                <w:sz w:val="14"/>
                <w:szCs w:val="14"/>
              </w:rPr>
            </w:pPr>
            <w:r w:rsidRPr="00F32567">
              <w:rPr>
                <w:rFonts w:ascii="Arial" w:hAnsi="Arial" w:cs="Arial"/>
                <w:sz w:val="14"/>
                <w:szCs w:val="14"/>
              </w:rPr>
              <w:t>1.426(3)</w:t>
            </w:r>
          </w:p>
        </w:tc>
        <w:tc>
          <w:tcPr>
            <w:tcW w:w="670" w:type="pct"/>
            <w:tcBorders>
              <w:top w:val="nil"/>
              <w:bottom w:val="nil"/>
            </w:tcBorders>
            <w:shd w:val="clear" w:color="auto" w:fill="auto"/>
          </w:tcPr>
          <w:p w14:paraId="6B3F40B0" w14:textId="77777777" w:rsidR="00F32567" w:rsidRPr="00F32567" w:rsidRDefault="00F32567" w:rsidP="0027794D">
            <w:pPr>
              <w:rPr>
                <w:rFonts w:ascii="Arial" w:hAnsi="Arial" w:cs="Arial"/>
                <w:sz w:val="14"/>
                <w:szCs w:val="14"/>
              </w:rPr>
            </w:pPr>
            <w:r w:rsidRPr="00F32567">
              <w:rPr>
                <w:rFonts w:ascii="Arial" w:hAnsi="Arial" w:cs="Arial"/>
                <w:sz w:val="14"/>
                <w:szCs w:val="14"/>
              </w:rPr>
              <w:t>C16</w:t>
            </w:r>
          </w:p>
        </w:tc>
        <w:tc>
          <w:tcPr>
            <w:tcW w:w="670" w:type="pct"/>
            <w:tcBorders>
              <w:top w:val="nil"/>
              <w:bottom w:val="nil"/>
            </w:tcBorders>
            <w:shd w:val="clear" w:color="auto" w:fill="auto"/>
          </w:tcPr>
          <w:p w14:paraId="74A1884F" w14:textId="77777777" w:rsidR="00F32567" w:rsidRPr="00F32567" w:rsidRDefault="00F32567" w:rsidP="0027794D">
            <w:pPr>
              <w:rPr>
                <w:rFonts w:ascii="Arial" w:hAnsi="Arial" w:cs="Arial"/>
                <w:sz w:val="14"/>
                <w:szCs w:val="14"/>
              </w:rPr>
            </w:pPr>
            <w:r w:rsidRPr="00F32567">
              <w:rPr>
                <w:rFonts w:ascii="Arial" w:hAnsi="Arial" w:cs="Arial"/>
                <w:sz w:val="14"/>
                <w:szCs w:val="14"/>
              </w:rPr>
              <w:t>C15</w:t>
            </w:r>
          </w:p>
        </w:tc>
        <w:tc>
          <w:tcPr>
            <w:tcW w:w="1041" w:type="pct"/>
            <w:tcBorders>
              <w:top w:val="nil"/>
              <w:bottom w:val="nil"/>
            </w:tcBorders>
            <w:shd w:val="clear" w:color="auto" w:fill="auto"/>
          </w:tcPr>
          <w:p w14:paraId="73F73FF3" w14:textId="77777777" w:rsidR="00F32567" w:rsidRPr="00F32567" w:rsidRDefault="00F32567" w:rsidP="0027794D">
            <w:pPr>
              <w:rPr>
                <w:rFonts w:ascii="Arial" w:hAnsi="Arial" w:cs="Arial"/>
                <w:sz w:val="14"/>
                <w:szCs w:val="14"/>
              </w:rPr>
            </w:pPr>
            <w:r w:rsidRPr="00F32567">
              <w:rPr>
                <w:rFonts w:ascii="Arial" w:hAnsi="Arial" w:cs="Arial"/>
                <w:sz w:val="14"/>
                <w:szCs w:val="14"/>
              </w:rPr>
              <w:t>1.386(3)</w:t>
            </w:r>
          </w:p>
        </w:tc>
      </w:tr>
      <w:tr w:rsidR="00F32567" w:rsidRPr="00F32567" w14:paraId="348A7CDB" w14:textId="77777777" w:rsidTr="006C2371">
        <w:trPr>
          <w:trHeight w:val="227"/>
        </w:trPr>
        <w:tc>
          <w:tcPr>
            <w:tcW w:w="670" w:type="pct"/>
            <w:tcBorders>
              <w:top w:val="nil"/>
              <w:bottom w:val="nil"/>
            </w:tcBorders>
            <w:shd w:val="clear" w:color="auto" w:fill="auto"/>
          </w:tcPr>
          <w:p w14:paraId="659B25A8" w14:textId="77777777" w:rsidR="00F32567" w:rsidRPr="00F32567" w:rsidRDefault="00F32567" w:rsidP="0027794D">
            <w:pPr>
              <w:rPr>
                <w:rFonts w:ascii="Arial" w:hAnsi="Arial" w:cs="Arial"/>
                <w:b/>
                <w:bCs/>
                <w:sz w:val="14"/>
                <w:szCs w:val="14"/>
              </w:rPr>
            </w:pPr>
            <w:r w:rsidRPr="00F32567">
              <w:rPr>
                <w:rFonts w:ascii="Arial" w:hAnsi="Arial" w:cs="Arial"/>
                <w:sz w:val="14"/>
                <w:szCs w:val="14"/>
              </w:rPr>
              <w:t>N1</w:t>
            </w:r>
          </w:p>
        </w:tc>
        <w:tc>
          <w:tcPr>
            <w:tcW w:w="670" w:type="pct"/>
            <w:tcBorders>
              <w:top w:val="nil"/>
              <w:bottom w:val="nil"/>
            </w:tcBorders>
            <w:shd w:val="clear" w:color="auto" w:fill="auto"/>
          </w:tcPr>
          <w:p w14:paraId="0C009ACA" w14:textId="77777777" w:rsidR="00F32567" w:rsidRPr="00F32567" w:rsidRDefault="00F32567" w:rsidP="0027794D">
            <w:pPr>
              <w:rPr>
                <w:rFonts w:ascii="Arial" w:hAnsi="Arial" w:cs="Arial"/>
                <w:sz w:val="14"/>
                <w:szCs w:val="14"/>
              </w:rPr>
            </w:pPr>
            <w:r w:rsidRPr="00F32567">
              <w:rPr>
                <w:rFonts w:ascii="Arial" w:hAnsi="Arial" w:cs="Arial"/>
                <w:sz w:val="14"/>
                <w:szCs w:val="14"/>
              </w:rPr>
              <w:t>C1</w:t>
            </w:r>
          </w:p>
        </w:tc>
        <w:tc>
          <w:tcPr>
            <w:tcW w:w="1279" w:type="pct"/>
            <w:tcBorders>
              <w:top w:val="nil"/>
              <w:bottom w:val="nil"/>
            </w:tcBorders>
            <w:shd w:val="clear" w:color="auto" w:fill="auto"/>
          </w:tcPr>
          <w:p w14:paraId="0E3EFB6C" w14:textId="77777777" w:rsidR="00F32567" w:rsidRPr="00F32567" w:rsidRDefault="00F32567" w:rsidP="0027794D">
            <w:pPr>
              <w:rPr>
                <w:rFonts w:ascii="Arial" w:hAnsi="Arial" w:cs="Arial"/>
                <w:sz w:val="14"/>
                <w:szCs w:val="14"/>
              </w:rPr>
            </w:pPr>
            <w:r w:rsidRPr="00F32567">
              <w:rPr>
                <w:rFonts w:ascii="Arial" w:hAnsi="Arial" w:cs="Arial"/>
                <w:sz w:val="14"/>
                <w:szCs w:val="14"/>
              </w:rPr>
              <w:t>1.432(3)</w:t>
            </w:r>
          </w:p>
        </w:tc>
        <w:tc>
          <w:tcPr>
            <w:tcW w:w="670" w:type="pct"/>
            <w:tcBorders>
              <w:top w:val="nil"/>
              <w:bottom w:val="nil"/>
            </w:tcBorders>
            <w:shd w:val="clear" w:color="auto" w:fill="auto"/>
          </w:tcPr>
          <w:p w14:paraId="21400F04" w14:textId="77777777" w:rsidR="00F32567" w:rsidRPr="00F32567" w:rsidRDefault="00F32567" w:rsidP="0027794D">
            <w:pPr>
              <w:rPr>
                <w:rFonts w:ascii="Arial" w:hAnsi="Arial" w:cs="Arial"/>
                <w:sz w:val="14"/>
                <w:szCs w:val="14"/>
              </w:rPr>
            </w:pPr>
            <w:r w:rsidRPr="00F32567">
              <w:rPr>
                <w:rFonts w:ascii="Arial" w:hAnsi="Arial" w:cs="Arial"/>
                <w:sz w:val="14"/>
                <w:szCs w:val="14"/>
              </w:rPr>
              <w:t>C14</w:t>
            </w:r>
          </w:p>
        </w:tc>
        <w:tc>
          <w:tcPr>
            <w:tcW w:w="670" w:type="pct"/>
            <w:tcBorders>
              <w:top w:val="nil"/>
              <w:bottom w:val="nil"/>
            </w:tcBorders>
            <w:shd w:val="clear" w:color="auto" w:fill="auto"/>
          </w:tcPr>
          <w:p w14:paraId="318CC972" w14:textId="77777777" w:rsidR="00F32567" w:rsidRPr="00F32567" w:rsidRDefault="00F32567" w:rsidP="0027794D">
            <w:pPr>
              <w:rPr>
                <w:rFonts w:ascii="Arial" w:hAnsi="Arial" w:cs="Arial"/>
                <w:sz w:val="14"/>
                <w:szCs w:val="14"/>
              </w:rPr>
            </w:pPr>
            <w:r w:rsidRPr="00F32567">
              <w:rPr>
                <w:rFonts w:ascii="Arial" w:hAnsi="Arial" w:cs="Arial"/>
                <w:sz w:val="14"/>
                <w:szCs w:val="14"/>
              </w:rPr>
              <w:t>C15</w:t>
            </w:r>
          </w:p>
        </w:tc>
        <w:tc>
          <w:tcPr>
            <w:tcW w:w="1041" w:type="pct"/>
            <w:tcBorders>
              <w:top w:val="nil"/>
              <w:bottom w:val="nil"/>
            </w:tcBorders>
            <w:shd w:val="clear" w:color="auto" w:fill="auto"/>
          </w:tcPr>
          <w:p w14:paraId="0118EEB6" w14:textId="77777777" w:rsidR="00F32567" w:rsidRPr="00F32567" w:rsidRDefault="00F32567" w:rsidP="0027794D">
            <w:pPr>
              <w:rPr>
                <w:rFonts w:ascii="Arial" w:hAnsi="Arial" w:cs="Arial"/>
                <w:sz w:val="14"/>
                <w:szCs w:val="14"/>
              </w:rPr>
            </w:pPr>
            <w:r w:rsidRPr="00F32567">
              <w:rPr>
                <w:rFonts w:ascii="Arial" w:hAnsi="Arial" w:cs="Arial"/>
                <w:sz w:val="14"/>
                <w:szCs w:val="14"/>
              </w:rPr>
              <w:t>1.389(3)</w:t>
            </w:r>
          </w:p>
        </w:tc>
      </w:tr>
      <w:tr w:rsidR="00F32567" w:rsidRPr="00F32567" w14:paraId="51983E75" w14:textId="77777777" w:rsidTr="006C2371">
        <w:trPr>
          <w:trHeight w:val="227"/>
        </w:trPr>
        <w:tc>
          <w:tcPr>
            <w:tcW w:w="670" w:type="pct"/>
            <w:tcBorders>
              <w:top w:val="nil"/>
              <w:bottom w:val="nil"/>
            </w:tcBorders>
            <w:shd w:val="clear" w:color="auto" w:fill="auto"/>
          </w:tcPr>
          <w:p w14:paraId="3FE4B500"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C13</w:t>
            </w:r>
          </w:p>
        </w:tc>
        <w:tc>
          <w:tcPr>
            <w:tcW w:w="670" w:type="pct"/>
            <w:tcBorders>
              <w:top w:val="nil"/>
              <w:bottom w:val="nil"/>
            </w:tcBorders>
            <w:shd w:val="clear" w:color="auto" w:fill="auto"/>
          </w:tcPr>
          <w:p w14:paraId="4400A55E" w14:textId="77777777" w:rsidR="00F32567" w:rsidRPr="00F32567" w:rsidRDefault="00F32567" w:rsidP="0027794D">
            <w:pPr>
              <w:rPr>
                <w:rFonts w:ascii="Arial" w:hAnsi="Arial" w:cs="Arial"/>
                <w:sz w:val="14"/>
                <w:szCs w:val="14"/>
              </w:rPr>
            </w:pPr>
            <w:r w:rsidRPr="00F32567">
              <w:rPr>
                <w:rFonts w:ascii="Arial" w:hAnsi="Arial" w:cs="Arial"/>
                <w:sz w:val="14"/>
                <w:szCs w:val="14"/>
              </w:rPr>
              <w:t>C18</w:t>
            </w:r>
          </w:p>
        </w:tc>
        <w:tc>
          <w:tcPr>
            <w:tcW w:w="1279" w:type="pct"/>
            <w:tcBorders>
              <w:top w:val="nil"/>
              <w:bottom w:val="nil"/>
            </w:tcBorders>
            <w:shd w:val="clear" w:color="auto" w:fill="auto"/>
          </w:tcPr>
          <w:p w14:paraId="67D4D991" w14:textId="77777777" w:rsidR="00F32567" w:rsidRPr="00F32567" w:rsidRDefault="00F32567" w:rsidP="0027794D">
            <w:pPr>
              <w:rPr>
                <w:rFonts w:ascii="Arial" w:hAnsi="Arial" w:cs="Arial"/>
                <w:sz w:val="14"/>
                <w:szCs w:val="14"/>
              </w:rPr>
            </w:pPr>
            <w:r w:rsidRPr="00F32567">
              <w:rPr>
                <w:rFonts w:ascii="Arial" w:hAnsi="Arial" w:cs="Arial"/>
                <w:sz w:val="14"/>
                <w:szCs w:val="14"/>
              </w:rPr>
              <w:t>1.404(3)</w:t>
            </w:r>
          </w:p>
        </w:tc>
        <w:tc>
          <w:tcPr>
            <w:tcW w:w="670" w:type="pct"/>
            <w:tcBorders>
              <w:top w:val="nil"/>
              <w:bottom w:val="nil"/>
            </w:tcBorders>
            <w:shd w:val="clear" w:color="auto" w:fill="auto"/>
          </w:tcPr>
          <w:p w14:paraId="6BAB8862" w14:textId="77777777" w:rsidR="00F32567" w:rsidRPr="00F32567" w:rsidRDefault="00F32567" w:rsidP="0027794D">
            <w:pPr>
              <w:rPr>
                <w:rFonts w:ascii="Arial" w:hAnsi="Arial" w:cs="Arial"/>
                <w:sz w:val="14"/>
                <w:szCs w:val="14"/>
              </w:rPr>
            </w:pPr>
            <w:r w:rsidRPr="00F32567">
              <w:rPr>
                <w:rFonts w:ascii="Arial" w:hAnsi="Arial" w:cs="Arial"/>
                <w:sz w:val="14"/>
                <w:szCs w:val="14"/>
              </w:rPr>
              <w:t>C12</w:t>
            </w:r>
          </w:p>
        </w:tc>
        <w:tc>
          <w:tcPr>
            <w:tcW w:w="670" w:type="pct"/>
            <w:tcBorders>
              <w:top w:val="nil"/>
              <w:bottom w:val="nil"/>
            </w:tcBorders>
            <w:shd w:val="clear" w:color="auto" w:fill="auto"/>
          </w:tcPr>
          <w:p w14:paraId="2E9C0958" w14:textId="77777777" w:rsidR="00F32567" w:rsidRPr="00F32567" w:rsidRDefault="00F32567" w:rsidP="0027794D">
            <w:pPr>
              <w:rPr>
                <w:rFonts w:ascii="Arial" w:hAnsi="Arial" w:cs="Arial"/>
                <w:sz w:val="14"/>
                <w:szCs w:val="14"/>
              </w:rPr>
            </w:pPr>
            <w:r w:rsidRPr="00F32567">
              <w:rPr>
                <w:rFonts w:ascii="Arial" w:hAnsi="Arial" w:cs="Arial"/>
                <w:sz w:val="14"/>
                <w:szCs w:val="14"/>
              </w:rPr>
              <w:t>C11</w:t>
            </w:r>
          </w:p>
        </w:tc>
        <w:tc>
          <w:tcPr>
            <w:tcW w:w="1041" w:type="pct"/>
            <w:tcBorders>
              <w:top w:val="nil"/>
              <w:bottom w:val="nil"/>
            </w:tcBorders>
            <w:shd w:val="clear" w:color="auto" w:fill="auto"/>
          </w:tcPr>
          <w:p w14:paraId="331F449E" w14:textId="77777777" w:rsidR="00F32567" w:rsidRPr="00F32567" w:rsidRDefault="00F32567" w:rsidP="0027794D">
            <w:pPr>
              <w:rPr>
                <w:rFonts w:ascii="Arial" w:hAnsi="Arial" w:cs="Arial"/>
                <w:sz w:val="14"/>
                <w:szCs w:val="14"/>
              </w:rPr>
            </w:pPr>
            <w:r w:rsidRPr="00F32567">
              <w:rPr>
                <w:rFonts w:ascii="Arial" w:hAnsi="Arial" w:cs="Arial"/>
                <w:sz w:val="14"/>
                <w:szCs w:val="14"/>
              </w:rPr>
              <w:t>1.383(4)</w:t>
            </w:r>
          </w:p>
        </w:tc>
      </w:tr>
      <w:tr w:rsidR="00F32567" w:rsidRPr="00F32567" w14:paraId="04D6E81B" w14:textId="77777777" w:rsidTr="006C2371">
        <w:trPr>
          <w:trHeight w:val="227"/>
        </w:trPr>
        <w:tc>
          <w:tcPr>
            <w:tcW w:w="670" w:type="pct"/>
            <w:tcBorders>
              <w:top w:val="nil"/>
              <w:bottom w:val="nil"/>
            </w:tcBorders>
            <w:shd w:val="clear" w:color="auto" w:fill="auto"/>
          </w:tcPr>
          <w:p w14:paraId="58A0FF45"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C13</w:t>
            </w:r>
          </w:p>
        </w:tc>
        <w:tc>
          <w:tcPr>
            <w:tcW w:w="670" w:type="pct"/>
            <w:tcBorders>
              <w:top w:val="nil"/>
              <w:bottom w:val="nil"/>
            </w:tcBorders>
            <w:shd w:val="clear" w:color="auto" w:fill="auto"/>
          </w:tcPr>
          <w:p w14:paraId="336DE211" w14:textId="77777777" w:rsidR="00F32567" w:rsidRPr="00F32567" w:rsidRDefault="00F32567" w:rsidP="0027794D">
            <w:pPr>
              <w:rPr>
                <w:rFonts w:ascii="Arial" w:hAnsi="Arial" w:cs="Arial"/>
                <w:sz w:val="14"/>
                <w:szCs w:val="14"/>
              </w:rPr>
            </w:pPr>
            <w:r w:rsidRPr="00F32567">
              <w:rPr>
                <w:rFonts w:ascii="Arial" w:hAnsi="Arial" w:cs="Arial"/>
                <w:sz w:val="14"/>
                <w:szCs w:val="14"/>
              </w:rPr>
              <w:t>C14</w:t>
            </w:r>
          </w:p>
        </w:tc>
        <w:tc>
          <w:tcPr>
            <w:tcW w:w="1279" w:type="pct"/>
            <w:tcBorders>
              <w:top w:val="nil"/>
              <w:bottom w:val="nil"/>
            </w:tcBorders>
            <w:shd w:val="clear" w:color="auto" w:fill="auto"/>
          </w:tcPr>
          <w:p w14:paraId="19868483" w14:textId="77777777" w:rsidR="00F32567" w:rsidRPr="00F32567" w:rsidRDefault="00F32567" w:rsidP="0027794D">
            <w:pPr>
              <w:rPr>
                <w:rFonts w:ascii="Arial" w:hAnsi="Arial" w:cs="Arial"/>
                <w:sz w:val="14"/>
                <w:szCs w:val="14"/>
              </w:rPr>
            </w:pPr>
            <w:r w:rsidRPr="00F32567">
              <w:rPr>
                <w:rFonts w:ascii="Arial" w:hAnsi="Arial" w:cs="Arial"/>
                <w:sz w:val="14"/>
                <w:szCs w:val="14"/>
              </w:rPr>
              <w:t>1.393(3)</w:t>
            </w:r>
          </w:p>
        </w:tc>
        <w:tc>
          <w:tcPr>
            <w:tcW w:w="670" w:type="pct"/>
            <w:tcBorders>
              <w:top w:val="nil"/>
              <w:bottom w:val="nil"/>
            </w:tcBorders>
            <w:shd w:val="clear" w:color="auto" w:fill="auto"/>
          </w:tcPr>
          <w:p w14:paraId="5896635D" w14:textId="77777777" w:rsidR="00F32567" w:rsidRPr="00F32567" w:rsidRDefault="00F32567" w:rsidP="0027794D">
            <w:pPr>
              <w:rPr>
                <w:rFonts w:ascii="Arial" w:hAnsi="Arial" w:cs="Arial"/>
                <w:sz w:val="14"/>
                <w:szCs w:val="14"/>
              </w:rPr>
            </w:pPr>
            <w:r w:rsidRPr="00F32567">
              <w:rPr>
                <w:rFonts w:ascii="Arial" w:hAnsi="Arial" w:cs="Arial"/>
                <w:sz w:val="14"/>
                <w:szCs w:val="14"/>
              </w:rPr>
              <w:t>C4</w:t>
            </w:r>
          </w:p>
        </w:tc>
        <w:tc>
          <w:tcPr>
            <w:tcW w:w="670" w:type="pct"/>
            <w:tcBorders>
              <w:top w:val="nil"/>
              <w:bottom w:val="nil"/>
            </w:tcBorders>
            <w:shd w:val="clear" w:color="auto" w:fill="auto"/>
          </w:tcPr>
          <w:p w14:paraId="1C6ED575" w14:textId="77777777" w:rsidR="00F32567" w:rsidRPr="00F32567" w:rsidRDefault="00F32567" w:rsidP="0027794D">
            <w:pPr>
              <w:rPr>
                <w:rFonts w:ascii="Arial" w:hAnsi="Arial" w:cs="Arial"/>
                <w:sz w:val="14"/>
                <w:szCs w:val="14"/>
              </w:rPr>
            </w:pPr>
            <w:r w:rsidRPr="00F32567">
              <w:rPr>
                <w:rFonts w:ascii="Arial" w:hAnsi="Arial" w:cs="Arial"/>
                <w:sz w:val="14"/>
                <w:szCs w:val="14"/>
              </w:rPr>
              <w:t>C5</w:t>
            </w:r>
          </w:p>
        </w:tc>
        <w:tc>
          <w:tcPr>
            <w:tcW w:w="1041" w:type="pct"/>
            <w:tcBorders>
              <w:top w:val="nil"/>
              <w:bottom w:val="nil"/>
            </w:tcBorders>
            <w:shd w:val="clear" w:color="auto" w:fill="auto"/>
          </w:tcPr>
          <w:p w14:paraId="62FFA7D8" w14:textId="77777777" w:rsidR="00F32567" w:rsidRPr="00F32567" w:rsidRDefault="00F32567" w:rsidP="0027794D">
            <w:pPr>
              <w:rPr>
                <w:rFonts w:ascii="Arial" w:hAnsi="Arial" w:cs="Arial"/>
                <w:sz w:val="14"/>
                <w:szCs w:val="14"/>
              </w:rPr>
            </w:pPr>
            <w:r w:rsidRPr="00F32567">
              <w:rPr>
                <w:rFonts w:ascii="Arial" w:hAnsi="Arial" w:cs="Arial"/>
                <w:sz w:val="14"/>
                <w:szCs w:val="14"/>
              </w:rPr>
              <w:t>1.381(4)</w:t>
            </w:r>
          </w:p>
        </w:tc>
      </w:tr>
      <w:tr w:rsidR="00F32567" w:rsidRPr="00F32567" w14:paraId="22216EF8" w14:textId="77777777" w:rsidTr="006C2371">
        <w:trPr>
          <w:trHeight w:val="227"/>
        </w:trPr>
        <w:tc>
          <w:tcPr>
            <w:tcW w:w="670" w:type="pct"/>
            <w:tcBorders>
              <w:top w:val="nil"/>
              <w:bottom w:val="nil"/>
            </w:tcBorders>
            <w:shd w:val="clear" w:color="auto" w:fill="auto"/>
          </w:tcPr>
          <w:p w14:paraId="43931718"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C17</w:t>
            </w:r>
          </w:p>
        </w:tc>
        <w:tc>
          <w:tcPr>
            <w:tcW w:w="670" w:type="pct"/>
            <w:tcBorders>
              <w:top w:val="nil"/>
              <w:bottom w:val="nil"/>
            </w:tcBorders>
            <w:shd w:val="clear" w:color="auto" w:fill="auto"/>
          </w:tcPr>
          <w:p w14:paraId="7CE9D1E6" w14:textId="77777777" w:rsidR="00F32567" w:rsidRPr="00F32567" w:rsidRDefault="00F32567" w:rsidP="0027794D">
            <w:pPr>
              <w:rPr>
                <w:rFonts w:ascii="Arial" w:hAnsi="Arial" w:cs="Arial"/>
                <w:sz w:val="14"/>
                <w:szCs w:val="14"/>
              </w:rPr>
            </w:pPr>
            <w:r w:rsidRPr="00F32567">
              <w:rPr>
                <w:rFonts w:ascii="Arial" w:hAnsi="Arial" w:cs="Arial"/>
                <w:sz w:val="14"/>
                <w:szCs w:val="14"/>
              </w:rPr>
              <w:t>C18</w:t>
            </w:r>
          </w:p>
        </w:tc>
        <w:tc>
          <w:tcPr>
            <w:tcW w:w="1279" w:type="pct"/>
            <w:tcBorders>
              <w:top w:val="nil"/>
              <w:bottom w:val="nil"/>
            </w:tcBorders>
            <w:shd w:val="clear" w:color="auto" w:fill="auto"/>
          </w:tcPr>
          <w:p w14:paraId="3126711F" w14:textId="77777777" w:rsidR="00F32567" w:rsidRPr="00F32567" w:rsidRDefault="00F32567" w:rsidP="0027794D">
            <w:pPr>
              <w:rPr>
                <w:rFonts w:ascii="Arial" w:hAnsi="Arial" w:cs="Arial"/>
                <w:sz w:val="14"/>
                <w:szCs w:val="14"/>
              </w:rPr>
            </w:pPr>
            <w:r w:rsidRPr="00F32567">
              <w:rPr>
                <w:rFonts w:ascii="Arial" w:hAnsi="Arial" w:cs="Arial"/>
                <w:sz w:val="14"/>
                <w:szCs w:val="14"/>
              </w:rPr>
              <w:t>1.404(3)</w:t>
            </w:r>
          </w:p>
        </w:tc>
        <w:tc>
          <w:tcPr>
            <w:tcW w:w="670" w:type="pct"/>
            <w:tcBorders>
              <w:top w:val="nil"/>
              <w:bottom w:val="nil"/>
            </w:tcBorders>
            <w:shd w:val="clear" w:color="auto" w:fill="auto"/>
          </w:tcPr>
          <w:p w14:paraId="2ACE82D0" w14:textId="77777777" w:rsidR="00F32567" w:rsidRPr="00F32567" w:rsidRDefault="00F32567" w:rsidP="0027794D">
            <w:pPr>
              <w:rPr>
                <w:rFonts w:ascii="Arial" w:hAnsi="Arial" w:cs="Arial"/>
                <w:sz w:val="14"/>
                <w:szCs w:val="14"/>
              </w:rPr>
            </w:pPr>
            <w:r w:rsidRPr="00F32567">
              <w:rPr>
                <w:rFonts w:ascii="Arial" w:hAnsi="Arial" w:cs="Arial"/>
                <w:sz w:val="14"/>
                <w:szCs w:val="14"/>
              </w:rPr>
              <w:t>C4</w:t>
            </w:r>
          </w:p>
        </w:tc>
        <w:tc>
          <w:tcPr>
            <w:tcW w:w="670" w:type="pct"/>
            <w:tcBorders>
              <w:top w:val="nil"/>
              <w:bottom w:val="nil"/>
            </w:tcBorders>
            <w:shd w:val="clear" w:color="auto" w:fill="auto"/>
          </w:tcPr>
          <w:p w14:paraId="4F7D2327" w14:textId="77777777" w:rsidR="00F32567" w:rsidRPr="00F32567" w:rsidRDefault="00F32567" w:rsidP="0027794D">
            <w:pPr>
              <w:rPr>
                <w:rFonts w:ascii="Arial" w:hAnsi="Arial" w:cs="Arial"/>
                <w:sz w:val="14"/>
                <w:szCs w:val="14"/>
              </w:rPr>
            </w:pPr>
            <w:r w:rsidRPr="00F32567">
              <w:rPr>
                <w:rFonts w:ascii="Arial" w:hAnsi="Arial" w:cs="Arial"/>
                <w:sz w:val="14"/>
                <w:szCs w:val="14"/>
              </w:rPr>
              <w:t>C3</w:t>
            </w:r>
          </w:p>
        </w:tc>
        <w:tc>
          <w:tcPr>
            <w:tcW w:w="1041" w:type="pct"/>
            <w:tcBorders>
              <w:top w:val="nil"/>
              <w:bottom w:val="nil"/>
            </w:tcBorders>
            <w:shd w:val="clear" w:color="auto" w:fill="auto"/>
          </w:tcPr>
          <w:p w14:paraId="0EBA74D9" w14:textId="77777777" w:rsidR="00F32567" w:rsidRPr="00F32567" w:rsidRDefault="00F32567" w:rsidP="0027794D">
            <w:pPr>
              <w:rPr>
                <w:rFonts w:ascii="Arial" w:hAnsi="Arial" w:cs="Arial"/>
                <w:sz w:val="14"/>
                <w:szCs w:val="14"/>
              </w:rPr>
            </w:pPr>
            <w:r w:rsidRPr="00F32567">
              <w:rPr>
                <w:rFonts w:ascii="Arial" w:hAnsi="Arial" w:cs="Arial"/>
                <w:sz w:val="14"/>
                <w:szCs w:val="14"/>
              </w:rPr>
              <w:t>1.383(4)</w:t>
            </w:r>
          </w:p>
        </w:tc>
      </w:tr>
      <w:tr w:rsidR="00F32567" w:rsidRPr="00F32567" w14:paraId="537C116C" w14:textId="77777777" w:rsidTr="006C2371">
        <w:trPr>
          <w:trHeight w:val="227"/>
        </w:trPr>
        <w:tc>
          <w:tcPr>
            <w:tcW w:w="670" w:type="pct"/>
            <w:tcBorders>
              <w:top w:val="nil"/>
              <w:bottom w:val="nil"/>
            </w:tcBorders>
            <w:shd w:val="clear" w:color="auto" w:fill="auto"/>
          </w:tcPr>
          <w:p w14:paraId="77AAD42A"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C17</w:t>
            </w:r>
          </w:p>
        </w:tc>
        <w:tc>
          <w:tcPr>
            <w:tcW w:w="670" w:type="pct"/>
            <w:tcBorders>
              <w:top w:val="nil"/>
              <w:bottom w:val="nil"/>
            </w:tcBorders>
            <w:shd w:val="clear" w:color="auto" w:fill="auto"/>
          </w:tcPr>
          <w:p w14:paraId="6F9A58AC" w14:textId="77777777" w:rsidR="00F32567" w:rsidRPr="00F32567" w:rsidRDefault="00F32567" w:rsidP="0027794D">
            <w:pPr>
              <w:rPr>
                <w:rFonts w:ascii="Arial" w:hAnsi="Arial" w:cs="Arial"/>
                <w:sz w:val="14"/>
                <w:szCs w:val="14"/>
              </w:rPr>
            </w:pPr>
            <w:r w:rsidRPr="00F32567">
              <w:rPr>
                <w:rFonts w:ascii="Arial" w:hAnsi="Arial" w:cs="Arial"/>
                <w:sz w:val="14"/>
                <w:szCs w:val="14"/>
              </w:rPr>
              <w:t>C16</w:t>
            </w:r>
          </w:p>
        </w:tc>
        <w:tc>
          <w:tcPr>
            <w:tcW w:w="1279" w:type="pct"/>
            <w:tcBorders>
              <w:top w:val="nil"/>
              <w:bottom w:val="nil"/>
            </w:tcBorders>
            <w:shd w:val="clear" w:color="auto" w:fill="auto"/>
          </w:tcPr>
          <w:p w14:paraId="0F48C3C9" w14:textId="77777777" w:rsidR="00F32567" w:rsidRPr="00F32567" w:rsidRDefault="00F32567" w:rsidP="0027794D">
            <w:pPr>
              <w:rPr>
                <w:rFonts w:ascii="Arial" w:hAnsi="Arial" w:cs="Arial"/>
                <w:sz w:val="14"/>
                <w:szCs w:val="14"/>
              </w:rPr>
            </w:pPr>
            <w:r w:rsidRPr="00F32567">
              <w:rPr>
                <w:rFonts w:ascii="Arial" w:hAnsi="Arial" w:cs="Arial"/>
                <w:sz w:val="14"/>
                <w:szCs w:val="14"/>
              </w:rPr>
              <w:t>1.393(3)</w:t>
            </w:r>
          </w:p>
        </w:tc>
        <w:tc>
          <w:tcPr>
            <w:tcW w:w="670" w:type="pct"/>
            <w:tcBorders>
              <w:top w:val="nil"/>
              <w:bottom w:val="nil"/>
            </w:tcBorders>
            <w:shd w:val="clear" w:color="auto" w:fill="auto"/>
          </w:tcPr>
          <w:p w14:paraId="758BAEE3" w14:textId="77777777" w:rsidR="00F32567" w:rsidRPr="00F32567" w:rsidRDefault="00F32567" w:rsidP="0027794D">
            <w:pPr>
              <w:rPr>
                <w:rFonts w:ascii="Arial" w:hAnsi="Arial" w:cs="Arial"/>
                <w:sz w:val="14"/>
                <w:szCs w:val="14"/>
              </w:rPr>
            </w:pPr>
            <w:r w:rsidRPr="00F32567">
              <w:rPr>
                <w:rFonts w:ascii="Arial" w:hAnsi="Arial" w:cs="Arial"/>
                <w:sz w:val="14"/>
                <w:szCs w:val="14"/>
              </w:rPr>
              <w:t>C24</w:t>
            </w:r>
          </w:p>
        </w:tc>
        <w:tc>
          <w:tcPr>
            <w:tcW w:w="670" w:type="pct"/>
            <w:tcBorders>
              <w:top w:val="nil"/>
              <w:bottom w:val="nil"/>
            </w:tcBorders>
            <w:shd w:val="clear" w:color="auto" w:fill="auto"/>
          </w:tcPr>
          <w:p w14:paraId="0AC13580" w14:textId="77777777" w:rsidR="00F32567" w:rsidRPr="00F32567" w:rsidRDefault="00F32567" w:rsidP="0027794D">
            <w:pPr>
              <w:rPr>
                <w:rFonts w:ascii="Arial" w:hAnsi="Arial" w:cs="Arial"/>
                <w:sz w:val="14"/>
                <w:szCs w:val="14"/>
              </w:rPr>
            </w:pPr>
            <w:r w:rsidRPr="00F32567">
              <w:rPr>
                <w:rFonts w:ascii="Arial" w:hAnsi="Arial" w:cs="Arial"/>
                <w:sz w:val="14"/>
                <w:szCs w:val="14"/>
              </w:rPr>
              <w:t>C23</w:t>
            </w:r>
          </w:p>
        </w:tc>
        <w:tc>
          <w:tcPr>
            <w:tcW w:w="1041" w:type="pct"/>
            <w:tcBorders>
              <w:top w:val="nil"/>
              <w:bottom w:val="nil"/>
            </w:tcBorders>
            <w:shd w:val="clear" w:color="auto" w:fill="auto"/>
          </w:tcPr>
          <w:p w14:paraId="312E2CDE" w14:textId="77777777" w:rsidR="00F32567" w:rsidRPr="00F32567" w:rsidRDefault="00F32567" w:rsidP="0027794D">
            <w:pPr>
              <w:rPr>
                <w:rFonts w:ascii="Arial" w:hAnsi="Arial" w:cs="Arial"/>
                <w:sz w:val="14"/>
                <w:szCs w:val="14"/>
              </w:rPr>
            </w:pPr>
            <w:r w:rsidRPr="00F32567">
              <w:rPr>
                <w:rFonts w:ascii="Arial" w:hAnsi="Arial" w:cs="Arial"/>
                <w:sz w:val="14"/>
                <w:szCs w:val="14"/>
              </w:rPr>
              <w:t>1.384(3)</w:t>
            </w:r>
          </w:p>
        </w:tc>
      </w:tr>
      <w:tr w:rsidR="00F32567" w:rsidRPr="00F32567" w14:paraId="486230F7" w14:textId="77777777" w:rsidTr="006C2371">
        <w:trPr>
          <w:trHeight w:val="227"/>
        </w:trPr>
        <w:tc>
          <w:tcPr>
            <w:tcW w:w="670" w:type="pct"/>
            <w:tcBorders>
              <w:top w:val="nil"/>
              <w:bottom w:val="nil"/>
            </w:tcBorders>
            <w:shd w:val="clear" w:color="auto" w:fill="auto"/>
          </w:tcPr>
          <w:p w14:paraId="59B52EBB" w14:textId="77777777" w:rsidR="00F32567" w:rsidRPr="00F32567" w:rsidRDefault="00F32567" w:rsidP="0027794D">
            <w:pPr>
              <w:rPr>
                <w:rFonts w:ascii="Arial" w:hAnsi="Arial" w:cs="Arial"/>
                <w:b/>
                <w:bCs/>
                <w:sz w:val="14"/>
                <w:szCs w:val="14"/>
              </w:rPr>
            </w:pPr>
            <w:r w:rsidRPr="00F32567">
              <w:rPr>
                <w:rFonts w:ascii="Arial" w:hAnsi="Arial" w:cs="Arial"/>
                <w:sz w:val="14"/>
                <w:szCs w:val="14"/>
              </w:rPr>
              <w:t>C25</w:t>
            </w:r>
          </w:p>
        </w:tc>
        <w:tc>
          <w:tcPr>
            <w:tcW w:w="670" w:type="pct"/>
            <w:tcBorders>
              <w:top w:val="nil"/>
              <w:bottom w:val="nil"/>
            </w:tcBorders>
            <w:shd w:val="clear" w:color="auto" w:fill="auto"/>
          </w:tcPr>
          <w:p w14:paraId="16CE9540" w14:textId="77777777" w:rsidR="00F32567" w:rsidRPr="00F32567" w:rsidRDefault="00F32567" w:rsidP="0027794D">
            <w:pPr>
              <w:rPr>
                <w:rFonts w:ascii="Arial" w:hAnsi="Arial" w:cs="Arial"/>
                <w:sz w:val="14"/>
                <w:szCs w:val="14"/>
              </w:rPr>
            </w:pPr>
            <w:r w:rsidRPr="00F32567">
              <w:rPr>
                <w:rFonts w:ascii="Arial" w:hAnsi="Arial" w:cs="Arial"/>
                <w:sz w:val="14"/>
                <w:szCs w:val="14"/>
              </w:rPr>
              <w:t>C26</w:t>
            </w:r>
          </w:p>
        </w:tc>
        <w:tc>
          <w:tcPr>
            <w:tcW w:w="1279" w:type="pct"/>
            <w:tcBorders>
              <w:top w:val="nil"/>
              <w:bottom w:val="nil"/>
            </w:tcBorders>
            <w:shd w:val="clear" w:color="auto" w:fill="auto"/>
          </w:tcPr>
          <w:p w14:paraId="0E407F83" w14:textId="77777777" w:rsidR="00F32567" w:rsidRPr="00F32567" w:rsidRDefault="00F32567" w:rsidP="0027794D">
            <w:pPr>
              <w:rPr>
                <w:rFonts w:ascii="Arial" w:hAnsi="Arial" w:cs="Arial"/>
                <w:sz w:val="14"/>
                <w:szCs w:val="14"/>
              </w:rPr>
            </w:pPr>
            <w:r w:rsidRPr="00F32567">
              <w:rPr>
                <w:rFonts w:ascii="Arial" w:hAnsi="Arial" w:cs="Arial"/>
                <w:sz w:val="14"/>
                <w:szCs w:val="14"/>
              </w:rPr>
              <w:t>1.395(3)</w:t>
            </w:r>
          </w:p>
        </w:tc>
        <w:tc>
          <w:tcPr>
            <w:tcW w:w="670" w:type="pct"/>
            <w:tcBorders>
              <w:top w:val="nil"/>
              <w:bottom w:val="nil"/>
            </w:tcBorders>
            <w:shd w:val="clear" w:color="auto" w:fill="auto"/>
          </w:tcPr>
          <w:p w14:paraId="5B686E19" w14:textId="77777777" w:rsidR="00F32567" w:rsidRPr="00F32567" w:rsidRDefault="00F32567" w:rsidP="0027794D">
            <w:pPr>
              <w:rPr>
                <w:rFonts w:ascii="Arial" w:hAnsi="Arial" w:cs="Arial"/>
                <w:sz w:val="14"/>
                <w:szCs w:val="14"/>
              </w:rPr>
            </w:pPr>
            <w:r w:rsidRPr="00F32567">
              <w:rPr>
                <w:rFonts w:ascii="Arial" w:hAnsi="Arial" w:cs="Arial"/>
                <w:sz w:val="14"/>
                <w:szCs w:val="14"/>
              </w:rPr>
              <w:t>C21</w:t>
            </w:r>
          </w:p>
        </w:tc>
        <w:tc>
          <w:tcPr>
            <w:tcW w:w="670" w:type="pct"/>
            <w:tcBorders>
              <w:top w:val="nil"/>
              <w:bottom w:val="nil"/>
            </w:tcBorders>
            <w:shd w:val="clear" w:color="auto" w:fill="auto"/>
          </w:tcPr>
          <w:p w14:paraId="5054A70C" w14:textId="77777777" w:rsidR="00F32567" w:rsidRPr="00F32567" w:rsidRDefault="00F32567" w:rsidP="0027794D">
            <w:pPr>
              <w:rPr>
                <w:rFonts w:ascii="Arial" w:hAnsi="Arial" w:cs="Arial"/>
                <w:sz w:val="14"/>
                <w:szCs w:val="14"/>
              </w:rPr>
            </w:pPr>
            <w:r w:rsidRPr="00F32567">
              <w:rPr>
                <w:rFonts w:ascii="Arial" w:hAnsi="Arial" w:cs="Arial"/>
                <w:sz w:val="14"/>
                <w:szCs w:val="14"/>
              </w:rPr>
              <w:t>C22</w:t>
            </w:r>
          </w:p>
        </w:tc>
        <w:tc>
          <w:tcPr>
            <w:tcW w:w="1041" w:type="pct"/>
            <w:tcBorders>
              <w:top w:val="nil"/>
              <w:bottom w:val="nil"/>
            </w:tcBorders>
            <w:shd w:val="clear" w:color="auto" w:fill="auto"/>
          </w:tcPr>
          <w:p w14:paraId="5A995BC3" w14:textId="77777777" w:rsidR="00F32567" w:rsidRPr="00F32567" w:rsidRDefault="00F32567" w:rsidP="0027794D">
            <w:pPr>
              <w:rPr>
                <w:rFonts w:ascii="Arial" w:hAnsi="Arial" w:cs="Arial"/>
                <w:sz w:val="14"/>
                <w:szCs w:val="14"/>
              </w:rPr>
            </w:pPr>
            <w:r w:rsidRPr="00F32567">
              <w:rPr>
                <w:rFonts w:ascii="Arial" w:hAnsi="Arial" w:cs="Arial"/>
                <w:sz w:val="14"/>
                <w:szCs w:val="14"/>
              </w:rPr>
              <w:t>1.385(4)</w:t>
            </w:r>
          </w:p>
        </w:tc>
      </w:tr>
      <w:tr w:rsidR="00F32567" w:rsidRPr="00F32567" w14:paraId="1E80465D" w14:textId="77777777" w:rsidTr="006C2371">
        <w:trPr>
          <w:trHeight w:val="227"/>
        </w:trPr>
        <w:tc>
          <w:tcPr>
            <w:tcW w:w="670" w:type="pct"/>
            <w:tcBorders>
              <w:top w:val="nil"/>
              <w:bottom w:val="nil"/>
            </w:tcBorders>
            <w:shd w:val="clear" w:color="auto" w:fill="auto"/>
          </w:tcPr>
          <w:p w14:paraId="79FD477F" w14:textId="77777777" w:rsidR="00F32567" w:rsidRPr="00F32567" w:rsidRDefault="00F32567" w:rsidP="0027794D">
            <w:pPr>
              <w:rPr>
                <w:rFonts w:ascii="Arial" w:hAnsi="Arial" w:cs="Arial"/>
                <w:b/>
                <w:bCs/>
                <w:sz w:val="14"/>
                <w:szCs w:val="14"/>
              </w:rPr>
            </w:pPr>
            <w:r w:rsidRPr="00F32567">
              <w:rPr>
                <w:rFonts w:ascii="Arial" w:hAnsi="Arial" w:cs="Arial"/>
                <w:sz w:val="14"/>
                <w:szCs w:val="14"/>
              </w:rPr>
              <w:t>C25</w:t>
            </w:r>
          </w:p>
        </w:tc>
        <w:tc>
          <w:tcPr>
            <w:tcW w:w="670" w:type="pct"/>
            <w:tcBorders>
              <w:top w:val="nil"/>
              <w:bottom w:val="nil"/>
            </w:tcBorders>
            <w:shd w:val="clear" w:color="auto" w:fill="auto"/>
          </w:tcPr>
          <w:p w14:paraId="04ACD631" w14:textId="77777777" w:rsidR="00F32567" w:rsidRPr="00F32567" w:rsidRDefault="00F32567" w:rsidP="0027794D">
            <w:pPr>
              <w:rPr>
                <w:rFonts w:ascii="Arial" w:hAnsi="Arial" w:cs="Arial"/>
                <w:sz w:val="14"/>
                <w:szCs w:val="14"/>
              </w:rPr>
            </w:pPr>
            <w:r w:rsidRPr="00F32567">
              <w:rPr>
                <w:rFonts w:ascii="Arial" w:hAnsi="Arial" w:cs="Arial"/>
                <w:sz w:val="14"/>
                <w:szCs w:val="14"/>
              </w:rPr>
              <w:t>C30</w:t>
            </w:r>
          </w:p>
        </w:tc>
        <w:tc>
          <w:tcPr>
            <w:tcW w:w="1279" w:type="pct"/>
            <w:tcBorders>
              <w:top w:val="nil"/>
              <w:bottom w:val="nil"/>
            </w:tcBorders>
            <w:shd w:val="clear" w:color="auto" w:fill="auto"/>
          </w:tcPr>
          <w:p w14:paraId="75A1BD6F" w14:textId="77777777" w:rsidR="00F32567" w:rsidRPr="00F32567" w:rsidRDefault="00F32567" w:rsidP="0027794D">
            <w:pPr>
              <w:rPr>
                <w:rFonts w:ascii="Arial" w:hAnsi="Arial" w:cs="Arial"/>
                <w:sz w:val="14"/>
                <w:szCs w:val="14"/>
              </w:rPr>
            </w:pPr>
            <w:r w:rsidRPr="00F32567">
              <w:rPr>
                <w:rFonts w:ascii="Arial" w:hAnsi="Arial" w:cs="Arial"/>
                <w:sz w:val="14"/>
                <w:szCs w:val="14"/>
              </w:rPr>
              <w:t>1.393(3)</w:t>
            </w:r>
          </w:p>
        </w:tc>
        <w:tc>
          <w:tcPr>
            <w:tcW w:w="670" w:type="pct"/>
            <w:tcBorders>
              <w:top w:val="nil"/>
              <w:bottom w:val="nil"/>
            </w:tcBorders>
            <w:shd w:val="clear" w:color="auto" w:fill="auto"/>
          </w:tcPr>
          <w:p w14:paraId="58ED4EE6" w14:textId="77777777" w:rsidR="00F32567" w:rsidRPr="00F32567" w:rsidRDefault="00F32567" w:rsidP="0027794D">
            <w:pPr>
              <w:rPr>
                <w:rFonts w:ascii="Arial" w:hAnsi="Arial" w:cs="Arial"/>
                <w:sz w:val="14"/>
                <w:szCs w:val="14"/>
              </w:rPr>
            </w:pPr>
            <w:r w:rsidRPr="00F32567">
              <w:rPr>
                <w:rFonts w:ascii="Arial" w:hAnsi="Arial" w:cs="Arial"/>
                <w:sz w:val="14"/>
                <w:szCs w:val="14"/>
              </w:rPr>
              <w:t>C9</w:t>
            </w:r>
          </w:p>
        </w:tc>
        <w:tc>
          <w:tcPr>
            <w:tcW w:w="670" w:type="pct"/>
            <w:tcBorders>
              <w:top w:val="nil"/>
              <w:bottom w:val="nil"/>
            </w:tcBorders>
            <w:shd w:val="clear" w:color="auto" w:fill="auto"/>
          </w:tcPr>
          <w:p w14:paraId="22F8A5E6" w14:textId="77777777" w:rsidR="00F32567" w:rsidRPr="00F32567" w:rsidRDefault="00F32567" w:rsidP="0027794D">
            <w:pPr>
              <w:rPr>
                <w:rFonts w:ascii="Arial" w:hAnsi="Arial" w:cs="Arial"/>
                <w:sz w:val="14"/>
                <w:szCs w:val="14"/>
              </w:rPr>
            </w:pPr>
            <w:r w:rsidRPr="00F32567">
              <w:rPr>
                <w:rFonts w:ascii="Arial" w:hAnsi="Arial" w:cs="Arial"/>
                <w:sz w:val="14"/>
                <w:szCs w:val="14"/>
              </w:rPr>
              <w:t>C10</w:t>
            </w:r>
          </w:p>
        </w:tc>
        <w:tc>
          <w:tcPr>
            <w:tcW w:w="1041" w:type="pct"/>
            <w:tcBorders>
              <w:top w:val="nil"/>
              <w:bottom w:val="nil"/>
            </w:tcBorders>
            <w:shd w:val="clear" w:color="auto" w:fill="auto"/>
          </w:tcPr>
          <w:p w14:paraId="380121F3" w14:textId="77777777" w:rsidR="00F32567" w:rsidRPr="00F32567" w:rsidRDefault="00F32567" w:rsidP="0027794D">
            <w:pPr>
              <w:rPr>
                <w:rFonts w:ascii="Arial" w:hAnsi="Arial" w:cs="Arial"/>
                <w:sz w:val="14"/>
                <w:szCs w:val="14"/>
              </w:rPr>
            </w:pPr>
            <w:r w:rsidRPr="00F32567">
              <w:rPr>
                <w:rFonts w:ascii="Arial" w:hAnsi="Arial" w:cs="Arial"/>
                <w:sz w:val="14"/>
                <w:szCs w:val="14"/>
              </w:rPr>
              <w:t>1.388(4)</w:t>
            </w:r>
          </w:p>
        </w:tc>
      </w:tr>
      <w:tr w:rsidR="00F32567" w:rsidRPr="00F32567" w14:paraId="51D70F8F" w14:textId="77777777" w:rsidTr="006C2371">
        <w:trPr>
          <w:trHeight w:val="227"/>
        </w:trPr>
        <w:tc>
          <w:tcPr>
            <w:tcW w:w="670" w:type="pct"/>
            <w:tcBorders>
              <w:top w:val="nil"/>
              <w:bottom w:val="nil"/>
            </w:tcBorders>
            <w:shd w:val="clear" w:color="auto" w:fill="auto"/>
          </w:tcPr>
          <w:p w14:paraId="3A182485" w14:textId="77777777" w:rsidR="00F32567" w:rsidRPr="00F32567" w:rsidRDefault="00F32567" w:rsidP="0027794D">
            <w:pPr>
              <w:rPr>
                <w:rFonts w:ascii="Arial" w:hAnsi="Arial" w:cs="Arial"/>
                <w:b/>
                <w:bCs/>
                <w:sz w:val="14"/>
                <w:szCs w:val="14"/>
              </w:rPr>
            </w:pPr>
            <w:r w:rsidRPr="00F32567">
              <w:rPr>
                <w:rFonts w:ascii="Arial" w:hAnsi="Arial" w:cs="Arial"/>
                <w:sz w:val="14"/>
                <w:szCs w:val="14"/>
              </w:rPr>
              <w:t>C7</w:t>
            </w:r>
          </w:p>
        </w:tc>
        <w:tc>
          <w:tcPr>
            <w:tcW w:w="670" w:type="pct"/>
            <w:tcBorders>
              <w:top w:val="nil"/>
              <w:bottom w:val="nil"/>
            </w:tcBorders>
            <w:shd w:val="clear" w:color="auto" w:fill="auto"/>
          </w:tcPr>
          <w:p w14:paraId="4B3DC7C6" w14:textId="77777777" w:rsidR="00F32567" w:rsidRPr="00F32567" w:rsidRDefault="00F32567" w:rsidP="0027794D">
            <w:pPr>
              <w:rPr>
                <w:rFonts w:ascii="Arial" w:hAnsi="Arial" w:cs="Arial"/>
                <w:sz w:val="14"/>
                <w:szCs w:val="14"/>
              </w:rPr>
            </w:pPr>
            <w:r w:rsidRPr="00F32567">
              <w:rPr>
                <w:rFonts w:ascii="Arial" w:hAnsi="Arial" w:cs="Arial"/>
                <w:sz w:val="14"/>
                <w:szCs w:val="14"/>
              </w:rPr>
              <w:t>C8</w:t>
            </w:r>
          </w:p>
        </w:tc>
        <w:tc>
          <w:tcPr>
            <w:tcW w:w="1279" w:type="pct"/>
            <w:tcBorders>
              <w:top w:val="nil"/>
              <w:bottom w:val="nil"/>
            </w:tcBorders>
            <w:shd w:val="clear" w:color="auto" w:fill="auto"/>
          </w:tcPr>
          <w:p w14:paraId="1C25DF62" w14:textId="77777777" w:rsidR="00F32567" w:rsidRPr="00F32567" w:rsidRDefault="00F32567" w:rsidP="0027794D">
            <w:pPr>
              <w:rPr>
                <w:rFonts w:ascii="Arial" w:hAnsi="Arial" w:cs="Arial"/>
                <w:sz w:val="14"/>
                <w:szCs w:val="14"/>
              </w:rPr>
            </w:pPr>
            <w:r w:rsidRPr="00F32567">
              <w:rPr>
                <w:rFonts w:ascii="Arial" w:hAnsi="Arial" w:cs="Arial"/>
                <w:sz w:val="14"/>
                <w:szCs w:val="14"/>
              </w:rPr>
              <w:t>1.393(3)</w:t>
            </w:r>
          </w:p>
        </w:tc>
        <w:tc>
          <w:tcPr>
            <w:tcW w:w="670" w:type="pct"/>
            <w:tcBorders>
              <w:top w:val="nil"/>
              <w:bottom w:val="nil"/>
            </w:tcBorders>
            <w:shd w:val="clear" w:color="auto" w:fill="auto"/>
          </w:tcPr>
          <w:p w14:paraId="73F76E04" w14:textId="77777777" w:rsidR="00F32567" w:rsidRPr="00F32567" w:rsidRDefault="00F32567" w:rsidP="0027794D">
            <w:pPr>
              <w:rPr>
                <w:rFonts w:ascii="Arial" w:hAnsi="Arial" w:cs="Arial"/>
                <w:sz w:val="14"/>
                <w:szCs w:val="14"/>
              </w:rPr>
            </w:pPr>
            <w:r w:rsidRPr="00F32567">
              <w:rPr>
                <w:rFonts w:ascii="Arial" w:hAnsi="Arial" w:cs="Arial"/>
                <w:sz w:val="14"/>
                <w:szCs w:val="14"/>
              </w:rPr>
              <w:t>C27</w:t>
            </w:r>
          </w:p>
        </w:tc>
        <w:tc>
          <w:tcPr>
            <w:tcW w:w="670" w:type="pct"/>
            <w:tcBorders>
              <w:top w:val="nil"/>
              <w:bottom w:val="nil"/>
            </w:tcBorders>
            <w:shd w:val="clear" w:color="auto" w:fill="auto"/>
          </w:tcPr>
          <w:p w14:paraId="7644913A" w14:textId="77777777" w:rsidR="00F32567" w:rsidRPr="00F32567" w:rsidRDefault="00F32567" w:rsidP="0027794D">
            <w:pPr>
              <w:rPr>
                <w:rFonts w:ascii="Arial" w:hAnsi="Arial" w:cs="Arial"/>
                <w:sz w:val="14"/>
                <w:szCs w:val="14"/>
              </w:rPr>
            </w:pPr>
            <w:r w:rsidRPr="00F32567">
              <w:rPr>
                <w:rFonts w:ascii="Arial" w:hAnsi="Arial" w:cs="Arial"/>
                <w:sz w:val="14"/>
                <w:szCs w:val="14"/>
              </w:rPr>
              <w:t>C28</w:t>
            </w:r>
          </w:p>
        </w:tc>
        <w:tc>
          <w:tcPr>
            <w:tcW w:w="1041" w:type="pct"/>
            <w:tcBorders>
              <w:top w:val="nil"/>
              <w:bottom w:val="nil"/>
            </w:tcBorders>
            <w:shd w:val="clear" w:color="auto" w:fill="auto"/>
          </w:tcPr>
          <w:p w14:paraId="3F844EFD" w14:textId="77777777" w:rsidR="00F32567" w:rsidRPr="00F32567" w:rsidRDefault="00F32567" w:rsidP="0027794D">
            <w:pPr>
              <w:rPr>
                <w:rFonts w:ascii="Arial" w:hAnsi="Arial" w:cs="Arial"/>
                <w:sz w:val="14"/>
                <w:szCs w:val="14"/>
              </w:rPr>
            </w:pPr>
            <w:r w:rsidRPr="00F32567">
              <w:rPr>
                <w:rFonts w:ascii="Arial" w:hAnsi="Arial" w:cs="Arial"/>
                <w:sz w:val="14"/>
                <w:szCs w:val="14"/>
              </w:rPr>
              <w:t>1.378(4)</w:t>
            </w:r>
          </w:p>
        </w:tc>
      </w:tr>
      <w:tr w:rsidR="00F32567" w:rsidRPr="00F32567" w14:paraId="1F7A1682" w14:textId="77777777" w:rsidTr="006C2371">
        <w:trPr>
          <w:trHeight w:val="227"/>
        </w:trPr>
        <w:tc>
          <w:tcPr>
            <w:tcW w:w="670" w:type="pct"/>
            <w:tcBorders>
              <w:top w:val="nil"/>
              <w:bottom w:val="nil"/>
            </w:tcBorders>
            <w:shd w:val="clear" w:color="auto" w:fill="auto"/>
          </w:tcPr>
          <w:p w14:paraId="427CBE03" w14:textId="77777777" w:rsidR="00F32567" w:rsidRPr="00F32567" w:rsidRDefault="00F32567" w:rsidP="0027794D">
            <w:pPr>
              <w:rPr>
                <w:rFonts w:ascii="Arial" w:hAnsi="Arial" w:cs="Arial"/>
                <w:b/>
                <w:bCs/>
                <w:sz w:val="14"/>
                <w:szCs w:val="14"/>
              </w:rPr>
            </w:pPr>
            <w:r w:rsidRPr="00F32567">
              <w:rPr>
                <w:rFonts w:ascii="Arial" w:hAnsi="Arial" w:cs="Arial"/>
                <w:sz w:val="14"/>
                <w:szCs w:val="14"/>
              </w:rPr>
              <w:t>C7</w:t>
            </w:r>
          </w:p>
        </w:tc>
        <w:tc>
          <w:tcPr>
            <w:tcW w:w="670" w:type="pct"/>
            <w:tcBorders>
              <w:top w:val="nil"/>
              <w:bottom w:val="nil"/>
            </w:tcBorders>
            <w:shd w:val="clear" w:color="auto" w:fill="auto"/>
          </w:tcPr>
          <w:p w14:paraId="4692437E" w14:textId="77777777" w:rsidR="00F32567" w:rsidRPr="00F32567" w:rsidRDefault="00F32567" w:rsidP="0027794D">
            <w:pPr>
              <w:rPr>
                <w:rFonts w:ascii="Arial" w:hAnsi="Arial" w:cs="Arial"/>
                <w:sz w:val="14"/>
                <w:szCs w:val="14"/>
              </w:rPr>
            </w:pPr>
            <w:r w:rsidRPr="00F32567">
              <w:rPr>
                <w:rFonts w:ascii="Arial" w:hAnsi="Arial" w:cs="Arial"/>
                <w:sz w:val="14"/>
                <w:szCs w:val="14"/>
              </w:rPr>
              <w:t>C12</w:t>
            </w:r>
          </w:p>
        </w:tc>
        <w:tc>
          <w:tcPr>
            <w:tcW w:w="1279" w:type="pct"/>
            <w:tcBorders>
              <w:top w:val="nil"/>
              <w:bottom w:val="nil"/>
            </w:tcBorders>
            <w:shd w:val="clear" w:color="auto" w:fill="auto"/>
          </w:tcPr>
          <w:p w14:paraId="743420C5" w14:textId="77777777" w:rsidR="00F32567" w:rsidRPr="00F32567" w:rsidRDefault="00F32567" w:rsidP="0027794D">
            <w:pPr>
              <w:rPr>
                <w:rFonts w:ascii="Arial" w:hAnsi="Arial" w:cs="Arial"/>
                <w:sz w:val="14"/>
                <w:szCs w:val="14"/>
              </w:rPr>
            </w:pPr>
            <w:r w:rsidRPr="00F32567">
              <w:rPr>
                <w:rFonts w:ascii="Arial" w:hAnsi="Arial" w:cs="Arial"/>
                <w:sz w:val="14"/>
                <w:szCs w:val="14"/>
              </w:rPr>
              <w:t>1.401(3)</w:t>
            </w:r>
          </w:p>
        </w:tc>
        <w:tc>
          <w:tcPr>
            <w:tcW w:w="670" w:type="pct"/>
            <w:tcBorders>
              <w:top w:val="nil"/>
              <w:bottom w:val="nil"/>
            </w:tcBorders>
            <w:shd w:val="clear" w:color="auto" w:fill="auto"/>
          </w:tcPr>
          <w:p w14:paraId="0EDA2A45" w14:textId="77777777" w:rsidR="00F32567" w:rsidRPr="00F32567" w:rsidRDefault="00F32567" w:rsidP="0027794D">
            <w:pPr>
              <w:rPr>
                <w:rFonts w:ascii="Arial" w:hAnsi="Arial" w:cs="Arial"/>
                <w:sz w:val="14"/>
                <w:szCs w:val="14"/>
              </w:rPr>
            </w:pPr>
            <w:r w:rsidRPr="00F32567">
              <w:rPr>
                <w:rFonts w:ascii="Arial" w:hAnsi="Arial" w:cs="Arial"/>
                <w:sz w:val="14"/>
                <w:szCs w:val="14"/>
              </w:rPr>
              <w:t>C28</w:t>
            </w:r>
          </w:p>
        </w:tc>
        <w:tc>
          <w:tcPr>
            <w:tcW w:w="670" w:type="pct"/>
            <w:tcBorders>
              <w:top w:val="nil"/>
              <w:bottom w:val="nil"/>
            </w:tcBorders>
            <w:shd w:val="clear" w:color="auto" w:fill="auto"/>
          </w:tcPr>
          <w:p w14:paraId="6294408D" w14:textId="77777777" w:rsidR="00F32567" w:rsidRPr="00F32567" w:rsidRDefault="00F32567" w:rsidP="0027794D">
            <w:pPr>
              <w:rPr>
                <w:rFonts w:ascii="Arial" w:hAnsi="Arial" w:cs="Arial"/>
                <w:sz w:val="14"/>
                <w:szCs w:val="14"/>
              </w:rPr>
            </w:pPr>
            <w:r w:rsidRPr="00F32567">
              <w:rPr>
                <w:rFonts w:ascii="Arial" w:hAnsi="Arial" w:cs="Arial"/>
                <w:sz w:val="14"/>
                <w:szCs w:val="14"/>
              </w:rPr>
              <w:t>C29</w:t>
            </w:r>
          </w:p>
        </w:tc>
        <w:tc>
          <w:tcPr>
            <w:tcW w:w="1041" w:type="pct"/>
            <w:tcBorders>
              <w:top w:val="nil"/>
              <w:bottom w:val="nil"/>
            </w:tcBorders>
            <w:shd w:val="clear" w:color="auto" w:fill="auto"/>
          </w:tcPr>
          <w:p w14:paraId="6C7D56DC" w14:textId="77777777" w:rsidR="00F32567" w:rsidRPr="00F32567" w:rsidRDefault="00F32567" w:rsidP="0027794D">
            <w:pPr>
              <w:rPr>
                <w:rFonts w:ascii="Arial" w:hAnsi="Arial" w:cs="Arial"/>
                <w:sz w:val="14"/>
                <w:szCs w:val="14"/>
              </w:rPr>
            </w:pPr>
            <w:r w:rsidRPr="00F32567">
              <w:rPr>
                <w:rFonts w:ascii="Arial" w:hAnsi="Arial" w:cs="Arial"/>
                <w:sz w:val="14"/>
                <w:szCs w:val="14"/>
              </w:rPr>
              <w:t>1.372(4)</w:t>
            </w:r>
          </w:p>
        </w:tc>
      </w:tr>
      <w:tr w:rsidR="00F32567" w:rsidRPr="00F32567" w14:paraId="34221ECA" w14:textId="77777777" w:rsidTr="006C2371">
        <w:trPr>
          <w:trHeight w:val="227"/>
        </w:trPr>
        <w:tc>
          <w:tcPr>
            <w:tcW w:w="670" w:type="pct"/>
            <w:tcBorders>
              <w:top w:val="nil"/>
              <w:bottom w:val="nil"/>
            </w:tcBorders>
            <w:shd w:val="clear" w:color="auto" w:fill="auto"/>
          </w:tcPr>
          <w:p w14:paraId="29BE31F3"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C19</w:t>
            </w:r>
          </w:p>
        </w:tc>
        <w:tc>
          <w:tcPr>
            <w:tcW w:w="670" w:type="pct"/>
            <w:tcBorders>
              <w:top w:val="nil"/>
              <w:bottom w:val="nil"/>
            </w:tcBorders>
            <w:shd w:val="clear" w:color="auto" w:fill="auto"/>
          </w:tcPr>
          <w:p w14:paraId="008EFE04" w14:textId="77777777" w:rsidR="00F32567" w:rsidRPr="00F32567" w:rsidRDefault="00F32567" w:rsidP="0027794D">
            <w:pPr>
              <w:rPr>
                <w:rFonts w:ascii="Arial" w:hAnsi="Arial" w:cs="Arial"/>
                <w:sz w:val="14"/>
                <w:szCs w:val="14"/>
              </w:rPr>
            </w:pPr>
            <w:r w:rsidRPr="00F32567">
              <w:rPr>
                <w:rFonts w:ascii="Arial" w:hAnsi="Arial" w:cs="Arial"/>
                <w:sz w:val="14"/>
                <w:szCs w:val="14"/>
              </w:rPr>
              <w:t>C20</w:t>
            </w:r>
          </w:p>
        </w:tc>
        <w:tc>
          <w:tcPr>
            <w:tcW w:w="1279" w:type="pct"/>
            <w:tcBorders>
              <w:top w:val="nil"/>
              <w:bottom w:val="nil"/>
            </w:tcBorders>
            <w:shd w:val="clear" w:color="auto" w:fill="auto"/>
          </w:tcPr>
          <w:p w14:paraId="08B37E8D" w14:textId="77777777" w:rsidR="00F32567" w:rsidRPr="00F32567" w:rsidRDefault="00F32567" w:rsidP="0027794D">
            <w:pPr>
              <w:rPr>
                <w:rFonts w:ascii="Arial" w:hAnsi="Arial" w:cs="Arial"/>
                <w:sz w:val="14"/>
                <w:szCs w:val="14"/>
              </w:rPr>
            </w:pPr>
            <w:r w:rsidRPr="00F32567">
              <w:rPr>
                <w:rFonts w:ascii="Arial" w:hAnsi="Arial" w:cs="Arial"/>
                <w:sz w:val="14"/>
                <w:szCs w:val="14"/>
              </w:rPr>
              <w:t>1.398(3)</w:t>
            </w:r>
          </w:p>
        </w:tc>
        <w:tc>
          <w:tcPr>
            <w:tcW w:w="670" w:type="pct"/>
            <w:tcBorders>
              <w:top w:val="nil"/>
              <w:bottom w:val="nil"/>
            </w:tcBorders>
            <w:shd w:val="clear" w:color="auto" w:fill="auto"/>
          </w:tcPr>
          <w:p w14:paraId="690AA94F" w14:textId="77777777" w:rsidR="00F32567" w:rsidRPr="00F32567" w:rsidRDefault="00F32567" w:rsidP="0027794D">
            <w:pPr>
              <w:rPr>
                <w:rFonts w:ascii="Arial" w:hAnsi="Arial" w:cs="Arial"/>
                <w:sz w:val="14"/>
                <w:szCs w:val="14"/>
              </w:rPr>
            </w:pPr>
            <w:r w:rsidRPr="00F32567">
              <w:rPr>
                <w:rFonts w:ascii="Arial" w:hAnsi="Arial" w:cs="Arial"/>
                <w:sz w:val="14"/>
                <w:szCs w:val="14"/>
              </w:rPr>
              <w:t>C10</w:t>
            </w:r>
          </w:p>
        </w:tc>
        <w:tc>
          <w:tcPr>
            <w:tcW w:w="670" w:type="pct"/>
            <w:tcBorders>
              <w:top w:val="nil"/>
              <w:bottom w:val="nil"/>
            </w:tcBorders>
            <w:shd w:val="clear" w:color="auto" w:fill="auto"/>
          </w:tcPr>
          <w:p w14:paraId="590E28FB" w14:textId="77777777" w:rsidR="00F32567" w:rsidRPr="00F32567" w:rsidRDefault="00F32567" w:rsidP="0027794D">
            <w:pPr>
              <w:rPr>
                <w:rFonts w:ascii="Arial" w:hAnsi="Arial" w:cs="Arial"/>
                <w:sz w:val="14"/>
                <w:szCs w:val="14"/>
              </w:rPr>
            </w:pPr>
            <w:r w:rsidRPr="00F32567">
              <w:rPr>
                <w:rFonts w:ascii="Arial" w:hAnsi="Arial" w:cs="Arial"/>
                <w:sz w:val="14"/>
                <w:szCs w:val="14"/>
              </w:rPr>
              <w:t>C11</w:t>
            </w:r>
          </w:p>
        </w:tc>
        <w:tc>
          <w:tcPr>
            <w:tcW w:w="1041" w:type="pct"/>
            <w:tcBorders>
              <w:top w:val="nil"/>
              <w:bottom w:val="nil"/>
            </w:tcBorders>
            <w:shd w:val="clear" w:color="auto" w:fill="auto"/>
          </w:tcPr>
          <w:p w14:paraId="0F470F49" w14:textId="77777777" w:rsidR="00F32567" w:rsidRPr="00F32567" w:rsidRDefault="00F32567" w:rsidP="0027794D">
            <w:pPr>
              <w:rPr>
                <w:rFonts w:ascii="Arial" w:hAnsi="Arial" w:cs="Arial"/>
                <w:sz w:val="14"/>
                <w:szCs w:val="14"/>
              </w:rPr>
            </w:pPr>
            <w:r w:rsidRPr="00F32567">
              <w:rPr>
                <w:rFonts w:ascii="Arial" w:hAnsi="Arial" w:cs="Arial"/>
                <w:sz w:val="14"/>
                <w:szCs w:val="14"/>
              </w:rPr>
              <w:t>1.374(4)</w:t>
            </w:r>
          </w:p>
        </w:tc>
      </w:tr>
      <w:tr w:rsidR="00F32567" w:rsidRPr="00F32567" w14:paraId="7AB30166" w14:textId="77777777" w:rsidTr="006C2371">
        <w:trPr>
          <w:trHeight w:val="227"/>
        </w:trPr>
        <w:tc>
          <w:tcPr>
            <w:tcW w:w="670" w:type="pct"/>
            <w:tcBorders>
              <w:top w:val="nil"/>
              <w:bottom w:val="nil"/>
            </w:tcBorders>
            <w:shd w:val="clear" w:color="auto" w:fill="auto"/>
          </w:tcPr>
          <w:p w14:paraId="1C03F8DC"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C19</w:t>
            </w:r>
          </w:p>
        </w:tc>
        <w:tc>
          <w:tcPr>
            <w:tcW w:w="670" w:type="pct"/>
            <w:tcBorders>
              <w:top w:val="nil"/>
              <w:bottom w:val="nil"/>
            </w:tcBorders>
            <w:shd w:val="clear" w:color="auto" w:fill="auto"/>
          </w:tcPr>
          <w:p w14:paraId="5F6EE2B7" w14:textId="77777777" w:rsidR="00F32567" w:rsidRPr="00F32567" w:rsidRDefault="00F32567" w:rsidP="0027794D">
            <w:pPr>
              <w:rPr>
                <w:rFonts w:ascii="Arial" w:hAnsi="Arial" w:cs="Arial"/>
                <w:sz w:val="14"/>
                <w:szCs w:val="14"/>
              </w:rPr>
            </w:pPr>
            <w:r w:rsidRPr="00F32567">
              <w:rPr>
                <w:rFonts w:ascii="Arial" w:hAnsi="Arial" w:cs="Arial"/>
                <w:sz w:val="14"/>
                <w:szCs w:val="14"/>
              </w:rPr>
              <w:t>C24</w:t>
            </w:r>
          </w:p>
        </w:tc>
        <w:tc>
          <w:tcPr>
            <w:tcW w:w="1279" w:type="pct"/>
            <w:tcBorders>
              <w:top w:val="nil"/>
              <w:bottom w:val="nil"/>
            </w:tcBorders>
            <w:shd w:val="clear" w:color="auto" w:fill="auto"/>
          </w:tcPr>
          <w:p w14:paraId="3BFC7BAB" w14:textId="77777777" w:rsidR="00F32567" w:rsidRPr="00F32567" w:rsidRDefault="00F32567" w:rsidP="0027794D">
            <w:pPr>
              <w:rPr>
                <w:rFonts w:ascii="Arial" w:hAnsi="Arial" w:cs="Arial"/>
                <w:sz w:val="14"/>
                <w:szCs w:val="14"/>
              </w:rPr>
            </w:pPr>
            <w:r w:rsidRPr="00F32567">
              <w:rPr>
                <w:rFonts w:ascii="Arial" w:hAnsi="Arial" w:cs="Arial"/>
                <w:sz w:val="14"/>
                <w:szCs w:val="14"/>
              </w:rPr>
              <w:t>1.387(3)</w:t>
            </w:r>
          </w:p>
        </w:tc>
        <w:tc>
          <w:tcPr>
            <w:tcW w:w="670" w:type="pct"/>
            <w:tcBorders>
              <w:top w:val="nil"/>
              <w:bottom w:val="nil"/>
            </w:tcBorders>
            <w:shd w:val="clear" w:color="auto" w:fill="auto"/>
          </w:tcPr>
          <w:p w14:paraId="60212C41" w14:textId="77777777" w:rsidR="00F32567" w:rsidRPr="00F32567" w:rsidRDefault="00F32567" w:rsidP="0027794D">
            <w:pPr>
              <w:rPr>
                <w:rFonts w:ascii="Arial" w:hAnsi="Arial" w:cs="Arial"/>
                <w:sz w:val="14"/>
                <w:szCs w:val="14"/>
              </w:rPr>
            </w:pPr>
            <w:r w:rsidRPr="00F32567">
              <w:rPr>
                <w:rFonts w:ascii="Arial" w:hAnsi="Arial" w:cs="Arial"/>
                <w:sz w:val="14"/>
                <w:szCs w:val="14"/>
              </w:rPr>
              <w:t>C22</w:t>
            </w:r>
          </w:p>
        </w:tc>
        <w:tc>
          <w:tcPr>
            <w:tcW w:w="670" w:type="pct"/>
            <w:tcBorders>
              <w:top w:val="nil"/>
              <w:bottom w:val="nil"/>
            </w:tcBorders>
            <w:shd w:val="clear" w:color="auto" w:fill="auto"/>
          </w:tcPr>
          <w:p w14:paraId="73ABB159" w14:textId="77777777" w:rsidR="00F32567" w:rsidRPr="00F32567" w:rsidRDefault="00F32567" w:rsidP="0027794D">
            <w:pPr>
              <w:rPr>
                <w:rFonts w:ascii="Arial" w:hAnsi="Arial" w:cs="Arial"/>
                <w:sz w:val="14"/>
                <w:szCs w:val="14"/>
              </w:rPr>
            </w:pPr>
            <w:r w:rsidRPr="00F32567">
              <w:rPr>
                <w:rFonts w:ascii="Arial" w:hAnsi="Arial" w:cs="Arial"/>
                <w:sz w:val="14"/>
                <w:szCs w:val="14"/>
              </w:rPr>
              <w:t>C23</w:t>
            </w:r>
          </w:p>
        </w:tc>
        <w:tc>
          <w:tcPr>
            <w:tcW w:w="1041" w:type="pct"/>
            <w:tcBorders>
              <w:top w:val="nil"/>
              <w:bottom w:val="nil"/>
            </w:tcBorders>
            <w:shd w:val="clear" w:color="auto" w:fill="auto"/>
          </w:tcPr>
          <w:p w14:paraId="1CBF8737" w14:textId="77777777" w:rsidR="00F32567" w:rsidRPr="00F32567" w:rsidRDefault="00F32567" w:rsidP="0027794D">
            <w:pPr>
              <w:rPr>
                <w:rFonts w:ascii="Arial" w:hAnsi="Arial" w:cs="Arial"/>
                <w:sz w:val="14"/>
                <w:szCs w:val="14"/>
              </w:rPr>
            </w:pPr>
            <w:r w:rsidRPr="00F32567">
              <w:rPr>
                <w:rFonts w:ascii="Arial" w:hAnsi="Arial" w:cs="Arial"/>
                <w:sz w:val="14"/>
                <w:szCs w:val="14"/>
              </w:rPr>
              <w:t>1.376(4)</w:t>
            </w:r>
          </w:p>
        </w:tc>
      </w:tr>
      <w:tr w:rsidR="00F32567" w:rsidRPr="00F32567" w14:paraId="6657FCD1" w14:textId="77777777" w:rsidTr="006C2371">
        <w:trPr>
          <w:trHeight w:val="227"/>
        </w:trPr>
        <w:tc>
          <w:tcPr>
            <w:tcW w:w="670" w:type="pct"/>
            <w:tcBorders>
              <w:top w:val="nil"/>
              <w:bottom w:val="nil"/>
            </w:tcBorders>
            <w:shd w:val="clear" w:color="auto" w:fill="auto"/>
          </w:tcPr>
          <w:p w14:paraId="40499DA4"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w:t>
            </w:r>
          </w:p>
        </w:tc>
        <w:tc>
          <w:tcPr>
            <w:tcW w:w="670" w:type="pct"/>
            <w:tcBorders>
              <w:top w:val="nil"/>
              <w:bottom w:val="nil"/>
            </w:tcBorders>
            <w:shd w:val="clear" w:color="auto" w:fill="auto"/>
          </w:tcPr>
          <w:p w14:paraId="63317285" w14:textId="77777777" w:rsidR="00F32567" w:rsidRPr="00F32567" w:rsidRDefault="00F32567" w:rsidP="0027794D">
            <w:pPr>
              <w:rPr>
                <w:rFonts w:ascii="Arial" w:hAnsi="Arial" w:cs="Arial"/>
                <w:sz w:val="14"/>
                <w:szCs w:val="14"/>
              </w:rPr>
            </w:pPr>
            <w:r w:rsidRPr="00F32567">
              <w:rPr>
                <w:rFonts w:ascii="Arial" w:hAnsi="Arial" w:cs="Arial"/>
                <w:sz w:val="14"/>
                <w:szCs w:val="14"/>
              </w:rPr>
              <w:t>C6</w:t>
            </w:r>
          </w:p>
        </w:tc>
        <w:tc>
          <w:tcPr>
            <w:tcW w:w="1279" w:type="pct"/>
            <w:tcBorders>
              <w:top w:val="nil"/>
              <w:bottom w:val="nil"/>
            </w:tcBorders>
            <w:shd w:val="clear" w:color="auto" w:fill="auto"/>
          </w:tcPr>
          <w:p w14:paraId="7B033F44" w14:textId="77777777" w:rsidR="00F32567" w:rsidRPr="00F32567" w:rsidRDefault="00F32567" w:rsidP="0027794D">
            <w:pPr>
              <w:rPr>
                <w:rFonts w:ascii="Arial" w:hAnsi="Arial" w:cs="Arial"/>
                <w:sz w:val="14"/>
                <w:szCs w:val="14"/>
              </w:rPr>
            </w:pPr>
            <w:r w:rsidRPr="00F32567">
              <w:rPr>
                <w:rFonts w:ascii="Arial" w:hAnsi="Arial" w:cs="Arial"/>
                <w:sz w:val="14"/>
                <w:szCs w:val="14"/>
              </w:rPr>
              <w:t>1.397(3)</w:t>
            </w:r>
          </w:p>
        </w:tc>
        <w:tc>
          <w:tcPr>
            <w:tcW w:w="670" w:type="pct"/>
            <w:tcBorders>
              <w:top w:val="nil"/>
              <w:bottom w:val="nil"/>
            </w:tcBorders>
            <w:shd w:val="clear" w:color="auto" w:fill="auto"/>
          </w:tcPr>
          <w:p w14:paraId="469F0392" w14:textId="77777777" w:rsidR="00F32567" w:rsidRPr="00F32567" w:rsidRDefault="00F32567" w:rsidP="0027794D">
            <w:pPr>
              <w:rPr>
                <w:rFonts w:ascii="Arial" w:hAnsi="Arial" w:cs="Arial"/>
                <w:sz w:val="14"/>
                <w:szCs w:val="14"/>
              </w:rPr>
            </w:pPr>
            <w:r w:rsidRPr="00F32567">
              <w:rPr>
                <w:rFonts w:ascii="Arial" w:hAnsi="Arial" w:cs="Arial"/>
                <w:sz w:val="14"/>
                <w:szCs w:val="14"/>
              </w:rPr>
              <w:t>C2</w:t>
            </w:r>
          </w:p>
        </w:tc>
        <w:tc>
          <w:tcPr>
            <w:tcW w:w="670" w:type="pct"/>
            <w:tcBorders>
              <w:top w:val="nil"/>
              <w:bottom w:val="nil"/>
            </w:tcBorders>
            <w:shd w:val="clear" w:color="auto" w:fill="auto"/>
          </w:tcPr>
          <w:p w14:paraId="5D58D938" w14:textId="77777777" w:rsidR="00F32567" w:rsidRPr="00F32567" w:rsidRDefault="00F32567" w:rsidP="0027794D">
            <w:pPr>
              <w:rPr>
                <w:rFonts w:ascii="Arial" w:hAnsi="Arial" w:cs="Arial"/>
                <w:sz w:val="14"/>
                <w:szCs w:val="14"/>
              </w:rPr>
            </w:pPr>
            <w:r w:rsidRPr="00F32567">
              <w:rPr>
                <w:rFonts w:ascii="Arial" w:hAnsi="Arial" w:cs="Arial"/>
                <w:sz w:val="14"/>
                <w:szCs w:val="14"/>
              </w:rPr>
              <w:t>C3</w:t>
            </w:r>
          </w:p>
        </w:tc>
        <w:tc>
          <w:tcPr>
            <w:tcW w:w="1041" w:type="pct"/>
            <w:tcBorders>
              <w:top w:val="nil"/>
              <w:bottom w:val="nil"/>
            </w:tcBorders>
            <w:shd w:val="clear" w:color="auto" w:fill="auto"/>
          </w:tcPr>
          <w:p w14:paraId="349229BD" w14:textId="77777777" w:rsidR="00F32567" w:rsidRPr="00F32567" w:rsidRDefault="00F32567" w:rsidP="0027794D">
            <w:pPr>
              <w:rPr>
                <w:rFonts w:ascii="Arial" w:hAnsi="Arial" w:cs="Arial"/>
                <w:sz w:val="14"/>
                <w:szCs w:val="14"/>
              </w:rPr>
            </w:pPr>
            <w:r w:rsidRPr="00F32567">
              <w:rPr>
                <w:rFonts w:ascii="Arial" w:hAnsi="Arial" w:cs="Arial"/>
                <w:sz w:val="14"/>
                <w:szCs w:val="14"/>
              </w:rPr>
              <w:t>1.390(4)</w:t>
            </w:r>
          </w:p>
        </w:tc>
      </w:tr>
      <w:tr w:rsidR="00F32567" w:rsidRPr="00F32567" w14:paraId="431C266D" w14:textId="77777777" w:rsidTr="006C2371">
        <w:trPr>
          <w:trHeight w:val="227"/>
        </w:trPr>
        <w:tc>
          <w:tcPr>
            <w:tcW w:w="670" w:type="pct"/>
            <w:tcBorders>
              <w:top w:val="nil"/>
              <w:bottom w:val="single" w:sz="4" w:space="0" w:color="auto"/>
            </w:tcBorders>
            <w:shd w:val="clear" w:color="auto" w:fill="auto"/>
          </w:tcPr>
          <w:p w14:paraId="588AD0DD" w14:textId="77777777" w:rsidR="00F32567" w:rsidRPr="00F32567" w:rsidRDefault="00F32567" w:rsidP="0027794D">
            <w:pPr>
              <w:rPr>
                <w:rFonts w:ascii="Arial" w:hAnsi="Arial" w:cs="Arial"/>
                <w:b/>
                <w:bCs/>
                <w:sz w:val="14"/>
                <w:szCs w:val="14"/>
              </w:rPr>
            </w:pPr>
            <w:r w:rsidRPr="00F32567">
              <w:rPr>
                <w:rFonts w:ascii="Arial" w:hAnsi="Arial" w:cs="Arial"/>
                <w:sz w:val="14"/>
                <w:szCs w:val="14"/>
              </w:rPr>
              <w:t>C1</w:t>
            </w:r>
          </w:p>
        </w:tc>
        <w:tc>
          <w:tcPr>
            <w:tcW w:w="670" w:type="pct"/>
            <w:tcBorders>
              <w:top w:val="nil"/>
              <w:bottom w:val="single" w:sz="4" w:space="0" w:color="auto"/>
            </w:tcBorders>
            <w:shd w:val="clear" w:color="auto" w:fill="auto"/>
          </w:tcPr>
          <w:p w14:paraId="607BA08D" w14:textId="77777777" w:rsidR="00F32567" w:rsidRPr="00F32567" w:rsidRDefault="00F32567" w:rsidP="0027794D">
            <w:pPr>
              <w:rPr>
                <w:rFonts w:ascii="Arial" w:hAnsi="Arial" w:cs="Arial"/>
                <w:sz w:val="14"/>
                <w:szCs w:val="14"/>
              </w:rPr>
            </w:pPr>
            <w:r w:rsidRPr="00F32567">
              <w:rPr>
                <w:rFonts w:ascii="Arial" w:hAnsi="Arial" w:cs="Arial"/>
                <w:sz w:val="14"/>
                <w:szCs w:val="14"/>
              </w:rPr>
              <w:t>C2</w:t>
            </w:r>
          </w:p>
        </w:tc>
        <w:tc>
          <w:tcPr>
            <w:tcW w:w="1279" w:type="pct"/>
            <w:tcBorders>
              <w:top w:val="nil"/>
              <w:bottom w:val="single" w:sz="4" w:space="0" w:color="auto"/>
            </w:tcBorders>
            <w:shd w:val="clear" w:color="auto" w:fill="auto"/>
          </w:tcPr>
          <w:p w14:paraId="01CB1B24" w14:textId="77777777" w:rsidR="00F32567" w:rsidRPr="00F32567" w:rsidRDefault="00F32567" w:rsidP="0027794D">
            <w:pPr>
              <w:rPr>
                <w:rFonts w:ascii="Arial" w:hAnsi="Arial" w:cs="Arial"/>
                <w:sz w:val="14"/>
                <w:szCs w:val="14"/>
              </w:rPr>
            </w:pPr>
            <w:r w:rsidRPr="00F32567">
              <w:rPr>
                <w:rFonts w:ascii="Arial" w:hAnsi="Arial" w:cs="Arial"/>
                <w:sz w:val="14"/>
                <w:szCs w:val="14"/>
              </w:rPr>
              <w:t>1.388(3)</w:t>
            </w:r>
          </w:p>
        </w:tc>
        <w:tc>
          <w:tcPr>
            <w:tcW w:w="670" w:type="pct"/>
            <w:tcBorders>
              <w:top w:val="nil"/>
              <w:bottom w:val="single" w:sz="4" w:space="0" w:color="auto"/>
            </w:tcBorders>
            <w:shd w:val="clear" w:color="auto" w:fill="auto"/>
          </w:tcPr>
          <w:p w14:paraId="67DCE65A" w14:textId="77777777" w:rsidR="00F32567" w:rsidRPr="00F32567" w:rsidRDefault="00F32567" w:rsidP="0027794D">
            <w:pPr>
              <w:rPr>
                <w:rFonts w:ascii="Arial" w:hAnsi="Arial" w:cs="Arial"/>
                <w:sz w:val="14"/>
                <w:szCs w:val="14"/>
              </w:rPr>
            </w:pPr>
            <w:r w:rsidRPr="00F32567">
              <w:rPr>
                <w:rFonts w:ascii="Arial" w:hAnsi="Arial" w:cs="Arial"/>
                <w:sz w:val="14"/>
                <w:szCs w:val="14"/>
              </w:rPr>
              <w:t xml:space="preserve"> </w:t>
            </w:r>
          </w:p>
        </w:tc>
        <w:tc>
          <w:tcPr>
            <w:tcW w:w="670" w:type="pct"/>
            <w:tcBorders>
              <w:top w:val="nil"/>
              <w:bottom w:val="single" w:sz="4" w:space="0" w:color="auto"/>
            </w:tcBorders>
            <w:shd w:val="clear" w:color="auto" w:fill="auto"/>
          </w:tcPr>
          <w:p w14:paraId="207E0655" w14:textId="77777777" w:rsidR="00F32567" w:rsidRPr="00F32567" w:rsidRDefault="00F32567" w:rsidP="0027794D">
            <w:pPr>
              <w:rPr>
                <w:rFonts w:ascii="Arial" w:hAnsi="Arial" w:cs="Arial"/>
                <w:sz w:val="14"/>
                <w:szCs w:val="14"/>
              </w:rPr>
            </w:pPr>
            <w:r w:rsidRPr="00F32567">
              <w:rPr>
                <w:rFonts w:ascii="Arial" w:hAnsi="Arial" w:cs="Arial"/>
                <w:sz w:val="14"/>
                <w:szCs w:val="14"/>
              </w:rPr>
              <w:t xml:space="preserve"> </w:t>
            </w:r>
          </w:p>
        </w:tc>
        <w:tc>
          <w:tcPr>
            <w:tcW w:w="1041" w:type="pct"/>
            <w:tcBorders>
              <w:top w:val="nil"/>
              <w:bottom w:val="single" w:sz="4" w:space="0" w:color="auto"/>
            </w:tcBorders>
            <w:shd w:val="clear" w:color="auto" w:fill="auto"/>
          </w:tcPr>
          <w:p w14:paraId="1DC5AA1F" w14:textId="77777777" w:rsidR="00F32567" w:rsidRPr="00F32567" w:rsidRDefault="00F32567" w:rsidP="0027794D">
            <w:pPr>
              <w:rPr>
                <w:rFonts w:ascii="Arial" w:hAnsi="Arial" w:cs="Arial"/>
                <w:sz w:val="14"/>
                <w:szCs w:val="14"/>
              </w:rPr>
            </w:pPr>
          </w:p>
        </w:tc>
      </w:tr>
    </w:tbl>
    <w:p w14:paraId="56E24CAE" w14:textId="6F625903" w:rsidR="00A45D78" w:rsidRPr="001A5723" w:rsidRDefault="006C2371" w:rsidP="00C8621B">
      <w:pPr>
        <w:pStyle w:val="H3"/>
        <w:rPr>
          <w:b/>
          <w:bCs/>
          <w:sz w:val="21"/>
          <w:szCs w:val="21"/>
        </w:rPr>
      </w:pPr>
      <w:bookmarkStart w:id="214" w:name="_Toc75275741"/>
      <w:bookmarkStart w:id="215" w:name="_Toc83117156"/>
      <w:bookmarkStart w:id="216" w:name="_Toc83118133"/>
      <w:bookmarkStart w:id="217" w:name="_Toc83122863"/>
      <w:bookmarkStart w:id="218" w:name="_Toc83123202"/>
      <w:bookmarkStart w:id="219" w:name="_Toc150856194"/>
      <w:r w:rsidRPr="001A5723">
        <w:rPr>
          <w:b/>
          <w:bCs/>
          <w:sz w:val="21"/>
          <w:szCs w:val="21"/>
        </w:rPr>
        <w:t>Table S</w:t>
      </w:r>
      <w:r w:rsidRPr="001A5723">
        <w:rPr>
          <w:b/>
          <w:bCs/>
          <w:sz w:val="21"/>
          <w:szCs w:val="21"/>
        </w:rPr>
        <w:fldChar w:fldCharType="begin"/>
      </w:r>
      <w:r w:rsidRPr="001A5723">
        <w:rPr>
          <w:b/>
          <w:bCs/>
          <w:sz w:val="21"/>
          <w:szCs w:val="21"/>
        </w:rPr>
        <w:instrText xml:space="preserve"> SEQ Table_S \* ARABIC </w:instrText>
      </w:r>
      <w:r w:rsidRPr="001A5723">
        <w:rPr>
          <w:b/>
          <w:bCs/>
          <w:sz w:val="21"/>
          <w:szCs w:val="21"/>
        </w:rPr>
        <w:fldChar w:fldCharType="separate"/>
      </w:r>
      <w:r w:rsidR="00EE500D">
        <w:rPr>
          <w:b/>
          <w:bCs/>
          <w:noProof/>
          <w:sz w:val="21"/>
          <w:szCs w:val="21"/>
        </w:rPr>
        <w:t>5</w:t>
      </w:r>
      <w:r w:rsidRPr="001A5723">
        <w:rPr>
          <w:b/>
          <w:bCs/>
          <w:sz w:val="21"/>
          <w:szCs w:val="21"/>
        </w:rPr>
        <w:fldChar w:fldCharType="end"/>
      </w:r>
      <w:r w:rsidRPr="001A5723">
        <w:rPr>
          <w:b/>
          <w:bCs/>
          <w:sz w:val="21"/>
          <w:szCs w:val="21"/>
        </w:rPr>
        <w:t xml:space="preserve">. </w:t>
      </w:r>
      <w:r w:rsidRPr="001A5723">
        <w:rPr>
          <w:sz w:val="21"/>
          <w:szCs w:val="21"/>
        </w:rPr>
        <w:t xml:space="preserve">Bond angles for single crystal of </w:t>
      </w:r>
      <w:r w:rsidRPr="001A5723">
        <w:rPr>
          <w:i/>
          <w:sz w:val="21"/>
          <w:szCs w:val="21"/>
        </w:rPr>
        <w:t>o</w:t>
      </w:r>
      <w:r w:rsidRPr="001A5723">
        <w:rPr>
          <w:sz w:val="21"/>
          <w:szCs w:val="21"/>
        </w:rPr>
        <w:t>-TATPO.</w:t>
      </w:r>
      <w:bookmarkEnd w:id="214"/>
      <w:bookmarkEnd w:id="215"/>
      <w:bookmarkEnd w:id="216"/>
      <w:bookmarkEnd w:id="217"/>
      <w:bookmarkEnd w:id="218"/>
      <w:bookmarkEnd w:id="219"/>
    </w:p>
    <w:tbl>
      <w:tblPr>
        <w:tblW w:w="5000" w:type="pct"/>
        <w:tblBorders>
          <w:top w:val="single" w:sz="4" w:space="0" w:color="7F7F7F"/>
          <w:bottom w:val="single" w:sz="4" w:space="0" w:color="7F7F7F"/>
        </w:tblBorders>
        <w:tblLook w:val="04A0" w:firstRow="1" w:lastRow="0" w:firstColumn="1" w:lastColumn="0" w:noHBand="0" w:noVBand="1"/>
      </w:tblPr>
      <w:tblGrid>
        <w:gridCol w:w="1089"/>
        <w:gridCol w:w="1089"/>
        <w:gridCol w:w="1090"/>
        <w:gridCol w:w="1750"/>
        <w:gridCol w:w="1090"/>
        <w:gridCol w:w="1090"/>
        <w:gridCol w:w="1090"/>
        <w:gridCol w:w="1746"/>
      </w:tblGrid>
      <w:tr w:rsidR="006C2371" w:rsidRPr="006C2371" w14:paraId="1928909A" w14:textId="77777777" w:rsidTr="006C2371">
        <w:trPr>
          <w:trHeight w:val="227"/>
        </w:trPr>
        <w:tc>
          <w:tcPr>
            <w:tcW w:w="543" w:type="pct"/>
            <w:tcBorders>
              <w:bottom w:val="single" w:sz="4" w:space="0" w:color="7F7F7F"/>
            </w:tcBorders>
            <w:shd w:val="clear" w:color="auto" w:fill="auto"/>
          </w:tcPr>
          <w:p w14:paraId="55121BFA"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543" w:type="pct"/>
            <w:tcBorders>
              <w:bottom w:val="single" w:sz="4" w:space="0" w:color="7F7F7F"/>
            </w:tcBorders>
            <w:shd w:val="clear" w:color="auto" w:fill="auto"/>
          </w:tcPr>
          <w:p w14:paraId="32C82D13"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543" w:type="pct"/>
            <w:tcBorders>
              <w:bottom w:val="single" w:sz="4" w:space="0" w:color="7F7F7F"/>
            </w:tcBorders>
            <w:shd w:val="clear" w:color="auto" w:fill="auto"/>
          </w:tcPr>
          <w:p w14:paraId="4475F0EB"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872" w:type="pct"/>
            <w:tcBorders>
              <w:bottom w:val="single" w:sz="4" w:space="0" w:color="7F7F7F"/>
            </w:tcBorders>
            <w:shd w:val="clear" w:color="auto" w:fill="auto"/>
          </w:tcPr>
          <w:p w14:paraId="7BA837FE"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Angle/˚</w:t>
            </w:r>
          </w:p>
        </w:tc>
        <w:tc>
          <w:tcPr>
            <w:tcW w:w="543" w:type="pct"/>
            <w:tcBorders>
              <w:bottom w:val="single" w:sz="4" w:space="0" w:color="7F7F7F"/>
            </w:tcBorders>
            <w:shd w:val="clear" w:color="auto" w:fill="auto"/>
          </w:tcPr>
          <w:p w14:paraId="7F78F631"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543" w:type="pct"/>
            <w:tcBorders>
              <w:bottom w:val="single" w:sz="4" w:space="0" w:color="7F7F7F"/>
            </w:tcBorders>
            <w:shd w:val="clear" w:color="auto" w:fill="auto"/>
          </w:tcPr>
          <w:p w14:paraId="5E89BDCB"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543" w:type="pct"/>
            <w:tcBorders>
              <w:bottom w:val="single" w:sz="4" w:space="0" w:color="7F7F7F"/>
            </w:tcBorders>
            <w:shd w:val="clear" w:color="auto" w:fill="auto"/>
          </w:tcPr>
          <w:p w14:paraId="654308A9"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Atom</w:t>
            </w:r>
          </w:p>
        </w:tc>
        <w:tc>
          <w:tcPr>
            <w:tcW w:w="870" w:type="pct"/>
            <w:tcBorders>
              <w:bottom w:val="single" w:sz="4" w:space="0" w:color="7F7F7F"/>
            </w:tcBorders>
            <w:shd w:val="clear" w:color="auto" w:fill="auto"/>
          </w:tcPr>
          <w:p w14:paraId="57B01528"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Angle/˚</w:t>
            </w:r>
          </w:p>
        </w:tc>
      </w:tr>
      <w:tr w:rsidR="006C2371" w:rsidRPr="006C2371" w14:paraId="571172CF" w14:textId="77777777" w:rsidTr="006C2371">
        <w:trPr>
          <w:trHeight w:val="227"/>
        </w:trPr>
        <w:tc>
          <w:tcPr>
            <w:tcW w:w="543" w:type="pct"/>
            <w:tcBorders>
              <w:top w:val="single" w:sz="4" w:space="0" w:color="7F7F7F"/>
              <w:bottom w:val="nil"/>
            </w:tcBorders>
            <w:shd w:val="clear" w:color="auto" w:fill="auto"/>
          </w:tcPr>
          <w:p w14:paraId="44401B1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O1</w:t>
            </w:r>
          </w:p>
        </w:tc>
        <w:tc>
          <w:tcPr>
            <w:tcW w:w="543" w:type="pct"/>
            <w:tcBorders>
              <w:top w:val="single" w:sz="4" w:space="0" w:color="7F7F7F"/>
              <w:bottom w:val="nil"/>
            </w:tcBorders>
            <w:shd w:val="clear" w:color="auto" w:fill="auto"/>
          </w:tcPr>
          <w:p w14:paraId="6A5C359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single" w:sz="4" w:space="0" w:color="7F7F7F"/>
              <w:bottom w:val="nil"/>
            </w:tcBorders>
            <w:shd w:val="clear" w:color="auto" w:fill="auto"/>
          </w:tcPr>
          <w:p w14:paraId="6E7FF15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872" w:type="pct"/>
            <w:tcBorders>
              <w:top w:val="single" w:sz="4" w:space="0" w:color="7F7F7F"/>
              <w:bottom w:val="nil"/>
            </w:tcBorders>
            <w:shd w:val="clear" w:color="auto" w:fill="auto"/>
          </w:tcPr>
          <w:p w14:paraId="3D596AA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113.90(10)</w:t>
            </w:r>
          </w:p>
        </w:tc>
        <w:tc>
          <w:tcPr>
            <w:tcW w:w="543" w:type="pct"/>
            <w:tcBorders>
              <w:top w:val="single" w:sz="4" w:space="0" w:color="7F7F7F"/>
              <w:bottom w:val="nil"/>
            </w:tcBorders>
            <w:shd w:val="clear" w:color="auto" w:fill="auto"/>
          </w:tcPr>
          <w:p w14:paraId="2A5D1B0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C17</w:t>
            </w:r>
          </w:p>
        </w:tc>
        <w:tc>
          <w:tcPr>
            <w:tcW w:w="543" w:type="pct"/>
            <w:tcBorders>
              <w:top w:val="single" w:sz="4" w:space="0" w:color="7F7F7F"/>
              <w:bottom w:val="nil"/>
            </w:tcBorders>
            <w:shd w:val="clear" w:color="auto" w:fill="auto"/>
          </w:tcPr>
          <w:p w14:paraId="50E2A24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543" w:type="pct"/>
            <w:tcBorders>
              <w:top w:val="single" w:sz="4" w:space="0" w:color="7F7F7F"/>
              <w:bottom w:val="nil"/>
            </w:tcBorders>
            <w:shd w:val="clear" w:color="auto" w:fill="auto"/>
          </w:tcPr>
          <w:p w14:paraId="2178434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0" w:type="pct"/>
            <w:tcBorders>
              <w:top w:val="single" w:sz="4" w:space="0" w:color="7F7F7F"/>
              <w:bottom w:val="nil"/>
            </w:tcBorders>
            <w:shd w:val="clear" w:color="auto" w:fill="auto"/>
          </w:tcPr>
          <w:p w14:paraId="1DB8D6B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119.36(17)</w:t>
            </w:r>
          </w:p>
        </w:tc>
      </w:tr>
      <w:tr w:rsidR="006C2371" w:rsidRPr="006C2371" w14:paraId="14C0D4D7" w14:textId="77777777" w:rsidTr="006C2371">
        <w:trPr>
          <w:trHeight w:val="227"/>
        </w:trPr>
        <w:tc>
          <w:tcPr>
            <w:tcW w:w="543" w:type="pct"/>
            <w:tcBorders>
              <w:top w:val="nil"/>
              <w:bottom w:val="nil"/>
            </w:tcBorders>
            <w:shd w:val="clear" w:color="auto" w:fill="auto"/>
          </w:tcPr>
          <w:p w14:paraId="536E4A9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O1</w:t>
            </w:r>
          </w:p>
        </w:tc>
        <w:tc>
          <w:tcPr>
            <w:tcW w:w="543" w:type="pct"/>
            <w:tcBorders>
              <w:top w:val="nil"/>
              <w:bottom w:val="nil"/>
            </w:tcBorders>
            <w:shd w:val="clear" w:color="auto" w:fill="auto"/>
          </w:tcPr>
          <w:p w14:paraId="4931339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nil"/>
              <w:bottom w:val="nil"/>
            </w:tcBorders>
            <w:shd w:val="clear" w:color="auto" w:fill="auto"/>
          </w:tcPr>
          <w:p w14:paraId="7F94F76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872" w:type="pct"/>
            <w:tcBorders>
              <w:top w:val="nil"/>
              <w:bottom w:val="nil"/>
            </w:tcBorders>
            <w:shd w:val="clear" w:color="auto" w:fill="auto"/>
          </w:tcPr>
          <w:p w14:paraId="10E50D0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111.06(10)</w:t>
            </w:r>
          </w:p>
        </w:tc>
        <w:tc>
          <w:tcPr>
            <w:tcW w:w="543" w:type="pct"/>
            <w:tcBorders>
              <w:top w:val="nil"/>
              <w:bottom w:val="nil"/>
            </w:tcBorders>
            <w:shd w:val="clear" w:color="auto" w:fill="auto"/>
          </w:tcPr>
          <w:p w14:paraId="3E32A0B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C17</w:t>
            </w:r>
          </w:p>
        </w:tc>
        <w:tc>
          <w:tcPr>
            <w:tcW w:w="543" w:type="pct"/>
            <w:tcBorders>
              <w:top w:val="nil"/>
              <w:bottom w:val="nil"/>
            </w:tcBorders>
            <w:shd w:val="clear" w:color="auto" w:fill="auto"/>
          </w:tcPr>
          <w:p w14:paraId="374B482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543" w:type="pct"/>
            <w:tcBorders>
              <w:top w:val="nil"/>
              <w:bottom w:val="nil"/>
            </w:tcBorders>
            <w:shd w:val="clear" w:color="auto" w:fill="auto"/>
          </w:tcPr>
          <w:p w14:paraId="5E1C775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870" w:type="pct"/>
            <w:tcBorders>
              <w:top w:val="nil"/>
              <w:bottom w:val="nil"/>
            </w:tcBorders>
            <w:shd w:val="clear" w:color="auto" w:fill="auto"/>
          </w:tcPr>
          <w:p w14:paraId="051BC0D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118.5(2)</w:t>
            </w:r>
          </w:p>
        </w:tc>
      </w:tr>
      <w:tr w:rsidR="006C2371" w:rsidRPr="006C2371" w14:paraId="2F649020" w14:textId="77777777" w:rsidTr="006C2371">
        <w:trPr>
          <w:trHeight w:val="227"/>
        </w:trPr>
        <w:tc>
          <w:tcPr>
            <w:tcW w:w="543" w:type="pct"/>
            <w:tcBorders>
              <w:top w:val="nil"/>
              <w:bottom w:val="nil"/>
            </w:tcBorders>
            <w:shd w:val="clear" w:color="auto" w:fill="auto"/>
          </w:tcPr>
          <w:p w14:paraId="44B1F77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O1</w:t>
            </w:r>
          </w:p>
        </w:tc>
        <w:tc>
          <w:tcPr>
            <w:tcW w:w="543" w:type="pct"/>
            <w:tcBorders>
              <w:top w:val="nil"/>
              <w:bottom w:val="nil"/>
            </w:tcBorders>
            <w:shd w:val="clear" w:color="auto" w:fill="auto"/>
          </w:tcPr>
          <w:p w14:paraId="7A6ECB3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nil"/>
              <w:bottom w:val="nil"/>
            </w:tcBorders>
            <w:shd w:val="clear" w:color="auto" w:fill="auto"/>
          </w:tcPr>
          <w:p w14:paraId="0777186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872" w:type="pct"/>
            <w:tcBorders>
              <w:top w:val="nil"/>
              <w:bottom w:val="nil"/>
            </w:tcBorders>
            <w:shd w:val="clear" w:color="auto" w:fill="auto"/>
          </w:tcPr>
          <w:p w14:paraId="7EEF36F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111.86(10)</w:t>
            </w:r>
          </w:p>
        </w:tc>
        <w:tc>
          <w:tcPr>
            <w:tcW w:w="543" w:type="pct"/>
            <w:tcBorders>
              <w:top w:val="nil"/>
              <w:bottom w:val="nil"/>
            </w:tcBorders>
            <w:shd w:val="clear" w:color="auto" w:fill="auto"/>
          </w:tcPr>
          <w:p w14:paraId="3A1BEFD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C27</w:t>
            </w:r>
          </w:p>
        </w:tc>
        <w:tc>
          <w:tcPr>
            <w:tcW w:w="543" w:type="pct"/>
            <w:tcBorders>
              <w:top w:val="nil"/>
              <w:bottom w:val="nil"/>
            </w:tcBorders>
            <w:shd w:val="clear" w:color="auto" w:fill="auto"/>
          </w:tcPr>
          <w:p w14:paraId="5CCC730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C26</w:t>
            </w:r>
          </w:p>
        </w:tc>
        <w:tc>
          <w:tcPr>
            <w:tcW w:w="543" w:type="pct"/>
            <w:tcBorders>
              <w:top w:val="nil"/>
              <w:bottom w:val="nil"/>
            </w:tcBorders>
            <w:shd w:val="clear" w:color="auto" w:fill="auto"/>
          </w:tcPr>
          <w:p w14:paraId="2A66AE2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870" w:type="pct"/>
            <w:tcBorders>
              <w:top w:val="nil"/>
              <w:bottom w:val="nil"/>
            </w:tcBorders>
            <w:shd w:val="clear" w:color="auto" w:fill="auto"/>
          </w:tcPr>
          <w:p w14:paraId="40343F1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120.5(2)</w:t>
            </w:r>
          </w:p>
        </w:tc>
      </w:tr>
      <w:tr w:rsidR="006C2371" w:rsidRPr="006C2371" w14:paraId="5DCF9DB3" w14:textId="77777777" w:rsidTr="006C2371">
        <w:trPr>
          <w:trHeight w:val="227"/>
        </w:trPr>
        <w:tc>
          <w:tcPr>
            <w:tcW w:w="543" w:type="pct"/>
            <w:tcBorders>
              <w:top w:val="nil"/>
              <w:bottom w:val="nil"/>
            </w:tcBorders>
            <w:shd w:val="clear" w:color="auto" w:fill="auto"/>
          </w:tcPr>
          <w:p w14:paraId="3FF9D56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lastRenderedPageBreak/>
              <w:t>C25</w:t>
            </w:r>
          </w:p>
        </w:tc>
        <w:tc>
          <w:tcPr>
            <w:tcW w:w="543" w:type="pct"/>
            <w:tcBorders>
              <w:top w:val="nil"/>
              <w:bottom w:val="nil"/>
            </w:tcBorders>
            <w:shd w:val="clear" w:color="auto" w:fill="auto"/>
          </w:tcPr>
          <w:p w14:paraId="6E7C5F4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nil"/>
              <w:bottom w:val="nil"/>
            </w:tcBorders>
            <w:shd w:val="clear" w:color="auto" w:fill="auto"/>
          </w:tcPr>
          <w:p w14:paraId="345F191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872" w:type="pct"/>
            <w:tcBorders>
              <w:top w:val="nil"/>
              <w:bottom w:val="nil"/>
            </w:tcBorders>
            <w:shd w:val="clear" w:color="auto" w:fill="auto"/>
          </w:tcPr>
          <w:p w14:paraId="3F52E83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103.46(11)</w:t>
            </w:r>
          </w:p>
        </w:tc>
        <w:tc>
          <w:tcPr>
            <w:tcW w:w="543" w:type="pct"/>
            <w:tcBorders>
              <w:top w:val="nil"/>
              <w:bottom w:val="nil"/>
            </w:tcBorders>
            <w:shd w:val="clear" w:color="auto" w:fill="auto"/>
          </w:tcPr>
          <w:p w14:paraId="6AA363C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C29</w:t>
            </w:r>
          </w:p>
        </w:tc>
        <w:tc>
          <w:tcPr>
            <w:tcW w:w="543" w:type="pct"/>
            <w:tcBorders>
              <w:top w:val="nil"/>
              <w:bottom w:val="nil"/>
            </w:tcBorders>
            <w:shd w:val="clear" w:color="auto" w:fill="auto"/>
          </w:tcPr>
          <w:p w14:paraId="1938261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C30</w:t>
            </w:r>
          </w:p>
        </w:tc>
        <w:tc>
          <w:tcPr>
            <w:tcW w:w="543" w:type="pct"/>
            <w:tcBorders>
              <w:top w:val="nil"/>
              <w:bottom w:val="nil"/>
            </w:tcBorders>
            <w:shd w:val="clear" w:color="auto" w:fill="auto"/>
          </w:tcPr>
          <w:p w14:paraId="1A1ABEF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870" w:type="pct"/>
            <w:tcBorders>
              <w:top w:val="nil"/>
              <w:bottom w:val="nil"/>
            </w:tcBorders>
            <w:shd w:val="clear" w:color="auto" w:fill="auto"/>
          </w:tcPr>
          <w:p w14:paraId="0F1CC57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120.3(2)</w:t>
            </w:r>
          </w:p>
        </w:tc>
      </w:tr>
      <w:tr w:rsidR="006C2371" w:rsidRPr="006C2371" w14:paraId="2DBF5FA4" w14:textId="77777777" w:rsidTr="006C2371">
        <w:trPr>
          <w:trHeight w:val="227"/>
        </w:trPr>
        <w:tc>
          <w:tcPr>
            <w:tcW w:w="543" w:type="pct"/>
            <w:tcBorders>
              <w:top w:val="nil"/>
              <w:bottom w:val="nil"/>
            </w:tcBorders>
            <w:shd w:val="clear" w:color="auto" w:fill="auto"/>
          </w:tcPr>
          <w:p w14:paraId="00E1BC7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543" w:type="pct"/>
            <w:tcBorders>
              <w:top w:val="nil"/>
              <w:bottom w:val="nil"/>
            </w:tcBorders>
            <w:shd w:val="clear" w:color="auto" w:fill="auto"/>
          </w:tcPr>
          <w:p w14:paraId="6F07CBF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nil"/>
              <w:bottom w:val="nil"/>
            </w:tcBorders>
            <w:shd w:val="clear" w:color="auto" w:fill="auto"/>
          </w:tcPr>
          <w:p w14:paraId="1927A49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872" w:type="pct"/>
            <w:tcBorders>
              <w:top w:val="nil"/>
              <w:bottom w:val="nil"/>
            </w:tcBorders>
            <w:shd w:val="clear" w:color="auto" w:fill="auto"/>
          </w:tcPr>
          <w:p w14:paraId="20E0D66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110.40(10)</w:t>
            </w:r>
          </w:p>
        </w:tc>
        <w:tc>
          <w:tcPr>
            <w:tcW w:w="543" w:type="pct"/>
            <w:tcBorders>
              <w:top w:val="nil"/>
              <w:bottom w:val="nil"/>
            </w:tcBorders>
            <w:shd w:val="clear" w:color="auto" w:fill="auto"/>
          </w:tcPr>
          <w:p w14:paraId="6C8DAF5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C9</w:t>
            </w:r>
          </w:p>
        </w:tc>
        <w:tc>
          <w:tcPr>
            <w:tcW w:w="543" w:type="pct"/>
            <w:tcBorders>
              <w:top w:val="nil"/>
              <w:bottom w:val="nil"/>
            </w:tcBorders>
            <w:shd w:val="clear" w:color="auto" w:fill="auto"/>
          </w:tcPr>
          <w:p w14:paraId="128D785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C8</w:t>
            </w:r>
          </w:p>
        </w:tc>
        <w:tc>
          <w:tcPr>
            <w:tcW w:w="543" w:type="pct"/>
            <w:tcBorders>
              <w:top w:val="nil"/>
              <w:bottom w:val="nil"/>
            </w:tcBorders>
            <w:shd w:val="clear" w:color="auto" w:fill="auto"/>
          </w:tcPr>
          <w:p w14:paraId="584EC80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870" w:type="pct"/>
            <w:tcBorders>
              <w:top w:val="nil"/>
              <w:bottom w:val="nil"/>
            </w:tcBorders>
            <w:shd w:val="clear" w:color="auto" w:fill="auto"/>
          </w:tcPr>
          <w:p w14:paraId="615C51E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120.2(2)</w:t>
            </w:r>
          </w:p>
        </w:tc>
      </w:tr>
      <w:tr w:rsidR="006C2371" w:rsidRPr="006C2371" w14:paraId="1A598CF8" w14:textId="77777777" w:rsidTr="006C2371">
        <w:trPr>
          <w:trHeight w:val="227"/>
        </w:trPr>
        <w:tc>
          <w:tcPr>
            <w:tcW w:w="543" w:type="pct"/>
            <w:tcBorders>
              <w:top w:val="nil"/>
              <w:bottom w:val="nil"/>
            </w:tcBorders>
            <w:shd w:val="clear" w:color="auto" w:fill="auto"/>
          </w:tcPr>
          <w:p w14:paraId="21C4E40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543" w:type="pct"/>
            <w:tcBorders>
              <w:top w:val="nil"/>
              <w:bottom w:val="nil"/>
            </w:tcBorders>
            <w:shd w:val="clear" w:color="auto" w:fill="auto"/>
          </w:tcPr>
          <w:p w14:paraId="196DBFE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543" w:type="pct"/>
            <w:tcBorders>
              <w:top w:val="nil"/>
              <w:bottom w:val="nil"/>
            </w:tcBorders>
            <w:shd w:val="clear" w:color="auto" w:fill="auto"/>
          </w:tcPr>
          <w:p w14:paraId="22670FE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872" w:type="pct"/>
            <w:tcBorders>
              <w:top w:val="nil"/>
              <w:bottom w:val="nil"/>
            </w:tcBorders>
            <w:shd w:val="clear" w:color="auto" w:fill="auto"/>
          </w:tcPr>
          <w:p w14:paraId="66DAD43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105.54(10)</w:t>
            </w:r>
          </w:p>
        </w:tc>
        <w:tc>
          <w:tcPr>
            <w:tcW w:w="543" w:type="pct"/>
            <w:tcBorders>
              <w:top w:val="nil"/>
              <w:bottom w:val="nil"/>
            </w:tcBorders>
            <w:shd w:val="clear" w:color="auto" w:fill="auto"/>
          </w:tcPr>
          <w:p w14:paraId="740CD32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C5</w:t>
            </w:r>
          </w:p>
        </w:tc>
        <w:tc>
          <w:tcPr>
            <w:tcW w:w="543" w:type="pct"/>
            <w:tcBorders>
              <w:top w:val="nil"/>
              <w:bottom w:val="nil"/>
            </w:tcBorders>
            <w:shd w:val="clear" w:color="auto" w:fill="auto"/>
          </w:tcPr>
          <w:p w14:paraId="2B0DFC8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C6</w:t>
            </w:r>
          </w:p>
        </w:tc>
        <w:tc>
          <w:tcPr>
            <w:tcW w:w="543" w:type="pct"/>
            <w:tcBorders>
              <w:top w:val="nil"/>
              <w:bottom w:val="nil"/>
            </w:tcBorders>
            <w:shd w:val="clear" w:color="auto" w:fill="auto"/>
          </w:tcPr>
          <w:p w14:paraId="529C994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870" w:type="pct"/>
            <w:tcBorders>
              <w:top w:val="nil"/>
              <w:bottom w:val="nil"/>
            </w:tcBorders>
            <w:shd w:val="clear" w:color="auto" w:fill="auto"/>
          </w:tcPr>
          <w:p w14:paraId="5CB156B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119.6(2)</w:t>
            </w:r>
          </w:p>
        </w:tc>
      </w:tr>
      <w:tr w:rsidR="006C2371" w:rsidRPr="006C2371" w14:paraId="008B8006" w14:textId="77777777" w:rsidTr="006C2371">
        <w:trPr>
          <w:trHeight w:val="227"/>
        </w:trPr>
        <w:tc>
          <w:tcPr>
            <w:tcW w:w="543" w:type="pct"/>
            <w:tcBorders>
              <w:top w:val="nil"/>
              <w:bottom w:val="nil"/>
            </w:tcBorders>
            <w:shd w:val="clear" w:color="auto" w:fill="auto"/>
          </w:tcPr>
          <w:p w14:paraId="7881C6A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543" w:type="pct"/>
            <w:tcBorders>
              <w:top w:val="nil"/>
              <w:bottom w:val="nil"/>
            </w:tcBorders>
            <w:shd w:val="clear" w:color="auto" w:fill="auto"/>
          </w:tcPr>
          <w:p w14:paraId="25AFF11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543" w:type="pct"/>
            <w:tcBorders>
              <w:top w:val="nil"/>
              <w:bottom w:val="nil"/>
            </w:tcBorders>
            <w:shd w:val="clear" w:color="auto" w:fill="auto"/>
          </w:tcPr>
          <w:p w14:paraId="69C06D7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872" w:type="pct"/>
            <w:tcBorders>
              <w:top w:val="nil"/>
              <w:bottom w:val="nil"/>
            </w:tcBorders>
            <w:shd w:val="clear" w:color="auto" w:fill="auto"/>
          </w:tcPr>
          <w:p w14:paraId="16339EC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116.07(18)</w:t>
            </w:r>
          </w:p>
        </w:tc>
        <w:tc>
          <w:tcPr>
            <w:tcW w:w="543" w:type="pct"/>
            <w:tcBorders>
              <w:top w:val="nil"/>
              <w:bottom w:val="nil"/>
            </w:tcBorders>
            <w:shd w:val="clear" w:color="auto" w:fill="auto"/>
          </w:tcPr>
          <w:p w14:paraId="5560305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C21</w:t>
            </w:r>
          </w:p>
        </w:tc>
        <w:tc>
          <w:tcPr>
            <w:tcW w:w="543" w:type="pct"/>
            <w:tcBorders>
              <w:top w:val="nil"/>
              <w:bottom w:val="nil"/>
            </w:tcBorders>
            <w:shd w:val="clear" w:color="auto" w:fill="auto"/>
          </w:tcPr>
          <w:p w14:paraId="662C05F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C20</w:t>
            </w:r>
          </w:p>
        </w:tc>
        <w:tc>
          <w:tcPr>
            <w:tcW w:w="543" w:type="pct"/>
            <w:tcBorders>
              <w:top w:val="nil"/>
              <w:bottom w:val="nil"/>
            </w:tcBorders>
            <w:shd w:val="clear" w:color="auto" w:fill="auto"/>
          </w:tcPr>
          <w:p w14:paraId="41EEF9E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870" w:type="pct"/>
            <w:tcBorders>
              <w:top w:val="nil"/>
              <w:bottom w:val="nil"/>
            </w:tcBorders>
            <w:shd w:val="clear" w:color="auto" w:fill="auto"/>
          </w:tcPr>
          <w:p w14:paraId="07F5ECD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120.3(2)</w:t>
            </w:r>
          </w:p>
        </w:tc>
      </w:tr>
      <w:tr w:rsidR="006C2371" w:rsidRPr="006C2371" w14:paraId="73AFD614" w14:textId="77777777" w:rsidTr="006C2371">
        <w:trPr>
          <w:trHeight w:val="227"/>
        </w:trPr>
        <w:tc>
          <w:tcPr>
            <w:tcW w:w="543" w:type="pct"/>
            <w:tcBorders>
              <w:top w:val="nil"/>
              <w:bottom w:val="nil"/>
            </w:tcBorders>
            <w:shd w:val="clear" w:color="auto" w:fill="auto"/>
          </w:tcPr>
          <w:p w14:paraId="02BB151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543" w:type="pct"/>
            <w:tcBorders>
              <w:top w:val="nil"/>
              <w:bottom w:val="nil"/>
            </w:tcBorders>
            <w:shd w:val="clear" w:color="auto" w:fill="auto"/>
          </w:tcPr>
          <w:p w14:paraId="5E24BB9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543" w:type="pct"/>
            <w:tcBorders>
              <w:top w:val="nil"/>
              <w:bottom w:val="nil"/>
            </w:tcBorders>
            <w:shd w:val="clear" w:color="auto" w:fill="auto"/>
          </w:tcPr>
          <w:p w14:paraId="423D89F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872" w:type="pct"/>
            <w:tcBorders>
              <w:top w:val="nil"/>
              <w:bottom w:val="nil"/>
            </w:tcBorders>
            <w:shd w:val="clear" w:color="auto" w:fill="auto"/>
          </w:tcPr>
          <w:p w14:paraId="4DE204B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118.18(19)</w:t>
            </w:r>
          </w:p>
        </w:tc>
        <w:tc>
          <w:tcPr>
            <w:tcW w:w="543" w:type="pct"/>
            <w:tcBorders>
              <w:top w:val="nil"/>
              <w:bottom w:val="nil"/>
            </w:tcBorders>
            <w:shd w:val="clear" w:color="auto" w:fill="auto"/>
          </w:tcPr>
          <w:p w14:paraId="72DAFD3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C15</w:t>
            </w:r>
          </w:p>
        </w:tc>
        <w:tc>
          <w:tcPr>
            <w:tcW w:w="543" w:type="pct"/>
            <w:tcBorders>
              <w:top w:val="nil"/>
              <w:bottom w:val="nil"/>
            </w:tcBorders>
            <w:shd w:val="clear" w:color="auto" w:fill="auto"/>
          </w:tcPr>
          <w:p w14:paraId="563073E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C16</w:t>
            </w:r>
          </w:p>
        </w:tc>
        <w:tc>
          <w:tcPr>
            <w:tcW w:w="543" w:type="pct"/>
            <w:tcBorders>
              <w:top w:val="nil"/>
              <w:bottom w:val="nil"/>
            </w:tcBorders>
            <w:shd w:val="clear" w:color="auto" w:fill="auto"/>
          </w:tcPr>
          <w:p w14:paraId="1BDA5D6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C17</w:t>
            </w:r>
          </w:p>
        </w:tc>
        <w:tc>
          <w:tcPr>
            <w:tcW w:w="870" w:type="pct"/>
            <w:tcBorders>
              <w:top w:val="nil"/>
              <w:bottom w:val="nil"/>
            </w:tcBorders>
            <w:shd w:val="clear" w:color="auto" w:fill="auto"/>
          </w:tcPr>
          <w:p w14:paraId="233CEF2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119.6(2)</w:t>
            </w:r>
          </w:p>
        </w:tc>
      </w:tr>
      <w:tr w:rsidR="006C2371" w:rsidRPr="006C2371" w14:paraId="5B6570C9" w14:textId="77777777" w:rsidTr="006C2371">
        <w:trPr>
          <w:trHeight w:val="227"/>
        </w:trPr>
        <w:tc>
          <w:tcPr>
            <w:tcW w:w="543" w:type="pct"/>
            <w:tcBorders>
              <w:top w:val="nil"/>
              <w:bottom w:val="nil"/>
            </w:tcBorders>
            <w:shd w:val="clear" w:color="auto" w:fill="auto"/>
          </w:tcPr>
          <w:p w14:paraId="3BB4A37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543" w:type="pct"/>
            <w:tcBorders>
              <w:top w:val="nil"/>
              <w:bottom w:val="nil"/>
            </w:tcBorders>
            <w:shd w:val="clear" w:color="auto" w:fill="auto"/>
          </w:tcPr>
          <w:p w14:paraId="1BF0032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543" w:type="pct"/>
            <w:tcBorders>
              <w:top w:val="nil"/>
              <w:bottom w:val="nil"/>
            </w:tcBorders>
            <w:shd w:val="clear" w:color="auto" w:fill="auto"/>
          </w:tcPr>
          <w:p w14:paraId="61B5600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872" w:type="pct"/>
            <w:tcBorders>
              <w:top w:val="nil"/>
              <w:bottom w:val="nil"/>
            </w:tcBorders>
            <w:shd w:val="clear" w:color="auto" w:fill="auto"/>
          </w:tcPr>
          <w:p w14:paraId="0631F89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116.79(18)</w:t>
            </w:r>
          </w:p>
        </w:tc>
        <w:tc>
          <w:tcPr>
            <w:tcW w:w="543" w:type="pct"/>
            <w:tcBorders>
              <w:top w:val="nil"/>
              <w:bottom w:val="nil"/>
            </w:tcBorders>
            <w:shd w:val="clear" w:color="auto" w:fill="auto"/>
          </w:tcPr>
          <w:p w14:paraId="461A58A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C15</w:t>
            </w:r>
          </w:p>
        </w:tc>
        <w:tc>
          <w:tcPr>
            <w:tcW w:w="543" w:type="pct"/>
            <w:tcBorders>
              <w:top w:val="nil"/>
              <w:bottom w:val="nil"/>
            </w:tcBorders>
            <w:shd w:val="clear" w:color="auto" w:fill="auto"/>
          </w:tcPr>
          <w:p w14:paraId="7BC6CC8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C14</w:t>
            </w:r>
          </w:p>
        </w:tc>
        <w:tc>
          <w:tcPr>
            <w:tcW w:w="543" w:type="pct"/>
            <w:tcBorders>
              <w:top w:val="nil"/>
              <w:bottom w:val="nil"/>
            </w:tcBorders>
            <w:shd w:val="clear" w:color="auto" w:fill="auto"/>
          </w:tcPr>
          <w:p w14:paraId="14A2935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870" w:type="pct"/>
            <w:tcBorders>
              <w:top w:val="nil"/>
              <w:bottom w:val="nil"/>
            </w:tcBorders>
            <w:shd w:val="clear" w:color="auto" w:fill="auto"/>
          </w:tcPr>
          <w:p w14:paraId="3BFC5C1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120.9(2)</w:t>
            </w:r>
          </w:p>
        </w:tc>
      </w:tr>
      <w:tr w:rsidR="006C2371" w:rsidRPr="006C2371" w14:paraId="75D272C2" w14:textId="77777777" w:rsidTr="006C2371">
        <w:trPr>
          <w:trHeight w:val="227"/>
        </w:trPr>
        <w:tc>
          <w:tcPr>
            <w:tcW w:w="543" w:type="pct"/>
            <w:tcBorders>
              <w:top w:val="nil"/>
              <w:bottom w:val="nil"/>
            </w:tcBorders>
            <w:shd w:val="clear" w:color="auto" w:fill="auto"/>
          </w:tcPr>
          <w:p w14:paraId="5DA4C31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543" w:type="pct"/>
            <w:tcBorders>
              <w:top w:val="nil"/>
              <w:bottom w:val="nil"/>
            </w:tcBorders>
            <w:shd w:val="clear" w:color="auto" w:fill="auto"/>
          </w:tcPr>
          <w:p w14:paraId="14DCE45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543" w:type="pct"/>
            <w:tcBorders>
              <w:top w:val="nil"/>
              <w:bottom w:val="nil"/>
            </w:tcBorders>
            <w:shd w:val="clear" w:color="auto" w:fill="auto"/>
          </w:tcPr>
          <w:p w14:paraId="7930535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4DFA0ED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120.2(2)</w:t>
            </w:r>
          </w:p>
        </w:tc>
        <w:tc>
          <w:tcPr>
            <w:tcW w:w="543" w:type="pct"/>
            <w:tcBorders>
              <w:top w:val="nil"/>
              <w:bottom w:val="nil"/>
            </w:tcBorders>
            <w:shd w:val="clear" w:color="auto" w:fill="auto"/>
          </w:tcPr>
          <w:p w14:paraId="0D19219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C11</w:t>
            </w:r>
          </w:p>
        </w:tc>
        <w:tc>
          <w:tcPr>
            <w:tcW w:w="543" w:type="pct"/>
            <w:tcBorders>
              <w:top w:val="nil"/>
              <w:bottom w:val="nil"/>
            </w:tcBorders>
            <w:shd w:val="clear" w:color="auto" w:fill="auto"/>
          </w:tcPr>
          <w:p w14:paraId="182B11A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C12</w:t>
            </w:r>
          </w:p>
        </w:tc>
        <w:tc>
          <w:tcPr>
            <w:tcW w:w="543" w:type="pct"/>
            <w:tcBorders>
              <w:top w:val="nil"/>
              <w:bottom w:val="nil"/>
            </w:tcBorders>
            <w:shd w:val="clear" w:color="auto" w:fill="auto"/>
          </w:tcPr>
          <w:p w14:paraId="4751CF9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870" w:type="pct"/>
            <w:tcBorders>
              <w:top w:val="nil"/>
              <w:bottom w:val="nil"/>
            </w:tcBorders>
            <w:shd w:val="clear" w:color="auto" w:fill="auto"/>
          </w:tcPr>
          <w:p w14:paraId="2894F6F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119.8(2)</w:t>
            </w:r>
          </w:p>
        </w:tc>
      </w:tr>
      <w:tr w:rsidR="006C2371" w:rsidRPr="006C2371" w14:paraId="1181DAB7" w14:textId="77777777" w:rsidTr="006C2371">
        <w:trPr>
          <w:trHeight w:val="227"/>
        </w:trPr>
        <w:tc>
          <w:tcPr>
            <w:tcW w:w="543" w:type="pct"/>
            <w:tcBorders>
              <w:top w:val="nil"/>
              <w:bottom w:val="nil"/>
            </w:tcBorders>
            <w:shd w:val="clear" w:color="auto" w:fill="auto"/>
          </w:tcPr>
          <w:p w14:paraId="25897C4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C14</w:t>
            </w:r>
          </w:p>
        </w:tc>
        <w:tc>
          <w:tcPr>
            <w:tcW w:w="543" w:type="pct"/>
            <w:tcBorders>
              <w:top w:val="nil"/>
              <w:bottom w:val="nil"/>
            </w:tcBorders>
            <w:shd w:val="clear" w:color="auto" w:fill="auto"/>
          </w:tcPr>
          <w:p w14:paraId="267291A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543" w:type="pct"/>
            <w:tcBorders>
              <w:top w:val="nil"/>
              <w:bottom w:val="nil"/>
            </w:tcBorders>
            <w:shd w:val="clear" w:color="auto" w:fill="auto"/>
          </w:tcPr>
          <w:p w14:paraId="144B95C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32BDDDC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119.9(2)</w:t>
            </w:r>
          </w:p>
        </w:tc>
        <w:tc>
          <w:tcPr>
            <w:tcW w:w="543" w:type="pct"/>
            <w:tcBorders>
              <w:top w:val="nil"/>
              <w:bottom w:val="nil"/>
            </w:tcBorders>
            <w:shd w:val="clear" w:color="auto" w:fill="auto"/>
          </w:tcPr>
          <w:p w14:paraId="38F1865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C5</w:t>
            </w:r>
          </w:p>
        </w:tc>
        <w:tc>
          <w:tcPr>
            <w:tcW w:w="543" w:type="pct"/>
            <w:tcBorders>
              <w:top w:val="nil"/>
              <w:bottom w:val="nil"/>
            </w:tcBorders>
            <w:shd w:val="clear" w:color="auto" w:fill="auto"/>
          </w:tcPr>
          <w:p w14:paraId="24BA8A4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C4</w:t>
            </w:r>
          </w:p>
        </w:tc>
        <w:tc>
          <w:tcPr>
            <w:tcW w:w="543" w:type="pct"/>
            <w:tcBorders>
              <w:top w:val="nil"/>
              <w:bottom w:val="nil"/>
            </w:tcBorders>
            <w:shd w:val="clear" w:color="auto" w:fill="auto"/>
          </w:tcPr>
          <w:p w14:paraId="23585A4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w:t>
            </w:r>
          </w:p>
        </w:tc>
        <w:tc>
          <w:tcPr>
            <w:tcW w:w="870" w:type="pct"/>
            <w:tcBorders>
              <w:top w:val="nil"/>
              <w:bottom w:val="nil"/>
            </w:tcBorders>
            <w:shd w:val="clear" w:color="auto" w:fill="auto"/>
          </w:tcPr>
          <w:p w14:paraId="0F8C396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119.1(2)</w:t>
            </w:r>
          </w:p>
        </w:tc>
      </w:tr>
      <w:tr w:rsidR="006C2371" w:rsidRPr="006C2371" w14:paraId="3E2F872D" w14:textId="77777777" w:rsidTr="006C2371">
        <w:trPr>
          <w:trHeight w:val="227"/>
        </w:trPr>
        <w:tc>
          <w:tcPr>
            <w:tcW w:w="543" w:type="pct"/>
            <w:tcBorders>
              <w:top w:val="nil"/>
              <w:bottom w:val="nil"/>
            </w:tcBorders>
            <w:shd w:val="clear" w:color="auto" w:fill="auto"/>
          </w:tcPr>
          <w:p w14:paraId="3DB052D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C14</w:t>
            </w:r>
          </w:p>
        </w:tc>
        <w:tc>
          <w:tcPr>
            <w:tcW w:w="543" w:type="pct"/>
            <w:tcBorders>
              <w:top w:val="nil"/>
              <w:bottom w:val="nil"/>
            </w:tcBorders>
            <w:shd w:val="clear" w:color="auto" w:fill="auto"/>
          </w:tcPr>
          <w:p w14:paraId="3067742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543" w:type="pct"/>
            <w:tcBorders>
              <w:top w:val="nil"/>
              <w:bottom w:val="nil"/>
            </w:tcBorders>
            <w:shd w:val="clear" w:color="auto" w:fill="auto"/>
          </w:tcPr>
          <w:p w14:paraId="0BDEBDE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872" w:type="pct"/>
            <w:tcBorders>
              <w:top w:val="nil"/>
              <w:bottom w:val="nil"/>
            </w:tcBorders>
            <w:shd w:val="clear" w:color="auto" w:fill="auto"/>
          </w:tcPr>
          <w:p w14:paraId="7B28FFD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119.9(2)</w:t>
            </w:r>
          </w:p>
        </w:tc>
        <w:tc>
          <w:tcPr>
            <w:tcW w:w="543" w:type="pct"/>
            <w:tcBorders>
              <w:top w:val="nil"/>
              <w:bottom w:val="nil"/>
            </w:tcBorders>
            <w:shd w:val="clear" w:color="auto" w:fill="auto"/>
          </w:tcPr>
          <w:p w14:paraId="6EEAE32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C23</w:t>
            </w:r>
          </w:p>
        </w:tc>
        <w:tc>
          <w:tcPr>
            <w:tcW w:w="543" w:type="pct"/>
            <w:tcBorders>
              <w:top w:val="nil"/>
              <w:bottom w:val="nil"/>
            </w:tcBorders>
            <w:shd w:val="clear" w:color="auto" w:fill="auto"/>
          </w:tcPr>
          <w:p w14:paraId="4418E3C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C24</w:t>
            </w:r>
          </w:p>
        </w:tc>
        <w:tc>
          <w:tcPr>
            <w:tcW w:w="543" w:type="pct"/>
            <w:tcBorders>
              <w:top w:val="nil"/>
              <w:bottom w:val="nil"/>
            </w:tcBorders>
            <w:shd w:val="clear" w:color="auto" w:fill="auto"/>
          </w:tcPr>
          <w:p w14:paraId="09E6FAF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870" w:type="pct"/>
            <w:tcBorders>
              <w:top w:val="nil"/>
              <w:bottom w:val="nil"/>
            </w:tcBorders>
            <w:shd w:val="clear" w:color="auto" w:fill="auto"/>
          </w:tcPr>
          <w:p w14:paraId="7D36E65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120.6(2)</w:t>
            </w:r>
          </w:p>
        </w:tc>
      </w:tr>
      <w:tr w:rsidR="006C2371" w:rsidRPr="006C2371" w14:paraId="0DCB33EB" w14:textId="77777777" w:rsidTr="006C2371">
        <w:trPr>
          <w:trHeight w:val="227"/>
        </w:trPr>
        <w:tc>
          <w:tcPr>
            <w:tcW w:w="543" w:type="pct"/>
            <w:tcBorders>
              <w:top w:val="nil"/>
              <w:bottom w:val="nil"/>
            </w:tcBorders>
            <w:shd w:val="clear" w:color="auto" w:fill="auto"/>
          </w:tcPr>
          <w:p w14:paraId="40618EA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C16</w:t>
            </w:r>
          </w:p>
        </w:tc>
        <w:tc>
          <w:tcPr>
            <w:tcW w:w="543" w:type="pct"/>
            <w:tcBorders>
              <w:top w:val="nil"/>
              <w:bottom w:val="nil"/>
            </w:tcBorders>
            <w:shd w:val="clear" w:color="auto" w:fill="auto"/>
          </w:tcPr>
          <w:p w14:paraId="79AA9D8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C17</w:t>
            </w:r>
          </w:p>
        </w:tc>
        <w:tc>
          <w:tcPr>
            <w:tcW w:w="543" w:type="pct"/>
            <w:tcBorders>
              <w:top w:val="nil"/>
              <w:bottom w:val="nil"/>
            </w:tcBorders>
            <w:shd w:val="clear" w:color="auto" w:fill="auto"/>
          </w:tcPr>
          <w:p w14:paraId="216AC78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872" w:type="pct"/>
            <w:tcBorders>
              <w:top w:val="nil"/>
              <w:bottom w:val="nil"/>
            </w:tcBorders>
            <w:shd w:val="clear" w:color="auto" w:fill="auto"/>
          </w:tcPr>
          <w:p w14:paraId="1875140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121.2(2)</w:t>
            </w:r>
          </w:p>
        </w:tc>
        <w:tc>
          <w:tcPr>
            <w:tcW w:w="543" w:type="pct"/>
            <w:tcBorders>
              <w:top w:val="nil"/>
              <w:bottom w:val="nil"/>
            </w:tcBorders>
            <w:shd w:val="clear" w:color="auto" w:fill="auto"/>
          </w:tcPr>
          <w:p w14:paraId="5E8F35A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C20</w:t>
            </w:r>
          </w:p>
        </w:tc>
        <w:tc>
          <w:tcPr>
            <w:tcW w:w="543" w:type="pct"/>
            <w:tcBorders>
              <w:top w:val="nil"/>
              <w:bottom w:val="nil"/>
            </w:tcBorders>
            <w:shd w:val="clear" w:color="auto" w:fill="auto"/>
          </w:tcPr>
          <w:p w14:paraId="370A15F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C21</w:t>
            </w:r>
          </w:p>
        </w:tc>
        <w:tc>
          <w:tcPr>
            <w:tcW w:w="543" w:type="pct"/>
            <w:tcBorders>
              <w:top w:val="nil"/>
              <w:bottom w:val="nil"/>
            </w:tcBorders>
            <w:shd w:val="clear" w:color="auto" w:fill="auto"/>
          </w:tcPr>
          <w:p w14:paraId="18F99DD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C22</w:t>
            </w:r>
          </w:p>
        </w:tc>
        <w:tc>
          <w:tcPr>
            <w:tcW w:w="870" w:type="pct"/>
            <w:tcBorders>
              <w:top w:val="nil"/>
              <w:bottom w:val="nil"/>
            </w:tcBorders>
            <w:shd w:val="clear" w:color="auto" w:fill="auto"/>
          </w:tcPr>
          <w:p w14:paraId="3B2822C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119.9(2)</w:t>
            </w:r>
          </w:p>
        </w:tc>
      </w:tr>
      <w:tr w:rsidR="006C2371" w:rsidRPr="006C2371" w14:paraId="42D9CCA9" w14:textId="77777777" w:rsidTr="006C2371">
        <w:trPr>
          <w:trHeight w:val="227"/>
        </w:trPr>
        <w:tc>
          <w:tcPr>
            <w:tcW w:w="543" w:type="pct"/>
            <w:tcBorders>
              <w:top w:val="nil"/>
              <w:bottom w:val="nil"/>
            </w:tcBorders>
            <w:shd w:val="clear" w:color="auto" w:fill="auto"/>
          </w:tcPr>
          <w:p w14:paraId="4793690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C26</w:t>
            </w:r>
          </w:p>
        </w:tc>
        <w:tc>
          <w:tcPr>
            <w:tcW w:w="543" w:type="pct"/>
            <w:tcBorders>
              <w:top w:val="nil"/>
              <w:bottom w:val="nil"/>
            </w:tcBorders>
            <w:shd w:val="clear" w:color="auto" w:fill="auto"/>
          </w:tcPr>
          <w:p w14:paraId="7D3032C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543" w:type="pct"/>
            <w:tcBorders>
              <w:top w:val="nil"/>
              <w:bottom w:val="nil"/>
            </w:tcBorders>
            <w:shd w:val="clear" w:color="auto" w:fill="auto"/>
          </w:tcPr>
          <w:p w14:paraId="3D18562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2" w:type="pct"/>
            <w:tcBorders>
              <w:top w:val="nil"/>
              <w:bottom w:val="nil"/>
            </w:tcBorders>
            <w:shd w:val="clear" w:color="auto" w:fill="auto"/>
          </w:tcPr>
          <w:p w14:paraId="69AE04F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124.08(19)</w:t>
            </w:r>
          </w:p>
        </w:tc>
        <w:tc>
          <w:tcPr>
            <w:tcW w:w="543" w:type="pct"/>
            <w:tcBorders>
              <w:top w:val="nil"/>
              <w:bottom w:val="nil"/>
            </w:tcBorders>
            <w:shd w:val="clear" w:color="auto" w:fill="auto"/>
          </w:tcPr>
          <w:p w14:paraId="54022A3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C10</w:t>
            </w:r>
          </w:p>
        </w:tc>
        <w:tc>
          <w:tcPr>
            <w:tcW w:w="543" w:type="pct"/>
            <w:tcBorders>
              <w:top w:val="nil"/>
              <w:bottom w:val="nil"/>
            </w:tcBorders>
            <w:shd w:val="clear" w:color="auto" w:fill="auto"/>
          </w:tcPr>
          <w:p w14:paraId="721949D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C9</w:t>
            </w:r>
          </w:p>
        </w:tc>
        <w:tc>
          <w:tcPr>
            <w:tcW w:w="543" w:type="pct"/>
            <w:tcBorders>
              <w:top w:val="nil"/>
              <w:bottom w:val="nil"/>
            </w:tcBorders>
            <w:shd w:val="clear" w:color="auto" w:fill="auto"/>
          </w:tcPr>
          <w:p w14:paraId="4F32346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C8</w:t>
            </w:r>
          </w:p>
        </w:tc>
        <w:tc>
          <w:tcPr>
            <w:tcW w:w="870" w:type="pct"/>
            <w:tcBorders>
              <w:top w:val="nil"/>
              <w:bottom w:val="nil"/>
            </w:tcBorders>
            <w:shd w:val="clear" w:color="auto" w:fill="auto"/>
          </w:tcPr>
          <w:p w14:paraId="54119DA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120.5(2)</w:t>
            </w:r>
          </w:p>
        </w:tc>
      </w:tr>
      <w:tr w:rsidR="006C2371" w:rsidRPr="006C2371" w14:paraId="70F3B4DB" w14:textId="77777777" w:rsidTr="006C2371">
        <w:trPr>
          <w:trHeight w:val="227"/>
        </w:trPr>
        <w:tc>
          <w:tcPr>
            <w:tcW w:w="543" w:type="pct"/>
            <w:tcBorders>
              <w:top w:val="nil"/>
              <w:bottom w:val="nil"/>
            </w:tcBorders>
            <w:shd w:val="clear" w:color="auto" w:fill="auto"/>
          </w:tcPr>
          <w:p w14:paraId="388D43B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C30</w:t>
            </w:r>
          </w:p>
        </w:tc>
        <w:tc>
          <w:tcPr>
            <w:tcW w:w="543" w:type="pct"/>
            <w:tcBorders>
              <w:top w:val="nil"/>
              <w:bottom w:val="nil"/>
            </w:tcBorders>
            <w:shd w:val="clear" w:color="auto" w:fill="auto"/>
          </w:tcPr>
          <w:p w14:paraId="1E6A9E0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543" w:type="pct"/>
            <w:tcBorders>
              <w:top w:val="nil"/>
              <w:bottom w:val="nil"/>
            </w:tcBorders>
            <w:shd w:val="clear" w:color="auto" w:fill="auto"/>
          </w:tcPr>
          <w:p w14:paraId="7B3DBD1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2" w:type="pct"/>
            <w:tcBorders>
              <w:top w:val="nil"/>
              <w:bottom w:val="nil"/>
            </w:tcBorders>
            <w:shd w:val="clear" w:color="auto" w:fill="auto"/>
          </w:tcPr>
          <w:p w14:paraId="0A8B5AC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116.69(18)</w:t>
            </w:r>
          </w:p>
        </w:tc>
        <w:tc>
          <w:tcPr>
            <w:tcW w:w="543" w:type="pct"/>
            <w:tcBorders>
              <w:top w:val="nil"/>
              <w:bottom w:val="nil"/>
            </w:tcBorders>
            <w:shd w:val="clear" w:color="auto" w:fill="auto"/>
          </w:tcPr>
          <w:p w14:paraId="1F25FB8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C28</w:t>
            </w:r>
          </w:p>
        </w:tc>
        <w:tc>
          <w:tcPr>
            <w:tcW w:w="543" w:type="pct"/>
            <w:tcBorders>
              <w:top w:val="nil"/>
              <w:bottom w:val="nil"/>
            </w:tcBorders>
            <w:shd w:val="clear" w:color="auto" w:fill="auto"/>
          </w:tcPr>
          <w:p w14:paraId="0F2F3A3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C27</w:t>
            </w:r>
          </w:p>
        </w:tc>
        <w:tc>
          <w:tcPr>
            <w:tcW w:w="543" w:type="pct"/>
            <w:tcBorders>
              <w:top w:val="nil"/>
              <w:bottom w:val="nil"/>
            </w:tcBorders>
            <w:shd w:val="clear" w:color="auto" w:fill="auto"/>
          </w:tcPr>
          <w:p w14:paraId="21D9377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C26</w:t>
            </w:r>
          </w:p>
        </w:tc>
        <w:tc>
          <w:tcPr>
            <w:tcW w:w="870" w:type="pct"/>
            <w:tcBorders>
              <w:top w:val="nil"/>
              <w:bottom w:val="nil"/>
            </w:tcBorders>
            <w:shd w:val="clear" w:color="auto" w:fill="auto"/>
          </w:tcPr>
          <w:p w14:paraId="2531576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119.6(3)</w:t>
            </w:r>
          </w:p>
        </w:tc>
      </w:tr>
      <w:tr w:rsidR="006C2371" w:rsidRPr="006C2371" w14:paraId="4B03FE4A" w14:textId="77777777" w:rsidTr="006C2371">
        <w:trPr>
          <w:trHeight w:val="227"/>
        </w:trPr>
        <w:tc>
          <w:tcPr>
            <w:tcW w:w="543" w:type="pct"/>
            <w:tcBorders>
              <w:top w:val="nil"/>
              <w:bottom w:val="nil"/>
            </w:tcBorders>
            <w:shd w:val="clear" w:color="auto" w:fill="auto"/>
          </w:tcPr>
          <w:p w14:paraId="506E219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C30</w:t>
            </w:r>
          </w:p>
        </w:tc>
        <w:tc>
          <w:tcPr>
            <w:tcW w:w="543" w:type="pct"/>
            <w:tcBorders>
              <w:top w:val="nil"/>
              <w:bottom w:val="nil"/>
            </w:tcBorders>
            <w:shd w:val="clear" w:color="auto" w:fill="auto"/>
          </w:tcPr>
          <w:p w14:paraId="2C0C0E7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C25</w:t>
            </w:r>
          </w:p>
        </w:tc>
        <w:tc>
          <w:tcPr>
            <w:tcW w:w="543" w:type="pct"/>
            <w:tcBorders>
              <w:top w:val="nil"/>
              <w:bottom w:val="nil"/>
            </w:tcBorders>
            <w:shd w:val="clear" w:color="auto" w:fill="auto"/>
          </w:tcPr>
          <w:p w14:paraId="6593352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C26</w:t>
            </w:r>
          </w:p>
        </w:tc>
        <w:tc>
          <w:tcPr>
            <w:tcW w:w="872" w:type="pct"/>
            <w:tcBorders>
              <w:top w:val="nil"/>
              <w:bottom w:val="nil"/>
            </w:tcBorders>
            <w:shd w:val="clear" w:color="auto" w:fill="auto"/>
          </w:tcPr>
          <w:p w14:paraId="5B6A2DA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118.9(2)</w:t>
            </w:r>
          </w:p>
        </w:tc>
        <w:tc>
          <w:tcPr>
            <w:tcW w:w="543" w:type="pct"/>
            <w:tcBorders>
              <w:top w:val="nil"/>
              <w:bottom w:val="nil"/>
            </w:tcBorders>
            <w:shd w:val="clear" w:color="auto" w:fill="auto"/>
          </w:tcPr>
          <w:p w14:paraId="1365FA0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C16</w:t>
            </w:r>
          </w:p>
        </w:tc>
        <w:tc>
          <w:tcPr>
            <w:tcW w:w="543" w:type="pct"/>
            <w:tcBorders>
              <w:top w:val="nil"/>
              <w:bottom w:val="nil"/>
            </w:tcBorders>
            <w:shd w:val="clear" w:color="auto" w:fill="auto"/>
          </w:tcPr>
          <w:p w14:paraId="4A364F7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C15</w:t>
            </w:r>
          </w:p>
        </w:tc>
        <w:tc>
          <w:tcPr>
            <w:tcW w:w="543" w:type="pct"/>
            <w:tcBorders>
              <w:top w:val="nil"/>
              <w:bottom w:val="nil"/>
            </w:tcBorders>
            <w:shd w:val="clear" w:color="auto" w:fill="auto"/>
          </w:tcPr>
          <w:p w14:paraId="2092548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C14</w:t>
            </w:r>
          </w:p>
        </w:tc>
        <w:tc>
          <w:tcPr>
            <w:tcW w:w="870" w:type="pct"/>
            <w:tcBorders>
              <w:top w:val="nil"/>
              <w:bottom w:val="nil"/>
            </w:tcBorders>
            <w:shd w:val="clear" w:color="auto" w:fill="auto"/>
          </w:tcPr>
          <w:p w14:paraId="28C28F6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119.9(2)</w:t>
            </w:r>
          </w:p>
        </w:tc>
      </w:tr>
      <w:tr w:rsidR="006C2371" w:rsidRPr="006C2371" w14:paraId="2AD9E07B" w14:textId="77777777" w:rsidTr="006C2371">
        <w:trPr>
          <w:trHeight w:val="227"/>
        </w:trPr>
        <w:tc>
          <w:tcPr>
            <w:tcW w:w="543" w:type="pct"/>
            <w:tcBorders>
              <w:top w:val="nil"/>
              <w:bottom w:val="nil"/>
            </w:tcBorders>
            <w:shd w:val="clear" w:color="auto" w:fill="auto"/>
          </w:tcPr>
          <w:p w14:paraId="733F4C9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C8</w:t>
            </w:r>
          </w:p>
        </w:tc>
        <w:tc>
          <w:tcPr>
            <w:tcW w:w="543" w:type="pct"/>
            <w:tcBorders>
              <w:top w:val="nil"/>
              <w:bottom w:val="nil"/>
            </w:tcBorders>
            <w:shd w:val="clear" w:color="auto" w:fill="auto"/>
          </w:tcPr>
          <w:p w14:paraId="5E6A831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543" w:type="pct"/>
            <w:tcBorders>
              <w:top w:val="nil"/>
              <w:bottom w:val="nil"/>
            </w:tcBorders>
            <w:shd w:val="clear" w:color="auto" w:fill="auto"/>
          </w:tcPr>
          <w:p w14:paraId="3734E15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02B6102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122.2(2)</w:t>
            </w:r>
          </w:p>
        </w:tc>
        <w:tc>
          <w:tcPr>
            <w:tcW w:w="543" w:type="pct"/>
            <w:tcBorders>
              <w:top w:val="nil"/>
              <w:bottom w:val="nil"/>
            </w:tcBorders>
            <w:shd w:val="clear" w:color="auto" w:fill="auto"/>
          </w:tcPr>
          <w:p w14:paraId="1D96E64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C29</w:t>
            </w:r>
          </w:p>
        </w:tc>
        <w:tc>
          <w:tcPr>
            <w:tcW w:w="543" w:type="pct"/>
            <w:tcBorders>
              <w:top w:val="nil"/>
              <w:bottom w:val="nil"/>
            </w:tcBorders>
            <w:shd w:val="clear" w:color="auto" w:fill="auto"/>
          </w:tcPr>
          <w:p w14:paraId="410C6B5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C28</w:t>
            </w:r>
          </w:p>
        </w:tc>
        <w:tc>
          <w:tcPr>
            <w:tcW w:w="543" w:type="pct"/>
            <w:tcBorders>
              <w:top w:val="nil"/>
              <w:bottom w:val="nil"/>
            </w:tcBorders>
            <w:shd w:val="clear" w:color="auto" w:fill="auto"/>
          </w:tcPr>
          <w:p w14:paraId="147FA32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C27</w:t>
            </w:r>
          </w:p>
        </w:tc>
        <w:tc>
          <w:tcPr>
            <w:tcW w:w="870" w:type="pct"/>
            <w:tcBorders>
              <w:top w:val="nil"/>
              <w:bottom w:val="nil"/>
            </w:tcBorders>
            <w:shd w:val="clear" w:color="auto" w:fill="auto"/>
          </w:tcPr>
          <w:p w14:paraId="7FA2FD3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121.0(2)</w:t>
            </w:r>
          </w:p>
        </w:tc>
      </w:tr>
      <w:tr w:rsidR="006C2371" w:rsidRPr="006C2371" w14:paraId="55867618" w14:textId="77777777" w:rsidTr="006C2371">
        <w:trPr>
          <w:trHeight w:val="227"/>
        </w:trPr>
        <w:tc>
          <w:tcPr>
            <w:tcW w:w="543" w:type="pct"/>
            <w:tcBorders>
              <w:top w:val="nil"/>
              <w:bottom w:val="nil"/>
            </w:tcBorders>
            <w:shd w:val="clear" w:color="auto" w:fill="auto"/>
          </w:tcPr>
          <w:p w14:paraId="0385A7E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C8</w:t>
            </w:r>
          </w:p>
        </w:tc>
        <w:tc>
          <w:tcPr>
            <w:tcW w:w="543" w:type="pct"/>
            <w:tcBorders>
              <w:top w:val="nil"/>
              <w:bottom w:val="nil"/>
            </w:tcBorders>
            <w:shd w:val="clear" w:color="auto" w:fill="auto"/>
          </w:tcPr>
          <w:p w14:paraId="3987EF6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543" w:type="pct"/>
            <w:tcBorders>
              <w:top w:val="nil"/>
              <w:bottom w:val="nil"/>
            </w:tcBorders>
            <w:shd w:val="clear" w:color="auto" w:fill="auto"/>
          </w:tcPr>
          <w:p w14:paraId="2EF77CF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C12</w:t>
            </w:r>
          </w:p>
        </w:tc>
        <w:tc>
          <w:tcPr>
            <w:tcW w:w="872" w:type="pct"/>
            <w:tcBorders>
              <w:top w:val="nil"/>
              <w:bottom w:val="nil"/>
            </w:tcBorders>
            <w:shd w:val="clear" w:color="auto" w:fill="auto"/>
          </w:tcPr>
          <w:p w14:paraId="6781B49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119.0(2)</w:t>
            </w:r>
          </w:p>
        </w:tc>
        <w:tc>
          <w:tcPr>
            <w:tcW w:w="543" w:type="pct"/>
            <w:tcBorders>
              <w:top w:val="nil"/>
              <w:bottom w:val="nil"/>
            </w:tcBorders>
            <w:shd w:val="clear" w:color="auto" w:fill="auto"/>
          </w:tcPr>
          <w:p w14:paraId="75FA132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C11</w:t>
            </w:r>
          </w:p>
        </w:tc>
        <w:tc>
          <w:tcPr>
            <w:tcW w:w="543" w:type="pct"/>
            <w:tcBorders>
              <w:top w:val="nil"/>
              <w:bottom w:val="nil"/>
            </w:tcBorders>
            <w:shd w:val="clear" w:color="auto" w:fill="auto"/>
          </w:tcPr>
          <w:p w14:paraId="15BD49D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C10</w:t>
            </w:r>
          </w:p>
        </w:tc>
        <w:tc>
          <w:tcPr>
            <w:tcW w:w="543" w:type="pct"/>
            <w:tcBorders>
              <w:top w:val="nil"/>
              <w:bottom w:val="nil"/>
            </w:tcBorders>
            <w:shd w:val="clear" w:color="auto" w:fill="auto"/>
          </w:tcPr>
          <w:p w14:paraId="19C55C4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C9</w:t>
            </w:r>
          </w:p>
        </w:tc>
        <w:tc>
          <w:tcPr>
            <w:tcW w:w="870" w:type="pct"/>
            <w:tcBorders>
              <w:top w:val="nil"/>
              <w:bottom w:val="nil"/>
            </w:tcBorders>
            <w:shd w:val="clear" w:color="auto" w:fill="auto"/>
          </w:tcPr>
          <w:p w14:paraId="4370B2C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119.2(2)</w:t>
            </w:r>
          </w:p>
        </w:tc>
      </w:tr>
      <w:tr w:rsidR="006C2371" w:rsidRPr="006C2371" w14:paraId="0FF39D81" w14:textId="77777777" w:rsidTr="006C2371">
        <w:trPr>
          <w:trHeight w:val="227"/>
        </w:trPr>
        <w:tc>
          <w:tcPr>
            <w:tcW w:w="543" w:type="pct"/>
            <w:tcBorders>
              <w:top w:val="nil"/>
              <w:bottom w:val="nil"/>
            </w:tcBorders>
            <w:shd w:val="clear" w:color="auto" w:fill="auto"/>
          </w:tcPr>
          <w:p w14:paraId="226D6AB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C12</w:t>
            </w:r>
          </w:p>
        </w:tc>
        <w:tc>
          <w:tcPr>
            <w:tcW w:w="543" w:type="pct"/>
            <w:tcBorders>
              <w:top w:val="nil"/>
              <w:bottom w:val="nil"/>
            </w:tcBorders>
            <w:shd w:val="clear" w:color="auto" w:fill="auto"/>
          </w:tcPr>
          <w:p w14:paraId="5AA3827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C7</w:t>
            </w:r>
          </w:p>
        </w:tc>
        <w:tc>
          <w:tcPr>
            <w:tcW w:w="543" w:type="pct"/>
            <w:tcBorders>
              <w:top w:val="nil"/>
              <w:bottom w:val="nil"/>
            </w:tcBorders>
            <w:shd w:val="clear" w:color="auto" w:fill="auto"/>
          </w:tcPr>
          <w:p w14:paraId="4DD1BBF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0225DD2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118.8(2)</w:t>
            </w:r>
          </w:p>
        </w:tc>
        <w:tc>
          <w:tcPr>
            <w:tcW w:w="543" w:type="pct"/>
            <w:tcBorders>
              <w:top w:val="nil"/>
              <w:bottom w:val="nil"/>
            </w:tcBorders>
            <w:shd w:val="clear" w:color="auto" w:fill="auto"/>
          </w:tcPr>
          <w:p w14:paraId="01A2383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C10</w:t>
            </w:r>
          </w:p>
        </w:tc>
        <w:tc>
          <w:tcPr>
            <w:tcW w:w="543" w:type="pct"/>
            <w:tcBorders>
              <w:top w:val="nil"/>
              <w:bottom w:val="nil"/>
            </w:tcBorders>
            <w:shd w:val="clear" w:color="auto" w:fill="auto"/>
          </w:tcPr>
          <w:p w14:paraId="4753C3B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C11</w:t>
            </w:r>
          </w:p>
        </w:tc>
        <w:tc>
          <w:tcPr>
            <w:tcW w:w="543" w:type="pct"/>
            <w:tcBorders>
              <w:top w:val="nil"/>
              <w:bottom w:val="nil"/>
            </w:tcBorders>
            <w:shd w:val="clear" w:color="auto" w:fill="auto"/>
          </w:tcPr>
          <w:p w14:paraId="7389231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C12</w:t>
            </w:r>
          </w:p>
        </w:tc>
        <w:tc>
          <w:tcPr>
            <w:tcW w:w="870" w:type="pct"/>
            <w:tcBorders>
              <w:top w:val="nil"/>
              <w:bottom w:val="nil"/>
            </w:tcBorders>
            <w:shd w:val="clear" w:color="auto" w:fill="auto"/>
          </w:tcPr>
          <w:p w14:paraId="6F14E72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121.3(2)</w:t>
            </w:r>
          </w:p>
        </w:tc>
      </w:tr>
      <w:tr w:rsidR="006C2371" w:rsidRPr="006C2371" w14:paraId="1AF4472C" w14:textId="77777777" w:rsidTr="006C2371">
        <w:trPr>
          <w:trHeight w:val="227"/>
        </w:trPr>
        <w:tc>
          <w:tcPr>
            <w:tcW w:w="543" w:type="pct"/>
            <w:tcBorders>
              <w:top w:val="nil"/>
              <w:bottom w:val="nil"/>
            </w:tcBorders>
            <w:shd w:val="clear" w:color="auto" w:fill="auto"/>
          </w:tcPr>
          <w:p w14:paraId="0FEE207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C20</w:t>
            </w:r>
          </w:p>
        </w:tc>
        <w:tc>
          <w:tcPr>
            <w:tcW w:w="543" w:type="pct"/>
            <w:tcBorders>
              <w:top w:val="nil"/>
              <w:bottom w:val="nil"/>
            </w:tcBorders>
            <w:shd w:val="clear" w:color="auto" w:fill="auto"/>
          </w:tcPr>
          <w:p w14:paraId="3D60AE2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543" w:type="pct"/>
            <w:tcBorders>
              <w:top w:val="nil"/>
              <w:bottom w:val="nil"/>
            </w:tcBorders>
            <w:shd w:val="clear" w:color="auto" w:fill="auto"/>
          </w:tcPr>
          <w:p w14:paraId="4105F31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2" w:type="pct"/>
            <w:tcBorders>
              <w:top w:val="nil"/>
              <w:bottom w:val="nil"/>
            </w:tcBorders>
            <w:shd w:val="clear" w:color="auto" w:fill="auto"/>
          </w:tcPr>
          <w:p w14:paraId="1C4BD34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118.27(18)</w:t>
            </w:r>
          </w:p>
        </w:tc>
        <w:tc>
          <w:tcPr>
            <w:tcW w:w="543" w:type="pct"/>
            <w:tcBorders>
              <w:top w:val="nil"/>
              <w:bottom w:val="nil"/>
            </w:tcBorders>
            <w:shd w:val="clear" w:color="auto" w:fill="auto"/>
          </w:tcPr>
          <w:p w14:paraId="23F4684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C28</w:t>
            </w:r>
          </w:p>
        </w:tc>
        <w:tc>
          <w:tcPr>
            <w:tcW w:w="543" w:type="pct"/>
            <w:tcBorders>
              <w:top w:val="nil"/>
              <w:bottom w:val="nil"/>
            </w:tcBorders>
            <w:shd w:val="clear" w:color="auto" w:fill="auto"/>
          </w:tcPr>
          <w:p w14:paraId="7250B1A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C29</w:t>
            </w:r>
          </w:p>
        </w:tc>
        <w:tc>
          <w:tcPr>
            <w:tcW w:w="543" w:type="pct"/>
            <w:tcBorders>
              <w:top w:val="nil"/>
              <w:bottom w:val="nil"/>
            </w:tcBorders>
            <w:shd w:val="clear" w:color="auto" w:fill="auto"/>
          </w:tcPr>
          <w:p w14:paraId="1CBC08F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C30</w:t>
            </w:r>
          </w:p>
        </w:tc>
        <w:tc>
          <w:tcPr>
            <w:tcW w:w="870" w:type="pct"/>
            <w:tcBorders>
              <w:top w:val="nil"/>
              <w:bottom w:val="nil"/>
            </w:tcBorders>
            <w:shd w:val="clear" w:color="auto" w:fill="auto"/>
          </w:tcPr>
          <w:p w14:paraId="74AFE51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119.7(2)</w:t>
            </w:r>
          </w:p>
        </w:tc>
      </w:tr>
      <w:tr w:rsidR="006C2371" w:rsidRPr="006C2371" w14:paraId="1D2A0EEB" w14:textId="77777777" w:rsidTr="006C2371">
        <w:trPr>
          <w:trHeight w:val="227"/>
        </w:trPr>
        <w:tc>
          <w:tcPr>
            <w:tcW w:w="543" w:type="pct"/>
            <w:tcBorders>
              <w:top w:val="nil"/>
              <w:bottom w:val="nil"/>
            </w:tcBorders>
            <w:shd w:val="clear" w:color="auto" w:fill="auto"/>
          </w:tcPr>
          <w:p w14:paraId="285B363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C24</w:t>
            </w:r>
          </w:p>
        </w:tc>
        <w:tc>
          <w:tcPr>
            <w:tcW w:w="543" w:type="pct"/>
            <w:tcBorders>
              <w:top w:val="nil"/>
              <w:bottom w:val="nil"/>
            </w:tcBorders>
            <w:shd w:val="clear" w:color="auto" w:fill="auto"/>
          </w:tcPr>
          <w:p w14:paraId="4E3C47B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543" w:type="pct"/>
            <w:tcBorders>
              <w:top w:val="nil"/>
              <w:bottom w:val="nil"/>
            </w:tcBorders>
            <w:shd w:val="clear" w:color="auto" w:fill="auto"/>
          </w:tcPr>
          <w:p w14:paraId="7997AF2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2" w:type="pct"/>
            <w:tcBorders>
              <w:top w:val="nil"/>
              <w:bottom w:val="nil"/>
            </w:tcBorders>
            <w:shd w:val="clear" w:color="auto" w:fill="auto"/>
          </w:tcPr>
          <w:p w14:paraId="4B27B1E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122.88(18)</w:t>
            </w:r>
          </w:p>
        </w:tc>
        <w:tc>
          <w:tcPr>
            <w:tcW w:w="543" w:type="pct"/>
            <w:tcBorders>
              <w:top w:val="nil"/>
              <w:bottom w:val="nil"/>
            </w:tcBorders>
            <w:shd w:val="clear" w:color="auto" w:fill="auto"/>
          </w:tcPr>
          <w:p w14:paraId="4CDFD37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C23</w:t>
            </w:r>
          </w:p>
        </w:tc>
        <w:tc>
          <w:tcPr>
            <w:tcW w:w="543" w:type="pct"/>
            <w:tcBorders>
              <w:top w:val="nil"/>
              <w:bottom w:val="nil"/>
            </w:tcBorders>
            <w:shd w:val="clear" w:color="auto" w:fill="auto"/>
          </w:tcPr>
          <w:p w14:paraId="41C1389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C22</w:t>
            </w:r>
          </w:p>
        </w:tc>
        <w:tc>
          <w:tcPr>
            <w:tcW w:w="543" w:type="pct"/>
            <w:tcBorders>
              <w:top w:val="nil"/>
              <w:bottom w:val="nil"/>
            </w:tcBorders>
            <w:shd w:val="clear" w:color="auto" w:fill="auto"/>
          </w:tcPr>
          <w:p w14:paraId="2CA45B43"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C21</w:t>
            </w:r>
          </w:p>
        </w:tc>
        <w:tc>
          <w:tcPr>
            <w:tcW w:w="870" w:type="pct"/>
            <w:tcBorders>
              <w:top w:val="nil"/>
              <w:bottom w:val="nil"/>
            </w:tcBorders>
            <w:shd w:val="clear" w:color="auto" w:fill="auto"/>
          </w:tcPr>
          <w:p w14:paraId="384DD67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120.2(2)</w:t>
            </w:r>
          </w:p>
        </w:tc>
      </w:tr>
      <w:tr w:rsidR="006C2371" w:rsidRPr="006C2371" w14:paraId="55698C69" w14:textId="77777777" w:rsidTr="006C2371">
        <w:trPr>
          <w:trHeight w:val="227"/>
        </w:trPr>
        <w:tc>
          <w:tcPr>
            <w:tcW w:w="543" w:type="pct"/>
            <w:tcBorders>
              <w:top w:val="nil"/>
              <w:bottom w:val="nil"/>
            </w:tcBorders>
            <w:shd w:val="clear" w:color="auto" w:fill="auto"/>
          </w:tcPr>
          <w:p w14:paraId="718B05D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C24</w:t>
            </w:r>
          </w:p>
        </w:tc>
        <w:tc>
          <w:tcPr>
            <w:tcW w:w="543" w:type="pct"/>
            <w:tcBorders>
              <w:top w:val="nil"/>
              <w:bottom w:val="nil"/>
            </w:tcBorders>
            <w:shd w:val="clear" w:color="auto" w:fill="auto"/>
          </w:tcPr>
          <w:p w14:paraId="7D6CEDD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C19</w:t>
            </w:r>
          </w:p>
        </w:tc>
        <w:tc>
          <w:tcPr>
            <w:tcW w:w="543" w:type="pct"/>
            <w:tcBorders>
              <w:top w:val="nil"/>
              <w:bottom w:val="nil"/>
            </w:tcBorders>
            <w:shd w:val="clear" w:color="auto" w:fill="auto"/>
          </w:tcPr>
          <w:p w14:paraId="56ED230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C20</w:t>
            </w:r>
          </w:p>
        </w:tc>
        <w:tc>
          <w:tcPr>
            <w:tcW w:w="872" w:type="pct"/>
            <w:tcBorders>
              <w:top w:val="nil"/>
              <w:bottom w:val="nil"/>
            </w:tcBorders>
            <w:shd w:val="clear" w:color="auto" w:fill="auto"/>
          </w:tcPr>
          <w:p w14:paraId="6264A55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118.9(2)</w:t>
            </w:r>
          </w:p>
        </w:tc>
        <w:tc>
          <w:tcPr>
            <w:tcW w:w="543" w:type="pct"/>
            <w:tcBorders>
              <w:top w:val="nil"/>
              <w:bottom w:val="nil"/>
            </w:tcBorders>
            <w:shd w:val="clear" w:color="auto" w:fill="auto"/>
          </w:tcPr>
          <w:p w14:paraId="4A28F65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543" w:type="pct"/>
            <w:tcBorders>
              <w:top w:val="nil"/>
              <w:bottom w:val="nil"/>
            </w:tcBorders>
            <w:shd w:val="clear" w:color="auto" w:fill="auto"/>
          </w:tcPr>
          <w:p w14:paraId="207F56B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w:t>
            </w:r>
          </w:p>
        </w:tc>
        <w:tc>
          <w:tcPr>
            <w:tcW w:w="543" w:type="pct"/>
            <w:tcBorders>
              <w:top w:val="nil"/>
              <w:bottom w:val="nil"/>
            </w:tcBorders>
            <w:shd w:val="clear" w:color="auto" w:fill="auto"/>
          </w:tcPr>
          <w:p w14:paraId="502EDF5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w:t>
            </w:r>
          </w:p>
        </w:tc>
        <w:tc>
          <w:tcPr>
            <w:tcW w:w="870" w:type="pct"/>
            <w:tcBorders>
              <w:top w:val="nil"/>
              <w:bottom w:val="nil"/>
            </w:tcBorders>
            <w:shd w:val="clear" w:color="auto" w:fill="auto"/>
          </w:tcPr>
          <w:p w14:paraId="313B925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120.2(2)</w:t>
            </w:r>
          </w:p>
        </w:tc>
      </w:tr>
      <w:tr w:rsidR="006C2371" w:rsidRPr="006C2371" w14:paraId="0E5999B0" w14:textId="77777777" w:rsidTr="006C2371">
        <w:trPr>
          <w:trHeight w:val="227"/>
        </w:trPr>
        <w:tc>
          <w:tcPr>
            <w:tcW w:w="543" w:type="pct"/>
            <w:tcBorders>
              <w:top w:val="nil"/>
              <w:bottom w:val="nil"/>
            </w:tcBorders>
            <w:shd w:val="clear" w:color="auto" w:fill="auto"/>
          </w:tcPr>
          <w:p w14:paraId="4D3C8790"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C6</w:t>
            </w:r>
          </w:p>
        </w:tc>
        <w:tc>
          <w:tcPr>
            <w:tcW w:w="543" w:type="pct"/>
            <w:tcBorders>
              <w:top w:val="nil"/>
              <w:bottom w:val="nil"/>
            </w:tcBorders>
            <w:shd w:val="clear" w:color="auto" w:fill="auto"/>
          </w:tcPr>
          <w:p w14:paraId="26297CF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543" w:type="pct"/>
            <w:tcBorders>
              <w:top w:val="nil"/>
              <w:bottom w:val="nil"/>
            </w:tcBorders>
            <w:shd w:val="clear" w:color="auto" w:fill="auto"/>
          </w:tcPr>
          <w:p w14:paraId="20AC383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09F68FE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118.4(2)</w:t>
            </w:r>
          </w:p>
        </w:tc>
        <w:tc>
          <w:tcPr>
            <w:tcW w:w="543" w:type="pct"/>
            <w:tcBorders>
              <w:top w:val="nil"/>
              <w:bottom w:val="nil"/>
            </w:tcBorders>
            <w:shd w:val="clear" w:color="auto" w:fill="auto"/>
          </w:tcPr>
          <w:p w14:paraId="52FC0BB4"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C22</w:t>
            </w:r>
          </w:p>
        </w:tc>
        <w:tc>
          <w:tcPr>
            <w:tcW w:w="543" w:type="pct"/>
            <w:tcBorders>
              <w:top w:val="nil"/>
              <w:bottom w:val="nil"/>
            </w:tcBorders>
            <w:shd w:val="clear" w:color="auto" w:fill="auto"/>
          </w:tcPr>
          <w:p w14:paraId="2A59D05C"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C23</w:t>
            </w:r>
          </w:p>
        </w:tc>
        <w:tc>
          <w:tcPr>
            <w:tcW w:w="543" w:type="pct"/>
            <w:tcBorders>
              <w:top w:val="nil"/>
              <w:bottom w:val="nil"/>
            </w:tcBorders>
            <w:shd w:val="clear" w:color="auto" w:fill="auto"/>
          </w:tcPr>
          <w:p w14:paraId="529B165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C24</w:t>
            </w:r>
          </w:p>
        </w:tc>
        <w:tc>
          <w:tcPr>
            <w:tcW w:w="870" w:type="pct"/>
            <w:tcBorders>
              <w:top w:val="nil"/>
              <w:bottom w:val="nil"/>
            </w:tcBorders>
            <w:shd w:val="clear" w:color="auto" w:fill="auto"/>
          </w:tcPr>
          <w:p w14:paraId="22B4D4EF"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120.0(3)</w:t>
            </w:r>
          </w:p>
        </w:tc>
      </w:tr>
      <w:tr w:rsidR="006C2371" w:rsidRPr="006C2371" w14:paraId="0A9FD798" w14:textId="77777777" w:rsidTr="006C2371">
        <w:trPr>
          <w:trHeight w:val="227"/>
        </w:trPr>
        <w:tc>
          <w:tcPr>
            <w:tcW w:w="543" w:type="pct"/>
            <w:tcBorders>
              <w:top w:val="nil"/>
              <w:bottom w:val="nil"/>
            </w:tcBorders>
            <w:shd w:val="clear" w:color="auto" w:fill="auto"/>
          </w:tcPr>
          <w:p w14:paraId="1E69A5A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w:t>
            </w:r>
          </w:p>
        </w:tc>
        <w:tc>
          <w:tcPr>
            <w:tcW w:w="543" w:type="pct"/>
            <w:tcBorders>
              <w:top w:val="nil"/>
              <w:bottom w:val="nil"/>
            </w:tcBorders>
            <w:shd w:val="clear" w:color="auto" w:fill="auto"/>
          </w:tcPr>
          <w:p w14:paraId="560460F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543" w:type="pct"/>
            <w:tcBorders>
              <w:top w:val="nil"/>
              <w:bottom w:val="nil"/>
            </w:tcBorders>
            <w:shd w:val="clear" w:color="auto" w:fill="auto"/>
          </w:tcPr>
          <w:p w14:paraId="0108BC2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N1</w:t>
            </w:r>
          </w:p>
        </w:tc>
        <w:tc>
          <w:tcPr>
            <w:tcW w:w="872" w:type="pct"/>
            <w:tcBorders>
              <w:top w:val="nil"/>
              <w:bottom w:val="nil"/>
            </w:tcBorders>
            <w:shd w:val="clear" w:color="auto" w:fill="auto"/>
          </w:tcPr>
          <w:p w14:paraId="4726BE2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122.2(2)</w:t>
            </w:r>
          </w:p>
        </w:tc>
        <w:tc>
          <w:tcPr>
            <w:tcW w:w="543" w:type="pct"/>
            <w:tcBorders>
              <w:top w:val="nil"/>
              <w:bottom w:val="nil"/>
            </w:tcBorders>
            <w:shd w:val="clear" w:color="auto" w:fill="auto"/>
          </w:tcPr>
          <w:p w14:paraId="345A529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C4</w:t>
            </w:r>
          </w:p>
        </w:tc>
        <w:tc>
          <w:tcPr>
            <w:tcW w:w="543" w:type="pct"/>
            <w:tcBorders>
              <w:top w:val="nil"/>
              <w:bottom w:val="nil"/>
            </w:tcBorders>
            <w:shd w:val="clear" w:color="auto" w:fill="auto"/>
          </w:tcPr>
          <w:p w14:paraId="081F171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C5</w:t>
            </w:r>
          </w:p>
        </w:tc>
        <w:tc>
          <w:tcPr>
            <w:tcW w:w="543" w:type="pct"/>
            <w:tcBorders>
              <w:top w:val="nil"/>
              <w:bottom w:val="nil"/>
            </w:tcBorders>
            <w:shd w:val="clear" w:color="auto" w:fill="auto"/>
          </w:tcPr>
          <w:p w14:paraId="2BC4A11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C6</w:t>
            </w:r>
          </w:p>
        </w:tc>
        <w:tc>
          <w:tcPr>
            <w:tcW w:w="870" w:type="pct"/>
            <w:tcBorders>
              <w:top w:val="nil"/>
              <w:bottom w:val="nil"/>
            </w:tcBorders>
            <w:shd w:val="clear" w:color="auto" w:fill="auto"/>
          </w:tcPr>
          <w:p w14:paraId="3164FF38"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121.1(2)</w:t>
            </w:r>
          </w:p>
        </w:tc>
      </w:tr>
      <w:tr w:rsidR="006C2371" w:rsidRPr="006C2371" w14:paraId="20593F04" w14:textId="77777777" w:rsidTr="006C2371">
        <w:trPr>
          <w:trHeight w:val="227"/>
        </w:trPr>
        <w:tc>
          <w:tcPr>
            <w:tcW w:w="543" w:type="pct"/>
            <w:tcBorders>
              <w:top w:val="nil"/>
              <w:bottom w:val="nil"/>
            </w:tcBorders>
            <w:shd w:val="clear" w:color="auto" w:fill="auto"/>
          </w:tcPr>
          <w:p w14:paraId="311EAA4D"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w:t>
            </w:r>
          </w:p>
        </w:tc>
        <w:tc>
          <w:tcPr>
            <w:tcW w:w="543" w:type="pct"/>
            <w:tcBorders>
              <w:top w:val="nil"/>
              <w:bottom w:val="nil"/>
            </w:tcBorders>
            <w:shd w:val="clear" w:color="auto" w:fill="auto"/>
          </w:tcPr>
          <w:p w14:paraId="00781BC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w:t>
            </w:r>
          </w:p>
        </w:tc>
        <w:tc>
          <w:tcPr>
            <w:tcW w:w="543" w:type="pct"/>
            <w:tcBorders>
              <w:top w:val="nil"/>
              <w:bottom w:val="nil"/>
            </w:tcBorders>
            <w:shd w:val="clear" w:color="auto" w:fill="auto"/>
          </w:tcPr>
          <w:p w14:paraId="1ACE3F9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C6</w:t>
            </w:r>
          </w:p>
        </w:tc>
        <w:tc>
          <w:tcPr>
            <w:tcW w:w="872" w:type="pct"/>
            <w:tcBorders>
              <w:top w:val="nil"/>
              <w:bottom w:val="nil"/>
            </w:tcBorders>
            <w:shd w:val="clear" w:color="auto" w:fill="auto"/>
          </w:tcPr>
          <w:p w14:paraId="75695FD6"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119.3(2)</w:t>
            </w:r>
          </w:p>
        </w:tc>
        <w:tc>
          <w:tcPr>
            <w:tcW w:w="543" w:type="pct"/>
            <w:tcBorders>
              <w:top w:val="nil"/>
              <w:bottom w:val="nil"/>
            </w:tcBorders>
            <w:shd w:val="clear" w:color="auto" w:fill="auto"/>
          </w:tcPr>
          <w:p w14:paraId="668E88F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C4</w:t>
            </w:r>
          </w:p>
        </w:tc>
        <w:tc>
          <w:tcPr>
            <w:tcW w:w="543" w:type="pct"/>
            <w:tcBorders>
              <w:top w:val="nil"/>
              <w:bottom w:val="nil"/>
            </w:tcBorders>
            <w:shd w:val="clear" w:color="auto" w:fill="auto"/>
          </w:tcPr>
          <w:p w14:paraId="052A5E4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C3</w:t>
            </w:r>
          </w:p>
        </w:tc>
        <w:tc>
          <w:tcPr>
            <w:tcW w:w="543" w:type="pct"/>
            <w:tcBorders>
              <w:top w:val="nil"/>
              <w:bottom w:val="nil"/>
            </w:tcBorders>
            <w:shd w:val="clear" w:color="auto" w:fill="auto"/>
          </w:tcPr>
          <w:p w14:paraId="456E9F4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C2</w:t>
            </w:r>
          </w:p>
        </w:tc>
        <w:tc>
          <w:tcPr>
            <w:tcW w:w="870" w:type="pct"/>
            <w:tcBorders>
              <w:top w:val="nil"/>
              <w:bottom w:val="nil"/>
            </w:tcBorders>
            <w:shd w:val="clear" w:color="auto" w:fill="auto"/>
          </w:tcPr>
          <w:p w14:paraId="3FE070EE"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120.7(3)</w:t>
            </w:r>
          </w:p>
        </w:tc>
      </w:tr>
      <w:tr w:rsidR="006C2371" w:rsidRPr="006C2371" w14:paraId="1690CE69" w14:textId="77777777" w:rsidTr="006C2371">
        <w:trPr>
          <w:trHeight w:val="227"/>
        </w:trPr>
        <w:tc>
          <w:tcPr>
            <w:tcW w:w="543" w:type="pct"/>
            <w:tcBorders>
              <w:top w:val="nil"/>
              <w:bottom w:val="single" w:sz="4" w:space="0" w:color="auto"/>
            </w:tcBorders>
            <w:shd w:val="clear" w:color="auto" w:fill="auto"/>
          </w:tcPr>
          <w:p w14:paraId="1AD34D27"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C13</w:t>
            </w:r>
          </w:p>
        </w:tc>
        <w:tc>
          <w:tcPr>
            <w:tcW w:w="543" w:type="pct"/>
            <w:tcBorders>
              <w:top w:val="nil"/>
              <w:bottom w:val="single" w:sz="4" w:space="0" w:color="auto"/>
            </w:tcBorders>
            <w:shd w:val="clear" w:color="auto" w:fill="auto"/>
          </w:tcPr>
          <w:p w14:paraId="37439CB2"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C18</w:t>
            </w:r>
          </w:p>
        </w:tc>
        <w:tc>
          <w:tcPr>
            <w:tcW w:w="543" w:type="pct"/>
            <w:tcBorders>
              <w:top w:val="nil"/>
              <w:bottom w:val="single" w:sz="4" w:space="0" w:color="auto"/>
            </w:tcBorders>
            <w:shd w:val="clear" w:color="auto" w:fill="auto"/>
          </w:tcPr>
          <w:p w14:paraId="37DF361A"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P1</w:t>
            </w:r>
          </w:p>
        </w:tc>
        <w:tc>
          <w:tcPr>
            <w:tcW w:w="872" w:type="pct"/>
            <w:tcBorders>
              <w:top w:val="nil"/>
              <w:bottom w:val="single" w:sz="4" w:space="0" w:color="auto"/>
            </w:tcBorders>
            <w:shd w:val="clear" w:color="auto" w:fill="auto"/>
          </w:tcPr>
          <w:p w14:paraId="092B4A55"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120.92(17)</w:t>
            </w:r>
          </w:p>
        </w:tc>
        <w:tc>
          <w:tcPr>
            <w:tcW w:w="543" w:type="pct"/>
            <w:tcBorders>
              <w:top w:val="nil"/>
              <w:bottom w:val="single" w:sz="4" w:space="0" w:color="auto"/>
            </w:tcBorders>
            <w:shd w:val="clear" w:color="auto" w:fill="auto"/>
          </w:tcPr>
          <w:p w14:paraId="5CCF4BE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 xml:space="preserve"> </w:t>
            </w:r>
          </w:p>
        </w:tc>
        <w:tc>
          <w:tcPr>
            <w:tcW w:w="543" w:type="pct"/>
            <w:tcBorders>
              <w:top w:val="nil"/>
              <w:bottom w:val="single" w:sz="4" w:space="0" w:color="auto"/>
            </w:tcBorders>
            <w:shd w:val="clear" w:color="auto" w:fill="auto"/>
          </w:tcPr>
          <w:p w14:paraId="17A009DB"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 xml:space="preserve"> </w:t>
            </w:r>
          </w:p>
        </w:tc>
        <w:tc>
          <w:tcPr>
            <w:tcW w:w="543" w:type="pct"/>
            <w:tcBorders>
              <w:top w:val="nil"/>
              <w:bottom w:val="single" w:sz="4" w:space="0" w:color="auto"/>
            </w:tcBorders>
            <w:shd w:val="clear" w:color="auto" w:fill="auto"/>
          </w:tcPr>
          <w:p w14:paraId="71A6D2B9"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 xml:space="preserve"> </w:t>
            </w:r>
          </w:p>
        </w:tc>
        <w:tc>
          <w:tcPr>
            <w:tcW w:w="870" w:type="pct"/>
            <w:tcBorders>
              <w:top w:val="nil"/>
              <w:bottom w:val="single" w:sz="4" w:space="0" w:color="auto"/>
            </w:tcBorders>
            <w:shd w:val="clear" w:color="auto" w:fill="auto"/>
          </w:tcPr>
          <w:p w14:paraId="27EEFDF1" w14:textId="77777777" w:rsidR="006C2371" w:rsidRPr="006C2371" w:rsidRDefault="006C2371" w:rsidP="006C2371">
            <w:pPr>
              <w:rPr>
                <w:rFonts w:ascii="Arial" w:hAnsi="Arial" w:cs="Arial"/>
                <w:sz w:val="14"/>
                <w:szCs w:val="14"/>
              </w:rPr>
            </w:pPr>
            <w:r w:rsidRPr="006C2371">
              <w:rPr>
                <w:rFonts w:ascii="Arial" w:hAnsi="Arial" w:cs="Arial"/>
                <w:sz w:val="14"/>
                <w:szCs w:val="14"/>
                <w:lang w:val="en-US"/>
              </w:rPr>
              <w:t xml:space="preserve"> </w:t>
            </w:r>
          </w:p>
        </w:tc>
      </w:tr>
    </w:tbl>
    <w:p w14:paraId="13306527" w14:textId="5926B94F" w:rsidR="006C2371" w:rsidRPr="00411759" w:rsidRDefault="006C2371" w:rsidP="006C2371">
      <w:pPr>
        <w:spacing w:before="360"/>
        <w:jc w:val="center"/>
        <w:rPr>
          <w:rStyle w:val="Comment"/>
          <w:lang w:val="en-US"/>
        </w:rPr>
      </w:pPr>
      <w:r>
        <w:rPr>
          <w:noProof/>
        </w:rPr>
        <w:drawing>
          <wp:inline distT="0" distB="0" distL="0" distR="0" wp14:anchorId="3D9FF3A0" wp14:editId="5295AE80">
            <wp:extent cx="3456641" cy="2670772"/>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6241" cy="2678190"/>
                    </a:xfrm>
                    <a:prstGeom prst="rect">
                      <a:avLst/>
                    </a:prstGeom>
                    <a:noFill/>
                    <a:ln>
                      <a:noFill/>
                    </a:ln>
                  </pic:spPr>
                </pic:pic>
              </a:graphicData>
            </a:graphic>
          </wp:inline>
        </w:drawing>
      </w:r>
    </w:p>
    <w:p w14:paraId="42A54E8D" w14:textId="74A17F72" w:rsidR="006C2371" w:rsidRPr="00506106" w:rsidRDefault="006C2371" w:rsidP="00C8621B">
      <w:pPr>
        <w:pStyle w:val="H3"/>
        <w:rPr>
          <w:b/>
          <w:bCs/>
          <w:sz w:val="21"/>
          <w:szCs w:val="21"/>
        </w:rPr>
      </w:pPr>
      <w:bookmarkStart w:id="220" w:name="_Toc75275742"/>
      <w:bookmarkStart w:id="221" w:name="_Toc83117157"/>
      <w:bookmarkStart w:id="222" w:name="_Toc83118134"/>
      <w:bookmarkStart w:id="223" w:name="_Toc83122864"/>
      <w:bookmarkStart w:id="224" w:name="_Toc83123203"/>
      <w:bookmarkStart w:id="225" w:name="_Toc150856195"/>
      <w:r w:rsidRPr="00506106">
        <w:rPr>
          <w:b/>
          <w:bCs/>
          <w:sz w:val="21"/>
          <w:szCs w:val="21"/>
        </w:rPr>
        <w:t>Figure S</w:t>
      </w:r>
      <w:r w:rsidRPr="00506106">
        <w:rPr>
          <w:b/>
          <w:bCs/>
          <w:sz w:val="21"/>
          <w:szCs w:val="21"/>
        </w:rPr>
        <w:fldChar w:fldCharType="begin"/>
      </w:r>
      <w:r w:rsidRPr="00506106">
        <w:rPr>
          <w:b/>
          <w:bCs/>
          <w:sz w:val="21"/>
          <w:szCs w:val="21"/>
        </w:rPr>
        <w:instrText xml:space="preserve"> SEQ Figure_S \* ARABIC </w:instrText>
      </w:r>
      <w:r w:rsidRPr="00506106">
        <w:rPr>
          <w:b/>
          <w:bCs/>
          <w:sz w:val="21"/>
          <w:szCs w:val="21"/>
        </w:rPr>
        <w:fldChar w:fldCharType="separate"/>
      </w:r>
      <w:r w:rsidR="00EE500D">
        <w:rPr>
          <w:b/>
          <w:bCs/>
          <w:noProof/>
          <w:sz w:val="21"/>
          <w:szCs w:val="21"/>
        </w:rPr>
        <w:t>24</w:t>
      </w:r>
      <w:r w:rsidRPr="00506106">
        <w:rPr>
          <w:b/>
          <w:bCs/>
          <w:sz w:val="21"/>
          <w:szCs w:val="21"/>
        </w:rPr>
        <w:fldChar w:fldCharType="end"/>
      </w:r>
      <w:r w:rsidRPr="00506106">
        <w:rPr>
          <w:b/>
          <w:bCs/>
          <w:sz w:val="21"/>
          <w:szCs w:val="21"/>
        </w:rPr>
        <w:t xml:space="preserve">. </w:t>
      </w:r>
      <w:r w:rsidRPr="00506106">
        <w:rPr>
          <w:sz w:val="21"/>
          <w:szCs w:val="21"/>
        </w:rPr>
        <w:t xml:space="preserve">Single crystal structure of </w:t>
      </w:r>
      <w:r w:rsidRPr="00506106">
        <w:rPr>
          <w:i/>
          <w:sz w:val="21"/>
          <w:szCs w:val="21"/>
        </w:rPr>
        <w:t>o</w:t>
      </w:r>
      <w:r w:rsidRPr="00506106">
        <w:rPr>
          <w:sz w:val="21"/>
          <w:szCs w:val="21"/>
        </w:rPr>
        <w:t>-TATPO.</w:t>
      </w:r>
      <w:bookmarkEnd w:id="220"/>
      <w:bookmarkEnd w:id="221"/>
      <w:bookmarkEnd w:id="222"/>
      <w:bookmarkEnd w:id="223"/>
      <w:bookmarkEnd w:id="224"/>
      <w:bookmarkEnd w:id="225"/>
    </w:p>
    <w:p w14:paraId="582AB82E" w14:textId="03E05314" w:rsidR="006C2371" w:rsidRPr="00506106" w:rsidRDefault="006C2371" w:rsidP="00C8621B">
      <w:pPr>
        <w:pStyle w:val="H3"/>
        <w:rPr>
          <w:b/>
          <w:bCs/>
          <w:sz w:val="21"/>
          <w:szCs w:val="21"/>
        </w:rPr>
      </w:pPr>
      <w:bookmarkStart w:id="226" w:name="_Toc75275743"/>
      <w:bookmarkStart w:id="227" w:name="_Toc83117158"/>
      <w:bookmarkStart w:id="228" w:name="_Toc83118135"/>
      <w:bookmarkStart w:id="229" w:name="_Toc83122865"/>
      <w:bookmarkStart w:id="230" w:name="_Toc83123204"/>
      <w:bookmarkStart w:id="231" w:name="_Toc150856196"/>
      <w:r w:rsidRPr="00506106">
        <w:rPr>
          <w:b/>
          <w:bCs/>
          <w:sz w:val="21"/>
          <w:szCs w:val="21"/>
        </w:rPr>
        <w:t>Table S</w:t>
      </w:r>
      <w:r w:rsidRPr="00506106">
        <w:rPr>
          <w:b/>
          <w:bCs/>
          <w:sz w:val="21"/>
          <w:szCs w:val="21"/>
        </w:rPr>
        <w:fldChar w:fldCharType="begin"/>
      </w:r>
      <w:r w:rsidRPr="00506106">
        <w:rPr>
          <w:b/>
          <w:bCs/>
          <w:sz w:val="21"/>
          <w:szCs w:val="21"/>
        </w:rPr>
        <w:instrText xml:space="preserve"> SEQ Table_S \* ARABIC </w:instrText>
      </w:r>
      <w:r w:rsidRPr="00506106">
        <w:rPr>
          <w:b/>
          <w:bCs/>
          <w:sz w:val="21"/>
          <w:szCs w:val="21"/>
        </w:rPr>
        <w:fldChar w:fldCharType="separate"/>
      </w:r>
      <w:r w:rsidR="00EE500D">
        <w:rPr>
          <w:b/>
          <w:bCs/>
          <w:noProof/>
          <w:sz w:val="21"/>
          <w:szCs w:val="21"/>
        </w:rPr>
        <w:t>6</w:t>
      </w:r>
      <w:r w:rsidRPr="00506106">
        <w:rPr>
          <w:b/>
          <w:bCs/>
          <w:sz w:val="21"/>
          <w:szCs w:val="21"/>
        </w:rPr>
        <w:fldChar w:fldCharType="end"/>
      </w:r>
      <w:r w:rsidRPr="00506106">
        <w:rPr>
          <w:b/>
          <w:bCs/>
          <w:sz w:val="21"/>
          <w:szCs w:val="21"/>
        </w:rPr>
        <w:t xml:space="preserve">. </w:t>
      </w:r>
      <w:r w:rsidRPr="00506106">
        <w:rPr>
          <w:sz w:val="21"/>
          <w:szCs w:val="21"/>
        </w:rPr>
        <w:t xml:space="preserve">Crystal data and structure refinement for single crystal of </w:t>
      </w:r>
      <w:r w:rsidRPr="00506106">
        <w:rPr>
          <w:i/>
          <w:sz w:val="21"/>
          <w:szCs w:val="21"/>
        </w:rPr>
        <w:t>o</w:t>
      </w:r>
      <w:r w:rsidRPr="00506106">
        <w:rPr>
          <w:sz w:val="21"/>
          <w:szCs w:val="21"/>
        </w:rPr>
        <w:t>-TATP.</w:t>
      </w:r>
      <w:bookmarkEnd w:id="226"/>
      <w:bookmarkEnd w:id="227"/>
      <w:bookmarkEnd w:id="228"/>
      <w:bookmarkEnd w:id="229"/>
      <w:bookmarkEnd w:id="230"/>
      <w:bookmarkEnd w:id="231"/>
    </w:p>
    <w:tbl>
      <w:tblPr>
        <w:tblW w:w="5000" w:type="pct"/>
        <w:tblBorders>
          <w:top w:val="single" w:sz="4" w:space="0" w:color="7F7F7F"/>
          <w:bottom w:val="single" w:sz="4" w:space="0" w:color="7F7F7F"/>
        </w:tblBorders>
        <w:tblLook w:val="04A0" w:firstRow="1" w:lastRow="0" w:firstColumn="1" w:lastColumn="0" w:noHBand="0" w:noVBand="1"/>
      </w:tblPr>
      <w:tblGrid>
        <w:gridCol w:w="2497"/>
        <w:gridCol w:w="2450"/>
        <w:gridCol w:w="2669"/>
        <w:gridCol w:w="2418"/>
      </w:tblGrid>
      <w:tr w:rsidR="006C2371" w:rsidRPr="006C2371" w14:paraId="3D01F40B" w14:textId="77777777" w:rsidTr="00701E3C">
        <w:trPr>
          <w:trHeight w:val="227"/>
        </w:trPr>
        <w:tc>
          <w:tcPr>
            <w:tcW w:w="1244" w:type="pct"/>
            <w:tcBorders>
              <w:bottom w:val="nil"/>
            </w:tcBorders>
            <w:shd w:val="clear" w:color="auto" w:fill="auto"/>
            <w:vAlign w:val="center"/>
          </w:tcPr>
          <w:p w14:paraId="6FF7BF9B" w14:textId="77777777" w:rsidR="006C2371" w:rsidRPr="006C2371" w:rsidRDefault="006C2371" w:rsidP="006C2371">
            <w:pPr>
              <w:rPr>
                <w:rFonts w:ascii="Arial" w:hAnsi="Arial" w:cs="Arial"/>
                <w:b/>
                <w:bCs/>
                <w:sz w:val="14"/>
                <w:szCs w:val="14"/>
              </w:rPr>
            </w:pPr>
            <w:r w:rsidRPr="006C2371">
              <w:rPr>
                <w:rFonts w:ascii="Arial" w:hAnsi="Arial" w:cs="Arial" w:hint="eastAsia"/>
                <w:b/>
                <w:bCs/>
                <w:sz w:val="14"/>
                <w:szCs w:val="14"/>
              </w:rPr>
              <w:t>F</w:t>
            </w:r>
            <w:r w:rsidRPr="006C2371">
              <w:rPr>
                <w:rFonts w:ascii="Arial" w:hAnsi="Arial" w:cs="Arial"/>
                <w:b/>
                <w:bCs/>
                <w:sz w:val="14"/>
                <w:szCs w:val="14"/>
              </w:rPr>
              <w:t>ormula</w:t>
            </w:r>
          </w:p>
        </w:tc>
        <w:tc>
          <w:tcPr>
            <w:tcW w:w="1221" w:type="pct"/>
            <w:tcBorders>
              <w:bottom w:val="nil"/>
            </w:tcBorders>
            <w:shd w:val="clear" w:color="auto" w:fill="auto"/>
            <w:vAlign w:val="center"/>
          </w:tcPr>
          <w:p w14:paraId="0E7E84B7"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C</w:t>
            </w:r>
            <w:r w:rsidRPr="006C2371">
              <w:rPr>
                <w:rFonts w:ascii="Arial" w:hAnsi="Arial" w:cs="Arial" w:hint="eastAsia"/>
                <w:sz w:val="14"/>
                <w:szCs w:val="14"/>
                <w:vertAlign w:val="subscript"/>
                <w:lang w:val="en-US"/>
              </w:rPr>
              <w:t>30</w:t>
            </w:r>
            <w:r w:rsidRPr="006C2371">
              <w:rPr>
                <w:rFonts w:ascii="Arial" w:hAnsi="Arial" w:cs="Arial" w:hint="eastAsia"/>
                <w:sz w:val="14"/>
                <w:szCs w:val="14"/>
                <w:lang w:val="en-US"/>
              </w:rPr>
              <w:t>H</w:t>
            </w:r>
            <w:r w:rsidRPr="006C2371">
              <w:rPr>
                <w:rFonts w:ascii="Arial" w:hAnsi="Arial" w:cs="Arial" w:hint="eastAsia"/>
                <w:sz w:val="14"/>
                <w:szCs w:val="14"/>
                <w:vertAlign w:val="subscript"/>
                <w:lang w:val="en-US"/>
              </w:rPr>
              <w:t>24</w:t>
            </w:r>
            <w:r w:rsidRPr="006C2371">
              <w:rPr>
                <w:rFonts w:ascii="Arial" w:hAnsi="Arial" w:cs="Arial" w:hint="eastAsia"/>
                <w:sz w:val="14"/>
                <w:szCs w:val="14"/>
                <w:lang w:val="en-US"/>
              </w:rPr>
              <w:t>NOP</w:t>
            </w:r>
          </w:p>
        </w:tc>
        <w:tc>
          <w:tcPr>
            <w:tcW w:w="1330" w:type="pct"/>
            <w:tcBorders>
              <w:bottom w:val="nil"/>
            </w:tcBorders>
            <w:shd w:val="clear" w:color="auto" w:fill="auto"/>
            <w:vAlign w:val="center"/>
          </w:tcPr>
          <w:p w14:paraId="26B60712"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μ</w:t>
            </w:r>
            <w:r w:rsidRPr="006C2371">
              <w:rPr>
                <w:rFonts w:ascii="Arial" w:hAnsi="Arial" w:cs="Arial"/>
                <w:b/>
                <w:bCs/>
                <w:sz w:val="14"/>
                <w:szCs w:val="14"/>
              </w:rPr>
              <w:t>/mm</w:t>
            </w:r>
            <w:r w:rsidRPr="006C2371">
              <w:rPr>
                <w:rFonts w:ascii="Arial" w:hAnsi="Arial" w:cs="Arial"/>
                <w:b/>
                <w:bCs/>
                <w:sz w:val="14"/>
                <w:szCs w:val="14"/>
                <w:vertAlign w:val="superscript"/>
              </w:rPr>
              <w:noBreakHyphen/>
              <w:t>1</w:t>
            </w:r>
          </w:p>
        </w:tc>
        <w:tc>
          <w:tcPr>
            <w:tcW w:w="1205" w:type="pct"/>
            <w:tcBorders>
              <w:bottom w:val="nil"/>
            </w:tcBorders>
            <w:shd w:val="clear" w:color="auto" w:fill="auto"/>
            <w:vAlign w:val="center"/>
          </w:tcPr>
          <w:p w14:paraId="303A05EC"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1.207</w:t>
            </w:r>
          </w:p>
        </w:tc>
      </w:tr>
      <w:tr w:rsidR="006C2371" w:rsidRPr="006C2371" w14:paraId="0005FC7A" w14:textId="77777777" w:rsidTr="00701E3C">
        <w:trPr>
          <w:trHeight w:val="227"/>
        </w:trPr>
        <w:tc>
          <w:tcPr>
            <w:tcW w:w="1244" w:type="pct"/>
            <w:tcBorders>
              <w:top w:val="nil"/>
              <w:bottom w:val="nil"/>
            </w:tcBorders>
            <w:shd w:val="clear" w:color="auto" w:fill="auto"/>
            <w:vAlign w:val="center"/>
          </w:tcPr>
          <w:p w14:paraId="0EFC2483" w14:textId="77777777" w:rsidR="006C2371" w:rsidRPr="006C2371" w:rsidRDefault="006C2371" w:rsidP="006C2371">
            <w:pPr>
              <w:rPr>
                <w:rFonts w:ascii="Arial" w:hAnsi="Arial" w:cs="Arial"/>
                <w:b/>
                <w:bCs/>
                <w:sz w:val="14"/>
                <w:szCs w:val="14"/>
              </w:rPr>
            </w:pPr>
            <w:r w:rsidRPr="006C2371">
              <w:rPr>
                <w:rFonts w:ascii="Arial" w:hAnsi="Arial" w:cs="Arial" w:hint="eastAsia"/>
                <w:b/>
                <w:bCs/>
                <w:sz w:val="14"/>
                <w:szCs w:val="14"/>
              </w:rPr>
              <w:t>F</w:t>
            </w:r>
            <w:r w:rsidRPr="006C2371">
              <w:rPr>
                <w:rFonts w:ascii="Arial" w:hAnsi="Arial" w:cs="Arial"/>
                <w:b/>
                <w:bCs/>
                <w:sz w:val="14"/>
                <w:szCs w:val="14"/>
              </w:rPr>
              <w:t>ormula weight</w:t>
            </w:r>
          </w:p>
        </w:tc>
        <w:tc>
          <w:tcPr>
            <w:tcW w:w="1221" w:type="pct"/>
            <w:tcBorders>
              <w:top w:val="nil"/>
              <w:bottom w:val="nil"/>
            </w:tcBorders>
            <w:shd w:val="clear" w:color="auto" w:fill="auto"/>
            <w:vAlign w:val="center"/>
          </w:tcPr>
          <w:p w14:paraId="7A11793F"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429.47</w:t>
            </w:r>
          </w:p>
        </w:tc>
        <w:tc>
          <w:tcPr>
            <w:tcW w:w="1330" w:type="pct"/>
            <w:tcBorders>
              <w:top w:val="nil"/>
              <w:bottom w:val="nil"/>
            </w:tcBorders>
            <w:shd w:val="clear" w:color="auto" w:fill="auto"/>
            <w:vAlign w:val="center"/>
          </w:tcPr>
          <w:p w14:paraId="0B6566EB"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F(000)</w:t>
            </w:r>
          </w:p>
        </w:tc>
        <w:tc>
          <w:tcPr>
            <w:tcW w:w="1205" w:type="pct"/>
            <w:tcBorders>
              <w:top w:val="nil"/>
              <w:bottom w:val="nil"/>
            </w:tcBorders>
            <w:shd w:val="clear" w:color="auto" w:fill="auto"/>
            <w:vAlign w:val="center"/>
          </w:tcPr>
          <w:p w14:paraId="4C29F0C1"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452.0</w:t>
            </w:r>
          </w:p>
        </w:tc>
      </w:tr>
      <w:tr w:rsidR="006C2371" w:rsidRPr="006C2371" w14:paraId="7EDCF829" w14:textId="77777777" w:rsidTr="00701E3C">
        <w:trPr>
          <w:trHeight w:val="227"/>
        </w:trPr>
        <w:tc>
          <w:tcPr>
            <w:tcW w:w="1244" w:type="pct"/>
            <w:tcBorders>
              <w:top w:val="nil"/>
              <w:bottom w:val="nil"/>
            </w:tcBorders>
            <w:shd w:val="clear" w:color="auto" w:fill="auto"/>
            <w:vAlign w:val="center"/>
          </w:tcPr>
          <w:p w14:paraId="00B37811" w14:textId="77777777" w:rsidR="006C2371" w:rsidRPr="006C2371" w:rsidRDefault="006C2371" w:rsidP="006C2371">
            <w:pPr>
              <w:rPr>
                <w:rFonts w:ascii="Arial" w:hAnsi="Arial" w:cs="Arial"/>
                <w:b/>
                <w:bCs/>
                <w:sz w:val="14"/>
                <w:szCs w:val="14"/>
              </w:rPr>
            </w:pPr>
            <w:r w:rsidRPr="006C2371">
              <w:rPr>
                <w:rFonts w:ascii="Arial" w:hAnsi="Arial" w:cs="Arial" w:hint="eastAsia"/>
                <w:b/>
                <w:bCs/>
                <w:sz w:val="14"/>
                <w:szCs w:val="14"/>
              </w:rPr>
              <w:t>T</w:t>
            </w:r>
            <w:r w:rsidRPr="006C2371">
              <w:rPr>
                <w:rFonts w:ascii="Arial" w:hAnsi="Arial" w:cs="Arial"/>
                <w:b/>
                <w:bCs/>
                <w:sz w:val="14"/>
                <w:szCs w:val="14"/>
              </w:rPr>
              <w:t>emperature/K</w:t>
            </w:r>
          </w:p>
        </w:tc>
        <w:tc>
          <w:tcPr>
            <w:tcW w:w="1221" w:type="pct"/>
            <w:tcBorders>
              <w:top w:val="nil"/>
              <w:bottom w:val="nil"/>
            </w:tcBorders>
            <w:shd w:val="clear" w:color="auto" w:fill="auto"/>
            <w:vAlign w:val="center"/>
          </w:tcPr>
          <w:p w14:paraId="0011C9F2"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153.0</w:t>
            </w:r>
          </w:p>
        </w:tc>
        <w:tc>
          <w:tcPr>
            <w:tcW w:w="1330" w:type="pct"/>
            <w:tcBorders>
              <w:top w:val="nil"/>
              <w:bottom w:val="nil"/>
            </w:tcBorders>
            <w:shd w:val="clear" w:color="auto" w:fill="auto"/>
            <w:vAlign w:val="center"/>
          </w:tcPr>
          <w:p w14:paraId="457CF8A9"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Crystal size/mm</w:t>
            </w:r>
            <w:r w:rsidRPr="006C2371">
              <w:rPr>
                <w:rFonts w:ascii="Arial" w:hAnsi="Arial" w:cs="Arial"/>
                <w:b/>
                <w:bCs/>
                <w:sz w:val="14"/>
                <w:szCs w:val="14"/>
                <w:vertAlign w:val="superscript"/>
              </w:rPr>
              <w:t>3</w:t>
            </w:r>
          </w:p>
        </w:tc>
        <w:tc>
          <w:tcPr>
            <w:tcW w:w="1205" w:type="pct"/>
            <w:tcBorders>
              <w:top w:val="nil"/>
              <w:bottom w:val="nil"/>
            </w:tcBorders>
            <w:shd w:val="clear" w:color="auto" w:fill="auto"/>
            <w:vAlign w:val="center"/>
          </w:tcPr>
          <w:p w14:paraId="665C52AF" w14:textId="77777777" w:rsidR="006C2371" w:rsidRPr="006C2371" w:rsidRDefault="006C2371" w:rsidP="006C2371">
            <w:pPr>
              <w:rPr>
                <w:rFonts w:ascii="Arial" w:hAnsi="Arial" w:cs="Arial"/>
                <w:sz w:val="14"/>
                <w:szCs w:val="14"/>
              </w:rPr>
            </w:pPr>
            <w:r w:rsidRPr="006C2371">
              <w:rPr>
                <w:rFonts w:ascii="Arial" w:hAnsi="Arial" w:cs="Arial" w:hint="eastAsia"/>
                <w:sz w:val="14"/>
                <w:szCs w:val="14"/>
              </w:rPr>
              <w:t>0</w:t>
            </w:r>
            <w:r w:rsidRPr="006C2371">
              <w:rPr>
                <w:rFonts w:ascii="Arial" w:hAnsi="Arial" w:cs="Arial"/>
                <w:sz w:val="14"/>
                <w:szCs w:val="14"/>
              </w:rPr>
              <w:t>.5 × 0.4 × 0.2</w:t>
            </w:r>
          </w:p>
        </w:tc>
      </w:tr>
      <w:tr w:rsidR="006C2371" w:rsidRPr="006C2371" w14:paraId="52A8CFFB" w14:textId="77777777" w:rsidTr="00701E3C">
        <w:trPr>
          <w:trHeight w:val="227"/>
        </w:trPr>
        <w:tc>
          <w:tcPr>
            <w:tcW w:w="1244" w:type="pct"/>
            <w:tcBorders>
              <w:top w:val="nil"/>
              <w:bottom w:val="nil"/>
            </w:tcBorders>
            <w:shd w:val="clear" w:color="auto" w:fill="auto"/>
            <w:vAlign w:val="center"/>
          </w:tcPr>
          <w:p w14:paraId="7E292F02" w14:textId="77777777" w:rsidR="006C2371" w:rsidRPr="006C2371" w:rsidRDefault="006C2371" w:rsidP="006C2371">
            <w:pPr>
              <w:rPr>
                <w:rFonts w:ascii="Arial" w:hAnsi="Arial" w:cs="Arial"/>
                <w:b/>
                <w:bCs/>
                <w:sz w:val="14"/>
                <w:szCs w:val="14"/>
              </w:rPr>
            </w:pPr>
            <w:r w:rsidRPr="006C2371">
              <w:rPr>
                <w:rFonts w:ascii="Arial" w:hAnsi="Arial" w:cs="Arial" w:hint="eastAsia"/>
                <w:b/>
                <w:bCs/>
                <w:sz w:val="14"/>
                <w:szCs w:val="14"/>
              </w:rPr>
              <w:t>C</w:t>
            </w:r>
            <w:r w:rsidRPr="006C2371">
              <w:rPr>
                <w:rFonts w:ascii="Arial" w:hAnsi="Arial" w:cs="Arial"/>
                <w:b/>
                <w:bCs/>
                <w:sz w:val="14"/>
                <w:szCs w:val="14"/>
              </w:rPr>
              <w:t>rystal system</w:t>
            </w:r>
          </w:p>
        </w:tc>
        <w:tc>
          <w:tcPr>
            <w:tcW w:w="1221" w:type="pct"/>
            <w:tcBorders>
              <w:top w:val="nil"/>
              <w:bottom w:val="nil"/>
            </w:tcBorders>
            <w:shd w:val="clear" w:color="auto" w:fill="auto"/>
            <w:vAlign w:val="center"/>
          </w:tcPr>
          <w:p w14:paraId="0CFD5225"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triclinic</w:t>
            </w:r>
          </w:p>
        </w:tc>
        <w:tc>
          <w:tcPr>
            <w:tcW w:w="1330" w:type="pct"/>
            <w:tcBorders>
              <w:top w:val="nil"/>
              <w:bottom w:val="nil"/>
            </w:tcBorders>
            <w:shd w:val="clear" w:color="auto" w:fill="auto"/>
            <w:vAlign w:val="center"/>
          </w:tcPr>
          <w:p w14:paraId="6D451700"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Radiation</w:t>
            </w:r>
          </w:p>
        </w:tc>
        <w:tc>
          <w:tcPr>
            <w:tcW w:w="1205" w:type="pct"/>
            <w:tcBorders>
              <w:top w:val="nil"/>
              <w:bottom w:val="nil"/>
            </w:tcBorders>
            <w:shd w:val="clear" w:color="auto" w:fill="auto"/>
            <w:vAlign w:val="center"/>
          </w:tcPr>
          <w:p w14:paraId="0E9058BC" w14:textId="77777777" w:rsidR="006C2371" w:rsidRPr="006C2371" w:rsidRDefault="006C2371" w:rsidP="006C2371">
            <w:pPr>
              <w:rPr>
                <w:rFonts w:ascii="Arial" w:hAnsi="Arial" w:cs="Arial"/>
                <w:sz w:val="14"/>
                <w:szCs w:val="14"/>
              </w:rPr>
            </w:pPr>
            <w:proofErr w:type="spellStart"/>
            <w:r w:rsidRPr="006C2371">
              <w:rPr>
                <w:rFonts w:ascii="Arial" w:hAnsi="Arial" w:cs="Arial" w:hint="eastAsia"/>
                <w:sz w:val="14"/>
                <w:szCs w:val="14"/>
                <w:lang w:val="en-US"/>
              </w:rPr>
              <w:t>CuK</w:t>
            </w:r>
            <w:proofErr w:type="spellEnd"/>
            <w:r w:rsidRPr="006C2371">
              <w:rPr>
                <w:rFonts w:ascii="Arial" w:hAnsi="Arial" w:cs="Arial"/>
                <w:sz w:val="14"/>
                <w:szCs w:val="14"/>
                <w:lang w:val="en-US"/>
              </w:rPr>
              <w:t>α</w:t>
            </w:r>
            <w:r w:rsidRPr="006C2371">
              <w:rPr>
                <w:rFonts w:ascii="Arial" w:hAnsi="Arial" w:cs="Arial" w:hint="eastAsia"/>
                <w:sz w:val="14"/>
                <w:szCs w:val="14"/>
                <w:lang w:val="en-US"/>
              </w:rPr>
              <w:t xml:space="preserve"> (</w:t>
            </w:r>
            <w:r w:rsidRPr="006C2371">
              <w:rPr>
                <w:rFonts w:ascii="Arial" w:hAnsi="Arial" w:cs="Arial"/>
                <w:sz w:val="14"/>
                <w:szCs w:val="14"/>
                <w:lang w:val="en-US"/>
              </w:rPr>
              <w:t>l</w:t>
            </w:r>
            <w:r w:rsidRPr="006C2371">
              <w:rPr>
                <w:rFonts w:ascii="Arial" w:hAnsi="Arial" w:cs="Arial" w:hint="eastAsia"/>
                <w:sz w:val="14"/>
                <w:szCs w:val="14"/>
                <w:lang w:val="en-US"/>
              </w:rPr>
              <w:t xml:space="preserve"> = 1.54184)</w:t>
            </w:r>
          </w:p>
        </w:tc>
      </w:tr>
      <w:tr w:rsidR="006C2371" w:rsidRPr="006C2371" w14:paraId="6729F10A" w14:textId="77777777" w:rsidTr="00701E3C">
        <w:trPr>
          <w:trHeight w:val="227"/>
        </w:trPr>
        <w:tc>
          <w:tcPr>
            <w:tcW w:w="1244" w:type="pct"/>
            <w:tcBorders>
              <w:top w:val="nil"/>
              <w:bottom w:val="nil"/>
            </w:tcBorders>
            <w:shd w:val="clear" w:color="auto" w:fill="auto"/>
            <w:vAlign w:val="center"/>
          </w:tcPr>
          <w:p w14:paraId="313FA60D" w14:textId="77777777" w:rsidR="006C2371" w:rsidRPr="006C2371" w:rsidRDefault="006C2371" w:rsidP="006C2371">
            <w:pPr>
              <w:rPr>
                <w:rFonts w:ascii="Arial" w:hAnsi="Arial" w:cs="Arial"/>
                <w:b/>
                <w:bCs/>
                <w:sz w:val="14"/>
                <w:szCs w:val="14"/>
              </w:rPr>
            </w:pPr>
            <w:r w:rsidRPr="006C2371">
              <w:rPr>
                <w:rFonts w:ascii="Arial" w:hAnsi="Arial" w:cs="Arial" w:hint="eastAsia"/>
                <w:b/>
                <w:bCs/>
                <w:sz w:val="14"/>
                <w:szCs w:val="14"/>
              </w:rPr>
              <w:t>S</w:t>
            </w:r>
            <w:r w:rsidRPr="006C2371">
              <w:rPr>
                <w:rFonts w:ascii="Arial" w:hAnsi="Arial" w:cs="Arial"/>
                <w:b/>
                <w:bCs/>
                <w:sz w:val="14"/>
                <w:szCs w:val="14"/>
              </w:rPr>
              <w:t>pace group</w:t>
            </w:r>
          </w:p>
        </w:tc>
        <w:tc>
          <w:tcPr>
            <w:tcW w:w="1221" w:type="pct"/>
            <w:tcBorders>
              <w:top w:val="nil"/>
              <w:bottom w:val="nil"/>
            </w:tcBorders>
            <w:shd w:val="clear" w:color="auto" w:fill="auto"/>
            <w:vAlign w:val="center"/>
          </w:tcPr>
          <w:p w14:paraId="71D220B4" w14:textId="77777777" w:rsidR="006C2371" w:rsidRPr="006C2371" w:rsidRDefault="006C2371" w:rsidP="006C2371">
            <w:pPr>
              <w:rPr>
                <w:rFonts w:ascii="Arial" w:hAnsi="Arial" w:cs="Arial"/>
                <w:sz w:val="14"/>
                <w:szCs w:val="14"/>
              </w:rPr>
            </w:pPr>
            <w:r w:rsidRPr="006C2371">
              <w:rPr>
                <w:rFonts w:ascii="Arial" w:hAnsi="Arial" w:cs="Arial" w:hint="eastAsia"/>
                <w:i/>
                <w:iCs/>
                <w:sz w:val="14"/>
                <w:szCs w:val="14"/>
                <w:lang w:val="en-US"/>
              </w:rPr>
              <w:t>P</w:t>
            </w:r>
            <w:r w:rsidRPr="006C2371">
              <w:rPr>
                <w:rFonts w:ascii="Arial" w:hAnsi="Arial" w:cs="Arial" w:hint="eastAsia"/>
                <w:sz w:val="14"/>
                <w:szCs w:val="14"/>
                <w:lang w:val="en-US"/>
              </w:rPr>
              <w:t>-1</w:t>
            </w:r>
          </w:p>
        </w:tc>
        <w:tc>
          <w:tcPr>
            <w:tcW w:w="1330" w:type="pct"/>
            <w:tcBorders>
              <w:top w:val="nil"/>
              <w:bottom w:val="nil"/>
            </w:tcBorders>
            <w:shd w:val="clear" w:color="auto" w:fill="auto"/>
            <w:vAlign w:val="center"/>
          </w:tcPr>
          <w:p w14:paraId="253D8D62"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Reflections collected</w:t>
            </w:r>
          </w:p>
        </w:tc>
        <w:tc>
          <w:tcPr>
            <w:tcW w:w="1205" w:type="pct"/>
            <w:tcBorders>
              <w:top w:val="nil"/>
              <w:bottom w:val="nil"/>
            </w:tcBorders>
            <w:shd w:val="clear" w:color="auto" w:fill="auto"/>
            <w:vAlign w:val="center"/>
          </w:tcPr>
          <w:p w14:paraId="4565A2F8"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18985</w:t>
            </w:r>
          </w:p>
        </w:tc>
      </w:tr>
      <w:tr w:rsidR="006C2371" w:rsidRPr="006C2371" w14:paraId="4368948F" w14:textId="77777777" w:rsidTr="00701E3C">
        <w:trPr>
          <w:trHeight w:val="227"/>
        </w:trPr>
        <w:tc>
          <w:tcPr>
            <w:tcW w:w="1244" w:type="pct"/>
            <w:tcBorders>
              <w:top w:val="nil"/>
              <w:bottom w:val="nil"/>
            </w:tcBorders>
            <w:shd w:val="clear" w:color="auto" w:fill="auto"/>
            <w:vAlign w:val="center"/>
          </w:tcPr>
          <w:p w14:paraId="4F10EA84"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a/Å</w:t>
            </w:r>
          </w:p>
        </w:tc>
        <w:tc>
          <w:tcPr>
            <w:tcW w:w="1221" w:type="pct"/>
            <w:tcBorders>
              <w:top w:val="nil"/>
              <w:bottom w:val="nil"/>
            </w:tcBorders>
            <w:shd w:val="clear" w:color="auto" w:fill="auto"/>
            <w:vAlign w:val="center"/>
          </w:tcPr>
          <w:p w14:paraId="5701BAA5"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10.3145(16)</w:t>
            </w:r>
          </w:p>
        </w:tc>
        <w:tc>
          <w:tcPr>
            <w:tcW w:w="1330" w:type="pct"/>
            <w:tcBorders>
              <w:top w:val="nil"/>
              <w:bottom w:val="nil"/>
            </w:tcBorders>
            <w:shd w:val="clear" w:color="auto" w:fill="auto"/>
            <w:vAlign w:val="center"/>
          </w:tcPr>
          <w:p w14:paraId="78622CF8"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Data/restraints/parameters</w:t>
            </w:r>
          </w:p>
        </w:tc>
        <w:tc>
          <w:tcPr>
            <w:tcW w:w="1205" w:type="pct"/>
            <w:tcBorders>
              <w:top w:val="nil"/>
              <w:bottom w:val="nil"/>
            </w:tcBorders>
            <w:shd w:val="clear" w:color="auto" w:fill="auto"/>
            <w:vAlign w:val="center"/>
          </w:tcPr>
          <w:p w14:paraId="69642EE9"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3863/0/290</w:t>
            </w:r>
          </w:p>
        </w:tc>
      </w:tr>
      <w:tr w:rsidR="006C2371" w:rsidRPr="006C2371" w14:paraId="26535D3F" w14:textId="77777777" w:rsidTr="00701E3C">
        <w:trPr>
          <w:trHeight w:val="227"/>
        </w:trPr>
        <w:tc>
          <w:tcPr>
            <w:tcW w:w="1244" w:type="pct"/>
            <w:tcBorders>
              <w:top w:val="nil"/>
              <w:bottom w:val="nil"/>
            </w:tcBorders>
            <w:shd w:val="clear" w:color="auto" w:fill="auto"/>
            <w:vAlign w:val="center"/>
          </w:tcPr>
          <w:p w14:paraId="1E180BB7"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b/Å</w:t>
            </w:r>
          </w:p>
        </w:tc>
        <w:tc>
          <w:tcPr>
            <w:tcW w:w="1221" w:type="pct"/>
            <w:tcBorders>
              <w:top w:val="nil"/>
              <w:bottom w:val="nil"/>
            </w:tcBorders>
            <w:shd w:val="clear" w:color="auto" w:fill="auto"/>
            <w:vAlign w:val="center"/>
          </w:tcPr>
          <w:p w14:paraId="1B863630"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11.0107(17)</w:t>
            </w:r>
          </w:p>
        </w:tc>
        <w:tc>
          <w:tcPr>
            <w:tcW w:w="1330" w:type="pct"/>
            <w:tcBorders>
              <w:top w:val="nil"/>
              <w:bottom w:val="nil"/>
            </w:tcBorders>
            <w:shd w:val="clear" w:color="auto" w:fill="auto"/>
            <w:vAlign w:val="center"/>
          </w:tcPr>
          <w:p w14:paraId="06D98697" w14:textId="77777777" w:rsidR="006C2371" w:rsidRPr="006C2371" w:rsidRDefault="006C2371" w:rsidP="006C2371">
            <w:pPr>
              <w:rPr>
                <w:rFonts w:ascii="Arial" w:hAnsi="Arial" w:cs="Arial"/>
                <w:b/>
                <w:bCs/>
                <w:sz w:val="14"/>
                <w:szCs w:val="14"/>
              </w:rPr>
            </w:pPr>
            <w:r w:rsidRPr="006C2371">
              <w:rPr>
                <w:rFonts w:ascii="Arial" w:hAnsi="Arial" w:cs="Arial" w:hint="eastAsia"/>
                <w:b/>
                <w:bCs/>
                <w:i/>
                <w:sz w:val="14"/>
                <w:szCs w:val="14"/>
              </w:rPr>
              <w:t>D</w:t>
            </w:r>
            <w:r w:rsidRPr="006C2371">
              <w:rPr>
                <w:rFonts w:ascii="Arial" w:hAnsi="Arial" w:cs="Arial" w:hint="eastAsia"/>
                <w:b/>
                <w:bCs/>
                <w:sz w:val="14"/>
                <w:szCs w:val="14"/>
                <w:vertAlign w:val="subscript"/>
              </w:rPr>
              <w:t>x</w:t>
            </w:r>
            <w:r w:rsidRPr="006C2371">
              <w:rPr>
                <w:rFonts w:ascii="Arial" w:hAnsi="Arial" w:cs="Arial"/>
                <w:b/>
                <w:bCs/>
                <w:sz w:val="14"/>
                <w:szCs w:val="14"/>
              </w:rPr>
              <w:t>/g cm</w:t>
            </w:r>
            <w:r w:rsidRPr="006C2371">
              <w:rPr>
                <w:rFonts w:ascii="Arial" w:hAnsi="Arial" w:cs="Arial"/>
                <w:b/>
                <w:bCs/>
                <w:sz w:val="14"/>
                <w:szCs w:val="14"/>
                <w:vertAlign w:val="superscript"/>
              </w:rPr>
              <w:t>-3</w:t>
            </w:r>
          </w:p>
        </w:tc>
        <w:tc>
          <w:tcPr>
            <w:tcW w:w="1205" w:type="pct"/>
            <w:tcBorders>
              <w:top w:val="nil"/>
              <w:bottom w:val="nil"/>
            </w:tcBorders>
            <w:shd w:val="clear" w:color="auto" w:fill="auto"/>
            <w:vAlign w:val="center"/>
          </w:tcPr>
          <w:p w14:paraId="620CF657"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1.272</w:t>
            </w:r>
          </w:p>
        </w:tc>
      </w:tr>
      <w:tr w:rsidR="006C2371" w:rsidRPr="006C2371" w14:paraId="562E39D5" w14:textId="77777777" w:rsidTr="00701E3C">
        <w:trPr>
          <w:trHeight w:val="227"/>
        </w:trPr>
        <w:tc>
          <w:tcPr>
            <w:tcW w:w="1244" w:type="pct"/>
            <w:tcBorders>
              <w:top w:val="nil"/>
              <w:bottom w:val="nil"/>
            </w:tcBorders>
            <w:shd w:val="clear" w:color="auto" w:fill="auto"/>
            <w:vAlign w:val="center"/>
          </w:tcPr>
          <w:p w14:paraId="672CF41B"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c/Å</w:t>
            </w:r>
          </w:p>
        </w:tc>
        <w:tc>
          <w:tcPr>
            <w:tcW w:w="1221" w:type="pct"/>
            <w:tcBorders>
              <w:top w:val="nil"/>
              <w:bottom w:val="nil"/>
            </w:tcBorders>
            <w:shd w:val="clear" w:color="auto" w:fill="auto"/>
            <w:vAlign w:val="center"/>
          </w:tcPr>
          <w:p w14:paraId="429D8ED1"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11.2287(18)</w:t>
            </w:r>
          </w:p>
        </w:tc>
        <w:tc>
          <w:tcPr>
            <w:tcW w:w="1330" w:type="pct"/>
            <w:tcBorders>
              <w:top w:val="nil"/>
              <w:bottom w:val="nil"/>
            </w:tcBorders>
            <w:shd w:val="clear" w:color="auto" w:fill="auto"/>
            <w:vAlign w:val="center"/>
          </w:tcPr>
          <w:p w14:paraId="317CCE0E"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Unique (</w:t>
            </w:r>
            <w:r w:rsidRPr="006C2371">
              <w:rPr>
                <w:rFonts w:ascii="Arial" w:hAnsi="Arial" w:cs="Arial"/>
                <w:b/>
                <w:bCs/>
                <w:i/>
                <w:sz w:val="14"/>
                <w:szCs w:val="14"/>
              </w:rPr>
              <w:t>R</w:t>
            </w:r>
            <w:r w:rsidRPr="006C2371">
              <w:rPr>
                <w:rFonts w:ascii="Arial" w:hAnsi="Arial" w:cs="Arial"/>
                <w:b/>
                <w:bCs/>
                <w:sz w:val="14"/>
                <w:szCs w:val="14"/>
                <w:vertAlign w:val="subscript"/>
              </w:rPr>
              <w:t>int</w:t>
            </w:r>
            <w:r w:rsidRPr="006C2371">
              <w:rPr>
                <w:rFonts w:ascii="Arial" w:hAnsi="Arial" w:cs="Arial"/>
                <w:b/>
                <w:bCs/>
                <w:sz w:val="14"/>
                <w:szCs w:val="14"/>
              </w:rPr>
              <w:t>)</w:t>
            </w:r>
          </w:p>
        </w:tc>
        <w:tc>
          <w:tcPr>
            <w:tcW w:w="1205" w:type="pct"/>
            <w:tcBorders>
              <w:top w:val="nil"/>
              <w:bottom w:val="nil"/>
            </w:tcBorders>
            <w:shd w:val="clear" w:color="auto" w:fill="auto"/>
            <w:vAlign w:val="center"/>
          </w:tcPr>
          <w:p w14:paraId="1BF9B8AB"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0.0495</w:t>
            </w:r>
          </w:p>
        </w:tc>
      </w:tr>
      <w:tr w:rsidR="006C2371" w:rsidRPr="006C2371" w14:paraId="4508159D" w14:textId="77777777" w:rsidTr="00701E3C">
        <w:trPr>
          <w:trHeight w:val="227"/>
        </w:trPr>
        <w:tc>
          <w:tcPr>
            <w:tcW w:w="1244" w:type="pct"/>
            <w:tcBorders>
              <w:top w:val="nil"/>
              <w:bottom w:val="nil"/>
            </w:tcBorders>
            <w:shd w:val="clear" w:color="auto" w:fill="auto"/>
            <w:vAlign w:val="center"/>
          </w:tcPr>
          <w:p w14:paraId="466D85AF"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α</w:t>
            </w:r>
            <w:r w:rsidRPr="006C2371">
              <w:rPr>
                <w:rFonts w:ascii="Arial" w:hAnsi="Arial" w:cs="Arial"/>
                <w:b/>
                <w:bCs/>
                <w:sz w:val="14"/>
                <w:szCs w:val="14"/>
              </w:rPr>
              <w:t>/°</w:t>
            </w:r>
          </w:p>
        </w:tc>
        <w:tc>
          <w:tcPr>
            <w:tcW w:w="1221" w:type="pct"/>
            <w:tcBorders>
              <w:top w:val="nil"/>
              <w:bottom w:val="nil"/>
            </w:tcBorders>
            <w:shd w:val="clear" w:color="auto" w:fill="auto"/>
            <w:vAlign w:val="center"/>
          </w:tcPr>
          <w:p w14:paraId="72AE543A"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111.844(4)</w:t>
            </w:r>
          </w:p>
        </w:tc>
        <w:tc>
          <w:tcPr>
            <w:tcW w:w="1330" w:type="pct"/>
            <w:tcBorders>
              <w:top w:val="nil"/>
              <w:bottom w:val="nil"/>
            </w:tcBorders>
            <w:shd w:val="clear" w:color="auto" w:fill="auto"/>
            <w:vAlign w:val="center"/>
          </w:tcPr>
          <w:p w14:paraId="24E2241E" w14:textId="77777777" w:rsidR="006C2371" w:rsidRPr="006C2371" w:rsidRDefault="006C2371" w:rsidP="006C2371">
            <w:pPr>
              <w:rPr>
                <w:rFonts w:ascii="Arial" w:hAnsi="Arial" w:cs="Arial"/>
                <w:b/>
                <w:bCs/>
                <w:sz w:val="14"/>
                <w:szCs w:val="14"/>
                <w:lang w:val="en-US"/>
              </w:rPr>
            </w:pPr>
            <w:r w:rsidRPr="006C2371">
              <w:rPr>
                <w:rFonts w:ascii="Arial" w:hAnsi="Arial" w:cs="Arial"/>
                <w:b/>
                <w:bCs/>
                <w:sz w:val="14"/>
                <w:szCs w:val="14"/>
                <w:lang w:val="en-US"/>
              </w:rPr>
              <w:t xml:space="preserve">Goodness-of-fit on </w:t>
            </w:r>
            <w:r w:rsidRPr="006C2371">
              <w:rPr>
                <w:rFonts w:ascii="Arial" w:hAnsi="Arial" w:cs="Arial"/>
                <w:b/>
                <w:bCs/>
                <w:i/>
                <w:sz w:val="14"/>
                <w:szCs w:val="14"/>
                <w:lang w:val="en-US"/>
              </w:rPr>
              <w:t>F</w:t>
            </w:r>
            <w:r w:rsidRPr="006C2371">
              <w:rPr>
                <w:rFonts w:ascii="Arial" w:hAnsi="Arial" w:cs="Arial"/>
                <w:b/>
                <w:bCs/>
                <w:sz w:val="14"/>
                <w:szCs w:val="14"/>
                <w:vertAlign w:val="superscript"/>
                <w:lang w:val="en-US"/>
              </w:rPr>
              <w:t>2</w:t>
            </w:r>
          </w:p>
        </w:tc>
        <w:tc>
          <w:tcPr>
            <w:tcW w:w="1205" w:type="pct"/>
            <w:tcBorders>
              <w:top w:val="nil"/>
              <w:bottom w:val="nil"/>
            </w:tcBorders>
            <w:shd w:val="clear" w:color="auto" w:fill="auto"/>
            <w:vAlign w:val="center"/>
          </w:tcPr>
          <w:p w14:paraId="12904DDF"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1.133</w:t>
            </w:r>
          </w:p>
        </w:tc>
      </w:tr>
      <w:tr w:rsidR="006C2371" w:rsidRPr="006C2371" w14:paraId="5912F711" w14:textId="77777777" w:rsidTr="00701E3C">
        <w:trPr>
          <w:trHeight w:val="227"/>
        </w:trPr>
        <w:tc>
          <w:tcPr>
            <w:tcW w:w="1244" w:type="pct"/>
            <w:tcBorders>
              <w:top w:val="nil"/>
              <w:bottom w:val="nil"/>
            </w:tcBorders>
            <w:shd w:val="clear" w:color="auto" w:fill="auto"/>
            <w:vAlign w:val="center"/>
          </w:tcPr>
          <w:p w14:paraId="62320B50"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β</w:t>
            </w:r>
            <w:r w:rsidRPr="006C2371">
              <w:rPr>
                <w:rFonts w:ascii="Arial" w:hAnsi="Arial" w:cs="Arial"/>
                <w:b/>
                <w:bCs/>
                <w:sz w:val="14"/>
                <w:szCs w:val="14"/>
              </w:rPr>
              <w:t>/°</w:t>
            </w:r>
          </w:p>
        </w:tc>
        <w:tc>
          <w:tcPr>
            <w:tcW w:w="1221" w:type="pct"/>
            <w:tcBorders>
              <w:top w:val="nil"/>
              <w:bottom w:val="nil"/>
            </w:tcBorders>
            <w:shd w:val="clear" w:color="auto" w:fill="auto"/>
            <w:vAlign w:val="center"/>
          </w:tcPr>
          <w:p w14:paraId="34E8EFC1"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101.995(4)</w:t>
            </w:r>
          </w:p>
        </w:tc>
        <w:tc>
          <w:tcPr>
            <w:tcW w:w="1330" w:type="pct"/>
            <w:tcBorders>
              <w:top w:val="nil"/>
              <w:bottom w:val="nil"/>
            </w:tcBorders>
            <w:shd w:val="clear" w:color="auto" w:fill="auto"/>
            <w:vAlign w:val="center"/>
          </w:tcPr>
          <w:p w14:paraId="674283F8"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R</w:t>
            </w:r>
            <w:r w:rsidRPr="006C2371">
              <w:rPr>
                <w:rFonts w:ascii="Arial" w:hAnsi="Arial" w:cs="Arial"/>
                <w:b/>
                <w:bCs/>
                <w:sz w:val="14"/>
                <w:szCs w:val="14"/>
                <w:vertAlign w:val="subscript"/>
              </w:rPr>
              <w:t>1</w:t>
            </w:r>
            <w:r w:rsidRPr="006C2371">
              <w:rPr>
                <w:rFonts w:ascii="Arial" w:hAnsi="Arial" w:cs="Arial"/>
                <w:b/>
                <w:bCs/>
                <w:sz w:val="14"/>
                <w:szCs w:val="14"/>
              </w:rPr>
              <w:t>,</w:t>
            </w:r>
            <w:r w:rsidRPr="006C2371">
              <w:rPr>
                <w:rFonts w:ascii="Arial" w:hAnsi="Arial" w:cs="Arial"/>
                <w:b/>
                <w:bCs/>
                <w:sz w:val="14"/>
                <w:szCs w:val="14"/>
                <w:vertAlign w:val="superscript"/>
              </w:rPr>
              <w:t>[a]</w:t>
            </w:r>
            <w:r w:rsidRPr="006C2371">
              <w:rPr>
                <w:rFonts w:ascii="Arial" w:hAnsi="Arial" w:cs="Arial"/>
                <w:b/>
                <w:bCs/>
                <w:sz w:val="14"/>
                <w:szCs w:val="14"/>
              </w:rPr>
              <w:t xml:space="preserve"> </w:t>
            </w:r>
            <w:r w:rsidRPr="006C2371">
              <w:rPr>
                <w:rFonts w:ascii="Arial" w:hAnsi="Arial" w:cs="Arial"/>
                <w:b/>
                <w:bCs/>
                <w:i/>
                <w:sz w:val="14"/>
                <w:szCs w:val="14"/>
              </w:rPr>
              <w:t>wR</w:t>
            </w:r>
            <w:r w:rsidRPr="006C2371">
              <w:rPr>
                <w:rFonts w:ascii="Arial" w:hAnsi="Arial" w:cs="Arial"/>
                <w:b/>
                <w:bCs/>
                <w:sz w:val="14"/>
                <w:szCs w:val="14"/>
                <w:vertAlign w:val="subscript"/>
              </w:rPr>
              <w:t>2</w:t>
            </w:r>
            <w:r w:rsidRPr="006C2371">
              <w:rPr>
                <w:rFonts w:ascii="Arial" w:hAnsi="Arial" w:cs="Arial"/>
                <w:b/>
                <w:bCs/>
                <w:sz w:val="14"/>
                <w:szCs w:val="14"/>
                <w:vertAlign w:val="superscript"/>
              </w:rPr>
              <w:t>[b]</w:t>
            </w:r>
            <w:r w:rsidRPr="006C2371">
              <w:rPr>
                <w:rFonts w:ascii="Arial" w:hAnsi="Arial" w:cs="Arial"/>
                <w:b/>
                <w:bCs/>
                <w:sz w:val="14"/>
                <w:szCs w:val="14"/>
              </w:rPr>
              <w:t xml:space="preserve"> [</w:t>
            </w:r>
            <w:r w:rsidRPr="006C2371">
              <w:rPr>
                <w:rFonts w:ascii="Arial" w:hAnsi="Arial" w:cs="Arial"/>
                <w:b/>
                <w:bCs/>
                <w:i/>
                <w:sz w:val="14"/>
                <w:szCs w:val="14"/>
              </w:rPr>
              <w:t>I≥2σ (I)</w:t>
            </w:r>
            <w:r w:rsidRPr="006C2371">
              <w:rPr>
                <w:rFonts w:ascii="Arial" w:hAnsi="Arial" w:cs="Arial"/>
                <w:b/>
                <w:bCs/>
                <w:sz w:val="14"/>
                <w:szCs w:val="14"/>
              </w:rPr>
              <w:t>]</w:t>
            </w:r>
          </w:p>
        </w:tc>
        <w:tc>
          <w:tcPr>
            <w:tcW w:w="1205" w:type="pct"/>
            <w:tcBorders>
              <w:top w:val="nil"/>
              <w:bottom w:val="nil"/>
            </w:tcBorders>
            <w:shd w:val="clear" w:color="auto" w:fill="auto"/>
            <w:vAlign w:val="center"/>
          </w:tcPr>
          <w:p w14:paraId="7DCDBE85" w14:textId="77777777" w:rsidR="006C2371" w:rsidRPr="006C2371" w:rsidRDefault="006C2371" w:rsidP="006C2371">
            <w:pPr>
              <w:rPr>
                <w:rFonts w:ascii="Arial" w:hAnsi="Arial" w:cs="Arial"/>
                <w:sz w:val="14"/>
                <w:szCs w:val="14"/>
              </w:rPr>
            </w:pPr>
            <w:r w:rsidRPr="006C2371">
              <w:rPr>
                <w:rFonts w:ascii="Arial" w:hAnsi="Arial" w:cs="Arial" w:hint="eastAsia"/>
                <w:i/>
                <w:iCs/>
                <w:sz w:val="14"/>
                <w:szCs w:val="14"/>
                <w:lang w:val="en-US"/>
              </w:rPr>
              <w:t>R</w:t>
            </w:r>
            <w:r w:rsidRPr="006C2371">
              <w:rPr>
                <w:rFonts w:ascii="Arial" w:hAnsi="Arial" w:cs="Arial" w:hint="eastAsia"/>
                <w:i/>
                <w:iCs/>
                <w:sz w:val="14"/>
                <w:szCs w:val="14"/>
                <w:vertAlign w:val="subscript"/>
                <w:lang w:val="en-US"/>
              </w:rPr>
              <w:t>1</w:t>
            </w:r>
            <w:r w:rsidRPr="006C2371">
              <w:rPr>
                <w:rFonts w:ascii="Arial" w:hAnsi="Arial" w:cs="Arial"/>
                <w:sz w:val="14"/>
                <w:szCs w:val="14"/>
                <w:lang w:val="en-US"/>
              </w:rPr>
              <w:t xml:space="preserve"> </w:t>
            </w:r>
            <w:r w:rsidRPr="006C2371">
              <w:rPr>
                <w:rFonts w:ascii="Arial" w:hAnsi="Arial" w:cs="Arial" w:hint="eastAsia"/>
                <w:sz w:val="14"/>
                <w:szCs w:val="14"/>
                <w:lang w:val="en-US"/>
              </w:rPr>
              <w:t xml:space="preserve">= 0.0549, </w:t>
            </w:r>
            <w:r w:rsidRPr="006C2371">
              <w:rPr>
                <w:rFonts w:ascii="Arial" w:hAnsi="Arial" w:cs="Arial" w:hint="eastAsia"/>
                <w:i/>
                <w:iCs/>
                <w:sz w:val="14"/>
                <w:szCs w:val="14"/>
                <w:lang w:val="en-US"/>
              </w:rPr>
              <w:t>wR</w:t>
            </w:r>
            <w:r w:rsidRPr="006C2371">
              <w:rPr>
                <w:rFonts w:ascii="Arial" w:hAnsi="Arial" w:cs="Arial" w:hint="eastAsia"/>
                <w:i/>
                <w:iCs/>
                <w:sz w:val="14"/>
                <w:szCs w:val="14"/>
                <w:vertAlign w:val="subscript"/>
                <w:lang w:val="en-US"/>
              </w:rPr>
              <w:t>2</w:t>
            </w:r>
            <w:r w:rsidRPr="006C2371">
              <w:rPr>
                <w:rFonts w:ascii="Arial" w:hAnsi="Arial" w:cs="Arial"/>
                <w:sz w:val="14"/>
                <w:szCs w:val="14"/>
                <w:lang w:val="en-US"/>
              </w:rPr>
              <w:t xml:space="preserve"> </w:t>
            </w:r>
            <w:r w:rsidRPr="006C2371">
              <w:rPr>
                <w:rFonts w:ascii="Arial" w:hAnsi="Arial" w:cs="Arial" w:hint="eastAsia"/>
                <w:sz w:val="14"/>
                <w:szCs w:val="14"/>
                <w:lang w:val="en-US"/>
              </w:rPr>
              <w:t>= 0.1764</w:t>
            </w:r>
          </w:p>
        </w:tc>
      </w:tr>
      <w:tr w:rsidR="006C2371" w:rsidRPr="006C2371" w14:paraId="5B189A31" w14:textId="77777777" w:rsidTr="00701E3C">
        <w:trPr>
          <w:trHeight w:val="227"/>
        </w:trPr>
        <w:tc>
          <w:tcPr>
            <w:tcW w:w="1244" w:type="pct"/>
            <w:tcBorders>
              <w:top w:val="nil"/>
              <w:bottom w:val="nil"/>
            </w:tcBorders>
            <w:shd w:val="clear" w:color="auto" w:fill="auto"/>
            <w:vAlign w:val="center"/>
          </w:tcPr>
          <w:p w14:paraId="479D1FAA"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γ</w:t>
            </w:r>
            <w:r w:rsidRPr="006C2371">
              <w:rPr>
                <w:rFonts w:ascii="Arial" w:hAnsi="Arial" w:cs="Arial"/>
                <w:b/>
                <w:bCs/>
                <w:sz w:val="14"/>
                <w:szCs w:val="14"/>
              </w:rPr>
              <w:t>/°</w:t>
            </w:r>
          </w:p>
        </w:tc>
        <w:tc>
          <w:tcPr>
            <w:tcW w:w="1221" w:type="pct"/>
            <w:tcBorders>
              <w:top w:val="nil"/>
              <w:bottom w:val="nil"/>
            </w:tcBorders>
            <w:shd w:val="clear" w:color="auto" w:fill="auto"/>
            <w:vAlign w:val="center"/>
          </w:tcPr>
          <w:p w14:paraId="71D4AA73"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98.621(4)</w:t>
            </w:r>
          </w:p>
        </w:tc>
        <w:tc>
          <w:tcPr>
            <w:tcW w:w="1330" w:type="pct"/>
            <w:tcBorders>
              <w:top w:val="nil"/>
              <w:bottom w:val="nil"/>
            </w:tcBorders>
            <w:shd w:val="clear" w:color="auto" w:fill="auto"/>
            <w:vAlign w:val="center"/>
          </w:tcPr>
          <w:p w14:paraId="069BFAFD"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R</w:t>
            </w:r>
            <w:r w:rsidRPr="006C2371">
              <w:rPr>
                <w:rFonts w:ascii="Arial" w:hAnsi="Arial" w:cs="Arial"/>
                <w:b/>
                <w:bCs/>
                <w:sz w:val="14"/>
                <w:szCs w:val="14"/>
                <w:vertAlign w:val="subscript"/>
              </w:rPr>
              <w:t>1</w:t>
            </w:r>
            <w:r w:rsidRPr="006C2371">
              <w:rPr>
                <w:rFonts w:ascii="Arial" w:hAnsi="Arial" w:cs="Arial"/>
                <w:b/>
                <w:bCs/>
                <w:sz w:val="14"/>
                <w:szCs w:val="14"/>
              </w:rPr>
              <w:t xml:space="preserve">, </w:t>
            </w:r>
            <w:r w:rsidRPr="006C2371">
              <w:rPr>
                <w:rFonts w:ascii="Arial" w:hAnsi="Arial" w:cs="Arial"/>
                <w:b/>
                <w:bCs/>
                <w:i/>
                <w:sz w:val="14"/>
                <w:szCs w:val="14"/>
              </w:rPr>
              <w:t>wR</w:t>
            </w:r>
            <w:r w:rsidRPr="006C2371">
              <w:rPr>
                <w:rFonts w:ascii="Arial" w:hAnsi="Arial" w:cs="Arial"/>
                <w:b/>
                <w:bCs/>
                <w:sz w:val="14"/>
                <w:szCs w:val="14"/>
                <w:vertAlign w:val="subscript"/>
              </w:rPr>
              <w:t>2</w:t>
            </w:r>
            <w:r w:rsidRPr="006C2371">
              <w:rPr>
                <w:rFonts w:ascii="Arial" w:hAnsi="Arial" w:cs="Arial"/>
                <w:b/>
                <w:bCs/>
                <w:sz w:val="14"/>
                <w:szCs w:val="14"/>
              </w:rPr>
              <w:t xml:space="preserve"> [all data]</w:t>
            </w:r>
          </w:p>
        </w:tc>
        <w:tc>
          <w:tcPr>
            <w:tcW w:w="1205" w:type="pct"/>
            <w:tcBorders>
              <w:top w:val="nil"/>
              <w:bottom w:val="nil"/>
            </w:tcBorders>
            <w:shd w:val="clear" w:color="auto" w:fill="auto"/>
            <w:vAlign w:val="center"/>
          </w:tcPr>
          <w:p w14:paraId="28F85D1B" w14:textId="77777777" w:rsidR="006C2371" w:rsidRPr="006C2371" w:rsidRDefault="006C2371" w:rsidP="006C2371">
            <w:pPr>
              <w:rPr>
                <w:rFonts w:ascii="Arial" w:hAnsi="Arial" w:cs="Arial"/>
                <w:sz w:val="14"/>
                <w:szCs w:val="14"/>
              </w:rPr>
            </w:pPr>
            <w:r w:rsidRPr="006C2371">
              <w:rPr>
                <w:rFonts w:ascii="Arial" w:hAnsi="Arial" w:cs="Arial" w:hint="eastAsia"/>
                <w:i/>
                <w:iCs/>
                <w:sz w:val="14"/>
                <w:szCs w:val="14"/>
                <w:lang w:val="en-US"/>
              </w:rPr>
              <w:t>R</w:t>
            </w:r>
            <w:r w:rsidRPr="006C2371">
              <w:rPr>
                <w:rFonts w:ascii="Arial" w:hAnsi="Arial" w:cs="Arial" w:hint="eastAsia"/>
                <w:i/>
                <w:iCs/>
                <w:sz w:val="14"/>
                <w:szCs w:val="14"/>
                <w:vertAlign w:val="subscript"/>
                <w:lang w:val="en-US"/>
              </w:rPr>
              <w:t>1</w:t>
            </w:r>
            <w:r w:rsidRPr="006C2371">
              <w:rPr>
                <w:rFonts w:ascii="Arial" w:hAnsi="Arial" w:cs="Arial"/>
                <w:sz w:val="14"/>
                <w:szCs w:val="14"/>
                <w:lang w:val="en-US"/>
              </w:rPr>
              <w:t xml:space="preserve"> </w:t>
            </w:r>
            <w:r w:rsidRPr="006C2371">
              <w:rPr>
                <w:rFonts w:ascii="Arial" w:hAnsi="Arial" w:cs="Arial" w:hint="eastAsia"/>
                <w:sz w:val="14"/>
                <w:szCs w:val="14"/>
                <w:lang w:val="en-US"/>
              </w:rPr>
              <w:t xml:space="preserve">= 0.1043, </w:t>
            </w:r>
            <w:r w:rsidRPr="006C2371">
              <w:rPr>
                <w:rFonts w:ascii="Arial" w:hAnsi="Arial" w:cs="Arial" w:hint="eastAsia"/>
                <w:i/>
                <w:iCs/>
                <w:sz w:val="14"/>
                <w:szCs w:val="14"/>
                <w:lang w:val="en-US"/>
              </w:rPr>
              <w:t>wR</w:t>
            </w:r>
            <w:r w:rsidRPr="006C2371">
              <w:rPr>
                <w:rFonts w:ascii="Arial" w:hAnsi="Arial" w:cs="Arial" w:hint="eastAsia"/>
                <w:i/>
                <w:iCs/>
                <w:sz w:val="14"/>
                <w:szCs w:val="14"/>
                <w:vertAlign w:val="subscript"/>
                <w:lang w:val="en-US"/>
              </w:rPr>
              <w:t>2</w:t>
            </w:r>
            <w:r w:rsidRPr="006C2371">
              <w:rPr>
                <w:rFonts w:ascii="Arial" w:hAnsi="Arial" w:cs="Arial"/>
                <w:sz w:val="14"/>
                <w:szCs w:val="14"/>
                <w:lang w:val="en-US"/>
              </w:rPr>
              <w:t xml:space="preserve"> </w:t>
            </w:r>
            <w:r w:rsidRPr="006C2371">
              <w:rPr>
                <w:rFonts w:ascii="Arial" w:hAnsi="Arial" w:cs="Arial" w:hint="eastAsia"/>
                <w:sz w:val="14"/>
                <w:szCs w:val="14"/>
                <w:lang w:val="en-US"/>
              </w:rPr>
              <w:t>= 0.2233</w:t>
            </w:r>
          </w:p>
        </w:tc>
      </w:tr>
      <w:tr w:rsidR="006C2371" w:rsidRPr="006C2371" w14:paraId="793E3339" w14:textId="77777777" w:rsidTr="00701E3C">
        <w:trPr>
          <w:trHeight w:val="227"/>
        </w:trPr>
        <w:tc>
          <w:tcPr>
            <w:tcW w:w="1244" w:type="pct"/>
            <w:tcBorders>
              <w:top w:val="nil"/>
              <w:bottom w:val="nil"/>
            </w:tcBorders>
            <w:shd w:val="clear" w:color="auto" w:fill="auto"/>
            <w:vAlign w:val="center"/>
          </w:tcPr>
          <w:p w14:paraId="59E02B48" w14:textId="77777777" w:rsidR="006C2371" w:rsidRPr="006C2371" w:rsidRDefault="006C2371" w:rsidP="006C2371">
            <w:pPr>
              <w:rPr>
                <w:rFonts w:ascii="Arial" w:hAnsi="Arial" w:cs="Arial"/>
                <w:b/>
                <w:bCs/>
                <w:sz w:val="14"/>
                <w:szCs w:val="14"/>
              </w:rPr>
            </w:pPr>
            <w:r w:rsidRPr="006C2371">
              <w:rPr>
                <w:rFonts w:ascii="Arial" w:hAnsi="Arial" w:cs="Arial"/>
                <w:b/>
                <w:bCs/>
                <w:sz w:val="14"/>
                <w:szCs w:val="14"/>
              </w:rPr>
              <w:t>Volume/Å</w:t>
            </w:r>
            <w:r w:rsidRPr="006C2371">
              <w:rPr>
                <w:rFonts w:ascii="Arial" w:hAnsi="Arial" w:cs="Arial"/>
                <w:b/>
                <w:bCs/>
                <w:sz w:val="14"/>
                <w:szCs w:val="14"/>
                <w:vertAlign w:val="superscript"/>
              </w:rPr>
              <w:t>3</w:t>
            </w:r>
          </w:p>
        </w:tc>
        <w:tc>
          <w:tcPr>
            <w:tcW w:w="1221" w:type="pct"/>
            <w:tcBorders>
              <w:top w:val="nil"/>
              <w:bottom w:val="nil"/>
            </w:tcBorders>
            <w:shd w:val="clear" w:color="auto" w:fill="auto"/>
            <w:vAlign w:val="center"/>
          </w:tcPr>
          <w:p w14:paraId="07E94F10"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1121.0(3)</w:t>
            </w:r>
          </w:p>
        </w:tc>
        <w:tc>
          <w:tcPr>
            <w:tcW w:w="1330" w:type="pct"/>
            <w:tcBorders>
              <w:top w:val="nil"/>
            </w:tcBorders>
            <w:shd w:val="clear" w:color="auto" w:fill="auto"/>
            <w:vAlign w:val="center"/>
          </w:tcPr>
          <w:p w14:paraId="1C8ACD7D" w14:textId="77777777" w:rsidR="006C2371" w:rsidRPr="006C2371" w:rsidRDefault="006C2371" w:rsidP="006C2371">
            <w:pPr>
              <w:rPr>
                <w:rFonts w:ascii="Arial" w:hAnsi="Arial" w:cs="Arial"/>
                <w:b/>
                <w:bCs/>
                <w:sz w:val="14"/>
                <w:szCs w:val="14"/>
              </w:rPr>
            </w:pPr>
          </w:p>
        </w:tc>
        <w:tc>
          <w:tcPr>
            <w:tcW w:w="1205" w:type="pct"/>
            <w:tcBorders>
              <w:top w:val="nil"/>
            </w:tcBorders>
            <w:shd w:val="clear" w:color="auto" w:fill="auto"/>
            <w:vAlign w:val="center"/>
          </w:tcPr>
          <w:p w14:paraId="13FA027D" w14:textId="77777777" w:rsidR="006C2371" w:rsidRPr="006C2371" w:rsidRDefault="006C2371" w:rsidP="006C2371">
            <w:pPr>
              <w:rPr>
                <w:rFonts w:ascii="Arial" w:hAnsi="Arial" w:cs="Arial"/>
                <w:sz w:val="14"/>
                <w:szCs w:val="14"/>
              </w:rPr>
            </w:pPr>
          </w:p>
        </w:tc>
      </w:tr>
      <w:tr w:rsidR="006C2371" w:rsidRPr="006C2371" w14:paraId="3658943F" w14:textId="77777777" w:rsidTr="00701E3C">
        <w:trPr>
          <w:trHeight w:val="227"/>
        </w:trPr>
        <w:tc>
          <w:tcPr>
            <w:tcW w:w="1244" w:type="pct"/>
            <w:tcBorders>
              <w:top w:val="nil"/>
            </w:tcBorders>
            <w:shd w:val="clear" w:color="auto" w:fill="auto"/>
            <w:vAlign w:val="center"/>
          </w:tcPr>
          <w:p w14:paraId="62400C4A" w14:textId="77777777" w:rsidR="006C2371" w:rsidRPr="006C2371" w:rsidRDefault="006C2371" w:rsidP="006C2371">
            <w:pPr>
              <w:rPr>
                <w:rFonts w:ascii="Arial" w:hAnsi="Arial" w:cs="Arial"/>
                <w:b/>
                <w:bCs/>
                <w:sz w:val="14"/>
                <w:szCs w:val="14"/>
              </w:rPr>
            </w:pPr>
            <w:r w:rsidRPr="006C2371">
              <w:rPr>
                <w:rFonts w:ascii="Arial" w:hAnsi="Arial" w:cs="Arial"/>
                <w:b/>
                <w:bCs/>
                <w:i/>
                <w:sz w:val="14"/>
                <w:szCs w:val="14"/>
              </w:rPr>
              <w:t>ρ</w:t>
            </w:r>
            <w:r w:rsidRPr="006C2371">
              <w:rPr>
                <w:rFonts w:ascii="Arial" w:hAnsi="Arial" w:cs="Arial"/>
                <w:b/>
                <w:bCs/>
                <w:sz w:val="14"/>
                <w:szCs w:val="14"/>
                <w:vertAlign w:val="subscript"/>
              </w:rPr>
              <w:t>calc</w:t>
            </w:r>
            <w:r w:rsidRPr="006C2371">
              <w:rPr>
                <w:rFonts w:ascii="Arial" w:hAnsi="Arial" w:cs="Arial"/>
                <w:b/>
                <w:bCs/>
                <w:sz w:val="14"/>
                <w:szCs w:val="14"/>
              </w:rPr>
              <w:t>/g cm</w:t>
            </w:r>
            <w:r w:rsidRPr="006C2371">
              <w:rPr>
                <w:rFonts w:ascii="Arial" w:hAnsi="Arial" w:cs="Arial"/>
                <w:b/>
                <w:bCs/>
                <w:sz w:val="14"/>
                <w:szCs w:val="14"/>
                <w:vertAlign w:val="superscript"/>
              </w:rPr>
              <w:t>-3</w:t>
            </w:r>
          </w:p>
        </w:tc>
        <w:tc>
          <w:tcPr>
            <w:tcW w:w="1221" w:type="pct"/>
            <w:tcBorders>
              <w:top w:val="nil"/>
            </w:tcBorders>
            <w:shd w:val="clear" w:color="auto" w:fill="auto"/>
            <w:vAlign w:val="center"/>
          </w:tcPr>
          <w:p w14:paraId="4E245304" w14:textId="77777777" w:rsidR="006C2371" w:rsidRPr="006C2371" w:rsidRDefault="006C2371" w:rsidP="006C2371">
            <w:pPr>
              <w:rPr>
                <w:rFonts w:ascii="Arial" w:hAnsi="Arial" w:cs="Arial"/>
                <w:sz w:val="14"/>
                <w:szCs w:val="14"/>
              </w:rPr>
            </w:pPr>
            <w:r w:rsidRPr="006C2371">
              <w:rPr>
                <w:rFonts w:ascii="Arial" w:hAnsi="Arial" w:cs="Arial" w:hint="eastAsia"/>
                <w:sz w:val="14"/>
                <w:szCs w:val="14"/>
                <w:lang w:val="en-US"/>
              </w:rPr>
              <w:t>1.272</w:t>
            </w:r>
          </w:p>
        </w:tc>
        <w:tc>
          <w:tcPr>
            <w:tcW w:w="1330" w:type="pct"/>
            <w:tcBorders>
              <w:top w:val="nil"/>
            </w:tcBorders>
            <w:shd w:val="clear" w:color="auto" w:fill="auto"/>
            <w:vAlign w:val="center"/>
          </w:tcPr>
          <w:p w14:paraId="62919C04" w14:textId="77777777" w:rsidR="006C2371" w:rsidRPr="006C2371" w:rsidRDefault="006C2371" w:rsidP="006C2371">
            <w:pPr>
              <w:rPr>
                <w:rFonts w:ascii="Arial" w:hAnsi="Arial" w:cs="Arial"/>
                <w:b/>
                <w:bCs/>
                <w:i/>
                <w:sz w:val="14"/>
                <w:szCs w:val="14"/>
              </w:rPr>
            </w:pPr>
          </w:p>
        </w:tc>
        <w:tc>
          <w:tcPr>
            <w:tcW w:w="1205" w:type="pct"/>
            <w:tcBorders>
              <w:top w:val="nil"/>
            </w:tcBorders>
            <w:shd w:val="clear" w:color="auto" w:fill="auto"/>
            <w:vAlign w:val="center"/>
          </w:tcPr>
          <w:p w14:paraId="071B1DF2" w14:textId="77777777" w:rsidR="006C2371" w:rsidRPr="006C2371" w:rsidRDefault="006C2371" w:rsidP="006C2371">
            <w:pPr>
              <w:rPr>
                <w:rFonts w:ascii="Arial" w:hAnsi="Arial" w:cs="Arial"/>
                <w:sz w:val="14"/>
                <w:szCs w:val="14"/>
              </w:rPr>
            </w:pPr>
          </w:p>
        </w:tc>
      </w:tr>
    </w:tbl>
    <w:p w14:paraId="66B81864" w14:textId="77777777" w:rsidR="00701E3C" w:rsidRPr="00375AEB" w:rsidRDefault="00701E3C" w:rsidP="00701E3C">
      <w:pPr>
        <w:pStyle w:val="TableCaption"/>
        <w:spacing w:before="60" w:after="60"/>
        <w:rPr>
          <w:bCs/>
          <w:lang w:val="de-DE"/>
        </w:rPr>
      </w:pPr>
      <w:r w:rsidRPr="00375AEB">
        <w:rPr>
          <w:bCs/>
          <w:i/>
          <w:iCs/>
          <w:vertAlign w:val="superscript"/>
          <w:lang w:val="de-DE"/>
        </w:rPr>
        <w:t xml:space="preserve">a </w:t>
      </w:r>
      <w:r w:rsidRPr="00375AEB">
        <w:rPr>
          <w:bCs/>
          <w:i/>
          <w:iCs/>
          <w:lang w:val="de-DE"/>
        </w:rPr>
        <w:t>R</w:t>
      </w:r>
      <w:r w:rsidRPr="00375AEB">
        <w:rPr>
          <w:bCs/>
          <w:i/>
          <w:iCs/>
          <w:vertAlign w:val="subscript"/>
          <w:lang w:val="de-DE"/>
        </w:rPr>
        <w:t>1</w:t>
      </w:r>
      <w:r w:rsidRPr="00375AEB">
        <w:rPr>
          <w:bCs/>
          <w:i/>
          <w:iCs/>
          <w:lang w:val="de-DE"/>
        </w:rPr>
        <w:t xml:space="preserve"> </w:t>
      </w:r>
      <w:r w:rsidRPr="00375AEB">
        <w:rPr>
          <w:bCs/>
          <w:lang w:val="de-DE"/>
        </w:rPr>
        <w:t xml:space="preserve">= </w:t>
      </w:r>
      <w:r w:rsidRPr="00195199">
        <w:rPr>
          <w:rFonts w:hint="eastAsia"/>
          <w:bCs/>
          <w:lang w:val="en-US"/>
        </w:rPr>
        <w:t>Σ</w:t>
      </w:r>
      <w:r w:rsidRPr="00375AEB">
        <w:rPr>
          <w:rFonts w:ascii="Cambria" w:hAnsi="Cambria" w:cs="Cambria"/>
          <w:bCs/>
          <w:lang w:val="de-DE"/>
        </w:rPr>
        <w:t>⎥⎥</w:t>
      </w:r>
      <w:r w:rsidRPr="00375AEB">
        <w:rPr>
          <w:bCs/>
          <w:i/>
          <w:iCs/>
          <w:lang w:val="de-DE"/>
        </w:rPr>
        <w:t>F</w:t>
      </w:r>
      <w:r w:rsidRPr="00375AEB">
        <w:rPr>
          <w:bCs/>
          <w:i/>
          <w:iCs/>
          <w:vertAlign w:val="subscript"/>
          <w:lang w:val="de-DE"/>
        </w:rPr>
        <w:t>o</w:t>
      </w:r>
      <w:r w:rsidRPr="00375AEB">
        <w:rPr>
          <w:rFonts w:ascii="Cambria" w:hAnsi="Cambria" w:cs="Cambria"/>
          <w:bCs/>
          <w:lang w:val="de-DE"/>
        </w:rPr>
        <w:t>⎥</w:t>
      </w:r>
      <w:r w:rsidRPr="00375AEB">
        <w:rPr>
          <w:bCs/>
          <w:lang w:val="de-DE"/>
        </w:rPr>
        <w:t xml:space="preserve"> -</w:t>
      </w:r>
      <w:r w:rsidRPr="00375AEB">
        <w:rPr>
          <w:rFonts w:ascii="Cambria" w:hAnsi="Cambria" w:cs="Cambria"/>
          <w:bCs/>
          <w:lang w:val="de-DE"/>
        </w:rPr>
        <w:t>⎥</w:t>
      </w:r>
      <w:r w:rsidRPr="00375AEB">
        <w:rPr>
          <w:bCs/>
          <w:i/>
          <w:iCs/>
          <w:lang w:val="de-DE"/>
        </w:rPr>
        <w:t>Fc</w:t>
      </w:r>
      <w:r w:rsidRPr="00375AEB">
        <w:rPr>
          <w:rFonts w:ascii="Cambria" w:hAnsi="Cambria" w:cs="Cambria"/>
          <w:bCs/>
          <w:lang w:val="de-DE"/>
        </w:rPr>
        <w:t>⎥⎥</w:t>
      </w:r>
      <w:r w:rsidRPr="00375AEB">
        <w:rPr>
          <w:bCs/>
          <w:lang w:val="de-DE"/>
        </w:rPr>
        <w:t>/</w:t>
      </w:r>
      <w:r w:rsidRPr="00195199">
        <w:rPr>
          <w:rFonts w:hint="eastAsia"/>
          <w:bCs/>
          <w:lang w:val="en-US"/>
        </w:rPr>
        <w:t>Σ</w:t>
      </w:r>
      <w:r w:rsidRPr="00375AEB">
        <w:rPr>
          <w:rFonts w:ascii="Cambria" w:hAnsi="Cambria" w:cs="Cambria"/>
          <w:bCs/>
          <w:lang w:val="de-DE"/>
        </w:rPr>
        <w:t>⎥</w:t>
      </w:r>
      <w:r w:rsidRPr="00375AEB">
        <w:rPr>
          <w:bCs/>
          <w:i/>
          <w:iCs/>
          <w:lang w:val="de-DE"/>
        </w:rPr>
        <w:t>F</w:t>
      </w:r>
      <w:r w:rsidRPr="00375AEB">
        <w:rPr>
          <w:bCs/>
          <w:i/>
          <w:iCs/>
          <w:vertAlign w:val="subscript"/>
          <w:lang w:val="de-DE"/>
        </w:rPr>
        <w:t>o</w:t>
      </w:r>
      <w:r w:rsidRPr="00375AEB">
        <w:rPr>
          <w:rFonts w:ascii="Cambria" w:hAnsi="Cambria" w:cs="Cambria"/>
          <w:bCs/>
          <w:lang w:val="de-DE"/>
        </w:rPr>
        <w:t>⎥</w:t>
      </w:r>
      <w:r w:rsidRPr="00375AEB">
        <w:rPr>
          <w:bCs/>
          <w:lang w:val="de-DE"/>
        </w:rPr>
        <w:t xml:space="preserve">. </w:t>
      </w:r>
      <w:r w:rsidRPr="00375AEB">
        <w:rPr>
          <w:bCs/>
          <w:i/>
          <w:iCs/>
          <w:vertAlign w:val="superscript"/>
          <w:lang w:val="de-DE"/>
        </w:rPr>
        <w:t>b</w:t>
      </w:r>
      <w:r w:rsidRPr="00375AEB">
        <w:rPr>
          <w:bCs/>
          <w:i/>
          <w:iCs/>
          <w:lang w:val="de-DE"/>
        </w:rPr>
        <w:t xml:space="preserve"> wR</w:t>
      </w:r>
      <w:r w:rsidRPr="00375AEB">
        <w:rPr>
          <w:bCs/>
          <w:vertAlign w:val="subscript"/>
          <w:lang w:val="de-DE"/>
        </w:rPr>
        <w:t>2</w:t>
      </w:r>
      <w:r w:rsidRPr="00375AEB">
        <w:rPr>
          <w:bCs/>
          <w:lang w:val="de-DE"/>
        </w:rPr>
        <w:t xml:space="preserve"> = [</w:t>
      </w:r>
      <w:r w:rsidRPr="00195199">
        <w:rPr>
          <w:rFonts w:hint="eastAsia"/>
          <w:bCs/>
          <w:lang w:val="en-US"/>
        </w:rPr>
        <w:t>Σ</w:t>
      </w:r>
      <w:r w:rsidRPr="00375AEB">
        <w:rPr>
          <w:bCs/>
          <w:lang w:val="de-DE"/>
        </w:rPr>
        <w:t>[</w:t>
      </w:r>
      <w:r w:rsidRPr="00375AEB">
        <w:rPr>
          <w:bCs/>
          <w:i/>
          <w:iCs/>
          <w:lang w:val="de-DE"/>
        </w:rPr>
        <w:t>w</w:t>
      </w:r>
      <w:r w:rsidRPr="00375AEB">
        <w:rPr>
          <w:bCs/>
          <w:lang w:val="de-DE"/>
        </w:rPr>
        <w:t>(</w:t>
      </w:r>
      <w:r w:rsidRPr="00375AEB">
        <w:rPr>
          <w:bCs/>
          <w:i/>
          <w:iCs/>
          <w:lang w:val="de-DE"/>
        </w:rPr>
        <w:t>F</w:t>
      </w:r>
      <w:r w:rsidRPr="00375AEB">
        <w:rPr>
          <w:bCs/>
          <w:i/>
          <w:iCs/>
          <w:vertAlign w:val="subscript"/>
          <w:lang w:val="de-DE"/>
        </w:rPr>
        <w:t>o</w:t>
      </w:r>
      <w:r w:rsidRPr="00375AEB">
        <w:rPr>
          <w:bCs/>
          <w:i/>
          <w:iCs/>
          <w:vertAlign w:val="superscript"/>
          <w:lang w:val="de-DE"/>
        </w:rPr>
        <w:t>2</w:t>
      </w:r>
      <w:r w:rsidRPr="00375AEB">
        <w:rPr>
          <w:bCs/>
          <w:i/>
          <w:iCs/>
          <w:lang w:val="de-DE"/>
        </w:rPr>
        <w:t xml:space="preserve"> </w:t>
      </w:r>
      <w:r w:rsidRPr="00375AEB">
        <w:rPr>
          <w:bCs/>
          <w:lang w:val="de-DE"/>
        </w:rPr>
        <w:t xml:space="preserve">- </w:t>
      </w:r>
      <w:r w:rsidRPr="00375AEB">
        <w:rPr>
          <w:bCs/>
          <w:i/>
          <w:iCs/>
          <w:lang w:val="de-DE"/>
        </w:rPr>
        <w:t>F</w:t>
      </w:r>
      <w:r w:rsidRPr="00375AEB">
        <w:rPr>
          <w:bCs/>
          <w:i/>
          <w:iCs/>
          <w:vertAlign w:val="subscript"/>
          <w:lang w:val="de-DE"/>
        </w:rPr>
        <w:t>c</w:t>
      </w:r>
      <w:r w:rsidRPr="00375AEB">
        <w:rPr>
          <w:bCs/>
          <w:i/>
          <w:iCs/>
          <w:vertAlign w:val="superscript"/>
          <w:lang w:val="de-DE"/>
        </w:rPr>
        <w:t>2</w:t>
      </w:r>
      <w:r w:rsidRPr="00375AEB">
        <w:rPr>
          <w:bCs/>
          <w:lang w:val="de-DE"/>
        </w:rPr>
        <w:t>)</w:t>
      </w:r>
      <w:r w:rsidRPr="00375AEB">
        <w:rPr>
          <w:bCs/>
          <w:vertAlign w:val="superscript"/>
          <w:lang w:val="de-DE"/>
        </w:rPr>
        <w:t>2</w:t>
      </w:r>
      <w:r w:rsidRPr="00375AEB">
        <w:rPr>
          <w:bCs/>
          <w:lang w:val="de-DE"/>
        </w:rPr>
        <w:t>]/</w:t>
      </w:r>
      <w:r w:rsidRPr="00195199">
        <w:rPr>
          <w:rFonts w:hint="eastAsia"/>
          <w:bCs/>
          <w:lang w:val="en-US"/>
        </w:rPr>
        <w:t>Σ</w:t>
      </w:r>
      <w:r w:rsidRPr="00375AEB">
        <w:rPr>
          <w:bCs/>
          <w:i/>
          <w:iCs/>
          <w:lang w:val="de-DE"/>
        </w:rPr>
        <w:t>w</w:t>
      </w:r>
      <w:r w:rsidRPr="00375AEB">
        <w:rPr>
          <w:bCs/>
          <w:lang w:val="de-DE"/>
        </w:rPr>
        <w:t>(</w:t>
      </w:r>
      <w:r w:rsidRPr="00375AEB">
        <w:rPr>
          <w:bCs/>
          <w:i/>
          <w:iCs/>
          <w:lang w:val="de-DE"/>
        </w:rPr>
        <w:t>F</w:t>
      </w:r>
      <w:r w:rsidRPr="00375AEB">
        <w:rPr>
          <w:bCs/>
          <w:i/>
          <w:iCs/>
          <w:vertAlign w:val="subscript"/>
          <w:lang w:val="de-DE"/>
        </w:rPr>
        <w:t>o</w:t>
      </w:r>
      <w:r w:rsidRPr="00375AEB">
        <w:rPr>
          <w:bCs/>
          <w:i/>
          <w:iCs/>
          <w:vertAlign w:val="superscript"/>
          <w:lang w:val="de-DE"/>
        </w:rPr>
        <w:t>2</w:t>
      </w:r>
      <w:r w:rsidRPr="00375AEB">
        <w:rPr>
          <w:bCs/>
          <w:lang w:val="de-DE"/>
        </w:rPr>
        <w:t>)</w:t>
      </w:r>
      <w:r w:rsidRPr="00375AEB">
        <w:rPr>
          <w:bCs/>
          <w:vertAlign w:val="superscript"/>
          <w:lang w:val="de-DE"/>
        </w:rPr>
        <w:t>2</w:t>
      </w:r>
      <w:r w:rsidRPr="00375AEB">
        <w:rPr>
          <w:bCs/>
          <w:lang w:val="de-DE"/>
        </w:rPr>
        <w:t>]</w:t>
      </w:r>
      <w:r w:rsidRPr="00375AEB">
        <w:rPr>
          <w:bCs/>
          <w:vertAlign w:val="superscript"/>
          <w:lang w:val="de-DE"/>
        </w:rPr>
        <w:t>1/2</w:t>
      </w:r>
      <w:r w:rsidRPr="00375AEB">
        <w:rPr>
          <w:bCs/>
          <w:lang w:val="de-DE"/>
        </w:rPr>
        <w:t xml:space="preserve">, where </w:t>
      </w:r>
      <w:r w:rsidRPr="00375AEB">
        <w:rPr>
          <w:bCs/>
          <w:i/>
          <w:iCs/>
          <w:lang w:val="de-DE"/>
        </w:rPr>
        <w:t xml:space="preserve">w </w:t>
      </w:r>
      <w:r w:rsidRPr="00375AEB">
        <w:rPr>
          <w:bCs/>
          <w:lang w:val="de-DE"/>
        </w:rPr>
        <w:t>= 1/[</w:t>
      </w:r>
      <w:r w:rsidRPr="00375AEB">
        <w:rPr>
          <w:bCs/>
          <w:vertAlign w:val="superscript"/>
          <w:lang w:val="de-DE"/>
        </w:rPr>
        <w:t>2</w:t>
      </w:r>
      <w:r w:rsidRPr="00375AEB">
        <w:rPr>
          <w:bCs/>
          <w:lang w:val="de-DE"/>
        </w:rPr>
        <w:t>(</w:t>
      </w:r>
      <w:r w:rsidRPr="00375AEB">
        <w:rPr>
          <w:bCs/>
          <w:i/>
          <w:iCs/>
          <w:lang w:val="de-DE"/>
        </w:rPr>
        <w:t>F</w:t>
      </w:r>
      <w:r w:rsidRPr="00375AEB">
        <w:rPr>
          <w:bCs/>
          <w:i/>
          <w:iCs/>
          <w:vertAlign w:val="subscript"/>
          <w:lang w:val="de-DE"/>
        </w:rPr>
        <w:t>o</w:t>
      </w:r>
      <w:r w:rsidRPr="00375AEB">
        <w:rPr>
          <w:bCs/>
          <w:lang w:val="de-DE"/>
        </w:rPr>
        <w:t>)</w:t>
      </w:r>
      <w:r w:rsidRPr="00375AEB">
        <w:rPr>
          <w:bCs/>
          <w:vertAlign w:val="superscript"/>
          <w:lang w:val="de-DE"/>
        </w:rPr>
        <w:t xml:space="preserve">2 </w:t>
      </w:r>
      <w:r w:rsidRPr="00375AEB">
        <w:rPr>
          <w:bCs/>
          <w:lang w:val="de-DE"/>
        </w:rPr>
        <w:t>+ (a</w:t>
      </w:r>
      <w:r w:rsidRPr="00375AEB">
        <w:rPr>
          <w:bCs/>
          <w:i/>
          <w:iCs/>
          <w:lang w:val="de-DE"/>
        </w:rPr>
        <w:t>P</w:t>
      </w:r>
      <w:r w:rsidRPr="00375AEB">
        <w:rPr>
          <w:bCs/>
          <w:lang w:val="de-DE"/>
        </w:rPr>
        <w:t>)</w:t>
      </w:r>
      <w:r w:rsidRPr="00375AEB">
        <w:rPr>
          <w:bCs/>
          <w:vertAlign w:val="superscript"/>
          <w:lang w:val="de-DE"/>
        </w:rPr>
        <w:t>2</w:t>
      </w:r>
      <w:r w:rsidRPr="00375AEB">
        <w:rPr>
          <w:bCs/>
          <w:lang w:val="de-DE"/>
        </w:rPr>
        <w:t xml:space="preserve"> + b</w:t>
      </w:r>
      <w:r w:rsidRPr="00375AEB">
        <w:rPr>
          <w:bCs/>
          <w:i/>
          <w:iCs/>
          <w:lang w:val="de-DE"/>
        </w:rPr>
        <w:t>P</w:t>
      </w:r>
      <w:r w:rsidRPr="00375AEB">
        <w:rPr>
          <w:bCs/>
          <w:lang w:val="de-DE"/>
        </w:rPr>
        <w:t xml:space="preserve">] and </w:t>
      </w:r>
      <w:r w:rsidRPr="00375AEB">
        <w:rPr>
          <w:bCs/>
          <w:i/>
          <w:iCs/>
          <w:lang w:val="de-DE"/>
        </w:rPr>
        <w:t xml:space="preserve">P </w:t>
      </w:r>
      <w:r w:rsidRPr="00375AEB">
        <w:rPr>
          <w:bCs/>
          <w:lang w:val="de-DE"/>
        </w:rPr>
        <w:t>= (</w:t>
      </w:r>
      <w:r w:rsidRPr="00375AEB">
        <w:rPr>
          <w:bCs/>
          <w:i/>
          <w:iCs/>
          <w:lang w:val="de-DE"/>
        </w:rPr>
        <w:t>F</w:t>
      </w:r>
      <w:r w:rsidRPr="00375AEB">
        <w:rPr>
          <w:bCs/>
          <w:i/>
          <w:iCs/>
          <w:vertAlign w:val="subscript"/>
          <w:lang w:val="de-DE"/>
        </w:rPr>
        <w:t>o</w:t>
      </w:r>
      <w:r w:rsidRPr="00375AEB">
        <w:rPr>
          <w:bCs/>
          <w:vertAlign w:val="superscript"/>
          <w:lang w:val="de-DE"/>
        </w:rPr>
        <w:t>2</w:t>
      </w:r>
      <w:r w:rsidRPr="00375AEB">
        <w:rPr>
          <w:bCs/>
          <w:lang w:val="de-DE"/>
        </w:rPr>
        <w:t xml:space="preserve"> + 2</w:t>
      </w:r>
      <w:r w:rsidRPr="00375AEB">
        <w:rPr>
          <w:bCs/>
          <w:i/>
          <w:iCs/>
          <w:lang w:val="de-DE"/>
        </w:rPr>
        <w:t>F</w:t>
      </w:r>
      <w:r w:rsidRPr="00375AEB">
        <w:rPr>
          <w:bCs/>
          <w:vertAlign w:val="subscript"/>
          <w:lang w:val="de-DE"/>
        </w:rPr>
        <w:t>c</w:t>
      </w:r>
      <w:r w:rsidRPr="00375AEB">
        <w:rPr>
          <w:bCs/>
          <w:vertAlign w:val="superscript"/>
          <w:lang w:val="de-DE"/>
        </w:rPr>
        <w:t>2</w:t>
      </w:r>
      <w:r w:rsidRPr="00375AEB">
        <w:rPr>
          <w:bCs/>
          <w:lang w:val="de-DE"/>
        </w:rPr>
        <w:t>)/3.</w:t>
      </w:r>
    </w:p>
    <w:p w14:paraId="663E70F6" w14:textId="017097B8" w:rsidR="006C2371" w:rsidRPr="00506106" w:rsidRDefault="00701E3C" w:rsidP="00C8621B">
      <w:pPr>
        <w:pStyle w:val="H3"/>
        <w:rPr>
          <w:b/>
          <w:bCs/>
          <w:sz w:val="21"/>
          <w:szCs w:val="21"/>
        </w:rPr>
      </w:pPr>
      <w:bookmarkStart w:id="232" w:name="_Toc75275744"/>
      <w:bookmarkStart w:id="233" w:name="_Toc83117159"/>
      <w:bookmarkStart w:id="234" w:name="_Toc83118136"/>
      <w:bookmarkStart w:id="235" w:name="_Toc83122866"/>
      <w:bookmarkStart w:id="236" w:name="_Toc83123205"/>
      <w:bookmarkStart w:id="237" w:name="_Toc150856197"/>
      <w:r w:rsidRPr="00506106">
        <w:rPr>
          <w:b/>
          <w:bCs/>
          <w:sz w:val="21"/>
          <w:szCs w:val="21"/>
        </w:rPr>
        <w:lastRenderedPageBreak/>
        <w:t>Table S</w:t>
      </w:r>
      <w:r w:rsidRPr="00506106">
        <w:rPr>
          <w:b/>
          <w:bCs/>
          <w:sz w:val="21"/>
          <w:szCs w:val="21"/>
        </w:rPr>
        <w:fldChar w:fldCharType="begin"/>
      </w:r>
      <w:r w:rsidRPr="00506106">
        <w:rPr>
          <w:b/>
          <w:bCs/>
          <w:sz w:val="21"/>
          <w:szCs w:val="21"/>
        </w:rPr>
        <w:instrText xml:space="preserve"> SEQ Table_S \* ARABIC </w:instrText>
      </w:r>
      <w:r w:rsidRPr="00506106">
        <w:rPr>
          <w:b/>
          <w:bCs/>
          <w:sz w:val="21"/>
          <w:szCs w:val="21"/>
        </w:rPr>
        <w:fldChar w:fldCharType="separate"/>
      </w:r>
      <w:r w:rsidR="00EE500D">
        <w:rPr>
          <w:b/>
          <w:bCs/>
          <w:noProof/>
          <w:sz w:val="21"/>
          <w:szCs w:val="21"/>
        </w:rPr>
        <w:t>7</w:t>
      </w:r>
      <w:r w:rsidRPr="00506106">
        <w:rPr>
          <w:b/>
          <w:bCs/>
          <w:sz w:val="21"/>
          <w:szCs w:val="21"/>
        </w:rPr>
        <w:fldChar w:fldCharType="end"/>
      </w:r>
      <w:r w:rsidRPr="00506106">
        <w:rPr>
          <w:b/>
          <w:bCs/>
          <w:sz w:val="21"/>
          <w:szCs w:val="21"/>
        </w:rPr>
        <w:t xml:space="preserve">. </w:t>
      </w:r>
      <w:r w:rsidRPr="00506106">
        <w:rPr>
          <w:sz w:val="21"/>
          <w:szCs w:val="21"/>
        </w:rPr>
        <w:t xml:space="preserve">Bond lengths for single crystal of </w:t>
      </w:r>
      <w:r w:rsidRPr="00506106">
        <w:rPr>
          <w:i/>
          <w:sz w:val="21"/>
          <w:szCs w:val="21"/>
        </w:rPr>
        <w:t>o</w:t>
      </w:r>
      <w:r w:rsidRPr="00506106">
        <w:rPr>
          <w:sz w:val="21"/>
          <w:szCs w:val="21"/>
        </w:rPr>
        <w:t>-TATP.</w:t>
      </w:r>
      <w:bookmarkEnd w:id="232"/>
      <w:bookmarkEnd w:id="233"/>
      <w:bookmarkEnd w:id="234"/>
      <w:bookmarkEnd w:id="235"/>
      <w:bookmarkEnd w:id="236"/>
      <w:bookmarkEnd w:id="237"/>
    </w:p>
    <w:tbl>
      <w:tblPr>
        <w:tblW w:w="5000" w:type="pct"/>
        <w:tblBorders>
          <w:top w:val="single" w:sz="4" w:space="0" w:color="7F7F7F"/>
          <w:bottom w:val="single" w:sz="4" w:space="0" w:color="7F7F7F"/>
        </w:tblBorders>
        <w:tblLook w:val="04A0" w:firstRow="1" w:lastRow="0" w:firstColumn="1" w:lastColumn="0" w:noHBand="0" w:noVBand="1"/>
      </w:tblPr>
      <w:tblGrid>
        <w:gridCol w:w="1411"/>
        <w:gridCol w:w="1411"/>
        <w:gridCol w:w="2195"/>
        <w:gridCol w:w="1411"/>
        <w:gridCol w:w="1411"/>
        <w:gridCol w:w="2195"/>
      </w:tblGrid>
      <w:tr w:rsidR="00701E3C" w:rsidRPr="00701E3C" w14:paraId="3E6D1ED9" w14:textId="77777777" w:rsidTr="00701E3C">
        <w:trPr>
          <w:trHeight w:val="227"/>
        </w:trPr>
        <w:tc>
          <w:tcPr>
            <w:tcW w:w="703" w:type="pct"/>
            <w:tcBorders>
              <w:top w:val="single" w:sz="4" w:space="0" w:color="auto"/>
              <w:bottom w:val="single" w:sz="4" w:space="0" w:color="auto"/>
            </w:tcBorders>
            <w:shd w:val="clear" w:color="auto" w:fill="auto"/>
          </w:tcPr>
          <w:p w14:paraId="113F589E"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703" w:type="pct"/>
            <w:tcBorders>
              <w:top w:val="single" w:sz="4" w:space="0" w:color="auto"/>
              <w:bottom w:val="single" w:sz="4" w:space="0" w:color="auto"/>
            </w:tcBorders>
            <w:shd w:val="clear" w:color="auto" w:fill="auto"/>
          </w:tcPr>
          <w:p w14:paraId="46376550"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1094" w:type="pct"/>
            <w:tcBorders>
              <w:top w:val="single" w:sz="4" w:space="0" w:color="auto"/>
              <w:bottom w:val="single" w:sz="4" w:space="0" w:color="auto"/>
            </w:tcBorders>
            <w:shd w:val="clear" w:color="auto" w:fill="auto"/>
          </w:tcPr>
          <w:p w14:paraId="56368594"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Length/Å</w:t>
            </w:r>
          </w:p>
        </w:tc>
        <w:tc>
          <w:tcPr>
            <w:tcW w:w="703" w:type="pct"/>
            <w:tcBorders>
              <w:top w:val="single" w:sz="4" w:space="0" w:color="auto"/>
              <w:bottom w:val="single" w:sz="4" w:space="0" w:color="auto"/>
            </w:tcBorders>
            <w:shd w:val="clear" w:color="auto" w:fill="auto"/>
          </w:tcPr>
          <w:p w14:paraId="04AF5E9A"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703" w:type="pct"/>
            <w:tcBorders>
              <w:top w:val="single" w:sz="4" w:space="0" w:color="auto"/>
              <w:bottom w:val="single" w:sz="4" w:space="0" w:color="auto"/>
            </w:tcBorders>
            <w:shd w:val="clear" w:color="auto" w:fill="auto"/>
          </w:tcPr>
          <w:p w14:paraId="56CCF9A2"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1094" w:type="pct"/>
            <w:tcBorders>
              <w:top w:val="single" w:sz="4" w:space="0" w:color="auto"/>
              <w:bottom w:val="single" w:sz="4" w:space="0" w:color="auto"/>
            </w:tcBorders>
            <w:shd w:val="clear" w:color="auto" w:fill="auto"/>
          </w:tcPr>
          <w:p w14:paraId="1091A4D4"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Length/Å</w:t>
            </w:r>
          </w:p>
        </w:tc>
      </w:tr>
      <w:tr w:rsidR="00701E3C" w:rsidRPr="00701E3C" w14:paraId="70022282" w14:textId="77777777" w:rsidTr="00701E3C">
        <w:trPr>
          <w:trHeight w:val="227"/>
        </w:trPr>
        <w:tc>
          <w:tcPr>
            <w:tcW w:w="703" w:type="pct"/>
            <w:tcBorders>
              <w:top w:val="single" w:sz="4" w:space="0" w:color="auto"/>
              <w:bottom w:val="nil"/>
            </w:tcBorders>
            <w:shd w:val="clear" w:color="auto" w:fill="auto"/>
          </w:tcPr>
          <w:p w14:paraId="7B454FC2" w14:textId="77777777" w:rsidR="00701E3C" w:rsidRPr="00701E3C" w:rsidRDefault="00701E3C" w:rsidP="0027794D">
            <w:pPr>
              <w:rPr>
                <w:rFonts w:ascii="Arial" w:hAnsi="Arial" w:cs="Arial"/>
                <w:b/>
                <w:bCs/>
                <w:sz w:val="14"/>
                <w:szCs w:val="14"/>
              </w:rPr>
            </w:pPr>
            <w:r w:rsidRPr="00701E3C">
              <w:rPr>
                <w:rFonts w:ascii="Arial" w:hAnsi="Arial" w:cs="Arial"/>
                <w:sz w:val="14"/>
                <w:szCs w:val="14"/>
              </w:rPr>
              <w:t>P1</w:t>
            </w:r>
          </w:p>
        </w:tc>
        <w:tc>
          <w:tcPr>
            <w:tcW w:w="703" w:type="pct"/>
            <w:tcBorders>
              <w:top w:val="single" w:sz="4" w:space="0" w:color="auto"/>
              <w:bottom w:val="nil"/>
            </w:tcBorders>
            <w:shd w:val="clear" w:color="auto" w:fill="auto"/>
          </w:tcPr>
          <w:p w14:paraId="2D11B904"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1094" w:type="pct"/>
            <w:tcBorders>
              <w:top w:val="single" w:sz="4" w:space="0" w:color="auto"/>
              <w:bottom w:val="nil"/>
            </w:tcBorders>
            <w:shd w:val="clear" w:color="auto" w:fill="auto"/>
          </w:tcPr>
          <w:p w14:paraId="1BF3ABE4" w14:textId="77777777" w:rsidR="00701E3C" w:rsidRPr="00701E3C" w:rsidRDefault="00701E3C" w:rsidP="0027794D">
            <w:pPr>
              <w:rPr>
                <w:rFonts w:ascii="Arial" w:hAnsi="Arial" w:cs="Arial"/>
                <w:sz w:val="14"/>
                <w:szCs w:val="14"/>
              </w:rPr>
            </w:pPr>
            <w:r w:rsidRPr="00701E3C">
              <w:rPr>
                <w:rFonts w:ascii="Arial" w:hAnsi="Arial" w:cs="Arial"/>
                <w:sz w:val="14"/>
                <w:szCs w:val="14"/>
              </w:rPr>
              <w:t>1.845(3)</w:t>
            </w:r>
          </w:p>
        </w:tc>
        <w:tc>
          <w:tcPr>
            <w:tcW w:w="703" w:type="pct"/>
            <w:tcBorders>
              <w:top w:val="single" w:sz="4" w:space="0" w:color="auto"/>
              <w:bottom w:val="nil"/>
            </w:tcBorders>
            <w:shd w:val="clear" w:color="auto" w:fill="auto"/>
          </w:tcPr>
          <w:p w14:paraId="6E1610B5"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703" w:type="pct"/>
            <w:tcBorders>
              <w:top w:val="single" w:sz="4" w:space="0" w:color="auto"/>
              <w:bottom w:val="nil"/>
            </w:tcBorders>
            <w:shd w:val="clear" w:color="auto" w:fill="auto"/>
          </w:tcPr>
          <w:p w14:paraId="5F8BE983"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1094" w:type="pct"/>
            <w:tcBorders>
              <w:top w:val="single" w:sz="4" w:space="0" w:color="auto"/>
              <w:bottom w:val="nil"/>
            </w:tcBorders>
            <w:shd w:val="clear" w:color="auto" w:fill="auto"/>
          </w:tcPr>
          <w:p w14:paraId="158A26E0"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r>
      <w:tr w:rsidR="00701E3C" w:rsidRPr="00701E3C" w14:paraId="151F6F20" w14:textId="77777777" w:rsidTr="00701E3C">
        <w:trPr>
          <w:trHeight w:val="227"/>
        </w:trPr>
        <w:tc>
          <w:tcPr>
            <w:tcW w:w="703" w:type="pct"/>
            <w:tcBorders>
              <w:top w:val="nil"/>
              <w:bottom w:val="nil"/>
            </w:tcBorders>
            <w:shd w:val="clear" w:color="auto" w:fill="auto"/>
          </w:tcPr>
          <w:p w14:paraId="1CF2CBD7" w14:textId="77777777" w:rsidR="00701E3C" w:rsidRPr="00701E3C" w:rsidRDefault="00701E3C" w:rsidP="0027794D">
            <w:pPr>
              <w:rPr>
                <w:rFonts w:ascii="Arial" w:hAnsi="Arial" w:cs="Arial"/>
                <w:b/>
                <w:bCs/>
                <w:sz w:val="14"/>
                <w:szCs w:val="14"/>
              </w:rPr>
            </w:pPr>
            <w:r w:rsidRPr="00701E3C">
              <w:rPr>
                <w:rFonts w:ascii="Arial" w:hAnsi="Arial" w:cs="Arial"/>
                <w:sz w:val="14"/>
                <w:szCs w:val="14"/>
              </w:rPr>
              <w:t>P1</w:t>
            </w:r>
          </w:p>
        </w:tc>
        <w:tc>
          <w:tcPr>
            <w:tcW w:w="703" w:type="pct"/>
            <w:tcBorders>
              <w:top w:val="nil"/>
              <w:bottom w:val="nil"/>
            </w:tcBorders>
            <w:shd w:val="clear" w:color="auto" w:fill="auto"/>
          </w:tcPr>
          <w:p w14:paraId="2982BF43"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1094" w:type="pct"/>
            <w:tcBorders>
              <w:top w:val="nil"/>
              <w:bottom w:val="nil"/>
            </w:tcBorders>
            <w:shd w:val="clear" w:color="auto" w:fill="auto"/>
          </w:tcPr>
          <w:p w14:paraId="17F0441C" w14:textId="77777777" w:rsidR="00701E3C" w:rsidRPr="00701E3C" w:rsidRDefault="00701E3C" w:rsidP="0027794D">
            <w:pPr>
              <w:rPr>
                <w:rFonts w:ascii="Arial" w:hAnsi="Arial" w:cs="Arial"/>
                <w:sz w:val="14"/>
                <w:szCs w:val="14"/>
              </w:rPr>
            </w:pPr>
            <w:r w:rsidRPr="00701E3C">
              <w:rPr>
                <w:rFonts w:ascii="Arial" w:hAnsi="Arial" w:cs="Arial"/>
                <w:sz w:val="14"/>
                <w:szCs w:val="14"/>
              </w:rPr>
              <w:t>1.834(3)</w:t>
            </w:r>
          </w:p>
        </w:tc>
        <w:tc>
          <w:tcPr>
            <w:tcW w:w="703" w:type="pct"/>
            <w:tcBorders>
              <w:top w:val="nil"/>
              <w:bottom w:val="nil"/>
            </w:tcBorders>
            <w:shd w:val="clear" w:color="auto" w:fill="auto"/>
          </w:tcPr>
          <w:p w14:paraId="7771A6AF"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703" w:type="pct"/>
            <w:tcBorders>
              <w:top w:val="nil"/>
              <w:bottom w:val="nil"/>
            </w:tcBorders>
            <w:shd w:val="clear" w:color="auto" w:fill="auto"/>
          </w:tcPr>
          <w:p w14:paraId="5E147079" w14:textId="77777777" w:rsidR="00701E3C" w:rsidRPr="00701E3C" w:rsidRDefault="00701E3C" w:rsidP="0027794D">
            <w:pPr>
              <w:rPr>
                <w:rFonts w:ascii="Arial" w:hAnsi="Arial" w:cs="Arial"/>
                <w:sz w:val="14"/>
                <w:szCs w:val="14"/>
              </w:rPr>
            </w:pPr>
            <w:r w:rsidRPr="00701E3C">
              <w:rPr>
                <w:rFonts w:ascii="Arial" w:hAnsi="Arial" w:cs="Arial"/>
                <w:sz w:val="14"/>
                <w:szCs w:val="14"/>
              </w:rPr>
              <w:t>C29</w:t>
            </w:r>
          </w:p>
        </w:tc>
        <w:tc>
          <w:tcPr>
            <w:tcW w:w="1094" w:type="pct"/>
            <w:tcBorders>
              <w:top w:val="nil"/>
              <w:bottom w:val="nil"/>
            </w:tcBorders>
            <w:shd w:val="clear" w:color="auto" w:fill="auto"/>
          </w:tcPr>
          <w:p w14:paraId="512BB72F" w14:textId="77777777" w:rsidR="00701E3C" w:rsidRPr="00701E3C" w:rsidRDefault="00701E3C" w:rsidP="0027794D">
            <w:pPr>
              <w:rPr>
                <w:rFonts w:ascii="Arial" w:hAnsi="Arial" w:cs="Arial"/>
                <w:sz w:val="14"/>
                <w:szCs w:val="14"/>
              </w:rPr>
            </w:pPr>
            <w:r w:rsidRPr="00701E3C">
              <w:rPr>
                <w:rFonts w:ascii="Arial" w:hAnsi="Arial" w:cs="Arial"/>
                <w:sz w:val="14"/>
                <w:szCs w:val="14"/>
              </w:rPr>
              <w:t>1.389(4)</w:t>
            </w:r>
          </w:p>
        </w:tc>
      </w:tr>
      <w:tr w:rsidR="00701E3C" w:rsidRPr="00701E3C" w14:paraId="388A60FE" w14:textId="77777777" w:rsidTr="00701E3C">
        <w:trPr>
          <w:trHeight w:val="227"/>
        </w:trPr>
        <w:tc>
          <w:tcPr>
            <w:tcW w:w="703" w:type="pct"/>
            <w:tcBorders>
              <w:top w:val="nil"/>
              <w:bottom w:val="nil"/>
            </w:tcBorders>
            <w:shd w:val="clear" w:color="auto" w:fill="auto"/>
          </w:tcPr>
          <w:p w14:paraId="71F6EB6C" w14:textId="77777777" w:rsidR="00701E3C" w:rsidRPr="00701E3C" w:rsidRDefault="00701E3C" w:rsidP="0027794D">
            <w:pPr>
              <w:rPr>
                <w:rFonts w:ascii="Arial" w:hAnsi="Arial" w:cs="Arial"/>
                <w:b/>
                <w:bCs/>
                <w:sz w:val="14"/>
                <w:szCs w:val="14"/>
              </w:rPr>
            </w:pPr>
            <w:r w:rsidRPr="00701E3C">
              <w:rPr>
                <w:rFonts w:ascii="Arial" w:hAnsi="Arial" w:cs="Arial"/>
                <w:sz w:val="14"/>
                <w:szCs w:val="14"/>
              </w:rPr>
              <w:t>P1</w:t>
            </w:r>
          </w:p>
        </w:tc>
        <w:tc>
          <w:tcPr>
            <w:tcW w:w="703" w:type="pct"/>
            <w:tcBorders>
              <w:top w:val="nil"/>
              <w:bottom w:val="nil"/>
            </w:tcBorders>
            <w:shd w:val="clear" w:color="auto" w:fill="auto"/>
          </w:tcPr>
          <w:p w14:paraId="28B29568"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1094" w:type="pct"/>
            <w:tcBorders>
              <w:top w:val="nil"/>
              <w:bottom w:val="nil"/>
            </w:tcBorders>
            <w:shd w:val="clear" w:color="auto" w:fill="auto"/>
          </w:tcPr>
          <w:p w14:paraId="661A8454" w14:textId="77777777" w:rsidR="00701E3C" w:rsidRPr="00701E3C" w:rsidRDefault="00701E3C" w:rsidP="0027794D">
            <w:pPr>
              <w:rPr>
                <w:rFonts w:ascii="Arial" w:hAnsi="Arial" w:cs="Arial"/>
                <w:sz w:val="14"/>
                <w:szCs w:val="14"/>
              </w:rPr>
            </w:pPr>
            <w:r w:rsidRPr="00701E3C">
              <w:rPr>
                <w:rFonts w:ascii="Arial" w:hAnsi="Arial" w:cs="Arial"/>
                <w:sz w:val="14"/>
                <w:szCs w:val="14"/>
              </w:rPr>
              <w:t>1.839(3)</w:t>
            </w:r>
          </w:p>
        </w:tc>
        <w:tc>
          <w:tcPr>
            <w:tcW w:w="703" w:type="pct"/>
            <w:tcBorders>
              <w:top w:val="nil"/>
              <w:bottom w:val="nil"/>
            </w:tcBorders>
            <w:shd w:val="clear" w:color="auto" w:fill="auto"/>
          </w:tcPr>
          <w:p w14:paraId="22538AA5"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703" w:type="pct"/>
            <w:tcBorders>
              <w:top w:val="nil"/>
              <w:bottom w:val="nil"/>
            </w:tcBorders>
            <w:shd w:val="clear" w:color="auto" w:fill="auto"/>
          </w:tcPr>
          <w:p w14:paraId="79FAA6A4"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1094" w:type="pct"/>
            <w:tcBorders>
              <w:top w:val="nil"/>
              <w:bottom w:val="nil"/>
            </w:tcBorders>
            <w:shd w:val="clear" w:color="auto" w:fill="auto"/>
          </w:tcPr>
          <w:p w14:paraId="1FD7E574" w14:textId="77777777" w:rsidR="00701E3C" w:rsidRPr="00701E3C" w:rsidRDefault="00701E3C" w:rsidP="0027794D">
            <w:pPr>
              <w:rPr>
                <w:rFonts w:ascii="Arial" w:hAnsi="Arial" w:cs="Arial"/>
                <w:sz w:val="14"/>
                <w:szCs w:val="14"/>
              </w:rPr>
            </w:pPr>
            <w:r w:rsidRPr="00701E3C">
              <w:rPr>
                <w:rFonts w:ascii="Arial" w:hAnsi="Arial" w:cs="Arial"/>
                <w:sz w:val="14"/>
                <w:szCs w:val="14"/>
              </w:rPr>
              <w:t>1.397(4)</w:t>
            </w:r>
          </w:p>
        </w:tc>
      </w:tr>
      <w:tr w:rsidR="00701E3C" w:rsidRPr="00701E3C" w14:paraId="7BA63F1D" w14:textId="77777777" w:rsidTr="00701E3C">
        <w:trPr>
          <w:trHeight w:val="227"/>
        </w:trPr>
        <w:tc>
          <w:tcPr>
            <w:tcW w:w="703" w:type="pct"/>
            <w:tcBorders>
              <w:top w:val="nil"/>
              <w:bottom w:val="nil"/>
            </w:tcBorders>
            <w:shd w:val="clear" w:color="auto" w:fill="auto"/>
          </w:tcPr>
          <w:p w14:paraId="2FB7BF8D" w14:textId="77777777" w:rsidR="00701E3C" w:rsidRPr="00701E3C" w:rsidRDefault="00701E3C" w:rsidP="0027794D">
            <w:pPr>
              <w:rPr>
                <w:rFonts w:ascii="Arial" w:hAnsi="Arial" w:cs="Arial"/>
                <w:b/>
                <w:bCs/>
                <w:sz w:val="14"/>
                <w:szCs w:val="14"/>
              </w:rPr>
            </w:pPr>
            <w:r w:rsidRPr="00701E3C">
              <w:rPr>
                <w:rFonts w:ascii="Arial" w:hAnsi="Arial" w:cs="Arial"/>
                <w:sz w:val="14"/>
                <w:szCs w:val="14"/>
              </w:rPr>
              <w:t>N1</w:t>
            </w:r>
          </w:p>
        </w:tc>
        <w:tc>
          <w:tcPr>
            <w:tcW w:w="703" w:type="pct"/>
            <w:tcBorders>
              <w:top w:val="nil"/>
              <w:bottom w:val="nil"/>
            </w:tcBorders>
            <w:shd w:val="clear" w:color="auto" w:fill="auto"/>
          </w:tcPr>
          <w:p w14:paraId="373C3E71"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1094" w:type="pct"/>
            <w:tcBorders>
              <w:top w:val="nil"/>
              <w:bottom w:val="nil"/>
            </w:tcBorders>
            <w:shd w:val="clear" w:color="auto" w:fill="auto"/>
          </w:tcPr>
          <w:p w14:paraId="1D345410" w14:textId="77777777" w:rsidR="00701E3C" w:rsidRPr="00701E3C" w:rsidRDefault="00701E3C" w:rsidP="0027794D">
            <w:pPr>
              <w:rPr>
                <w:rFonts w:ascii="Arial" w:hAnsi="Arial" w:cs="Arial"/>
                <w:sz w:val="14"/>
                <w:szCs w:val="14"/>
              </w:rPr>
            </w:pPr>
            <w:r w:rsidRPr="00701E3C">
              <w:rPr>
                <w:rFonts w:ascii="Arial" w:hAnsi="Arial" w:cs="Arial"/>
                <w:sz w:val="14"/>
                <w:szCs w:val="14"/>
              </w:rPr>
              <w:t>1.438(3)</w:t>
            </w:r>
          </w:p>
        </w:tc>
        <w:tc>
          <w:tcPr>
            <w:tcW w:w="703" w:type="pct"/>
            <w:tcBorders>
              <w:top w:val="nil"/>
              <w:bottom w:val="nil"/>
            </w:tcBorders>
            <w:shd w:val="clear" w:color="auto" w:fill="auto"/>
          </w:tcPr>
          <w:p w14:paraId="7B89A993" w14:textId="77777777" w:rsidR="00701E3C" w:rsidRPr="00701E3C" w:rsidRDefault="00701E3C" w:rsidP="0027794D">
            <w:pPr>
              <w:rPr>
                <w:rFonts w:ascii="Arial" w:hAnsi="Arial" w:cs="Arial"/>
                <w:sz w:val="14"/>
                <w:szCs w:val="14"/>
              </w:rPr>
            </w:pPr>
            <w:r w:rsidRPr="00701E3C">
              <w:rPr>
                <w:rFonts w:ascii="Arial" w:hAnsi="Arial" w:cs="Arial"/>
                <w:sz w:val="14"/>
                <w:szCs w:val="14"/>
              </w:rPr>
              <w:t>C24</w:t>
            </w:r>
          </w:p>
        </w:tc>
        <w:tc>
          <w:tcPr>
            <w:tcW w:w="703" w:type="pct"/>
            <w:tcBorders>
              <w:top w:val="nil"/>
              <w:bottom w:val="nil"/>
            </w:tcBorders>
            <w:shd w:val="clear" w:color="auto" w:fill="auto"/>
          </w:tcPr>
          <w:p w14:paraId="6B3B5C58" w14:textId="77777777" w:rsidR="00701E3C" w:rsidRPr="00701E3C" w:rsidRDefault="00701E3C" w:rsidP="0027794D">
            <w:pPr>
              <w:rPr>
                <w:rFonts w:ascii="Arial" w:hAnsi="Arial" w:cs="Arial"/>
                <w:sz w:val="14"/>
                <w:szCs w:val="14"/>
              </w:rPr>
            </w:pPr>
            <w:r w:rsidRPr="00701E3C">
              <w:rPr>
                <w:rFonts w:ascii="Arial" w:hAnsi="Arial" w:cs="Arial"/>
                <w:sz w:val="14"/>
                <w:szCs w:val="14"/>
              </w:rPr>
              <w:t>C23</w:t>
            </w:r>
          </w:p>
        </w:tc>
        <w:tc>
          <w:tcPr>
            <w:tcW w:w="1094" w:type="pct"/>
            <w:tcBorders>
              <w:top w:val="nil"/>
              <w:bottom w:val="nil"/>
            </w:tcBorders>
            <w:shd w:val="clear" w:color="auto" w:fill="auto"/>
          </w:tcPr>
          <w:p w14:paraId="5F528431" w14:textId="77777777" w:rsidR="00701E3C" w:rsidRPr="00701E3C" w:rsidRDefault="00701E3C" w:rsidP="0027794D">
            <w:pPr>
              <w:rPr>
                <w:rFonts w:ascii="Arial" w:hAnsi="Arial" w:cs="Arial"/>
                <w:sz w:val="14"/>
                <w:szCs w:val="14"/>
              </w:rPr>
            </w:pPr>
            <w:r w:rsidRPr="00701E3C">
              <w:rPr>
                <w:rFonts w:ascii="Arial" w:hAnsi="Arial" w:cs="Arial"/>
                <w:sz w:val="14"/>
                <w:szCs w:val="14"/>
              </w:rPr>
              <w:t>1.399(5)</w:t>
            </w:r>
          </w:p>
        </w:tc>
      </w:tr>
      <w:tr w:rsidR="00701E3C" w:rsidRPr="00701E3C" w14:paraId="1BCD0F88" w14:textId="77777777" w:rsidTr="00701E3C">
        <w:trPr>
          <w:trHeight w:val="227"/>
        </w:trPr>
        <w:tc>
          <w:tcPr>
            <w:tcW w:w="703" w:type="pct"/>
            <w:tcBorders>
              <w:top w:val="nil"/>
              <w:bottom w:val="nil"/>
            </w:tcBorders>
            <w:shd w:val="clear" w:color="auto" w:fill="auto"/>
          </w:tcPr>
          <w:p w14:paraId="33D02A48" w14:textId="77777777" w:rsidR="00701E3C" w:rsidRPr="00701E3C" w:rsidRDefault="00701E3C" w:rsidP="0027794D">
            <w:pPr>
              <w:rPr>
                <w:rFonts w:ascii="Arial" w:hAnsi="Arial" w:cs="Arial"/>
                <w:b/>
                <w:bCs/>
                <w:sz w:val="14"/>
                <w:szCs w:val="14"/>
              </w:rPr>
            </w:pPr>
            <w:r w:rsidRPr="00701E3C">
              <w:rPr>
                <w:rFonts w:ascii="Arial" w:hAnsi="Arial" w:cs="Arial"/>
                <w:sz w:val="14"/>
                <w:szCs w:val="14"/>
              </w:rPr>
              <w:t>N1</w:t>
            </w:r>
          </w:p>
        </w:tc>
        <w:tc>
          <w:tcPr>
            <w:tcW w:w="703" w:type="pct"/>
            <w:tcBorders>
              <w:top w:val="nil"/>
              <w:bottom w:val="nil"/>
            </w:tcBorders>
            <w:shd w:val="clear" w:color="auto" w:fill="auto"/>
          </w:tcPr>
          <w:p w14:paraId="53F2D19D"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1094" w:type="pct"/>
            <w:tcBorders>
              <w:top w:val="nil"/>
              <w:bottom w:val="nil"/>
            </w:tcBorders>
            <w:shd w:val="clear" w:color="auto" w:fill="auto"/>
          </w:tcPr>
          <w:p w14:paraId="25605C7D" w14:textId="77777777" w:rsidR="00701E3C" w:rsidRPr="00701E3C" w:rsidRDefault="00701E3C" w:rsidP="0027794D">
            <w:pPr>
              <w:rPr>
                <w:rFonts w:ascii="Arial" w:hAnsi="Arial" w:cs="Arial"/>
                <w:sz w:val="14"/>
                <w:szCs w:val="14"/>
              </w:rPr>
            </w:pPr>
            <w:r w:rsidRPr="00701E3C">
              <w:rPr>
                <w:rFonts w:ascii="Arial" w:hAnsi="Arial" w:cs="Arial"/>
                <w:sz w:val="14"/>
                <w:szCs w:val="14"/>
              </w:rPr>
              <w:t>1.409(3)</w:t>
            </w:r>
          </w:p>
        </w:tc>
        <w:tc>
          <w:tcPr>
            <w:tcW w:w="703" w:type="pct"/>
            <w:tcBorders>
              <w:top w:val="nil"/>
              <w:bottom w:val="nil"/>
            </w:tcBorders>
            <w:shd w:val="clear" w:color="auto" w:fill="auto"/>
          </w:tcPr>
          <w:p w14:paraId="7CC8E2D3" w14:textId="77777777" w:rsidR="00701E3C" w:rsidRPr="00701E3C" w:rsidRDefault="00701E3C" w:rsidP="0027794D">
            <w:pPr>
              <w:rPr>
                <w:rFonts w:ascii="Arial" w:hAnsi="Arial" w:cs="Arial"/>
                <w:sz w:val="14"/>
                <w:szCs w:val="14"/>
              </w:rPr>
            </w:pPr>
            <w:r w:rsidRPr="00701E3C">
              <w:rPr>
                <w:rFonts w:ascii="Arial" w:hAnsi="Arial" w:cs="Arial"/>
                <w:sz w:val="14"/>
                <w:szCs w:val="14"/>
              </w:rPr>
              <w:t>C14</w:t>
            </w:r>
          </w:p>
        </w:tc>
        <w:tc>
          <w:tcPr>
            <w:tcW w:w="703" w:type="pct"/>
            <w:tcBorders>
              <w:top w:val="nil"/>
              <w:bottom w:val="nil"/>
            </w:tcBorders>
            <w:shd w:val="clear" w:color="auto" w:fill="auto"/>
          </w:tcPr>
          <w:p w14:paraId="41B2BA6E" w14:textId="77777777" w:rsidR="00701E3C" w:rsidRPr="00701E3C" w:rsidRDefault="00701E3C" w:rsidP="0027794D">
            <w:pPr>
              <w:rPr>
                <w:rFonts w:ascii="Arial" w:hAnsi="Arial" w:cs="Arial"/>
                <w:sz w:val="14"/>
                <w:szCs w:val="14"/>
              </w:rPr>
            </w:pPr>
            <w:r w:rsidRPr="00701E3C">
              <w:rPr>
                <w:rFonts w:ascii="Arial" w:hAnsi="Arial" w:cs="Arial"/>
                <w:sz w:val="14"/>
                <w:szCs w:val="14"/>
              </w:rPr>
              <w:t>C15</w:t>
            </w:r>
          </w:p>
        </w:tc>
        <w:tc>
          <w:tcPr>
            <w:tcW w:w="1094" w:type="pct"/>
            <w:tcBorders>
              <w:top w:val="nil"/>
              <w:bottom w:val="nil"/>
            </w:tcBorders>
            <w:shd w:val="clear" w:color="auto" w:fill="auto"/>
          </w:tcPr>
          <w:p w14:paraId="00A6D885" w14:textId="77777777" w:rsidR="00701E3C" w:rsidRPr="00701E3C" w:rsidRDefault="00701E3C" w:rsidP="0027794D">
            <w:pPr>
              <w:rPr>
                <w:rFonts w:ascii="Arial" w:hAnsi="Arial" w:cs="Arial"/>
                <w:sz w:val="14"/>
                <w:szCs w:val="14"/>
              </w:rPr>
            </w:pPr>
            <w:r w:rsidRPr="00701E3C">
              <w:rPr>
                <w:rFonts w:ascii="Arial" w:hAnsi="Arial" w:cs="Arial"/>
                <w:sz w:val="14"/>
                <w:szCs w:val="14"/>
              </w:rPr>
              <w:t>1.396(4)</w:t>
            </w:r>
          </w:p>
        </w:tc>
      </w:tr>
      <w:tr w:rsidR="00701E3C" w:rsidRPr="00701E3C" w14:paraId="54CCABD5" w14:textId="77777777" w:rsidTr="00701E3C">
        <w:trPr>
          <w:trHeight w:val="227"/>
        </w:trPr>
        <w:tc>
          <w:tcPr>
            <w:tcW w:w="703" w:type="pct"/>
            <w:tcBorders>
              <w:top w:val="nil"/>
              <w:bottom w:val="nil"/>
            </w:tcBorders>
            <w:shd w:val="clear" w:color="auto" w:fill="auto"/>
          </w:tcPr>
          <w:p w14:paraId="24D98424" w14:textId="77777777" w:rsidR="00701E3C" w:rsidRPr="00701E3C" w:rsidRDefault="00701E3C" w:rsidP="0027794D">
            <w:pPr>
              <w:rPr>
                <w:rFonts w:ascii="Arial" w:hAnsi="Arial" w:cs="Arial"/>
                <w:b/>
                <w:bCs/>
                <w:sz w:val="14"/>
                <w:szCs w:val="14"/>
              </w:rPr>
            </w:pPr>
            <w:r w:rsidRPr="00701E3C">
              <w:rPr>
                <w:rFonts w:ascii="Arial" w:hAnsi="Arial" w:cs="Arial"/>
                <w:sz w:val="14"/>
                <w:szCs w:val="14"/>
              </w:rPr>
              <w:t>N1</w:t>
            </w:r>
          </w:p>
        </w:tc>
        <w:tc>
          <w:tcPr>
            <w:tcW w:w="703" w:type="pct"/>
            <w:tcBorders>
              <w:top w:val="nil"/>
              <w:bottom w:val="nil"/>
            </w:tcBorders>
            <w:shd w:val="clear" w:color="auto" w:fill="auto"/>
          </w:tcPr>
          <w:p w14:paraId="47AF0CBE"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1094" w:type="pct"/>
            <w:tcBorders>
              <w:top w:val="nil"/>
              <w:bottom w:val="nil"/>
            </w:tcBorders>
            <w:shd w:val="clear" w:color="auto" w:fill="auto"/>
          </w:tcPr>
          <w:p w14:paraId="2188A4F0" w14:textId="77777777" w:rsidR="00701E3C" w:rsidRPr="00701E3C" w:rsidRDefault="00701E3C" w:rsidP="0027794D">
            <w:pPr>
              <w:rPr>
                <w:rFonts w:ascii="Arial" w:hAnsi="Arial" w:cs="Arial"/>
                <w:sz w:val="14"/>
                <w:szCs w:val="14"/>
              </w:rPr>
            </w:pPr>
            <w:r w:rsidRPr="00701E3C">
              <w:rPr>
                <w:rFonts w:ascii="Arial" w:hAnsi="Arial" w:cs="Arial"/>
                <w:sz w:val="14"/>
                <w:szCs w:val="14"/>
              </w:rPr>
              <w:t>1.429(3)</w:t>
            </w:r>
          </w:p>
        </w:tc>
        <w:tc>
          <w:tcPr>
            <w:tcW w:w="703" w:type="pct"/>
            <w:tcBorders>
              <w:top w:val="nil"/>
              <w:bottom w:val="nil"/>
            </w:tcBorders>
            <w:shd w:val="clear" w:color="auto" w:fill="auto"/>
          </w:tcPr>
          <w:p w14:paraId="122C4722"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703" w:type="pct"/>
            <w:tcBorders>
              <w:top w:val="nil"/>
              <w:bottom w:val="nil"/>
            </w:tcBorders>
            <w:shd w:val="clear" w:color="auto" w:fill="auto"/>
          </w:tcPr>
          <w:p w14:paraId="47B1A2D1"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1094" w:type="pct"/>
            <w:tcBorders>
              <w:top w:val="nil"/>
              <w:bottom w:val="nil"/>
            </w:tcBorders>
            <w:shd w:val="clear" w:color="auto" w:fill="auto"/>
          </w:tcPr>
          <w:p w14:paraId="04C00000"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r>
      <w:tr w:rsidR="00701E3C" w:rsidRPr="00701E3C" w14:paraId="58DEA642" w14:textId="77777777" w:rsidTr="00701E3C">
        <w:trPr>
          <w:trHeight w:val="227"/>
        </w:trPr>
        <w:tc>
          <w:tcPr>
            <w:tcW w:w="703" w:type="pct"/>
            <w:tcBorders>
              <w:top w:val="nil"/>
              <w:bottom w:val="nil"/>
            </w:tcBorders>
            <w:shd w:val="clear" w:color="auto" w:fill="auto"/>
          </w:tcPr>
          <w:p w14:paraId="4AE8EE2F"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C26</w:t>
            </w:r>
          </w:p>
        </w:tc>
        <w:tc>
          <w:tcPr>
            <w:tcW w:w="703" w:type="pct"/>
            <w:tcBorders>
              <w:top w:val="nil"/>
              <w:bottom w:val="nil"/>
            </w:tcBorders>
            <w:shd w:val="clear" w:color="auto" w:fill="auto"/>
          </w:tcPr>
          <w:p w14:paraId="650658D0"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1094" w:type="pct"/>
            <w:tcBorders>
              <w:top w:val="nil"/>
              <w:bottom w:val="nil"/>
            </w:tcBorders>
            <w:shd w:val="clear" w:color="auto" w:fill="auto"/>
          </w:tcPr>
          <w:p w14:paraId="3F8A184D" w14:textId="77777777" w:rsidR="00701E3C" w:rsidRPr="00701E3C" w:rsidRDefault="00701E3C" w:rsidP="0027794D">
            <w:pPr>
              <w:rPr>
                <w:rFonts w:ascii="Arial" w:hAnsi="Arial" w:cs="Arial"/>
                <w:sz w:val="14"/>
                <w:szCs w:val="14"/>
              </w:rPr>
            </w:pPr>
            <w:r w:rsidRPr="00701E3C">
              <w:rPr>
                <w:rFonts w:ascii="Arial" w:hAnsi="Arial" w:cs="Arial"/>
                <w:sz w:val="14"/>
                <w:szCs w:val="14"/>
              </w:rPr>
              <w:t>1.383(4)</w:t>
            </w:r>
          </w:p>
        </w:tc>
        <w:tc>
          <w:tcPr>
            <w:tcW w:w="703" w:type="pct"/>
            <w:tcBorders>
              <w:top w:val="nil"/>
              <w:bottom w:val="nil"/>
            </w:tcBorders>
            <w:shd w:val="clear" w:color="auto" w:fill="auto"/>
          </w:tcPr>
          <w:p w14:paraId="2FD31BAA"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703" w:type="pct"/>
            <w:tcBorders>
              <w:top w:val="nil"/>
              <w:bottom w:val="nil"/>
            </w:tcBorders>
            <w:shd w:val="clear" w:color="auto" w:fill="auto"/>
          </w:tcPr>
          <w:p w14:paraId="50D90C7E"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1094" w:type="pct"/>
            <w:tcBorders>
              <w:top w:val="nil"/>
              <w:bottom w:val="nil"/>
            </w:tcBorders>
            <w:shd w:val="clear" w:color="auto" w:fill="auto"/>
          </w:tcPr>
          <w:p w14:paraId="31C11F68" w14:textId="77777777" w:rsidR="00701E3C" w:rsidRPr="00701E3C" w:rsidRDefault="00701E3C" w:rsidP="0027794D">
            <w:pPr>
              <w:rPr>
                <w:rFonts w:ascii="Arial" w:hAnsi="Arial" w:cs="Arial"/>
                <w:sz w:val="14"/>
                <w:szCs w:val="14"/>
              </w:rPr>
            </w:pPr>
            <w:r w:rsidRPr="00701E3C">
              <w:rPr>
                <w:rFonts w:ascii="Arial" w:hAnsi="Arial" w:cs="Arial"/>
                <w:sz w:val="14"/>
                <w:szCs w:val="14"/>
              </w:rPr>
              <w:t>1.386(4)</w:t>
            </w:r>
          </w:p>
        </w:tc>
      </w:tr>
      <w:tr w:rsidR="00701E3C" w:rsidRPr="00701E3C" w14:paraId="42B97123" w14:textId="77777777" w:rsidTr="00701E3C">
        <w:trPr>
          <w:trHeight w:val="227"/>
        </w:trPr>
        <w:tc>
          <w:tcPr>
            <w:tcW w:w="703" w:type="pct"/>
            <w:tcBorders>
              <w:top w:val="nil"/>
              <w:bottom w:val="nil"/>
            </w:tcBorders>
            <w:shd w:val="clear" w:color="auto" w:fill="auto"/>
          </w:tcPr>
          <w:p w14:paraId="709D04C5"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C26</w:t>
            </w:r>
          </w:p>
        </w:tc>
        <w:tc>
          <w:tcPr>
            <w:tcW w:w="703" w:type="pct"/>
            <w:tcBorders>
              <w:top w:val="nil"/>
              <w:bottom w:val="nil"/>
            </w:tcBorders>
            <w:shd w:val="clear" w:color="auto" w:fill="auto"/>
          </w:tcPr>
          <w:p w14:paraId="52CCEEC1" w14:textId="77777777" w:rsidR="00701E3C" w:rsidRPr="00701E3C" w:rsidRDefault="00701E3C" w:rsidP="0027794D">
            <w:pPr>
              <w:rPr>
                <w:rFonts w:ascii="Arial" w:hAnsi="Arial" w:cs="Arial"/>
                <w:sz w:val="14"/>
                <w:szCs w:val="14"/>
              </w:rPr>
            </w:pPr>
            <w:r w:rsidRPr="00701E3C">
              <w:rPr>
                <w:rFonts w:ascii="Arial" w:hAnsi="Arial" w:cs="Arial"/>
                <w:sz w:val="14"/>
                <w:szCs w:val="14"/>
              </w:rPr>
              <w:t>C27</w:t>
            </w:r>
          </w:p>
        </w:tc>
        <w:tc>
          <w:tcPr>
            <w:tcW w:w="1094" w:type="pct"/>
            <w:tcBorders>
              <w:top w:val="nil"/>
              <w:bottom w:val="nil"/>
            </w:tcBorders>
            <w:shd w:val="clear" w:color="auto" w:fill="auto"/>
          </w:tcPr>
          <w:p w14:paraId="1AF03F40"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c>
          <w:tcPr>
            <w:tcW w:w="703" w:type="pct"/>
            <w:tcBorders>
              <w:top w:val="nil"/>
              <w:bottom w:val="nil"/>
            </w:tcBorders>
            <w:shd w:val="clear" w:color="auto" w:fill="auto"/>
          </w:tcPr>
          <w:p w14:paraId="0DB74BA0" w14:textId="77777777" w:rsidR="00701E3C" w:rsidRPr="00701E3C" w:rsidRDefault="00701E3C" w:rsidP="0027794D">
            <w:pPr>
              <w:rPr>
                <w:rFonts w:ascii="Arial" w:hAnsi="Arial" w:cs="Arial"/>
                <w:sz w:val="14"/>
                <w:szCs w:val="14"/>
              </w:rPr>
            </w:pPr>
            <w:r w:rsidRPr="00701E3C">
              <w:rPr>
                <w:rFonts w:ascii="Arial" w:hAnsi="Arial" w:cs="Arial"/>
                <w:sz w:val="14"/>
                <w:szCs w:val="14"/>
              </w:rPr>
              <w:t>C27</w:t>
            </w:r>
          </w:p>
        </w:tc>
        <w:tc>
          <w:tcPr>
            <w:tcW w:w="703" w:type="pct"/>
            <w:tcBorders>
              <w:top w:val="nil"/>
              <w:bottom w:val="nil"/>
            </w:tcBorders>
            <w:shd w:val="clear" w:color="auto" w:fill="auto"/>
          </w:tcPr>
          <w:p w14:paraId="4BDCF6A4" w14:textId="77777777" w:rsidR="00701E3C" w:rsidRPr="00701E3C" w:rsidRDefault="00701E3C" w:rsidP="0027794D">
            <w:pPr>
              <w:rPr>
                <w:rFonts w:ascii="Arial" w:hAnsi="Arial" w:cs="Arial"/>
                <w:sz w:val="14"/>
                <w:szCs w:val="14"/>
              </w:rPr>
            </w:pPr>
            <w:r w:rsidRPr="00701E3C">
              <w:rPr>
                <w:rFonts w:ascii="Arial" w:hAnsi="Arial" w:cs="Arial"/>
                <w:sz w:val="14"/>
                <w:szCs w:val="14"/>
              </w:rPr>
              <w:t>C28</w:t>
            </w:r>
          </w:p>
        </w:tc>
        <w:tc>
          <w:tcPr>
            <w:tcW w:w="1094" w:type="pct"/>
            <w:tcBorders>
              <w:top w:val="nil"/>
              <w:bottom w:val="nil"/>
            </w:tcBorders>
            <w:shd w:val="clear" w:color="auto" w:fill="auto"/>
          </w:tcPr>
          <w:p w14:paraId="76EED049" w14:textId="77777777" w:rsidR="00701E3C" w:rsidRPr="00701E3C" w:rsidRDefault="00701E3C" w:rsidP="0027794D">
            <w:pPr>
              <w:rPr>
                <w:rFonts w:ascii="Arial" w:hAnsi="Arial" w:cs="Arial"/>
                <w:sz w:val="14"/>
                <w:szCs w:val="14"/>
              </w:rPr>
            </w:pPr>
            <w:r w:rsidRPr="00701E3C">
              <w:rPr>
                <w:rFonts w:ascii="Arial" w:hAnsi="Arial" w:cs="Arial"/>
                <w:sz w:val="14"/>
                <w:szCs w:val="14"/>
              </w:rPr>
              <w:t>1.377(4)</w:t>
            </w:r>
          </w:p>
        </w:tc>
      </w:tr>
      <w:tr w:rsidR="00701E3C" w:rsidRPr="00701E3C" w14:paraId="0DB913BC" w14:textId="77777777" w:rsidTr="00701E3C">
        <w:trPr>
          <w:trHeight w:val="227"/>
        </w:trPr>
        <w:tc>
          <w:tcPr>
            <w:tcW w:w="703" w:type="pct"/>
            <w:tcBorders>
              <w:top w:val="nil"/>
              <w:bottom w:val="nil"/>
            </w:tcBorders>
            <w:shd w:val="clear" w:color="auto" w:fill="auto"/>
          </w:tcPr>
          <w:p w14:paraId="5F3625DA"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C19</w:t>
            </w:r>
          </w:p>
        </w:tc>
        <w:tc>
          <w:tcPr>
            <w:tcW w:w="703" w:type="pct"/>
            <w:tcBorders>
              <w:top w:val="nil"/>
              <w:bottom w:val="nil"/>
            </w:tcBorders>
            <w:shd w:val="clear" w:color="auto" w:fill="auto"/>
          </w:tcPr>
          <w:p w14:paraId="3B5709BE" w14:textId="77777777" w:rsidR="00701E3C" w:rsidRPr="00701E3C" w:rsidRDefault="00701E3C" w:rsidP="0027794D">
            <w:pPr>
              <w:rPr>
                <w:rFonts w:ascii="Arial" w:hAnsi="Arial" w:cs="Arial"/>
                <w:sz w:val="14"/>
                <w:szCs w:val="14"/>
              </w:rPr>
            </w:pPr>
            <w:r w:rsidRPr="00701E3C">
              <w:rPr>
                <w:rFonts w:ascii="Arial" w:hAnsi="Arial" w:cs="Arial"/>
                <w:sz w:val="14"/>
                <w:szCs w:val="14"/>
              </w:rPr>
              <w:t>C24</w:t>
            </w:r>
          </w:p>
        </w:tc>
        <w:tc>
          <w:tcPr>
            <w:tcW w:w="1094" w:type="pct"/>
            <w:tcBorders>
              <w:top w:val="nil"/>
              <w:bottom w:val="nil"/>
            </w:tcBorders>
            <w:shd w:val="clear" w:color="auto" w:fill="auto"/>
          </w:tcPr>
          <w:p w14:paraId="151D86EE"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c>
          <w:tcPr>
            <w:tcW w:w="703" w:type="pct"/>
            <w:tcBorders>
              <w:top w:val="nil"/>
              <w:bottom w:val="nil"/>
            </w:tcBorders>
            <w:shd w:val="clear" w:color="auto" w:fill="auto"/>
          </w:tcPr>
          <w:p w14:paraId="28CE2830"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703" w:type="pct"/>
            <w:tcBorders>
              <w:top w:val="nil"/>
              <w:bottom w:val="nil"/>
            </w:tcBorders>
            <w:shd w:val="clear" w:color="auto" w:fill="auto"/>
          </w:tcPr>
          <w:p w14:paraId="07E8771B" w14:textId="77777777" w:rsidR="00701E3C" w:rsidRPr="00701E3C" w:rsidRDefault="00701E3C" w:rsidP="0027794D">
            <w:pPr>
              <w:rPr>
                <w:rFonts w:ascii="Arial" w:hAnsi="Arial" w:cs="Arial"/>
                <w:sz w:val="14"/>
                <w:szCs w:val="14"/>
              </w:rPr>
            </w:pPr>
            <w:r w:rsidRPr="00701E3C">
              <w:rPr>
                <w:rFonts w:ascii="Arial" w:hAnsi="Arial" w:cs="Arial"/>
                <w:sz w:val="14"/>
                <w:szCs w:val="14"/>
              </w:rPr>
              <w:t>C3</w:t>
            </w:r>
          </w:p>
        </w:tc>
        <w:tc>
          <w:tcPr>
            <w:tcW w:w="1094" w:type="pct"/>
            <w:tcBorders>
              <w:top w:val="nil"/>
              <w:bottom w:val="nil"/>
            </w:tcBorders>
            <w:shd w:val="clear" w:color="auto" w:fill="auto"/>
          </w:tcPr>
          <w:p w14:paraId="7C2E0D17" w14:textId="77777777" w:rsidR="00701E3C" w:rsidRPr="00701E3C" w:rsidRDefault="00701E3C" w:rsidP="0027794D">
            <w:pPr>
              <w:rPr>
                <w:rFonts w:ascii="Arial" w:hAnsi="Arial" w:cs="Arial"/>
                <w:sz w:val="14"/>
                <w:szCs w:val="14"/>
              </w:rPr>
            </w:pPr>
            <w:r w:rsidRPr="00701E3C">
              <w:rPr>
                <w:rFonts w:ascii="Arial" w:hAnsi="Arial" w:cs="Arial"/>
                <w:sz w:val="14"/>
                <w:szCs w:val="14"/>
              </w:rPr>
              <w:t>1.394(4)</w:t>
            </w:r>
          </w:p>
        </w:tc>
      </w:tr>
      <w:tr w:rsidR="00701E3C" w:rsidRPr="00701E3C" w14:paraId="0AADD3BF" w14:textId="77777777" w:rsidTr="00701E3C">
        <w:trPr>
          <w:trHeight w:val="227"/>
        </w:trPr>
        <w:tc>
          <w:tcPr>
            <w:tcW w:w="703" w:type="pct"/>
            <w:tcBorders>
              <w:top w:val="nil"/>
              <w:bottom w:val="nil"/>
            </w:tcBorders>
            <w:shd w:val="clear" w:color="auto" w:fill="auto"/>
          </w:tcPr>
          <w:p w14:paraId="1036C7D3"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C19</w:t>
            </w:r>
          </w:p>
        </w:tc>
        <w:tc>
          <w:tcPr>
            <w:tcW w:w="703" w:type="pct"/>
            <w:tcBorders>
              <w:top w:val="nil"/>
              <w:bottom w:val="nil"/>
            </w:tcBorders>
            <w:shd w:val="clear" w:color="auto" w:fill="auto"/>
          </w:tcPr>
          <w:p w14:paraId="209CA9CB" w14:textId="77777777" w:rsidR="00701E3C" w:rsidRPr="00701E3C" w:rsidRDefault="00701E3C" w:rsidP="0027794D">
            <w:pPr>
              <w:rPr>
                <w:rFonts w:ascii="Arial" w:hAnsi="Arial" w:cs="Arial"/>
                <w:sz w:val="14"/>
                <w:szCs w:val="14"/>
              </w:rPr>
            </w:pPr>
            <w:r w:rsidRPr="00701E3C">
              <w:rPr>
                <w:rFonts w:ascii="Arial" w:hAnsi="Arial" w:cs="Arial"/>
                <w:sz w:val="14"/>
                <w:szCs w:val="14"/>
              </w:rPr>
              <w:t>C20</w:t>
            </w:r>
          </w:p>
        </w:tc>
        <w:tc>
          <w:tcPr>
            <w:tcW w:w="1094" w:type="pct"/>
            <w:tcBorders>
              <w:top w:val="nil"/>
              <w:bottom w:val="nil"/>
            </w:tcBorders>
            <w:shd w:val="clear" w:color="auto" w:fill="auto"/>
          </w:tcPr>
          <w:p w14:paraId="352A96CE" w14:textId="77777777" w:rsidR="00701E3C" w:rsidRPr="00701E3C" w:rsidRDefault="00701E3C" w:rsidP="0027794D">
            <w:pPr>
              <w:rPr>
                <w:rFonts w:ascii="Arial" w:hAnsi="Arial" w:cs="Arial"/>
                <w:sz w:val="14"/>
                <w:szCs w:val="14"/>
              </w:rPr>
            </w:pPr>
            <w:r w:rsidRPr="00701E3C">
              <w:rPr>
                <w:rFonts w:ascii="Arial" w:hAnsi="Arial" w:cs="Arial"/>
                <w:sz w:val="14"/>
                <w:szCs w:val="14"/>
              </w:rPr>
              <w:t>1.402(4)</w:t>
            </w:r>
          </w:p>
        </w:tc>
        <w:tc>
          <w:tcPr>
            <w:tcW w:w="703" w:type="pct"/>
            <w:tcBorders>
              <w:top w:val="nil"/>
              <w:bottom w:val="nil"/>
            </w:tcBorders>
            <w:shd w:val="clear" w:color="auto" w:fill="auto"/>
          </w:tcPr>
          <w:p w14:paraId="3DE8304E" w14:textId="77777777" w:rsidR="00701E3C" w:rsidRPr="00701E3C" w:rsidRDefault="00701E3C" w:rsidP="0027794D">
            <w:pPr>
              <w:rPr>
                <w:rFonts w:ascii="Arial" w:hAnsi="Arial" w:cs="Arial"/>
                <w:sz w:val="14"/>
                <w:szCs w:val="14"/>
              </w:rPr>
            </w:pPr>
            <w:r w:rsidRPr="00701E3C">
              <w:rPr>
                <w:rFonts w:ascii="Arial" w:hAnsi="Arial" w:cs="Arial"/>
                <w:sz w:val="14"/>
                <w:szCs w:val="14"/>
              </w:rPr>
              <w:t>C28</w:t>
            </w:r>
          </w:p>
        </w:tc>
        <w:tc>
          <w:tcPr>
            <w:tcW w:w="703" w:type="pct"/>
            <w:tcBorders>
              <w:top w:val="nil"/>
              <w:bottom w:val="nil"/>
            </w:tcBorders>
            <w:shd w:val="clear" w:color="auto" w:fill="auto"/>
          </w:tcPr>
          <w:p w14:paraId="0F920784" w14:textId="77777777" w:rsidR="00701E3C" w:rsidRPr="00701E3C" w:rsidRDefault="00701E3C" w:rsidP="0027794D">
            <w:pPr>
              <w:rPr>
                <w:rFonts w:ascii="Arial" w:hAnsi="Arial" w:cs="Arial"/>
                <w:sz w:val="14"/>
                <w:szCs w:val="14"/>
              </w:rPr>
            </w:pPr>
            <w:r w:rsidRPr="00701E3C">
              <w:rPr>
                <w:rFonts w:ascii="Arial" w:hAnsi="Arial" w:cs="Arial"/>
                <w:sz w:val="14"/>
                <w:szCs w:val="14"/>
              </w:rPr>
              <w:t>C29</w:t>
            </w:r>
          </w:p>
        </w:tc>
        <w:tc>
          <w:tcPr>
            <w:tcW w:w="1094" w:type="pct"/>
            <w:tcBorders>
              <w:top w:val="nil"/>
              <w:bottom w:val="nil"/>
            </w:tcBorders>
            <w:shd w:val="clear" w:color="auto" w:fill="auto"/>
          </w:tcPr>
          <w:p w14:paraId="70370AFF" w14:textId="77777777" w:rsidR="00701E3C" w:rsidRPr="00701E3C" w:rsidRDefault="00701E3C" w:rsidP="0027794D">
            <w:pPr>
              <w:rPr>
                <w:rFonts w:ascii="Arial" w:hAnsi="Arial" w:cs="Arial"/>
                <w:sz w:val="14"/>
                <w:szCs w:val="14"/>
              </w:rPr>
            </w:pPr>
            <w:r w:rsidRPr="00701E3C">
              <w:rPr>
                <w:rFonts w:ascii="Arial" w:hAnsi="Arial" w:cs="Arial"/>
                <w:sz w:val="14"/>
                <w:szCs w:val="14"/>
              </w:rPr>
              <w:t>1.374(5)</w:t>
            </w:r>
          </w:p>
        </w:tc>
      </w:tr>
      <w:tr w:rsidR="00701E3C" w:rsidRPr="00701E3C" w14:paraId="4588216D" w14:textId="77777777" w:rsidTr="00701E3C">
        <w:trPr>
          <w:trHeight w:val="227"/>
        </w:trPr>
        <w:tc>
          <w:tcPr>
            <w:tcW w:w="703" w:type="pct"/>
            <w:tcBorders>
              <w:top w:val="nil"/>
              <w:bottom w:val="nil"/>
            </w:tcBorders>
            <w:shd w:val="clear" w:color="auto" w:fill="auto"/>
          </w:tcPr>
          <w:p w14:paraId="49A10AA5" w14:textId="77777777" w:rsidR="00701E3C" w:rsidRPr="00701E3C" w:rsidRDefault="00701E3C" w:rsidP="0027794D">
            <w:pPr>
              <w:rPr>
                <w:rFonts w:ascii="Arial" w:hAnsi="Arial" w:cs="Arial"/>
                <w:b/>
                <w:bCs/>
                <w:sz w:val="14"/>
                <w:szCs w:val="14"/>
              </w:rPr>
            </w:pPr>
            <w:r w:rsidRPr="00701E3C">
              <w:rPr>
                <w:rFonts w:ascii="Arial" w:hAnsi="Arial" w:cs="Arial"/>
                <w:sz w:val="14"/>
                <w:szCs w:val="14"/>
              </w:rPr>
              <w:t>C8</w:t>
            </w:r>
          </w:p>
        </w:tc>
        <w:tc>
          <w:tcPr>
            <w:tcW w:w="703" w:type="pct"/>
            <w:tcBorders>
              <w:top w:val="nil"/>
              <w:bottom w:val="nil"/>
            </w:tcBorders>
            <w:shd w:val="clear" w:color="auto" w:fill="auto"/>
          </w:tcPr>
          <w:p w14:paraId="422247FD"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1094" w:type="pct"/>
            <w:tcBorders>
              <w:top w:val="nil"/>
              <w:bottom w:val="nil"/>
            </w:tcBorders>
            <w:shd w:val="clear" w:color="auto" w:fill="auto"/>
          </w:tcPr>
          <w:p w14:paraId="38308BE7" w14:textId="77777777" w:rsidR="00701E3C" w:rsidRPr="00701E3C" w:rsidRDefault="00701E3C" w:rsidP="0027794D">
            <w:pPr>
              <w:rPr>
                <w:rFonts w:ascii="Arial" w:hAnsi="Arial" w:cs="Arial"/>
                <w:sz w:val="14"/>
                <w:szCs w:val="14"/>
              </w:rPr>
            </w:pPr>
            <w:r w:rsidRPr="00701E3C">
              <w:rPr>
                <w:rFonts w:ascii="Arial" w:hAnsi="Arial" w:cs="Arial"/>
                <w:sz w:val="14"/>
                <w:szCs w:val="14"/>
              </w:rPr>
              <w:t>1.405(4)</w:t>
            </w:r>
          </w:p>
        </w:tc>
        <w:tc>
          <w:tcPr>
            <w:tcW w:w="703" w:type="pct"/>
            <w:tcBorders>
              <w:top w:val="nil"/>
              <w:bottom w:val="nil"/>
            </w:tcBorders>
            <w:shd w:val="clear" w:color="auto" w:fill="auto"/>
          </w:tcPr>
          <w:p w14:paraId="3973F256" w14:textId="77777777" w:rsidR="00701E3C" w:rsidRPr="00701E3C" w:rsidRDefault="00701E3C" w:rsidP="0027794D">
            <w:pPr>
              <w:rPr>
                <w:rFonts w:ascii="Arial" w:hAnsi="Arial" w:cs="Arial"/>
                <w:sz w:val="14"/>
                <w:szCs w:val="14"/>
              </w:rPr>
            </w:pPr>
            <w:r w:rsidRPr="00701E3C">
              <w:rPr>
                <w:rFonts w:ascii="Arial" w:hAnsi="Arial" w:cs="Arial"/>
                <w:sz w:val="14"/>
                <w:szCs w:val="14"/>
              </w:rPr>
              <w:t>C23</w:t>
            </w:r>
          </w:p>
        </w:tc>
        <w:tc>
          <w:tcPr>
            <w:tcW w:w="703" w:type="pct"/>
            <w:tcBorders>
              <w:top w:val="nil"/>
              <w:bottom w:val="nil"/>
            </w:tcBorders>
            <w:shd w:val="clear" w:color="auto" w:fill="auto"/>
          </w:tcPr>
          <w:p w14:paraId="3024A9C8" w14:textId="77777777" w:rsidR="00701E3C" w:rsidRPr="00701E3C" w:rsidRDefault="00701E3C" w:rsidP="0027794D">
            <w:pPr>
              <w:rPr>
                <w:rFonts w:ascii="Arial" w:hAnsi="Arial" w:cs="Arial"/>
                <w:sz w:val="14"/>
                <w:szCs w:val="14"/>
              </w:rPr>
            </w:pPr>
            <w:r w:rsidRPr="00701E3C">
              <w:rPr>
                <w:rFonts w:ascii="Arial" w:hAnsi="Arial" w:cs="Arial"/>
                <w:sz w:val="14"/>
                <w:szCs w:val="14"/>
              </w:rPr>
              <w:t>C22</w:t>
            </w:r>
          </w:p>
        </w:tc>
        <w:tc>
          <w:tcPr>
            <w:tcW w:w="1094" w:type="pct"/>
            <w:tcBorders>
              <w:top w:val="nil"/>
              <w:bottom w:val="nil"/>
            </w:tcBorders>
            <w:shd w:val="clear" w:color="auto" w:fill="auto"/>
          </w:tcPr>
          <w:p w14:paraId="09921DA6" w14:textId="77777777" w:rsidR="00701E3C" w:rsidRPr="00701E3C" w:rsidRDefault="00701E3C" w:rsidP="0027794D">
            <w:pPr>
              <w:rPr>
                <w:rFonts w:ascii="Arial" w:hAnsi="Arial" w:cs="Arial"/>
                <w:sz w:val="14"/>
                <w:szCs w:val="14"/>
              </w:rPr>
            </w:pPr>
            <w:r w:rsidRPr="00701E3C">
              <w:rPr>
                <w:rFonts w:ascii="Arial" w:hAnsi="Arial" w:cs="Arial"/>
                <w:sz w:val="14"/>
                <w:szCs w:val="14"/>
              </w:rPr>
              <w:t>1.382(4)</w:t>
            </w:r>
          </w:p>
        </w:tc>
      </w:tr>
      <w:tr w:rsidR="00701E3C" w:rsidRPr="00701E3C" w14:paraId="6D6D1FF7" w14:textId="77777777" w:rsidTr="00701E3C">
        <w:trPr>
          <w:trHeight w:val="227"/>
        </w:trPr>
        <w:tc>
          <w:tcPr>
            <w:tcW w:w="703" w:type="pct"/>
            <w:tcBorders>
              <w:top w:val="nil"/>
              <w:bottom w:val="nil"/>
            </w:tcBorders>
            <w:shd w:val="clear" w:color="auto" w:fill="auto"/>
          </w:tcPr>
          <w:p w14:paraId="12772E50" w14:textId="77777777" w:rsidR="00701E3C" w:rsidRPr="00701E3C" w:rsidRDefault="00701E3C" w:rsidP="0027794D">
            <w:pPr>
              <w:rPr>
                <w:rFonts w:ascii="Arial" w:hAnsi="Arial" w:cs="Arial"/>
                <w:b/>
                <w:bCs/>
                <w:sz w:val="14"/>
                <w:szCs w:val="14"/>
              </w:rPr>
            </w:pPr>
            <w:r w:rsidRPr="00701E3C">
              <w:rPr>
                <w:rFonts w:ascii="Arial" w:hAnsi="Arial" w:cs="Arial"/>
                <w:sz w:val="14"/>
                <w:szCs w:val="14"/>
              </w:rPr>
              <w:t>C8</w:t>
            </w:r>
          </w:p>
        </w:tc>
        <w:tc>
          <w:tcPr>
            <w:tcW w:w="703" w:type="pct"/>
            <w:tcBorders>
              <w:top w:val="nil"/>
              <w:bottom w:val="nil"/>
            </w:tcBorders>
            <w:shd w:val="clear" w:color="auto" w:fill="auto"/>
          </w:tcPr>
          <w:p w14:paraId="01387321" w14:textId="77777777" w:rsidR="00701E3C" w:rsidRPr="00701E3C" w:rsidRDefault="00701E3C" w:rsidP="0027794D">
            <w:pPr>
              <w:rPr>
                <w:rFonts w:ascii="Arial" w:hAnsi="Arial" w:cs="Arial"/>
                <w:sz w:val="14"/>
                <w:szCs w:val="14"/>
              </w:rPr>
            </w:pPr>
            <w:r w:rsidRPr="00701E3C">
              <w:rPr>
                <w:rFonts w:ascii="Arial" w:hAnsi="Arial" w:cs="Arial"/>
                <w:sz w:val="14"/>
                <w:szCs w:val="14"/>
              </w:rPr>
              <w:t>C9</w:t>
            </w:r>
          </w:p>
        </w:tc>
        <w:tc>
          <w:tcPr>
            <w:tcW w:w="1094" w:type="pct"/>
            <w:tcBorders>
              <w:top w:val="nil"/>
              <w:bottom w:val="nil"/>
            </w:tcBorders>
            <w:shd w:val="clear" w:color="auto" w:fill="auto"/>
          </w:tcPr>
          <w:p w14:paraId="6DA57813" w14:textId="77777777" w:rsidR="00701E3C" w:rsidRPr="00701E3C" w:rsidRDefault="00701E3C" w:rsidP="0027794D">
            <w:pPr>
              <w:rPr>
                <w:rFonts w:ascii="Arial" w:hAnsi="Arial" w:cs="Arial"/>
                <w:sz w:val="14"/>
                <w:szCs w:val="14"/>
              </w:rPr>
            </w:pPr>
            <w:r w:rsidRPr="00701E3C">
              <w:rPr>
                <w:rFonts w:ascii="Arial" w:hAnsi="Arial" w:cs="Arial"/>
                <w:sz w:val="14"/>
                <w:szCs w:val="14"/>
              </w:rPr>
              <w:t>1.395(4)</w:t>
            </w:r>
          </w:p>
        </w:tc>
        <w:tc>
          <w:tcPr>
            <w:tcW w:w="703" w:type="pct"/>
            <w:tcBorders>
              <w:top w:val="nil"/>
              <w:bottom w:val="nil"/>
            </w:tcBorders>
            <w:shd w:val="clear" w:color="auto" w:fill="auto"/>
          </w:tcPr>
          <w:p w14:paraId="7FFC6EDB" w14:textId="77777777" w:rsidR="00701E3C" w:rsidRPr="00701E3C" w:rsidRDefault="00701E3C" w:rsidP="0027794D">
            <w:pPr>
              <w:rPr>
                <w:rFonts w:ascii="Arial" w:hAnsi="Arial" w:cs="Arial"/>
                <w:sz w:val="14"/>
                <w:szCs w:val="14"/>
              </w:rPr>
            </w:pPr>
            <w:r w:rsidRPr="00701E3C">
              <w:rPr>
                <w:rFonts w:ascii="Arial" w:hAnsi="Arial" w:cs="Arial"/>
                <w:sz w:val="14"/>
                <w:szCs w:val="14"/>
              </w:rPr>
              <w:t>C20</w:t>
            </w:r>
          </w:p>
        </w:tc>
        <w:tc>
          <w:tcPr>
            <w:tcW w:w="703" w:type="pct"/>
            <w:tcBorders>
              <w:top w:val="nil"/>
              <w:bottom w:val="nil"/>
            </w:tcBorders>
            <w:shd w:val="clear" w:color="auto" w:fill="auto"/>
          </w:tcPr>
          <w:p w14:paraId="1235B9FA" w14:textId="77777777" w:rsidR="00701E3C" w:rsidRPr="00701E3C" w:rsidRDefault="00701E3C" w:rsidP="0027794D">
            <w:pPr>
              <w:rPr>
                <w:rFonts w:ascii="Arial" w:hAnsi="Arial" w:cs="Arial"/>
                <w:sz w:val="14"/>
                <w:szCs w:val="14"/>
              </w:rPr>
            </w:pPr>
            <w:r w:rsidRPr="00701E3C">
              <w:rPr>
                <w:rFonts w:ascii="Arial" w:hAnsi="Arial" w:cs="Arial"/>
                <w:sz w:val="14"/>
                <w:szCs w:val="14"/>
              </w:rPr>
              <w:t>C21</w:t>
            </w:r>
          </w:p>
        </w:tc>
        <w:tc>
          <w:tcPr>
            <w:tcW w:w="1094" w:type="pct"/>
            <w:tcBorders>
              <w:top w:val="nil"/>
              <w:bottom w:val="nil"/>
            </w:tcBorders>
            <w:shd w:val="clear" w:color="auto" w:fill="auto"/>
          </w:tcPr>
          <w:p w14:paraId="322C6D62" w14:textId="77777777" w:rsidR="00701E3C" w:rsidRPr="00701E3C" w:rsidRDefault="00701E3C" w:rsidP="0027794D">
            <w:pPr>
              <w:rPr>
                <w:rFonts w:ascii="Arial" w:hAnsi="Arial" w:cs="Arial"/>
                <w:sz w:val="14"/>
                <w:szCs w:val="14"/>
              </w:rPr>
            </w:pPr>
            <w:r w:rsidRPr="00701E3C">
              <w:rPr>
                <w:rFonts w:ascii="Arial" w:hAnsi="Arial" w:cs="Arial"/>
                <w:sz w:val="14"/>
                <w:szCs w:val="14"/>
              </w:rPr>
              <w:t>1.383(5)</w:t>
            </w:r>
          </w:p>
        </w:tc>
      </w:tr>
      <w:tr w:rsidR="00701E3C" w:rsidRPr="00701E3C" w14:paraId="2CD6D48E" w14:textId="77777777" w:rsidTr="00701E3C">
        <w:trPr>
          <w:trHeight w:val="227"/>
        </w:trPr>
        <w:tc>
          <w:tcPr>
            <w:tcW w:w="703" w:type="pct"/>
            <w:tcBorders>
              <w:top w:val="nil"/>
              <w:bottom w:val="nil"/>
            </w:tcBorders>
            <w:shd w:val="clear" w:color="auto" w:fill="auto"/>
          </w:tcPr>
          <w:p w14:paraId="0E703EFE"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C13</w:t>
            </w:r>
          </w:p>
        </w:tc>
        <w:tc>
          <w:tcPr>
            <w:tcW w:w="703" w:type="pct"/>
            <w:tcBorders>
              <w:top w:val="nil"/>
              <w:bottom w:val="nil"/>
            </w:tcBorders>
            <w:shd w:val="clear" w:color="auto" w:fill="auto"/>
          </w:tcPr>
          <w:p w14:paraId="032D5E49" w14:textId="77777777" w:rsidR="00701E3C" w:rsidRPr="00701E3C" w:rsidRDefault="00701E3C" w:rsidP="0027794D">
            <w:pPr>
              <w:rPr>
                <w:rFonts w:ascii="Arial" w:hAnsi="Arial" w:cs="Arial"/>
                <w:sz w:val="14"/>
                <w:szCs w:val="14"/>
              </w:rPr>
            </w:pPr>
            <w:r w:rsidRPr="00701E3C">
              <w:rPr>
                <w:rFonts w:ascii="Arial" w:hAnsi="Arial" w:cs="Arial"/>
                <w:sz w:val="14"/>
                <w:szCs w:val="14"/>
              </w:rPr>
              <w:t>C14</w:t>
            </w:r>
          </w:p>
        </w:tc>
        <w:tc>
          <w:tcPr>
            <w:tcW w:w="1094" w:type="pct"/>
            <w:tcBorders>
              <w:top w:val="nil"/>
              <w:bottom w:val="nil"/>
            </w:tcBorders>
            <w:shd w:val="clear" w:color="auto" w:fill="auto"/>
          </w:tcPr>
          <w:p w14:paraId="7E86B8FC" w14:textId="77777777" w:rsidR="00701E3C" w:rsidRPr="00701E3C" w:rsidRDefault="00701E3C" w:rsidP="0027794D">
            <w:pPr>
              <w:rPr>
                <w:rFonts w:ascii="Arial" w:hAnsi="Arial" w:cs="Arial"/>
                <w:sz w:val="14"/>
                <w:szCs w:val="14"/>
              </w:rPr>
            </w:pPr>
            <w:r w:rsidRPr="00701E3C">
              <w:rPr>
                <w:rFonts w:ascii="Arial" w:hAnsi="Arial" w:cs="Arial"/>
                <w:sz w:val="14"/>
                <w:szCs w:val="14"/>
              </w:rPr>
              <w:t>1.381(4)</w:t>
            </w:r>
          </w:p>
        </w:tc>
        <w:tc>
          <w:tcPr>
            <w:tcW w:w="703" w:type="pct"/>
            <w:tcBorders>
              <w:top w:val="nil"/>
              <w:bottom w:val="nil"/>
            </w:tcBorders>
            <w:shd w:val="clear" w:color="auto" w:fill="auto"/>
          </w:tcPr>
          <w:p w14:paraId="11738AAC"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703" w:type="pct"/>
            <w:tcBorders>
              <w:top w:val="nil"/>
              <w:bottom w:val="nil"/>
            </w:tcBorders>
            <w:shd w:val="clear" w:color="auto" w:fill="auto"/>
          </w:tcPr>
          <w:p w14:paraId="189B9AEA" w14:textId="77777777" w:rsidR="00701E3C" w:rsidRPr="00701E3C" w:rsidRDefault="00701E3C" w:rsidP="0027794D">
            <w:pPr>
              <w:rPr>
                <w:rFonts w:ascii="Arial" w:hAnsi="Arial" w:cs="Arial"/>
                <w:sz w:val="14"/>
                <w:szCs w:val="14"/>
              </w:rPr>
            </w:pPr>
            <w:r w:rsidRPr="00701E3C">
              <w:rPr>
                <w:rFonts w:ascii="Arial" w:hAnsi="Arial" w:cs="Arial"/>
                <w:sz w:val="14"/>
                <w:szCs w:val="14"/>
              </w:rPr>
              <w:t>C5</w:t>
            </w:r>
          </w:p>
        </w:tc>
        <w:tc>
          <w:tcPr>
            <w:tcW w:w="1094" w:type="pct"/>
            <w:tcBorders>
              <w:top w:val="nil"/>
              <w:bottom w:val="nil"/>
            </w:tcBorders>
            <w:shd w:val="clear" w:color="auto" w:fill="auto"/>
          </w:tcPr>
          <w:p w14:paraId="2492BFDA" w14:textId="77777777" w:rsidR="00701E3C" w:rsidRPr="00701E3C" w:rsidRDefault="00701E3C" w:rsidP="0027794D">
            <w:pPr>
              <w:rPr>
                <w:rFonts w:ascii="Arial" w:hAnsi="Arial" w:cs="Arial"/>
                <w:sz w:val="14"/>
                <w:szCs w:val="14"/>
              </w:rPr>
            </w:pPr>
            <w:r w:rsidRPr="00701E3C">
              <w:rPr>
                <w:rFonts w:ascii="Arial" w:hAnsi="Arial" w:cs="Arial"/>
                <w:sz w:val="14"/>
                <w:szCs w:val="14"/>
              </w:rPr>
              <w:t>1.391(4)</w:t>
            </w:r>
          </w:p>
        </w:tc>
      </w:tr>
      <w:tr w:rsidR="00701E3C" w:rsidRPr="00701E3C" w14:paraId="67160F20" w14:textId="77777777" w:rsidTr="00701E3C">
        <w:trPr>
          <w:trHeight w:val="227"/>
        </w:trPr>
        <w:tc>
          <w:tcPr>
            <w:tcW w:w="703" w:type="pct"/>
            <w:tcBorders>
              <w:top w:val="nil"/>
              <w:bottom w:val="nil"/>
            </w:tcBorders>
            <w:shd w:val="clear" w:color="auto" w:fill="auto"/>
          </w:tcPr>
          <w:p w14:paraId="48A51491"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C13</w:t>
            </w:r>
          </w:p>
        </w:tc>
        <w:tc>
          <w:tcPr>
            <w:tcW w:w="703" w:type="pct"/>
            <w:tcBorders>
              <w:top w:val="nil"/>
              <w:bottom w:val="nil"/>
            </w:tcBorders>
            <w:shd w:val="clear" w:color="auto" w:fill="auto"/>
          </w:tcPr>
          <w:p w14:paraId="0012D55F"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1094" w:type="pct"/>
            <w:tcBorders>
              <w:top w:val="nil"/>
              <w:bottom w:val="nil"/>
            </w:tcBorders>
            <w:shd w:val="clear" w:color="auto" w:fill="auto"/>
          </w:tcPr>
          <w:p w14:paraId="6D90570E" w14:textId="77777777" w:rsidR="00701E3C" w:rsidRPr="00701E3C" w:rsidRDefault="00701E3C" w:rsidP="0027794D">
            <w:pPr>
              <w:rPr>
                <w:rFonts w:ascii="Arial" w:hAnsi="Arial" w:cs="Arial"/>
                <w:sz w:val="14"/>
                <w:szCs w:val="14"/>
              </w:rPr>
            </w:pPr>
            <w:r w:rsidRPr="00701E3C">
              <w:rPr>
                <w:rFonts w:ascii="Arial" w:hAnsi="Arial" w:cs="Arial"/>
                <w:sz w:val="14"/>
                <w:szCs w:val="14"/>
              </w:rPr>
              <w:t>1.396(4)</w:t>
            </w:r>
          </w:p>
        </w:tc>
        <w:tc>
          <w:tcPr>
            <w:tcW w:w="703" w:type="pct"/>
            <w:tcBorders>
              <w:top w:val="nil"/>
              <w:bottom w:val="nil"/>
            </w:tcBorders>
            <w:shd w:val="clear" w:color="auto" w:fill="auto"/>
          </w:tcPr>
          <w:p w14:paraId="5568A11B" w14:textId="77777777" w:rsidR="00701E3C" w:rsidRPr="00701E3C" w:rsidRDefault="00701E3C" w:rsidP="0027794D">
            <w:pPr>
              <w:rPr>
                <w:rFonts w:ascii="Arial" w:hAnsi="Arial" w:cs="Arial"/>
                <w:sz w:val="14"/>
                <w:szCs w:val="14"/>
              </w:rPr>
            </w:pPr>
            <w:r w:rsidRPr="00701E3C">
              <w:rPr>
                <w:rFonts w:ascii="Arial" w:hAnsi="Arial" w:cs="Arial"/>
                <w:sz w:val="14"/>
                <w:szCs w:val="14"/>
              </w:rPr>
              <w:t>C4</w:t>
            </w:r>
          </w:p>
        </w:tc>
        <w:tc>
          <w:tcPr>
            <w:tcW w:w="703" w:type="pct"/>
            <w:tcBorders>
              <w:top w:val="nil"/>
              <w:bottom w:val="nil"/>
            </w:tcBorders>
            <w:shd w:val="clear" w:color="auto" w:fill="auto"/>
          </w:tcPr>
          <w:p w14:paraId="29F97B60" w14:textId="77777777" w:rsidR="00701E3C" w:rsidRPr="00701E3C" w:rsidRDefault="00701E3C" w:rsidP="0027794D">
            <w:pPr>
              <w:rPr>
                <w:rFonts w:ascii="Arial" w:hAnsi="Arial" w:cs="Arial"/>
                <w:sz w:val="14"/>
                <w:szCs w:val="14"/>
              </w:rPr>
            </w:pPr>
            <w:r w:rsidRPr="00701E3C">
              <w:rPr>
                <w:rFonts w:ascii="Arial" w:hAnsi="Arial" w:cs="Arial"/>
                <w:sz w:val="14"/>
                <w:szCs w:val="14"/>
              </w:rPr>
              <w:t>C3</w:t>
            </w:r>
          </w:p>
        </w:tc>
        <w:tc>
          <w:tcPr>
            <w:tcW w:w="1094" w:type="pct"/>
            <w:tcBorders>
              <w:top w:val="nil"/>
              <w:bottom w:val="nil"/>
            </w:tcBorders>
            <w:shd w:val="clear" w:color="auto" w:fill="auto"/>
          </w:tcPr>
          <w:p w14:paraId="62FEE14C" w14:textId="77777777" w:rsidR="00701E3C" w:rsidRPr="00701E3C" w:rsidRDefault="00701E3C" w:rsidP="0027794D">
            <w:pPr>
              <w:rPr>
                <w:rFonts w:ascii="Arial" w:hAnsi="Arial" w:cs="Arial"/>
                <w:sz w:val="14"/>
                <w:szCs w:val="14"/>
              </w:rPr>
            </w:pPr>
            <w:r w:rsidRPr="00701E3C">
              <w:rPr>
                <w:rFonts w:ascii="Arial" w:hAnsi="Arial" w:cs="Arial"/>
                <w:sz w:val="14"/>
                <w:szCs w:val="14"/>
              </w:rPr>
              <w:t>1.374(4)</w:t>
            </w:r>
          </w:p>
        </w:tc>
      </w:tr>
      <w:tr w:rsidR="00701E3C" w:rsidRPr="00701E3C" w14:paraId="286DA4B1" w14:textId="77777777" w:rsidTr="00701E3C">
        <w:trPr>
          <w:trHeight w:val="227"/>
        </w:trPr>
        <w:tc>
          <w:tcPr>
            <w:tcW w:w="703" w:type="pct"/>
            <w:tcBorders>
              <w:top w:val="nil"/>
              <w:bottom w:val="nil"/>
            </w:tcBorders>
            <w:shd w:val="clear" w:color="auto" w:fill="auto"/>
          </w:tcPr>
          <w:p w14:paraId="544F3BC1"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C12</w:t>
            </w:r>
          </w:p>
        </w:tc>
        <w:tc>
          <w:tcPr>
            <w:tcW w:w="703" w:type="pct"/>
            <w:tcBorders>
              <w:top w:val="nil"/>
              <w:bottom w:val="nil"/>
            </w:tcBorders>
            <w:shd w:val="clear" w:color="auto" w:fill="auto"/>
          </w:tcPr>
          <w:p w14:paraId="7EB441FC"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1094" w:type="pct"/>
            <w:tcBorders>
              <w:top w:val="nil"/>
              <w:bottom w:val="nil"/>
            </w:tcBorders>
            <w:shd w:val="clear" w:color="auto" w:fill="auto"/>
          </w:tcPr>
          <w:p w14:paraId="64546FCF" w14:textId="77777777" w:rsidR="00701E3C" w:rsidRPr="00701E3C" w:rsidRDefault="00701E3C" w:rsidP="0027794D">
            <w:pPr>
              <w:rPr>
                <w:rFonts w:ascii="Arial" w:hAnsi="Arial" w:cs="Arial"/>
                <w:sz w:val="14"/>
                <w:szCs w:val="14"/>
              </w:rPr>
            </w:pPr>
            <w:r w:rsidRPr="00701E3C">
              <w:rPr>
                <w:rFonts w:ascii="Arial" w:hAnsi="Arial" w:cs="Arial"/>
                <w:sz w:val="14"/>
                <w:szCs w:val="14"/>
              </w:rPr>
              <w:t>1.400(4)</w:t>
            </w:r>
          </w:p>
        </w:tc>
        <w:tc>
          <w:tcPr>
            <w:tcW w:w="703" w:type="pct"/>
            <w:tcBorders>
              <w:top w:val="nil"/>
              <w:bottom w:val="nil"/>
            </w:tcBorders>
            <w:shd w:val="clear" w:color="auto" w:fill="auto"/>
          </w:tcPr>
          <w:p w14:paraId="16523D6E" w14:textId="77777777" w:rsidR="00701E3C" w:rsidRPr="00701E3C" w:rsidRDefault="00701E3C" w:rsidP="0027794D">
            <w:pPr>
              <w:rPr>
                <w:rFonts w:ascii="Arial" w:hAnsi="Arial" w:cs="Arial"/>
                <w:sz w:val="14"/>
                <w:szCs w:val="14"/>
              </w:rPr>
            </w:pPr>
            <w:r w:rsidRPr="00701E3C">
              <w:rPr>
                <w:rFonts w:ascii="Arial" w:hAnsi="Arial" w:cs="Arial"/>
                <w:sz w:val="14"/>
                <w:szCs w:val="14"/>
              </w:rPr>
              <w:t>C4</w:t>
            </w:r>
          </w:p>
        </w:tc>
        <w:tc>
          <w:tcPr>
            <w:tcW w:w="703" w:type="pct"/>
            <w:tcBorders>
              <w:top w:val="nil"/>
              <w:bottom w:val="nil"/>
            </w:tcBorders>
            <w:shd w:val="clear" w:color="auto" w:fill="auto"/>
          </w:tcPr>
          <w:p w14:paraId="6C0B67A5" w14:textId="77777777" w:rsidR="00701E3C" w:rsidRPr="00701E3C" w:rsidRDefault="00701E3C" w:rsidP="0027794D">
            <w:pPr>
              <w:rPr>
                <w:rFonts w:ascii="Arial" w:hAnsi="Arial" w:cs="Arial"/>
                <w:sz w:val="14"/>
                <w:szCs w:val="14"/>
              </w:rPr>
            </w:pPr>
            <w:r w:rsidRPr="00701E3C">
              <w:rPr>
                <w:rFonts w:ascii="Arial" w:hAnsi="Arial" w:cs="Arial"/>
                <w:sz w:val="14"/>
                <w:szCs w:val="14"/>
              </w:rPr>
              <w:t>C5</w:t>
            </w:r>
          </w:p>
        </w:tc>
        <w:tc>
          <w:tcPr>
            <w:tcW w:w="1094" w:type="pct"/>
            <w:tcBorders>
              <w:top w:val="nil"/>
              <w:bottom w:val="nil"/>
            </w:tcBorders>
            <w:shd w:val="clear" w:color="auto" w:fill="auto"/>
          </w:tcPr>
          <w:p w14:paraId="0C94181C" w14:textId="77777777" w:rsidR="00701E3C" w:rsidRPr="00701E3C" w:rsidRDefault="00701E3C" w:rsidP="0027794D">
            <w:pPr>
              <w:rPr>
                <w:rFonts w:ascii="Arial" w:hAnsi="Arial" w:cs="Arial"/>
                <w:sz w:val="14"/>
                <w:szCs w:val="14"/>
              </w:rPr>
            </w:pPr>
            <w:r w:rsidRPr="00701E3C">
              <w:rPr>
                <w:rFonts w:ascii="Arial" w:hAnsi="Arial" w:cs="Arial"/>
                <w:sz w:val="14"/>
                <w:szCs w:val="14"/>
              </w:rPr>
              <w:t>1.391(4)</w:t>
            </w:r>
          </w:p>
        </w:tc>
      </w:tr>
      <w:tr w:rsidR="00701E3C" w:rsidRPr="00701E3C" w14:paraId="7755D4CB" w14:textId="77777777" w:rsidTr="00701E3C">
        <w:trPr>
          <w:trHeight w:val="227"/>
        </w:trPr>
        <w:tc>
          <w:tcPr>
            <w:tcW w:w="703" w:type="pct"/>
            <w:tcBorders>
              <w:top w:val="nil"/>
              <w:bottom w:val="nil"/>
            </w:tcBorders>
            <w:shd w:val="clear" w:color="auto" w:fill="auto"/>
          </w:tcPr>
          <w:p w14:paraId="1153EED3"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C12</w:t>
            </w:r>
          </w:p>
        </w:tc>
        <w:tc>
          <w:tcPr>
            <w:tcW w:w="703" w:type="pct"/>
            <w:tcBorders>
              <w:top w:val="nil"/>
              <w:bottom w:val="nil"/>
            </w:tcBorders>
            <w:shd w:val="clear" w:color="auto" w:fill="auto"/>
          </w:tcPr>
          <w:p w14:paraId="5BFDC3EE" w14:textId="77777777" w:rsidR="00701E3C" w:rsidRPr="00701E3C" w:rsidRDefault="00701E3C" w:rsidP="0027794D">
            <w:pPr>
              <w:rPr>
                <w:rFonts w:ascii="Arial" w:hAnsi="Arial" w:cs="Arial"/>
                <w:sz w:val="14"/>
                <w:szCs w:val="14"/>
              </w:rPr>
            </w:pPr>
            <w:r w:rsidRPr="00701E3C">
              <w:rPr>
                <w:rFonts w:ascii="Arial" w:hAnsi="Arial" w:cs="Arial"/>
                <w:sz w:val="14"/>
                <w:szCs w:val="14"/>
              </w:rPr>
              <w:t>C11</w:t>
            </w:r>
          </w:p>
        </w:tc>
        <w:tc>
          <w:tcPr>
            <w:tcW w:w="1094" w:type="pct"/>
            <w:tcBorders>
              <w:top w:val="nil"/>
              <w:bottom w:val="nil"/>
            </w:tcBorders>
            <w:shd w:val="clear" w:color="auto" w:fill="auto"/>
          </w:tcPr>
          <w:p w14:paraId="315272E7" w14:textId="77777777" w:rsidR="00701E3C" w:rsidRPr="00701E3C" w:rsidRDefault="00701E3C" w:rsidP="0027794D">
            <w:pPr>
              <w:rPr>
                <w:rFonts w:ascii="Arial" w:hAnsi="Arial" w:cs="Arial"/>
                <w:sz w:val="14"/>
                <w:szCs w:val="14"/>
              </w:rPr>
            </w:pPr>
            <w:r w:rsidRPr="00701E3C">
              <w:rPr>
                <w:rFonts w:ascii="Arial" w:hAnsi="Arial" w:cs="Arial"/>
                <w:sz w:val="14"/>
                <w:szCs w:val="14"/>
              </w:rPr>
              <w:t>1.393(4)</w:t>
            </w:r>
          </w:p>
        </w:tc>
        <w:tc>
          <w:tcPr>
            <w:tcW w:w="703" w:type="pct"/>
            <w:tcBorders>
              <w:top w:val="nil"/>
              <w:bottom w:val="nil"/>
            </w:tcBorders>
            <w:shd w:val="clear" w:color="auto" w:fill="auto"/>
          </w:tcPr>
          <w:p w14:paraId="430EE1E8" w14:textId="77777777" w:rsidR="00701E3C" w:rsidRPr="00701E3C" w:rsidRDefault="00701E3C" w:rsidP="0027794D">
            <w:pPr>
              <w:rPr>
                <w:rFonts w:ascii="Arial" w:hAnsi="Arial" w:cs="Arial"/>
                <w:sz w:val="14"/>
                <w:szCs w:val="14"/>
              </w:rPr>
            </w:pPr>
            <w:r w:rsidRPr="00701E3C">
              <w:rPr>
                <w:rFonts w:ascii="Arial" w:hAnsi="Arial" w:cs="Arial"/>
                <w:sz w:val="14"/>
                <w:szCs w:val="14"/>
              </w:rPr>
              <w:t>C21</w:t>
            </w:r>
          </w:p>
        </w:tc>
        <w:tc>
          <w:tcPr>
            <w:tcW w:w="703" w:type="pct"/>
            <w:tcBorders>
              <w:top w:val="nil"/>
              <w:bottom w:val="nil"/>
            </w:tcBorders>
            <w:shd w:val="clear" w:color="auto" w:fill="auto"/>
          </w:tcPr>
          <w:p w14:paraId="2CFD60E4" w14:textId="77777777" w:rsidR="00701E3C" w:rsidRPr="00701E3C" w:rsidRDefault="00701E3C" w:rsidP="0027794D">
            <w:pPr>
              <w:rPr>
                <w:rFonts w:ascii="Arial" w:hAnsi="Arial" w:cs="Arial"/>
                <w:sz w:val="14"/>
                <w:szCs w:val="14"/>
              </w:rPr>
            </w:pPr>
            <w:r w:rsidRPr="00701E3C">
              <w:rPr>
                <w:rFonts w:ascii="Arial" w:hAnsi="Arial" w:cs="Arial"/>
                <w:sz w:val="14"/>
                <w:szCs w:val="14"/>
              </w:rPr>
              <w:t>C22</w:t>
            </w:r>
          </w:p>
        </w:tc>
        <w:tc>
          <w:tcPr>
            <w:tcW w:w="1094" w:type="pct"/>
            <w:tcBorders>
              <w:top w:val="nil"/>
              <w:bottom w:val="nil"/>
            </w:tcBorders>
            <w:shd w:val="clear" w:color="auto" w:fill="auto"/>
          </w:tcPr>
          <w:p w14:paraId="0F7ADBFB"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r>
      <w:tr w:rsidR="00701E3C" w:rsidRPr="00701E3C" w14:paraId="4E05FE53" w14:textId="77777777" w:rsidTr="00701E3C">
        <w:trPr>
          <w:trHeight w:val="227"/>
        </w:trPr>
        <w:tc>
          <w:tcPr>
            <w:tcW w:w="703" w:type="pct"/>
            <w:tcBorders>
              <w:top w:val="nil"/>
              <w:bottom w:val="nil"/>
            </w:tcBorders>
            <w:shd w:val="clear" w:color="auto" w:fill="auto"/>
          </w:tcPr>
          <w:p w14:paraId="32D15AD2"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C16</w:t>
            </w:r>
          </w:p>
        </w:tc>
        <w:tc>
          <w:tcPr>
            <w:tcW w:w="703" w:type="pct"/>
            <w:tcBorders>
              <w:top w:val="nil"/>
              <w:bottom w:val="nil"/>
            </w:tcBorders>
            <w:shd w:val="clear" w:color="auto" w:fill="auto"/>
          </w:tcPr>
          <w:p w14:paraId="2495F37F"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1094" w:type="pct"/>
            <w:tcBorders>
              <w:top w:val="nil"/>
              <w:bottom w:val="nil"/>
            </w:tcBorders>
            <w:shd w:val="clear" w:color="auto" w:fill="auto"/>
          </w:tcPr>
          <w:p w14:paraId="27AB145F" w14:textId="77777777" w:rsidR="00701E3C" w:rsidRPr="00701E3C" w:rsidRDefault="00701E3C" w:rsidP="0027794D">
            <w:pPr>
              <w:rPr>
                <w:rFonts w:ascii="Arial" w:hAnsi="Arial" w:cs="Arial"/>
                <w:sz w:val="14"/>
                <w:szCs w:val="14"/>
              </w:rPr>
            </w:pPr>
            <w:r w:rsidRPr="00701E3C">
              <w:rPr>
                <w:rFonts w:ascii="Arial" w:hAnsi="Arial" w:cs="Arial"/>
                <w:sz w:val="14"/>
                <w:szCs w:val="14"/>
              </w:rPr>
              <w:t>1.385(4)</w:t>
            </w:r>
          </w:p>
        </w:tc>
        <w:tc>
          <w:tcPr>
            <w:tcW w:w="703" w:type="pct"/>
            <w:tcBorders>
              <w:top w:val="nil"/>
              <w:bottom w:val="nil"/>
            </w:tcBorders>
            <w:shd w:val="clear" w:color="auto" w:fill="auto"/>
          </w:tcPr>
          <w:p w14:paraId="6939540E" w14:textId="77777777" w:rsidR="00701E3C" w:rsidRPr="00701E3C" w:rsidRDefault="00701E3C" w:rsidP="0027794D">
            <w:pPr>
              <w:rPr>
                <w:rFonts w:ascii="Arial" w:hAnsi="Arial" w:cs="Arial"/>
                <w:sz w:val="14"/>
                <w:szCs w:val="14"/>
              </w:rPr>
            </w:pPr>
            <w:r w:rsidRPr="00701E3C">
              <w:rPr>
                <w:rFonts w:ascii="Arial" w:hAnsi="Arial" w:cs="Arial"/>
                <w:sz w:val="14"/>
                <w:szCs w:val="14"/>
              </w:rPr>
              <w:t>C9</w:t>
            </w:r>
          </w:p>
        </w:tc>
        <w:tc>
          <w:tcPr>
            <w:tcW w:w="703" w:type="pct"/>
            <w:tcBorders>
              <w:top w:val="nil"/>
              <w:bottom w:val="nil"/>
            </w:tcBorders>
            <w:shd w:val="clear" w:color="auto" w:fill="auto"/>
          </w:tcPr>
          <w:p w14:paraId="575A8B3B" w14:textId="77777777" w:rsidR="00701E3C" w:rsidRPr="00701E3C" w:rsidRDefault="00701E3C" w:rsidP="0027794D">
            <w:pPr>
              <w:rPr>
                <w:rFonts w:ascii="Arial" w:hAnsi="Arial" w:cs="Arial"/>
                <w:sz w:val="14"/>
                <w:szCs w:val="14"/>
              </w:rPr>
            </w:pPr>
            <w:r w:rsidRPr="00701E3C">
              <w:rPr>
                <w:rFonts w:ascii="Arial" w:hAnsi="Arial" w:cs="Arial"/>
                <w:sz w:val="14"/>
                <w:szCs w:val="14"/>
              </w:rPr>
              <w:t>C10</w:t>
            </w:r>
          </w:p>
        </w:tc>
        <w:tc>
          <w:tcPr>
            <w:tcW w:w="1094" w:type="pct"/>
            <w:tcBorders>
              <w:top w:val="nil"/>
              <w:bottom w:val="nil"/>
            </w:tcBorders>
            <w:shd w:val="clear" w:color="auto" w:fill="auto"/>
          </w:tcPr>
          <w:p w14:paraId="479C30B9" w14:textId="77777777" w:rsidR="00701E3C" w:rsidRPr="00701E3C" w:rsidRDefault="00701E3C" w:rsidP="0027794D">
            <w:pPr>
              <w:rPr>
                <w:rFonts w:ascii="Arial" w:hAnsi="Arial" w:cs="Arial"/>
                <w:sz w:val="14"/>
                <w:szCs w:val="14"/>
              </w:rPr>
            </w:pPr>
            <w:r w:rsidRPr="00701E3C">
              <w:rPr>
                <w:rFonts w:ascii="Arial" w:hAnsi="Arial" w:cs="Arial"/>
                <w:sz w:val="14"/>
                <w:szCs w:val="14"/>
              </w:rPr>
              <w:t>1.381(4)</w:t>
            </w:r>
          </w:p>
        </w:tc>
      </w:tr>
      <w:tr w:rsidR="00701E3C" w:rsidRPr="00701E3C" w14:paraId="1483933D" w14:textId="77777777" w:rsidTr="00701E3C">
        <w:trPr>
          <w:trHeight w:val="227"/>
        </w:trPr>
        <w:tc>
          <w:tcPr>
            <w:tcW w:w="703" w:type="pct"/>
            <w:tcBorders>
              <w:top w:val="nil"/>
              <w:bottom w:val="nil"/>
            </w:tcBorders>
            <w:shd w:val="clear" w:color="auto" w:fill="auto"/>
          </w:tcPr>
          <w:p w14:paraId="56FA9D2D"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C16</w:t>
            </w:r>
          </w:p>
        </w:tc>
        <w:tc>
          <w:tcPr>
            <w:tcW w:w="703" w:type="pct"/>
            <w:tcBorders>
              <w:top w:val="nil"/>
              <w:bottom w:val="nil"/>
            </w:tcBorders>
            <w:shd w:val="clear" w:color="auto" w:fill="auto"/>
          </w:tcPr>
          <w:p w14:paraId="676CBE2F" w14:textId="77777777" w:rsidR="00701E3C" w:rsidRPr="00701E3C" w:rsidRDefault="00701E3C" w:rsidP="0027794D">
            <w:pPr>
              <w:rPr>
                <w:rFonts w:ascii="Arial" w:hAnsi="Arial" w:cs="Arial"/>
                <w:sz w:val="14"/>
                <w:szCs w:val="14"/>
              </w:rPr>
            </w:pPr>
            <w:r w:rsidRPr="00701E3C">
              <w:rPr>
                <w:rFonts w:ascii="Arial" w:hAnsi="Arial" w:cs="Arial"/>
                <w:sz w:val="14"/>
                <w:szCs w:val="14"/>
              </w:rPr>
              <w:t>C15</w:t>
            </w:r>
          </w:p>
        </w:tc>
        <w:tc>
          <w:tcPr>
            <w:tcW w:w="1094" w:type="pct"/>
            <w:tcBorders>
              <w:top w:val="nil"/>
              <w:bottom w:val="nil"/>
            </w:tcBorders>
            <w:shd w:val="clear" w:color="auto" w:fill="auto"/>
          </w:tcPr>
          <w:p w14:paraId="51C8EE0F" w14:textId="77777777" w:rsidR="00701E3C" w:rsidRPr="00701E3C" w:rsidRDefault="00701E3C" w:rsidP="0027794D">
            <w:pPr>
              <w:rPr>
                <w:rFonts w:ascii="Arial" w:hAnsi="Arial" w:cs="Arial"/>
                <w:sz w:val="14"/>
                <w:szCs w:val="14"/>
              </w:rPr>
            </w:pPr>
            <w:r w:rsidRPr="00701E3C">
              <w:rPr>
                <w:rFonts w:ascii="Arial" w:hAnsi="Arial" w:cs="Arial"/>
                <w:sz w:val="14"/>
                <w:szCs w:val="14"/>
              </w:rPr>
              <w:t>1.385(4)</w:t>
            </w:r>
          </w:p>
        </w:tc>
        <w:tc>
          <w:tcPr>
            <w:tcW w:w="703" w:type="pct"/>
            <w:tcBorders>
              <w:top w:val="nil"/>
              <w:bottom w:val="nil"/>
            </w:tcBorders>
            <w:shd w:val="clear" w:color="auto" w:fill="auto"/>
          </w:tcPr>
          <w:p w14:paraId="24619F40" w14:textId="77777777" w:rsidR="00701E3C" w:rsidRPr="00701E3C" w:rsidRDefault="00701E3C" w:rsidP="0027794D">
            <w:pPr>
              <w:rPr>
                <w:rFonts w:ascii="Arial" w:hAnsi="Arial" w:cs="Arial"/>
                <w:sz w:val="14"/>
                <w:szCs w:val="14"/>
              </w:rPr>
            </w:pPr>
            <w:r w:rsidRPr="00701E3C">
              <w:rPr>
                <w:rFonts w:ascii="Arial" w:hAnsi="Arial" w:cs="Arial"/>
                <w:sz w:val="14"/>
                <w:szCs w:val="14"/>
              </w:rPr>
              <w:t>C11</w:t>
            </w:r>
          </w:p>
        </w:tc>
        <w:tc>
          <w:tcPr>
            <w:tcW w:w="703" w:type="pct"/>
            <w:tcBorders>
              <w:top w:val="nil"/>
              <w:bottom w:val="nil"/>
            </w:tcBorders>
            <w:shd w:val="clear" w:color="auto" w:fill="auto"/>
          </w:tcPr>
          <w:p w14:paraId="50272002" w14:textId="77777777" w:rsidR="00701E3C" w:rsidRPr="00701E3C" w:rsidRDefault="00701E3C" w:rsidP="0027794D">
            <w:pPr>
              <w:rPr>
                <w:rFonts w:ascii="Arial" w:hAnsi="Arial" w:cs="Arial"/>
                <w:sz w:val="14"/>
                <w:szCs w:val="14"/>
              </w:rPr>
            </w:pPr>
            <w:r w:rsidRPr="00701E3C">
              <w:rPr>
                <w:rFonts w:ascii="Arial" w:hAnsi="Arial" w:cs="Arial"/>
                <w:sz w:val="14"/>
                <w:szCs w:val="14"/>
              </w:rPr>
              <w:t>C10</w:t>
            </w:r>
          </w:p>
        </w:tc>
        <w:tc>
          <w:tcPr>
            <w:tcW w:w="1094" w:type="pct"/>
            <w:tcBorders>
              <w:top w:val="nil"/>
              <w:bottom w:val="nil"/>
            </w:tcBorders>
            <w:shd w:val="clear" w:color="auto" w:fill="auto"/>
          </w:tcPr>
          <w:p w14:paraId="0803CAB1" w14:textId="77777777" w:rsidR="00701E3C" w:rsidRPr="00701E3C" w:rsidRDefault="00701E3C" w:rsidP="0027794D">
            <w:pPr>
              <w:rPr>
                <w:rFonts w:ascii="Arial" w:hAnsi="Arial" w:cs="Arial"/>
                <w:sz w:val="14"/>
                <w:szCs w:val="14"/>
              </w:rPr>
            </w:pPr>
            <w:r w:rsidRPr="00701E3C">
              <w:rPr>
                <w:rFonts w:ascii="Arial" w:hAnsi="Arial" w:cs="Arial"/>
                <w:sz w:val="14"/>
                <w:szCs w:val="14"/>
              </w:rPr>
              <w:t>1.386(5)</w:t>
            </w:r>
          </w:p>
        </w:tc>
      </w:tr>
      <w:tr w:rsidR="00701E3C" w:rsidRPr="00701E3C" w14:paraId="7B535C7E" w14:textId="77777777" w:rsidTr="00701E3C">
        <w:trPr>
          <w:trHeight w:val="227"/>
        </w:trPr>
        <w:tc>
          <w:tcPr>
            <w:tcW w:w="703" w:type="pct"/>
            <w:tcBorders>
              <w:top w:val="nil"/>
              <w:bottom w:val="single" w:sz="4" w:space="0" w:color="auto"/>
            </w:tcBorders>
            <w:shd w:val="clear" w:color="auto" w:fill="auto"/>
          </w:tcPr>
          <w:p w14:paraId="16B441B6" w14:textId="77777777" w:rsidR="00701E3C" w:rsidRPr="00701E3C" w:rsidRDefault="00701E3C" w:rsidP="0027794D">
            <w:pPr>
              <w:rPr>
                <w:rFonts w:ascii="Arial" w:hAnsi="Arial" w:cs="Arial"/>
                <w:b/>
                <w:bCs/>
                <w:sz w:val="14"/>
                <w:szCs w:val="14"/>
              </w:rPr>
            </w:pPr>
            <w:r w:rsidRPr="00701E3C">
              <w:rPr>
                <w:rFonts w:ascii="Arial" w:hAnsi="Arial" w:cs="Arial"/>
                <w:sz w:val="14"/>
                <w:szCs w:val="14"/>
              </w:rPr>
              <w:t>P1</w:t>
            </w:r>
          </w:p>
        </w:tc>
        <w:tc>
          <w:tcPr>
            <w:tcW w:w="703" w:type="pct"/>
            <w:tcBorders>
              <w:top w:val="nil"/>
              <w:bottom w:val="single" w:sz="4" w:space="0" w:color="auto"/>
            </w:tcBorders>
            <w:shd w:val="clear" w:color="auto" w:fill="auto"/>
          </w:tcPr>
          <w:p w14:paraId="1C499F96"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1094" w:type="pct"/>
            <w:tcBorders>
              <w:top w:val="nil"/>
              <w:bottom w:val="single" w:sz="4" w:space="0" w:color="auto"/>
            </w:tcBorders>
            <w:shd w:val="clear" w:color="auto" w:fill="auto"/>
          </w:tcPr>
          <w:p w14:paraId="4F7C075F" w14:textId="77777777" w:rsidR="00701E3C" w:rsidRPr="00701E3C" w:rsidRDefault="00701E3C" w:rsidP="0027794D">
            <w:pPr>
              <w:rPr>
                <w:rFonts w:ascii="Arial" w:hAnsi="Arial" w:cs="Arial"/>
                <w:sz w:val="14"/>
                <w:szCs w:val="14"/>
              </w:rPr>
            </w:pPr>
            <w:r w:rsidRPr="00701E3C">
              <w:rPr>
                <w:rFonts w:ascii="Arial" w:hAnsi="Arial" w:cs="Arial"/>
                <w:sz w:val="14"/>
                <w:szCs w:val="14"/>
              </w:rPr>
              <w:t>1.845(3)</w:t>
            </w:r>
          </w:p>
        </w:tc>
        <w:tc>
          <w:tcPr>
            <w:tcW w:w="703" w:type="pct"/>
            <w:tcBorders>
              <w:top w:val="nil"/>
              <w:bottom w:val="single" w:sz="4" w:space="0" w:color="auto"/>
            </w:tcBorders>
            <w:shd w:val="clear" w:color="auto" w:fill="auto"/>
          </w:tcPr>
          <w:p w14:paraId="6433A518"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703" w:type="pct"/>
            <w:tcBorders>
              <w:top w:val="nil"/>
              <w:bottom w:val="single" w:sz="4" w:space="0" w:color="auto"/>
            </w:tcBorders>
            <w:shd w:val="clear" w:color="auto" w:fill="auto"/>
          </w:tcPr>
          <w:p w14:paraId="2C5184E7"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1094" w:type="pct"/>
            <w:tcBorders>
              <w:top w:val="nil"/>
              <w:bottom w:val="single" w:sz="4" w:space="0" w:color="auto"/>
            </w:tcBorders>
            <w:shd w:val="clear" w:color="auto" w:fill="auto"/>
          </w:tcPr>
          <w:p w14:paraId="4E645D12" w14:textId="77777777" w:rsidR="00701E3C" w:rsidRPr="00701E3C" w:rsidRDefault="00701E3C" w:rsidP="0027794D">
            <w:pPr>
              <w:rPr>
                <w:rFonts w:ascii="Arial" w:hAnsi="Arial" w:cs="Arial"/>
                <w:sz w:val="14"/>
                <w:szCs w:val="14"/>
              </w:rPr>
            </w:pPr>
            <w:r w:rsidRPr="00701E3C">
              <w:rPr>
                <w:rFonts w:ascii="Arial" w:hAnsi="Arial" w:cs="Arial"/>
                <w:sz w:val="14"/>
                <w:szCs w:val="14"/>
              </w:rPr>
              <w:t>1.392(4)</w:t>
            </w:r>
          </w:p>
        </w:tc>
      </w:tr>
    </w:tbl>
    <w:p w14:paraId="4E741D5F" w14:textId="76D87756" w:rsidR="006C2371" w:rsidRPr="00506106" w:rsidRDefault="00701E3C" w:rsidP="00C8621B">
      <w:pPr>
        <w:pStyle w:val="H3"/>
        <w:rPr>
          <w:b/>
          <w:bCs/>
          <w:sz w:val="21"/>
          <w:szCs w:val="21"/>
        </w:rPr>
      </w:pPr>
      <w:bookmarkStart w:id="238" w:name="_Toc75275745"/>
      <w:bookmarkStart w:id="239" w:name="_Toc83117160"/>
      <w:bookmarkStart w:id="240" w:name="_Toc83118137"/>
      <w:bookmarkStart w:id="241" w:name="_Toc83122867"/>
      <w:bookmarkStart w:id="242" w:name="_Toc83123206"/>
      <w:bookmarkStart w:id="243" w:name="_Toc150856198"/>
      <w:r w:rsidRPr="00506106">
        <w:rPr>
          <w:b/>
          <w:bCs/>
          <w:sz w:val="21"/>
          <w:szCs w:val="21"/>
        </w:rPr>
        <w:t>Table S</w:t>
      </w:r>
      <w:r w:rsidRPr="00506106">
        <w:rPr>
          <w:b/>
          <w:bCs/>
          <w:sz w:val="21"/>
          <w:szCs w:val="21"/>
        </w:rPr>
        <w:fldChar w:fldCharType="begin"/>
      </w:r>
      <w:r w:rsidRPr="00506106">
        <w:rPr>
          <w:b/>
          <w:bCs/>
          <w:sz w:val="21"/>
          <w:szCs w:val="21"/>
        </w:rPr>
        <w:instrText xml:space="preserve"> SEQ Table_S \* ARABIC </w:instrText>
      </w:r>
      <w:r w:rsidRPr="00506106">
        <w:rPr>
          <w:b/>
          <w:bCs/>
          <w:sz w:val="21"/>
          <w:szCs w:val="21"/>
        </w:rPr>
        <w:fldChar w:fldCharType="separate"/>
      </w:r>
      <w:r w:rsidR="00EE500D">
        <w:rPr>
          <w:b/>
          <w:bCs/>
          <w:noProof/>
          <w:sz w:val="21"/>
          <w:szCs w:val="21"/>
        </w:rPr>
        <w:t>8</w:t>
      </w:r>
      <w:r w:rsidRPr="00506106">
        <w:rPr>
          <w:b/>
          <w:bCs/>
          <w:sz w:val="21"/>
          <w:szCs w:val="21"/>
        </w:rPr>
        <w:fldChar w:fldCharType="end"/>
      </w:r>
      <w:r w:rsidRPr="00506106">
        <w:rPr>
          <w:b/>
          <w:bCs/>
          <w:sz w:val="21"/>
          <w:szCs w:val="21"/>
        </w:rPr>
        <w:t xml:space="preserve">. </w:t>
      </w:r>
      <w:r w:rsidRPr="00506106">
        <w:rPr>
          <w:sz w:val="21"/>
          <w:szCs w:val="21"/>
        </w:rPr>
        <w:t>Bond angles for single crystal of o-TATP.</w:t>
      </w:r>
      <w:bookmarkEnd w:id="238"/>
      <w:bookmarkEnd w:id="239"/>
      <w:bookmarkEnd w:id="240"/>
      <w:bookmarkEnd w:id="241"/>
      <w:bookmarkEnd w:id="242"/>
      <w:bookmarkEnd w:id="243"/>
    </w:p>
    <w:tbl>
      <w:tblPr>
        <w:tblW w:w="5000" w:type="pct"/>
        <w:tblBorders>
          <w:top w:val="single" w:sz="4" w:space="0" w:color="7F7F7F"/>
          <w:bottom w:val="single" w:sz="4" w:space="0" w:color="7F7F7F"/>
        </w:tblBorders>
        <w:tblLook w:val="04A0" w:firstRow="1" w:lastRow="0" w:firstColumn="1" w:lastColumn="0" w:noHBand="0" w:noVBand="1"/>
      </w:tblPr>
      <w:tblGrid>
        <w:gridCol w:w="1127"/>
        <w:gridCol w:w="1126"/>
        <w:gridCol w:w="1126"/>
        <w:gridCol w:w="1808"/>
        <w:gridCol w:w="1126"/>
        <w:gridCol w:w="1126"/>
        <w:gridCol w:w="1126"/>
        <w:gridCol w:w="1469"/>
      </w:tblGrid>
      <w:tr w:rsidR="00701E3C" w:rsidRPr="00701E3C" w14:paraId="06484F9E" w14:textId="77777777" w:rsidTr="00DA1C34">
        <w:trPr>
          <w:trHeight w:val="227"/>
        </w:trPr>
        <w:tc>
          <w:tcPr>
            <w:tcW w:w="562" w:type="pct"/>
            <w:tcBorders>
              <w:bottom w:val="single" w:sz="4" w:space="0" w:color="7F7F7F"/>
            </w:tcBorders>
            <w:shd w:val="clear" w:color="auto" w:fill="auto"/>
          </w:tcPr>
          <w:p w14:paraId="038ABE89"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561" w:type="pct"/>
            <w:tcBorders>
              <w:bottom w:val="single" w:sz="4" w:space="0" w:color="7F7F7F"/>
            </w:tcBorders>
            <w:shd w:val="clear" w:color="auto" w:fill="auto"/>
          </w:tcPr>
          <w:p w14:paraId="7CBC345B"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561" w:type="pct"/>
            <w:tcBorders>
              <w:bottom w:val="single" w:sz="4" w:space="0" w:color="7F7F7F"/>
            </w:tcBorders>
            <w:shd w:val="clear" w:color="auto" w:fill="auto"/>
          </w:tcPr>
          <w:p w14:paraId="5B3175CD"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901" w:type="pct"/>
            <w:tcBorders>
              <w:bottom w:val="single" w:sz="4" w:space="0" w:color="7F7F7F"/>
            </w:tcBorders>
            <w:shd w:val="clear" w:color="auto" w:fill="auto"/>
          </w:tcPr>
          <w:p w14:paraId="1381254C"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Angle/˚</w:t>
            </w:r>
          </w:p>
        </w:tc>
        <w:tc>
          <w:tcPr>
            <w:tcW w:w="561" w:type="pct"/>
            <w:tcBorders>
              <w:bottom w:val="single" w:sz="4" w:space="0" w:color="7F7F7F"/>
            </w:tcBorders>
            <w:shd w:val="clear" w:color="auto" w:fill="auto"/>
          </w:tcPr>
          <w:p w14:paraId="5C8096B2"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561" w:type="pct"/>
            <w:tcBorders>
              <w:bottom w:val="single" w:sz="4" w:space="0" w:color="7F7F7F"/>
            </w:tcBorders>
            <w:shd w:val="clear" w:color="auto" w:fill="auto"/>
          </w:tcPr>
          <w:p w14:paraId="4C220C72"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561" w:type="pct"/>
            <w:tcBorders>
              <w:bottom w:val="single" w:sz="4" w:space="0" w:color="7F7F7F"/>
            </w:tcBorders>
            <w:shd w:val="clear" w:color="auto" w:fill="auto"/>
          </w:tcPr>
          <w:p w14:paraId="51444CD3"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Atom</w:t>
            </w:r>
          </w:p>
        </w:tc>
        <w:tc>
          <w:tcPr>
            <w:tcW w:w="732" w:type="pct"/>
            <w:tcBorders>
              <w:bottom w:val="single" w:sz="4" w:space="0" w:color="7F7F7F"/>
            </w:tcBorders>
            <w:shd w:val="clear" w:color="auto" w:fill="auto"/>
          </w:tcPr>
          <w:p w14:paraId="44442B92" w14:textId="77777777" w:rsidR="00701E3C" w:rsidRPr="00701E3C" w:rsidRDefault="00701E3C" w:rsidP="0027794D">
            <w:pPr>
              <w:rPr>
                <w:rFonts w:ascii="Arial" w:hAnsi="Arial" w:cs="Arial"/>
                <w:b/>
                <w:bCs/>
                <w:sz w:val="14"/>
                <w:szCs w:val="14"/>
              </w:rPr>
            </w:pPr>
            <w:r w:rsidRPr="00701E3C">
              <w:rPr>
                <w:rFonts w:ascii="Arial" w:hAnsi="Arial" w:cs="Arial"/>
                <w:b/>
                <w:bCs/>
                <w:sz w:val="14"/>
                <w:szCs w:val="14"/>
              </w:rPr>
              <w:t>Angle/˚</w:t>
            </w:r>
          </w:p>
        </w:tc>
      </w:tr>
      <w:tr w:rsidR="00701E3C" w:rsidRPr="00701E3C" w14:paraId="629A628E" w14:textId="77777777" w:rsidTr="00DA1C34">
        <w:trPr>
          <w:trHeight w:val="227"/>
        </w:trPr>
        <w:tc>
          <w:tcPr>
            <w:tcW w:w="562" w:type="pct"/>
            <w:tcBorders>
              <w:top w:val="single" w:sz="4" w:space="0" w:color="7F7F7F"/>
              <w:bottom w:val="nil"/>
            </w:tcBorders>
            <w:shd w:val="clear" w:color="auto" w:fill="auto"/>
          </w:tcPr>
          <w:p w14:paraId="1F231021"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C25</w:t>
            </w:r>
          </w:p>
        </w:tc>
        <w:tc>
          <w:tcPr>
            <w:tcW w:w="561" w:type="pct"/>
            <w:tcBorders>
              <w:top w:val="single" w:sz="4" w:space="0" w:color="7F7F7F"/>
              <w:bottom w:val="nil"/>
            </w:tcBorders>
            <w:shd w:val="clear" w:color="auto" w:fill="auto"/>
          </w:tcPr>
          <w:p w14:paraId="1F2E9084"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561" w:type="pct"/>
            <w:tcBorders>
              <w:top w:val="single" w:sz="4" w:space="0" w:color="7F7F7F"/>
              <w:bottom w:val="nil"/>
            </w:tcBorders>
            <w:shd w:val="clear" w:color="auto" w:fill="auto"/>
          </w:tcPr>
          <w:p w14:paraId="586AD937"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901" w:type="pct"/>
            <w:tcBorders>
              <w:top w:val="single" w:sz="4" w:space="0" w:color="7F7F7F"/>
              <w:bottom w:val="nil"/>
            </w:tcBorders>
            <w:shd w:val="clear" w:color="auto" w:fill="auto"/>
          </w:tcPr>
          <w:p w14:paraId="161BF4D7" w14:textId="77777777" w:rsidR="00701E3C" w:rsidRPr="00701E3C" w:rsidRDefault="00701E3C" w:rsidP="0027794D">
            <w:pPr>
              <w:rPr>
                <w:rFonts w:ascii="Arial" w:hAnsi="Arial" w:cs="Arial"/>
                <w:sz w:val="14"/>
                <w:szCs w:val="14"/>
              </w:rPr>
            </w:pPr>
            <w:r w:rsidRPr="00701E3C">
              <w:rPr>
                <w:rFonts w:ascii="Arial" w:hAnsi="Arial" w:cs="Arial"/>
                <w:sz w:val="14"/>
                <w:szCs w:val="14"/>
              </w:rPr>
              <w:t>102.69(12)</w:t>
            </w:r>
          </w:p>
        </w:tc>
        <w:tc>
          <w:tcPr>
            <w:tcW w:w="561" w:type="pct"/>
            <w:tcBorders>
              <w:top w:val="single" w:sz="4" w:space="0" w:color="7F7F7F"/>
              <w:bottom w:val="nil"/>
            </w:tcBorders>
            <w:shd w:val="clear" w:color="auto" w:fill="auto"/>
          </w:tcPr>
          <w:p w14:paraId="498C981F"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561" w:type="pct"/>
            <w:tcBorders>
              <w:top w:val="single" w:sz="4" w:space="0" w:color="7F7F7F"/>
              <w:bottom w:val="nil"/>
            </w:tcBorders>
            <w:shd w:val="clear" w:color="auto" w:fill="auto"/>
          </w:tcPr>
          <w:p w14:paraId="31B4CA0F"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561" w:type="pct"/>
            <w:tcBorders>
              <w:top w:val="single" w:sz="4" w:space="0" w:color="7F7F7F"/>
              <w:bottom w:val="nil"/>
            </w:tcBorders>
            <w:shd w:val="clear" w:color="auto" w:fill="auto"/>
          </w:tcPr>
          <w:p w14:paraId="7FB87165"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732" w:type="pct"/>
            <w:tcBorders>
              <w:top w:val="single" w:sz="4" w:space="0" w:color="7F7F7F"/>
              <w:bottom w:val="nil"/>
            </w:tcBorders>
            <w:shd w:val="clear" w:color="auto" w:fill="auto"/>
          </w:tcPr>
          <w:p w14:paraId="61E328A0" w14:textId="77777777" w:rsidR="00701E3C" w:rsidRPr="00701E3C" w:rsidRDefault="00701E3C" w:rsidP="0027794D">
            <w:pPr>
              <w:rPr>
                <w:rFonts w:ascii="Arial" w:hAnsi="Arial" w:cs="Arial"/>
                <w:sz w:val="14"/>
                <w:szCs w:val="14"/>
              </w:rPr>
            </w:pPr>
            <w:r w:rsidRPr="00701E3C">
              <w:rPr>
                <w:rFonts w:ascii="Arial" w:hAnsi="Arial" w:cs="Arial"/>
                <w:sz w:val="14"/>
                <w:szCs w:val="14"/>
              </w:rPr>
              <w:t>117.6(2)</w:t>
            </w:r>
          </w:p>
        </w:tc>
      </w:tr>
      <w:tr w:rsidR="00701E3C" w:rsidRPr="00701E3C" w14:paraId="39832E31" w14:textId="77777777" w:rsidTr="00DA1C34">
        <w:trPr>
          <w:trHeight w:val="227"/>
        </w:trPr>
        <w:tc>
          <w:tcPr>
            <w:tcW w:w="562" w:type="pct"/>
            <w:tcBorders>
              <w:top w:val="nil"/>
              <w:bottom w:val="nil"/>
            </w:tcBorders>
            <w:shd w:val="clear" w:color="auto" w:fill="auto"/>
          </w:tcPr>
          <w:p w14:paraId="57C3D905"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0F698330"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561" w:type="pct"/>
            <w:tcBorders>
              <w:top w:val="nil"/>
              <w:bottom w:val="nil"/>
            </w:tcBorders>
            <w:shd w:val="clear" w:color="auto" w:fill="auto"/>
          </w:tcPr>
          <w:p w14:paraId="5DDA9144"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901" w:type="pct"/>
            <w:tcBorders>
              <w:top w:val="nil"/>
              <w:bottom w:val="nil"/>
            </w:tcBorders>
            <w:shd w:val="clear" w:color="auto" w:fill="auto"/>
          </w:tcPr>
          <w:p w14:paraId="2503CCD3" w14:textId="77777777" w:rsidR="00701E3C" w:rsidRPr="00701E3C" w:rsidRDefault="00701E3C" w:rsidP="0027794D">
            <w:pPr>
              <w:rPr>
                <w:rFonts w:ascii="Arial" w:hAnsi="Arial" w:cs="Arial"/>
                <w:sz w:val="14"/>
                <w:szCs w:val="14"/>
              </w:rPr>
            </w:pPr>
            <w:r w:rsidRPr="00701E3C">
              <w:rPr>
                <w:rFonts w:ascii="Arial" w:hAnsi="Arial" w:cs="Arial"/>
                <w:sz w:val="14"/>
                <w:szCs w:val="14"/>
              </w:rPr>
              <w:t>102.51(12)</w:t>
            </w:r>
          </w:p>
        </w:tc>
        <w:tc>
          <w:tcPr>
            <w:tcW w:w="561" w:type="pct"/>
            <w:tcBorders>
              <w:top w:val="nil"/>
              <w:bottom w:val="nil"/>
            </w:tcBorders>
            <w:shd w:val="clear" w:color="auto" w:fill="auto"/>
          </w:tcPr>
          <w:p w14:paraId="1DD57C71"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2213C0F6" w14:textId="77777777" w:rsidR="00701E3C" w:rsidRPr="00701E3C" w:rsidRDefault="00701E3C" w:rsidP="0027794D">
            <w:pPr>
              <w:rPr>
                <w:rFonts w:ascii="Arial" w:hAnsi="Arial" w:cs="Arial"/>
                <w:sz w:val="14"/>
                <w:szCs w:val="14"/>
              </w:rPr>
            </w:pPr>
            <w:r w:rsidRPr="00701E3C">
              <w:rPr>
                <w:rFonts w:ascii="Arial" w:hAnsi="Arial" w:cs="Arial"/>
                <w:sz w:val="14"/>
                <w:szCs w:val="14"/>
              </w:rPr>
              <w:t>C14</w:t>
            </w:r>
          </w:p>
        </w:tc>
        <w:tc>
          <w:tcPr>
            <w:tcW w:w="561" w:type="pct"/>
            <w:tcBorders>
              <w:top w:val="nil"/>
              <w:bottom w:val="nil"/>
            </w:tcBorders>
            <w:shd w:val="clear" w:color="auto" w:fill="auto"/>
          </w:tcPr>
          <w:p w14:paraId="6ADE62E6" w14:textId="77777777" w:rsidR="00701E3C" w:rsidRPr="00701E3C" w:rsidRDefault="00701E3C" w:rsidP="0027794D">
            <w:pPr>
              <w:rPr>
                <w:rFonts w:ascii="Arial" w:hAnsi="Arial" w:cs="Arial"/>
                <w:sz w:val="14"/>
                <w:szCs w:val="14"/>
              </w:rPr>
            </w:pPr>
            <w:r w:rsidRPr="00701E3C">
              <w:rPr>
                <w:rFonts w:ascii="Arial" w:hAnsi="Arial" w:cs="Arial"/>
                <w:sz w:val="14"/>
                <w:szCs w:val="14"/>
              </w:rPr>
              <w:t>C15</w:t>
            </w:r>
          </w:p>
        </w:tc>
        <w:tc>
          <w:tcPr>
            <w:tcW w:w="732" w:type="pct"/>
            <w:tcBorders>
              <w:top w:val="nil"/>
              <w:bottom w:val="nil"/>
            </w:tcBorders>
            <w:shd w:val="clear" w:color="auto" w:fill="auto"/>
          </w:tcPr>
          <w:p w14:paraId="708500F8" w14:textId="77777777" w:rsidR="00701E3C" w:rsidRPr="00701E3C" w:rsidRDefault="00701E3C" w:rsidP="0027794D">
            <w:pPr>
              <w:rPr>
                <w:rFonts w:ascii="Arial" w:hAnsi="Arial" w:cs="Arial"/>
                <w:sz w:val="14"/>
                <w:szCs w:val="14"/>
              </w:rPr>
            </w:pPr>
            <w:r w:rsidRPr="00701E3C">
              <w:rPr>
                <w:rFonts w:ascii="Arial" w:hAnsi="Arial" w:cs="Arial"/>
                <w:sz w:val="14"/>
                <w:szCs w:val="14"/>
              </w:rPr>
              <w:t>119.5(3)</w:t>
            </w:r>
          </w:p>
        </w:tc>
      </w:tr>
      <w:tr w:rsidR="00701E3C" w:rsidRPr="00701E3C" w14:paraId="7EF8B95A" w14:textId="77777777" w:rsidTr="00DA1C34">
        <w:trPr>
          <w:trHeight w:val="227"/>
        </w:trPr>
        <w:tc>
          <w:tcPr>
            <w:tcW w:w="562" w:type="pct"/>
            <w:tcBorders>
              <w:top w:val="nil"/>
              <w:bottom w:val="nil"/>
            </w:tcBorders>
            <w:shd w:val="clear" w:color="auto" w:fill="auto"/>
          </w:tcPr>
          <w:p w14:paraId="788FF0A1"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C18</w:t>
            </w:r>
          </w:p>
        </w:tc>
        <w:tc>
          <w:tcPr>
            <w:tcW w:w="561" w:type="pct"/>
            <w:tcBorders>
              <w:top w:val="nil"/>
              <w:bottom w:val="nil"/>
            </w:tcBorders>
            <w:shd w:val="clear" w:color="auto" w:fill="auto"/>
          </w:tcPr>
          <w:p w14:paraId="450F40BB"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561" w:type="pct"/>
            <w:tcBorders>
              <w:top w:val="nil"/>
              <w:bottom w:val="nil"/>
            </w:tcBorders>
            <w:shd w:val="clear" w:color="auto" w:fill="auto"/>
          </w:tcPr>
          <w:p w14:paraId="753323AA"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901" w:type="pct"/>
            <w:tcBorders>
              <w:top w:val="nil"/>
              <w:bottom w:val="nil"/>
            </w:tcBorders>
            <w:shd w:val="clear" w:color="auto" w:fill="auto"/>
          </w:tcPr>
          <w:p w14:paraId="45EC39E0" w14:textId="77777777" w:rsidR="00701E3C" w:rsidRPr="00701E3C" w:rsidRDefault="00701E3C" w:rsidP="0027794D">
            <w:pPr>
              <w:rPr>
                <w:rFonts w:ascii="Arial" w:hAnsi="Arial" w:cs="Arial"/>
                <w:sz w:val="14"/>
                <w:szCs w:val="14"/>
              </w:rPr>
            </w:pPr>
            <w:r w:rsidRPr="00701E3C">
              <w:rPr>
                <w:rFonts w:ascii="Arial" w:hAnsi="Arial" w:cs="Arial"/>
                <w:sz w:val="14"/>
                <w:szCs w:val="14"/>
              </w:rPr>
              <w:t>100.55(13)</w:t>
            </w:r>
          </w:p>
        </w:tc>
        <w:tc>
          <w:tcPr>
            <w:tcW w:w="561" w:type="pct"/>
            <w:tcBorders>
              <w:top w:val="nil"/>
              <w:bottom w:val="nil"/>
            </w:tcBorders>
            <w:shd w:val="clear" w:color="auto" w:fill="auto"/>
          </w:tcPr>
          <w:p w14:paraId="12752FCD"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34B794C1"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561" w:type="pct"/>
            <w:tcBorders>
              <w:top w:val="nil"/>
              <w:bottom w:val="nil"/>
            </w:tcBorders>
            <w:shd w:val="clear" w:color="auto" w:fill="auto"/>
          </w:tcPr>
          <w:p w14:paraId="01D27C52"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732" w:type="pct"/>
            <w:tcBorders>
              <w:top w:val="nil"/>
              <w:bottom w:val="nil"/>
            </w:tcBorders>
            <w:shd w:val="clear" w:color="auto" w:fill="auto"/>
          </w:tcPr>
          <w:p w14:paraId="02F7FEDB" w14:textId="77777777" w:rsidR="00701E3C" w:rsidRPr="00701E3C" w:rsidRDefault="00701E3C" w:rsidP="0027794D">
            <w:pPr>
              <w:rPr>
                <w:rFonts w:ascii="Arial" w:hAnsi="Arial" w:cs="Arial"/>
                <w:sz w:val="14"/>
                <w:szCs w:val="14"/>
              </w:rPr>
            </w:pPr>
            <w:r w:rsidRPr="00701E3C">
              <w:rPr>
                <w:rFonts w:ascii="Arial" w:hAnsi="Arial" w:cs="Arial"/>
                <w:sz w:val="14"/>
                <w:szCs w:val="14"/>
              </w:rPr>
              <w:t>117.8(2)</w:t>
            </w:r>
          </w:p>
        </w:tc>
      </w:tr>
      <w:tr w:rsidR="00701E3C" w:rsidRPr="00701E3C" w14:paraId="5387D1F2" w14:textId="77777777" w:rsidTr="00DA1C34">
        <w:trPr>
          <w:trHeight w:val="227"/>
        </w:trPr>
        <w:tc>
          <w:tcPr>
            <w:tcW w:w="562" w:type="pct"/>
            <w:tcBorders>
              <w:top w:val="nil"/>
              <w:bottom w:val="nil"/>
            </w:tcBorders>
            <w:shd w:val="clear" w:color="auto" w:fill="auto"/>
          </w:tcPr>
          <w:p w14:paraId="26EB9F76" w14:textId="77777777" w:rsidR="00701E3C" w:rsidRPr="00701E3C" w:rsidRDefault="00701E3C" w:rsidP="0027794D">
            <w:pPr>
              <w:rPr>
                <w:rFonts w:ascii="Arial" w:hAnsi="Arial" w:cs="Arial"/>
                <w:b/>
                <w:bCs/>
                <w:sz w:val="14"/>
                <w:szCs w:val="14"/>
              </w:rPr>
            </w:pPr>
            <w:r w:rsidRPr="00701E3C">
              <w:rPr>
                <w:rFonts w:ascii="Arial" w:hAnsi="Arial" w:cs="Arial"/>
                <w:sz w:val="14"/>
                <w:szCs w:val="14"/>
              </w:rPr>
              <w:t>C7</w:t>
            </w:r>
          </w:p>
        </w:tc>
        <w:tc>
          <w:tcPr>
            <w:tcW w:w="561" w:type="pct"/>
            <w:tcBorders>
              <w:top w:val="nil"/>
              <w:bottom w:val="nil"/>
            </w:tcBorders>
            <w:shd w:val="clear" w:color="auto" w:fill="auto"/>
          </w:tcPr>
          <w:p w14:paraId="3851481C"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561" w:type="pct"/>
            <w:tcBorders>
              <w:top w:val="nil"/>
              <w:bottom w:val="nil"/>
            </w:tcBorders>
            <w:shd w:val="clear" w:color="auto" w:fill="auto"/>
          </w:tcPr>
          <w:p w14:paraId="214836A3"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901" w:type="pct"/>
            <w:tcBorders>
              <w:top w:val="nil"/>
              <w:bottom w:val="nil"/>
            </w:tcBorders>
            <w:shd w:val="clear" w:color="auto" w:fill="auto"/>
          </w:tcPr>
          <w:p w14:paraId="6A64C43C" w14:textId="77777777" w:rsidR="00701E3C" w:rsidRPr="00701E3C" w:rsidRDefault="00701E3C" w:rsidP="0027794D">
            <w:pPr>
              <w:rPr>
                <w:rFonts w:ascii="Arial" w:hAnsi="Arial" w:cs="Arial"/>
                <w:sz w:val="14"/>
                <w:szCs w:val="14"/>
              </w:rPr>
            </w:pPr>
            <w:r w:rsidRPr="00701E3C">
              <w:rPr>
                <w:rFonts w:ascii="Arial" w:hAnsi="Arial" w:cs="Arial"/>
                <w:sz w:val="14"/>
                <w:szCs w:val="14"/>
              </w:rPr>
              <w:t>119.5(2)</w:t>
            </w:r>
          </w:p>
        </w:tc>
        <w:tc>
          <w:tcPr>
            <w:tcW w:w="561" w:type="pct"/>
            <w:tcBorders>
              <w:top w:val="nil"/>
              <w:bottom w:val="nil"/>
            </w:tcBorders>
            <w:shd w:val="clear" w:color="auto" w:fill="auto"/>
          </w:tcPr>
          <w:p w14:paraId="36C91467"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5B208EC1"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561" w:type="pct"/>
            <w:tcBorders>
              <w:top w:val="nil"/>
              <w:bottom w:val="nil"/>
            </w:tcBorders>
            <w:shd w:val="clear" w:color="auto" w:fill="auto"/>
          </w:tcPr>
          <w:p w14:paraId="0B116C11"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732" w:type="pct"/>
            <w:tcBorders>
              <w:top w:val="nil"/>
              <w:bottom w:val="nil"/>
            </w:tcBorders>
            <w:shd w:val="clear" w:color="auto" w:fill="auto"/>
          </w:tcPr>
          <w:p w14:paraId="366B7582" w14:textId="77777777" w:rsidR="00701E3C" w:rsidRPr="00701E3C" w:rsidRDefault="00701E3C" w:rsidP="0027794D">
            <w:pPr>
              <w:rPr>
                <w:rFonts w:ascii="Arial" w:hAnsi="Arial" w:cs="Arial"/>
                <w:sz w:val="14"/>
                <w:szCs w:val="14"/>
              </w:rPr>
            </w:pPr>
            <w:r w:rsidRPr="00701E3C">
              <w:rPr>
                <w:rFonts w:ascii="Arial" w:hAnsi="Arial" w:cs="Arial"/>
                <w:sz w:val="14"/>
                <w:szCs w:val="14"/>
              </w:rPr>
              <w:t>118.7(2)</w:t>
            </w:r>
          </w:p>
        </w:tc>
      </w:tr>
      <w:tr w:rsidR="00701E3C" w:rsidRPr="00701E3C" w14:paraId="761A5507" w14:textId="77777777" w:rsidTr="00DA1C34">
        <w:trPr>
          <w:trHeight w:val="227"/>
        </w:trPr>
        <w:tc>
          <w:tcPr>
            <w:tcW w:w="562" w:type="pct"/>
            <w:tcBorders>
              <w:top w:val="nil"/>
              <w:bottom w:val="nil"/>
            </w:tcBorders>
            <w:shd w:val="clear" w:color="auto" w:fill="auto"/>
          </w:tcPr>
          <w:p w14:paraId="1C8E02F7" w14:textId="77777777" w:rsidR="00701E3C" w:rsidRPr="00701E3C" w:rsidRDefault="00701E3C" w:rsidP="0027794D">
            <w:pPr>
              <w:rPr>
                <w:rFonts w:ascii="Arial" w:hAnsi="Arial" w:cs="Arial"/>
                <w:b/>
                <w:bCs/>
                <w:sz w:val="14"/>
                <w:szCs w:val="14"/>
              </w:rPr>
            </w:pPr>
            <w:r w:rsidRPr="00701E3C">
              <w:rPr>
                <w:rFonts w:ascii="Arial" w:hAnsi="Arial" w:cs="Arial"/>
                <w:sz w:val="14"/>
                <w:szCs w:val="14"/>
              </w:rPr>
              <w:t>C7</w:t>
            </w:r>
          </w:p>
        </w:tc>
        <w:tc>
          <w:tcPr>
            <w:tcW w:w="561" w:type="pct"/>
            <w:tcBorders>
              <w:top w:val="nil"/>
              <w:bottom w:val="nil"/>
            </w:tcBorders>
            <w:shd w:val="clear" w:color="auto" w:fill="auto"/>
          </w:tcPr>
          <w:p w14:paraId="0F146D3D"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561" w:type="pct"/>
            <w:tcBorders>
              <w:top w:val="nil"/>
              <w:bottom w:val="nil"/>
            </w:tcBorders>
            <w:shd w:val="clear" w:color="auto" w:fill="auto"/>
          </w:tcPr>
          <w:p w14:paraId="1DAF76C8"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901" w:type="pct"/>
            <w:tcBorders>
              <w:top w:val="nil"/>
              <w:bottom w:val="nil"/>
            </w:tcBorders>
            <w:shd w:val="clear" w:color="auto" w:fill="auto"/>
          </w:tcPr>
          <w:p w14:paraId="6F6CA448" w14:textId="77777777" w:rsidR="00701E3C" w:rsidRPr="00701E3C" w:rsidRDefault="00701E3C" w:rsidP="0027794D">
            <w:pPr>
              <w:rPr>
                <w:rFonts w:ascii="Arial" w:hAnsi="Arial" w:cs="Arial"/>
                <w:sz w:val="14"/>
                <w:szCs w:val="14"/>
              </w:rPr>
            </w:pPr>
            <w:r w:rsidRPr="00701E3C">
              <w:rPr>
                <w:rFonts w:ascii="Arial" w:hAnsi="Arial" w:cs="Arial"/>
                <w:sz w:val="14"/>
                <w:szCs w:val="14"/>
              </w:rPr>
              <w:t>123.4(2)</w:t>
            </w:r>
          </w:p>
        </w:tc>
        <w:tc>
          <w:tcPr>
            <w:tcW w:w="561" w:type="pct"/>
            <w:tcBorders>
              <w:top w:val="nil"/>
              <w:bottom w:val="nil"/>
            </w:tcBorders>
            <w:shd w:val="clear" w:color="auto" w:fill="auto"/>
          </w:tcPr>
          <w:p w14:paraId="35E73EE4"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561" w:type="pct"/>
            <w:tcBorders>
              <w:top w:val="nil"/>
              <w:bottom w:val="nil"/>
            </w:tcBorders>
            <w:shd w:val="clear" w:color="auto" w:fill="auto"/>
          </w:tcPr>
          <w:p w14:paraId="0364777D"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561" w:type="pct"/>
            <w:tcBorders>
              <w:top w:val="nil"/>
              <w:bottom w:val="nil"/>
            </w:tcBorders>
            <w:shd w:val="clear" w:color="auto" w:fill="auto"/>
          </w:tcPr>
          <w:p w14:paraId="4048B4E7"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732" w:type="pct"/>
            <w:tcBorders>
              <w:top w:val="nil"/>
              <w:bottom w:val="nil"/>
            </w:tcBorders>
            <w:shd w:val="clear" w:color="auto" w:fill="auto"/>
          </w:tcPr>
          <w:p w14:paraId="4050C820" w14:textId="77777777" w:rsidR="00701E3C" w:rsidRPr="00701E3C" w:rsidRDefault="00701E3C" w:rsidP="0027794D">
            <w:pPr>
              <w:rPr>
                <w:rFonts w:ascii="Arial" w:hAnsi="Arial" w:cs="Arial"/>
                <w:sz w:val="14"/>
                <w:szCs w:val="14"/>
              </w:rPr>
            </w:pPr>
            <w:r w:rsidRPr="00701E3C">
              <w:rPr>
                <w:rFonts w:ascii="Arial" w:hAnsi="Arial" w:cs="Arial"/>
                <w:sz w:val="14"/>
                <w:szCs w:val="14"/>
              </w:rPr>
              <w:t>123.5(2)</w:t>
            </w:r>
          </w:p>
        </w:tc>
      </w:tr>
      <w:tr w:rsidR="00701E3C" w:rsidRPr="00701E3C" w14:paraId="5C6F979D" w14:textId="77777777" w:rsidTr="00DA1C34">
        <w:trPr>
          <w:trHeight w:val="227"/>
        </w:trPr>
        <w:tc>
          <w:tcPr>
            <w:tcW w:w="562" w:type="pct"/>
            <w:tcBorders>
              <w:top w:val="nil"/>
              <w:bottom w:val="nil"/>
            </w:tcBorders>
            <w:shd w:val="clear" w:color="auto" w:fill="auto"/>
          </w:tcPr>
          <w:p w14:paraId="6B3CF2D7"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1C3D0158"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561" w:type="pct"/>
            <w:tcBorders>
              <w:top w:val="nil"/>
              <w:bottom w:val="nil"/>
            </w:tcBorders>
            <w:shd w:val="clear" w:color="auto" w:fill="auto"/>
          </w:tcPr>
          <w:p w14:paraId="6B693B59"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901" w:type="pct"/>
            <w:tcBorders>
              <w:top w:val="nil"/>
              <w:bottom w:val="nil"/>
            </w:tcBorders>
            <w:shd w:val="clear" w:color="auto" w:fill="auto"/>
          </w:tcPr>
          <w:p w14:paraId="3F16AFE1" w14:textId="77777777" w:rsidR="00701E3C" w:rsidRPr="00701E3C" w:rsidRDefault="00701E3C" w:rsidP="0027794D">
            <w:pPr>
              <w:rPr>
                <w:rFonts w:ascii="Arial" w:hAnsi="Arial" w:cs="Arial"/>
                <w:sz w:val="14"/>
                <w:szCs w:val="14"/>
              </w:rPr>
            </w:pPr>
            <w:r w:rsidRPr="00701E3C">
              <w:rPr>
                <w:rFonts w:ascii="Arial" w:hAnsi="Arial" w:cs="Arial"/>
                <w:sz w:val="14"/>
                <w:szCs w:val="14"/>
              </w:rPr>
              <w:t>116.5(2)</w:t>
            </w:r>
          </w:p>
        </w:tc>
        <w:tc>
          <w:tcPr>
            <w:tcW w:w="561" w:type="pct"/>
            <w:tcBorders>
              <w:top w:val="nil"/>
              <w:bottom w:val="nil"/>
            </w:tcBorders>
            <w:shd w:val="clear" w:color="auto" w:fill="auto"/>
          </w:tcPr>
          <w:p w14:paraId="64662FF7"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561" w:type="pct"/>
            <w:tcBorders>
              <w:top w:val="nil"/>
              <w:bottom w:val="nil"/>
            </w:tcBorders>
            <w:shd w:val="clear" w:color="auto" w:fill="auto"/>
          </w:tcPr>
          <w:p w14:paraId="3F4AFFC8"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3B436875"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732" w:type="pct"/>
            <w:tcBorders>
              <w:top w:val="nil"/>
              <w:bottom w:val="nil"/>
            </w:tcBorders>
            <w:shd w:val="clear" w:color="auto" w:fill="auto"/>
          </w:tcPr>
          <w:p w14:paraId="240B3150" w14:textId="77777777" w:rsidR="00701E3C" w:rsidRPr="00701E3C" w:rsidRDefault="00701E3C" w:rsidP="0027794D">
            <w:pPr>
              <w:rPr>
                <w:rFonts w:ascii="Arial" w:hAnsi="Arial" w:cs="Arial"/>
                <w:sz w:val="14"/>
                <w:szCs w:val="14"/>
              </w:rPr>
            </w:pPr>
            <w:r w:rsidRPr="00701E3C">
              <w:rPr>
                <w:rFonts w:ascii="Arial" w:hAnsi="Arial" w:cs="Arial"/>
                <w:sz w:val="14"/>
                <w:szCs w:val="14"/>
              </w:rPr>
              <w:t>119.3(2)</w:t>
            </w:r>
          </w:p>
        </w:tc>
      </w:tr>
      <w:tr w:rsidR="00701E3C" w:rsidRPr="00701E3C" w14:paraId="08508681" w14:textId="77777777" w:rsidTr="00DA1C34">
        <w:trPr>
          <w:trHeight w:val="227"/>
        </w:trPr>
        <w:tc>
          <w:tcPr>
            <w:tcW w:w="562" w:type="pct"/>
            <w:tcBorders>
              <w:top w:val="nil"/>
              <w:bottom w:val="nil"/>
            </w:tcBorders>
            <w:shd w:val="clear" w:color="auto" w:fill="auto"/>
          </w:tcPr>
          <w:p w14:paraId="40183BCD"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7CBAF22C" w14:textId="77777777" w:rsidR="00701E3C" w:rsidRPr="00701E3C" w:rsidRDefault="00701E3C" w:rsidP="0027794D">
            <w:pPr>
              <w:rPr>
                <w:rFonts w:ascii="Arial" w:hAnsi="Arial" w:cs="Arial"/>
                <w:sz w:val="14"/>
                <w:szCs w:val="14"/>
              </w:rPr>
            </w:pPr>
            <w:r w:rsidRPr="00701E3C">
              <w:rPr>
                <w:rFonts w:ascii="Arial" w:hAnsi="Arial" w:cs="Arial"/>
                <w:sz w:val="14"/>
                <w:szCs w:val="14"/>
              </w:rPr>
              <w:t>C26</w:t>
            </w:r>
          </w:p>
        </w:tc>
        <w:tc>
          <w:tcPr>
            <w:tcW w:w="561" w:type="pct"/>
            <w:tcBorders>
              <w:top w:val="nil"/>
              <w:bottom w:val="nil"/>
            </w:tcBorders>
            <w:shd w:val="clear" w:color="auto" w:fill="auto"/>
          </w:tcPr>
          <w:p w14:paraId="2AE985DC" w14:textId="77777777" w:rsidR="00701E3C" w:rsidRPr="00701E3C" w:rsidRDefault="00701E3C" w:rsidP="0027794D">
            <w:pPr>
              <w:rPr>
                <w:rFonts w:ascii="Arial" w:hAnsi="Arial" w:cs="Arial"/>
                <w:sz w:val="14"/>
                <w:szCs w:val="14"/>
              </w:rPr>
            </w:pPr>
            <w:r w:rsidRPr="00701E3C">
              <w:rPr>
                <w:rFonts w:ascii="Arial" w:hAnsi="Arial" w:cs="Arial"/>
                <w:sz w:val="14"/>
                <w:szCs w:val="14"/>
              </w:rPr>
              <w:t>C27</w:t>
            </w:r>
          </w:p>
        </w:tc>
        <w:tc>
          <w:tcPr>
            <w:tcW w:w="901" w:type="pct"/>
            <w:tcBorders>
              <w:top w:val="nil"/>
              <w:bottom w:val="nil"/>
            </w:tcBorders>
            <w:shd w:val="clear" w:color="auto" w:fill="auto"/>
          </w:tcPr>
          <w:p w14:paraId="5BC116C5" w14:textId="77777777" w:rsidR="00701E3C" w:rsidRPr="00701E3C" w:rsidRDefault="00701E3C" w:rsidP="0027794D">
            <w:pPr>
              <w:rPr>
                <w:rFonts w:ascii="Arial" w:hAnsi="Arial" w:cs="Arial"/>
                <w:sz w:val="14"/>
                <w:szCs w:val="14"/>
              </w:rPr>
            </w:pPr>
            <w:r w:rsidRPr="00701E3C">
              <w:rPr>
                <w:rFonts w:ascii="Arial" w:hAnsi="Arial" w:cs="Arial"/>
                <w:sz w:val="14"/>
                <w:szCs w:val="14"/>
              </w:rPr>
              <w:t>120.5(3)</w:t>
            </w:r>
          </w:p>
        </w:tc>
        <w:tc>
          <w:tcPr>
            <w:tcW w:w="561" w:type="pct"/>
            <w:tcBorders>
              <w:top w:val="nil"/>
              <w:bottom w:val="nil"/>
            </w:tcBorders>
            <w:shd w:val="clear" w:color="auto" w:fill="auto"/>
          </w:tcPr>
          <w:p w14:paraId="19937935"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561" w:type="pct"/>
            <w:tcBorders>
              <w:top w:val="nil"/>
              <w:bottom w:val="nil"/>
            </w:tcBorders>
            <w:shd w:val="clear" w:color="auto" w:fill="auto"/>
          </w:tcPr>
          <w:p w14:paraId="499DA079"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3F2220F7"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732" w:type="pct"/>
            <w:tcBorders>
              <w:top w:val="nil"/>
              <w:bottom w:val="nil"/>
            </w:tcBorders>
            <w:shd w:val="clear" w:color="auto" w:fill="auto"/>
          </w:tcPr>
          <w:p w14:paraId="1B5789DC" w14:textId="77777777" w:rsidR="00701E3C" w:rsidRPr="00701E3C" w:rsidRDefault="00701E3C" w:rsidP="0027794D">
            <w:pPr>
              <w:rPr>
                <w:rFonts w:ascii="Arial" w:hAnsi="Arial" w:cs="Arial"/>
                <w:sz w:val="14"/>
                <w:szCs w:val="14"/>
              </w:rPr>
            </w:pPr>
            <w:r w:rsidRPr="00701E3C">
              <w:rPr>
                <w:rFonts w:ascii="Arial" w:hAnsi="Arial" w:cs="Arial"/>
                <w:sz w:val="14"/>
                <w:szCs w:val="14"/>
              </w:rPr>
              <w:t>121.9(2)</w:t>
            </w:r>
          </w:p>
        </w:tc>
      </w:tr>
      <w:tr w:rsidR="00701E3C" w:rsidRPr="00701E3C" w14:paraId="294C66BA" w14:textId="77777777" w:rsidTr="00DA1C34">
        <w:trPr>
          <w:trHeight w:val="227"/>
        </w:trPr>
        <w:tc>
          <w:tcPr>
            <w:tcW w:w="562" w:type="pct"/>
            <w:tcBorders>
              <w:top w:val="nil"/>
              <w:bottom w:val="nil"/>
            </w:tcBorders>
            <w:shd w:val="clear" w:color="auto" w:fill="auto"/>
          </w:tcPr>
          <w:p w14:paraId="1444C494"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C24</w:t>
            </w:r>
          </w:p>
        </w:tc>
        <w:tc>
          <w:tcPr>
            <w:tcW w:w="561" w:type="pct"/>
            <w:tcBorders>
              <w:top w:val="nil"/>
              <w:bottom w:val="nil"/>
            </w:tcBorders>
            <w:shd w:val="clear" w:color="auto" w:fill="auto"/>
          </w:tcPr>
          <w:p w14:paraId="2D3620B5"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561" w:type="pct"/>
            <w:tcBorders>
              <w:top w:val="nil"/>
              <w:bottom w:val="nil"/>
            </w:tcBorders>
            <w:shd w:val="clear" w:color="auto" w:fill="auto"/>
          </w:tcPr>
          <w:p w14:paraId="10918969"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901" w:type="pct"/>
            <w:tcBorders>
              <w:top w:val="nil"/>
              <w:bottom w:val="nil"/>
            </w:tcBorders>
            <w:shd w:val="clear" w:color="auto" w:fill="auto"/>
          </w:tcPr>
          <w:p w14:paraId="3A5149D3" w14:textId="77777777" w:rsidR="00701E3C" w:rsidRPr="00701E3C" w:rsidRDefault="00701E3C" w:rsidP="0027794D">
            <w:pPr>
              <w:rPr>
                <w:rFonts w:ascii="Arial" w:hAnsi="Arial" w:cs="Arial"/>
                <w:sz w:val="14"/>
                <w:szCs w:val="14"/>
              </w:rPr>
            </w:pPr>
            <w:r w:rsidRPr="00701E3C">
              <w:rPr>
                <w:rFonts w:ascii="Arial" w:hAnsi="Arial" w:cs="Arial"/>
                <w:sz w:val="14"/>
                <w:szCs w:val="14"/>
              </w:rPr>
              <w:t>124.6(2)</w:t>
            </w:r>
          </w:p>
        </w:tc>
        <w:tc>
          <w:tcPr>
            <w:tcW w:w="561" w:type="pct"/>
            <w:tcBorders>
              <w:top w:val="nil"/>
              <w:bottom w:val="nil"/>
            </w:tcBorders>
            <w:shd w:val="clear" w:color="auto" w:fill="auto"/>
          </w:tcPr>
          <w:p w14:paraId="5B8A04D5"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561" w:type="pct"/>
            <w:tcBorders>
              <w:top w:val="nil"/>
              <w:bottom w:val="nil"/>
            </w:tcBorders>
            <w:shd w:val="clear" w:color="auto" w:fill="auto"/>
          </w:tcPr>
          <w:p w14:paraId="58E84FC5"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63492416"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732" w:type="pct"/>
            <w:tcBorders>
              <w:top w:val="nil"/>
              <w:bottom w:val="nil"/>
            </w:tcBorders>
            <w:shd w:val="clear" w:color="auto" w:fill="auto"/>
          </w:tcPr>
          <w:p w14:paraId="07FA52F0" w14:textId="77777777" w:rsidR="00701E3C" w:rsidRPr="00701E3C" w:rsidRDefault="00701E3C" w:rsidP="0027794D">
            <w:pPr>
              <w:rPr>
                <w:rFonts w:ascii="Arial" w:hAnsi="Arial" w:cs="Arial"/>
                <w:sz w:val="14"/>
                <w:szCs w:val="14"/>
              </w:rPr>
            </w:pPr>
            <w:r w:rsidRPr="00701E3C">
              <w:rPr>
                <w:rFonts w:ascii="Arial" w:hAnsi="Arial" w:cs="Arial"/>
                <w:sz w:val="14"/>
                <w:szCs w:val="14"/>
              </w:rPr>
              <w:t>118.7(2)</w:t>
            </w:r>
          </w:p>
        </w:tc>
      </w:tr>
      <w:tr w:rsidR="00701E3C" w:rsidRPr="00701E3C" w14:paraId="504EAE51" w14:textId="77777777" w:rsidTr="00DA1C34">
        <w:trPr>
          <w:trHeight w:val="227"/>
        </w:trPr>
        <w:tc>
          <w:tcPr>
            <w:tcW w:w="562" w:type="pct"/>
            <w:tcBorders>
              <w:top w:val="nil"/>
              <w:bottom w:val="nil"/>
            </w:tcBorders>
            <w:shd w:val="clear" w:color="auto" w:fill="auto"/>
          </w:tcPr>
          <w:p w14:paraId="730DC77B"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C24</w:t>
            </w:r>
          </w:p>
        </w:tc>
        <w:tc>
          <w:tcPr>
            <w:tcW w:w="561" w:type="pct"/>
            <w:tcBorders>
              <w:top w:val="nil"/>
              <w:bottom w:val="nil"/>
            </w:tcBorders>
            <w:shd w:val="clear" w:color="auto" w:fill="auto"/>
          </w:tcPr>
          <w:p w14:paraId="72AAB8AF"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561" w:type="pct"/>
            <w:tcBorders>
              <w:top w:val="nil"/>
              <w:bottom w:val="nil"/>
            </w:tcBorders>
            <w:shd w:val="clear" w:color="auto" w:fill="auto"/>
          </w:tcPr>
          <w:p w14:paraId="1A7C0D49" w14:textId="77777777" w:rsidR="00701E3C" w:rsidRPr="00701E3C" w:rsidRDefault="00701E3C" w:rsidP="0027794D">
            <w:pPr>
              <w:rPr>
                <w:rFonts w:ascii="Arial" w:hAnsi="Arial" w:cs="Arial"/>
                <w:sz w:val="14"/>
                <w:szCs w:val="14"/>
              </w:rPr>
            </w:pPr>
            <w:r w:rsidRPr="00701E3C">
              <w:rPr>
                <w:rFonts w:ascii="Arial" w:hAnsi="Arial" w:cs="Arial"/>
                <w:sz w:val="14"/>
                <w:szCs w:val="14"/>
              </w:rPr>
              <w:t>C20</w:t>
            </w:r>
          </w:p>
        </w:tc>
        <w:tc>
          <w:tcPr>
            <w:tcW w:w="901" w:type="pct"/>
            <w:tcBorders>
              <w:top w:val="nil"/>
              <w:bottom w:val="nil"/>
            </w:tcBorders>
            <w:shd w:val="clear" w:color="auto" w:fill="auto"/>
          </w:tcPr>
          <w:p w14:paraId="241658CD" w14:textId="77777777" w:rsidR="00701E3C" w:rsidRPr="00701E3C" w:rsidRDefault="00701E3C" w:rsidP="0027794D">
            <w:pPr>
              <w:rPr>
                <w:rFonts w:ascii="Arial" w:hAnsi="Arial" w:cs="Arial"/>
                <w:sz w:val="14"/>
                <w:szCs w:val="14"/>
              </w:rPr>
            </w:pPr>
            <w:r w:rsidRPr="00701E3C">
              <w:rPr>
                <w:rFonts w:ascii="Arial" w:hAnsi="Arial" w:cs="Arial"/>
                <w:sz w:val="14"/>
                <w:szCs w:val="14"/>
              </w:rPr>
              <w:t>118.1(3)</w:t>
            </w:r>
          </w:p>
        </w:tc>
        <w:tc>
          <w:tcPr>
            <w:tcW w:w="561" w:type="pct"/>
            <w:tcBorders>
              <w:top w:val="nil"/>
              <w:bottom w:val="nil"/>
            </w:tcBorders>
            <w:shd w:val="clear" w:color="auto" w:fill="auto"/>
          </w:tcPr>
          <w:p w14:paraId="08597B8E" w14:textId="77777777" w:rsidR="00701E3C" w:rsidRPr="00701E3C" w:rsidRDefault="00701E3C" w:rsidP="0027794D">
            <w:pPr>
              <w:rPr>
                <w:rFonts w:ascii="Arial" w:hAnsi="Arial" w:cs="Arial"/>
                <w:sz w:val="14"/>
                <w:szCs w:val="14"/>
              </w:rPr>
            </w:pPr>
            <w:r w:rsidRPr="00701E3C">
              <w:rPr>
                <w:rFonts w:ascii="Arial" w:hAnsi="Arial" w:cs="Arial"/>
                <w:sz w:val="14"/>
                <w:szCs w:val="14"/>
              </w:rPr>
              <w:t>C16</w:t>
            </w:r>
          </w:p>
        </w:tc>
        <w:tc>
          <w:tcPr>
            <w:tcW w:w="561" w:type="pct"/>
            <w:tcBorders>
              <w:top w:val="nil"/>
              <w:bottom w:val="nil"/>
            </w:tcBorders>
            <w:shd w:val="clear" w:color="auto" w:fill="auto"/>
          </w:tcPr>
          <w:p w14:paraId="6BE5AA36" w14:textId="77777777" w:rsidR="00701E3C" w:rsidRPr="00701E3C" w:rsidRDefault="00701E3C" w:rsidP="0027794D">
            <w:pPr>
              <w:rPr>
                <w:rFonts w:ascii="Arial" w:hAnsi="Arial" w:cs="Arial"/>
                <w:sz w:val="14"/>
                <w:szCs w:val="14"/>
              </w:rPr>
            </w:pPr>
            <w:r w:rsidRPr="00701E3C">
              <w:rPr>
                <w:rFonts w:ascii="Arial" w:hAnsi="Arial" w:cs="Arial"/>
                <w:sz w:val="14"/>
                <w:szCs w:val="14"/>
              </w:rPr>
              <w:t>C15</w:t>
            </w:r>
          </w:p>
        </w:tc>
        <w:tc>
          <w:tcPr>
            <w:tcW w:w="561" w:type="pct"/>
            <w:tcBorders>
              <w:top w:val="nil"/>
              <w:bottom w:val="nil"/>
            </w:tcBorders>
            <w:shd w:val="clear" w:color="auto" w:fill="auto"/>
          </w:tcPr>
          <w:p w14:paraId="64BFB939" w14:textId="77777777" w:rsidR="00701E3C" w:rsidRPr="00701E3C" w:rsidRDefault="00701E3C" w:rsidP="0027794D">
            <w:pPr>
              <w:rPr>
                <w:rFonts w:ascii="Arial" w:hAnsi="Arial" w:cs="Arial"/>
                <w:sz w:val="14"/>
                <w:szCs w:val="14"/>
              </w:rPr>
            </w:pPr>
            <w:r w:rsidRPr="00701E3C">
              <w:rPr>
                <w:rFonts w:ascii="Arial" w:hAnsi="Arial" w:cs="Arial"/>
                <w:sz w:val="14"/>
                <w:szCs w:val="14"/>
              </w:rPr>
              <w:t>C14</w:t>
            </w:r>
          </w:p>
        </w:tc>
        <w:tc>
          <w:tcPr>
            <w:tcW w:w="732" w:type="pct"/>
            <w:tcBorders>
              <w:top w:val="nil"/>
              <w:bottom w:val="nil"/>
            </w:tcBorders>
            <w:shd w:val="clear" w:color="auto" w:fill="auto"/>
          </w:tcPr>
          <w:p w14:paraId="2A31B738" w14:textId="77777777" w:rsidR="00701E3C" w:rsidRPr="00701E3C" w:rsidRDefault="00701E3C" w:rsidP="0027794D">
            <w:pPr>
              <w:rPr>
                <w:rFonts w:ascii="Arial" w:hAnsi="Arial" w:cs="Arial"/>
                <w:sz w:val="14"/>
                <w:szCs w:val="14"/>
              </w:rPr>
            </w:pPr>
            <w:r w:rsidRPr="00701E3C">
              <w:rPr>
                <w:rFonts w:ascii="Arial" w:hAnsi="Arial" w:cs="Arial"/>
                <w:sz w:val="14"/>
                <w:szCs w:val="14"/>
              </w:rPr>
              <w:t>120.2(2)</w:t>
            </w:r>
          </w:p>
        </w:tc>
      </w:tr>
      <w:tr w:rsidR="00701E3C" w:rsidRPr="00701E3C" w14:paraId="224BB790" w14:textId="77777777" w:rsidTr="00DA1C34">
        <w:trPr>
          <w:trHeight w:val="227"/>
        </w:trPr>
        <w:tc>
          <w:tcPr>
            <w:tcW w:w="562" w:type="pct"/>
            <w:tcBorders>
              <w:top w:val="nil"/>
              <w:bottom w:val="nil"/>
            </w:tcBorders>
            <w:shd w:val="clear" w:color="auto" w:fill="auto"/>
          </w:tcPr>
          <w:p w14:paraId="7582447F"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C20</w:t>
            </w:r>
          </w:p>
        </w:tc>
        <w:tc>
          <w:tcPr>
            <w:tcW w:w="561" w:type="pct"/>
            <w:tcBorders>
              <w:top w:val="nil"/>
              <w:bottom w:val="nil"/>
            </w:tcBorders>
            <w:shd w:val="clear" w:color="auto" w:fill="auto"/>
          </w:tcPr>
          <w:p w14:paraId="218AABA2"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561" w:type="pct"/>
            <w:tcBorders>
              <w:top w:val="nil"/>
              <w:bottom w:val="nil"/>
            </w:tcBorders>
            <w:shd w:val="clear" w:color="auto" w:fill="auto"/>
          </w:tcPr>
          <w:p w14:paraId="5FE7241E"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901" w:type="pct"/>
            <w:tcBorders>
              <w:top w:val="nil"/>
              <w:bottom w:val="nil"/>
            </w:tcBorders>
            <w:shd w:val="clear" w:color="auto" w:fill="auto"/>
          </w:tcPr>
          <w:p w14:paraId="41616A91" w14:textId="77777777" w:rsidR="00701E3C" w:rsidRPr="00701E3C" w:rsidRDefault="00701E3C" w:rsidP="0027794D">
            <w:pPr>
              <w:rPr>
                <w:rFonts w:ascii="Arial" w:hAnsi="Arial" w:cs="Arial"/>
                <w:sz w:val="14"/>
                <w:szCs w:val="14"/>
              </w:rPr>
            </w:pPr>
            <w:r w:rsidRPr="00701E3C">
              <w:rPr>
                <w:rFonts w:ascii="Arial" w:hAnsi="Arial" w:cs="Arial"/>
                <w:sz w:val="14"/>
                <w:szCs w:val="14"/>
              </w:rPr>
              <w:t>117.2(2)</w:t>
            </w:r>
          </w:p>
        </w:tc>
        <w:tc>
          <w:tcPr>
            <w:tcW w:w="561" w:type="pct"/>
            <w:tcBorders>
              <w:top w:val="nil"/>
              <w:bottom w:val="nil"/>
            </w:tcBorders>
            <w:shd w:val="clear" w:color="auto" w:fill="auto"/>
          </w:tcPr>
          <w:p w14:paraId="51420415" w14:textId="77777777" w:rsidR="00701E3C" w:rsidRPr="00701E3C" w:rsidRDefault="00701E3C" w:rsidP="0027794D">
            <w:pPr>
              <w:rPr>
                <w:rFonts w:ascii="Arial" w:hAnsi="Arial" w:cs="Arial"/>
                <w:sz w:val="14"/>
                <w:szCs w:val="14"/>
              </w:rPr>
            </w:pPr>
            <w:r w:rsidRPr="00701E3C">
              <w:rPr>
                <w:rFonts w:ascii="Arial" w:hAnsi="Arial" w:cs="Arial"/>
                <w:sz w:val="14"/>
                <w:szCs w:val="14"/>
              </w:rPr>
              <w:t>C28</w:t>
            </w:r>
          </w:p>
        </w:tc>
        <w:tc>
          <w:tcPr>
            <w:tcW w:w="561" w:type="pct"/>
            <w:tcBorders>
              <w:top w:val="nil"/>
              <w:bottom w:val="nil"/>
            </w:tcBorders>
            <w:shd w:val="clear" w:color="auto" w:fill="auto"/>
          </w:tcPr>
          <w:p w14:paraId="6CA37770" w14:textId="77777777" w:rsidR="00701E3C" w:rsidRPr="00701E3C" w:rsidRDefault="00701E3C" w:rsidP="0027794D">
            <w:pPr>
              <w:rPr>
                <w:rFonts w:ascii="Arial" w:hAnsi="Arial" w:cs="Arial"/>
                <w:sz w:val="14"/>
                <w:szCs w:val="14"/>
              </w:rPr>
            </w:pPr>
            <w:r w:rsidRPr="00701E3C">
              <w:rPr>
                <w:rFonts w:ascii="Arial" w:hAnsi="Arial" w:cs="Arial"/>
                <w:sz w:val="14"/>
                <w:szCs w:val="14"/>
              </w:rPr>
              <w:t>C27</w:t>
            </w:r>
          </w:p>
        </w:tc>
        <w:tc>
          <w:tcPr>
            <w:tcW w:w="561" w:type="pct"/>
            <w:tcBorders>
              <w:top w:val="nil"/>
              <w:bottom w:val="nil"/>
            </w:tcBorders>
            <w:shd w:val="clear" w:color="auto" w:fill="auto"/>
          </w:tcPr>
          <w:p w14:paraId="5629ED69" w14:textId="77777777" w:rsidR="00701E3C" w:rsidRPr="00701E3C" w:rsidRDefault="00701E3C" w:rsidP="0027794D">
            <w:pPr>
              <w:rPr>
                <w:rFonts w:ascii="Arial" w:hAnsi="Arial" w:cs="Arial"/>
                <w:sz w:val="14"/>
                <w:szCs w:val="14"/>
              </w:rPr>
            </w:pPr>
            <w:r w:rsidRPr="00701E3C">
              <w:rPr>
                <w:rFonts w:ascii="Arial" w:hAnsi="Arial" w:cs="Arial"/>
                <w:sz w:val="14"/>
                <w:szCs w:val="14"/>
              </w:rPr>
              <w:t>C26</w:t>
            </w:r>
          </w:p>
        </w:tc>
        <w:tc>
          <w:tcPr>
            <w:tcW w:w="732" w:type="pct"/>
            <w:tcBorders>
              <w:top w:val="nil"/>
              <w:bottom w:val="nil"/>
            </w:tcBorders>
            <w:shd w:val="clear" w:color="auto" w:fill="auto"/>
          </w:tcPr>
          <w:p w14:paraId="2185BA60" w14:textId="77777777" w:rsidR="00701E3C" w:rsidRPr="00701E3C" w:rsidRDefault="00701E3C" w:rsidP="0027794D">
            <w:pPr>
              <w:rPr>
                <w:rFonts w:ascii="Arial" w:hAnsi="Arial" w:cs="Arial"/>
                <w:sz w:val="14"/>
                <w:szCs w:val="14"/>
              </w:rPr>
            </w:pPr>
            <w:r w:rsidRPr="00701E3C">
              <w:rPr>
                <w:rFonts w:ascii="Arial" w:hAnsi="Arial" w:cs="Arial"/>
                <w:sz w:val="14"/>
                <w:szCs w:val="14"/>
              </w:rPr>
              <w:t>120.6(3)</w:t>
            </w:r>
          </w:p>
        </w:tc>
      </w:tr>
      <w:tr w:rsidR="00701E3C" w:rsidRPr="00701E3C" w14:paraId="20AD0072" w14:textId="77777777" w:rsidTr="00DA1C34">
        <w:trPr>
          <w:trHeight w:val="227"/>
        </w:trPr>
        <w:tc>
          <w:tcPr>
            <w:tcW w:w="562" w:type="pct"/>
            <w:tcBorders>
              <w:top w:val="nil"/>
              <w:bottom w:val="nil"/>
            </w:tcBorders>
            <w:shd w:val="clear" w:color="auto" w:fill="auto"/>
          </w:tcPr>
          <w:p w14:paraId="4DCDDC1D" w14:textId="77777777" w:rsidR="00701E3C" w:rsidRPr="00701E3C" w:rsidRDefault="00701E3C" w:rsidP="0027794D">
            <w:pPr>
              <w:rPr>
                <w:rFonts w:ascii="Arial" w:hAnsi="Arial" w:cs="Arial"/>
                <w:b/>
                <w:bCs/>
                <w:sz w:val="14"/>
                <w:szCs w:val="14"/>
              </w:rPr>
            </w:pPr>
            <w:r w:rsidRPr="00701E3C">
              <w:rPr>
                <w:rFonts w:ascii="Arial" w:hAnsi="Arial" w:cs="Arial"/>
                <w:sz w:val="14"/>
                <w:szCs w:val="14"/>
              </w:rPr>
              <w:t>C9</w:t>
            </w:r>
          </w:p>
        </w:tc>
        <w:tc>
          <w:tcPr>
            <w:tcW w:w="561" w:type="pct"/>
            <w:tcBorders>
              <w:top w:val="nil"/>
              <w:bottom w:val="nil"/>
            </w:tcBorders>
            <w:shd w:val="clear" w:color="auto" w:fill="auto"/>
          </w:tcPr>
          <w:p w14:paraId="6D822557" w14:textId="77777777" w:rsidR="00701E3C" w:rsidRPr="00701E3C" w:rsidRDefault="00701E3C" w:rsidP="0027794D">
            <w:pPr>
              <w:rPr>
                <w:rFonts w:ascii="Arial" w:hAnsi="Arial" w:cs="Arial"/>
                <w:sz w:val="14"/>
                <w:szCs w:val="14"/>
              </w:rPr>
            </w:pPr>
            <w:r w:rsidRPr="00701E3C">
              <w:rPr>
                <w:rFonts w:ascii="Arial" w:hAnsi="Arial" w:cs="Arial"/>
                <w:sz w:val="14"/>
                <w:szCs w:val="14"/>
              </w:rPr>
              <w:t>C8</w:t>
            </w:r>
          </w:p>
        </w:tc>
        <w:tc>
          <w:tcPr>
            <w:tcW w:w="561" w:type="pct"/>
            <w:tcBorders>
              <w:top w:val="nil"/>
              <w:bottom w:val="nil"/>
            </w:tcBorders>
            <w:shd w:val="clear" w:color="auto" w:fill="auto"/>
          </w:tcPr>
          <w:p w14:paraId="34DF6E85"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901" w:type="pct"/>
            <w:tcBorders>
              <w:top w:val="nil"/>
              <w:bottom w:val="nil"/>
            </w:tcBorders>
            <w:shd w:val="clear" w:color="auto" w:fill="auto"/>
          </w:tcPr>
          <w:p w14:paraId="7A9FBE27" w14:textId="77777777" w:rsidR="00701E3C" w:rsidRPr="00701E3C" w:rsidRDefault="00701E3C" w:rsidP="0027794D">
            <w:pPr>
              <w:rPr>
                <w:rFonts w:ascii="Arial" w:hAnsi="Arial" w:cs="Arial"/>
                <w:sz w:val="14"/>
                <w:szCs w:val="14"/>
              </w:rPr>
            </w:pPr>
            <w:r w:rsidRPr="00701E3C">
              <w:rPr>
                <w:rFonts w:ascii="Arial" w:hAnsi="Arial" w:cs="Arial"/>
                <w:sz w:val="14"/>
                <w:szCs w:val="14"/>
              </w:rPr>
              <w:t>119.8(3)</w:t>
            </w:r>
          </w:p>
        </w:tc>
        <w:tc>
          <w:tcPr>
            <w:tcW w:w="561" w:type="pct"/>
            <w:tcBorders>
              <w:top w:val="nil"/>
              <w:bottom w:val="nil"/>
            </w:tcBorders>
            <w:shd w:val="clear" w:color="auto" w:fill="auto"/>
          </w:tcPr>
          <w:p w14:paraId="5D4ED634"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347C626E"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561" w:type="pct"/>
            <w:tcBorders>
              <w:top w:val="nil"/>
              <w:bottom w:val="nil"/>
            </w:tcBorders>
            <w:shd w:val="clear" w:color="auto" w:fill="auto"/>
          </w:tcPr>
          <w:p w14:paraId="22D8F220" w14:textId="77777777" w:rsidR="00701E3C" w:rsidRPr="00701E3C" w:rsidRDefault="00701E3C" w:rsidP="0027794D">
            <w:pPr>
              <w:rPr>
                <w:rFonts w:ascii="Arial" w:hAnsi="Arial" w:cs="Arial"/>
                <w:sz w:val="14"/>
                <w:szCs w:val="14"/>
              </w:rPr>
            </w:pPr>
            <w:r w:rsidRPr="00701E3C">
              <w:rPr>
                <w:rFonts w:ascii="Arial" w:hAnsi="Arial" w:cs="Arial"/>
                <w:sz w:val="14"/>
                <w:szCs w:val="14"/>
              </w:rPr>
              <w:t>C3</w:t>
            </w:r>
          </w:p>
        </w:tc>
        <w:tc>
          <w:tcPr>
            <w:tcW w:w="732" w:type="pct"/>
            <w:tcBorders>
              <w:top w:val="nil"/>
              <w:bottom w:val="nil"/>
            </w:tcBorders>
            <w:shd w:val="clear" w:color="auto" w:fill="auto"/>
          </w:tcPr>
          <w:p w14:paraId="77CD7922" w14:textId="77777777" w:rsidR="00701E3C" w:rsidRPr="00701E3C" w:rsidRDefault="00701E3C" w:rsidP="0027794D">
            <w:pPr>
              <w:rPr>
                <w:rFonts w:ascii="Arial" w:hAnsi="Arial" w:cs="Arial"/>
                <w:sz w:val="14"/>
                <w:szCs w:val="14"/>
              </w:rPr>
            </w:pPr>
            <w:r w:rsidRPr="00701E3C">
              <w:rPr>
                <w:rFonts w:ascii="Arial" w:hAnsi="Arial" w:cs="Arial"/>
                <w:sz w:val="14"/>
                <w:szCs w:val="14"/>
              </w:rPr>
              <w:t>120.8(3)</w:t>
            </w:r>
          </w:p>
        </w:tc>
      </w:tr>
      <w:tr w:rsidR="00701E3C" w:rsidRPr="00701E3C" w14:paraId="19904F99" w14:textId="77777777" w:rsidTr="00DA1C34">
        <w:trPr>
          <w:trHeight w:val="227"/>
        </w:trPr>
        <w:tc>
          <w:tcPr>
            <w:tcW w:w="562" w:type="pct"/>
            <w:tcBorders>
              <w:top w:val="nil"/>
              <w:bottom w:val="nil"/>
            </w:tcBorders>
            <w:shd w:val="clear" w:color="auto" w:fill="auto"/>
          </w:tcPr>
          <w:p w14:paraId="27F6C8E4"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C14</w:t>
            </w:r>
          </w:p>
        </w:tc>
        <w:tc>
          <w:tcPr>
            <w:tcW w:w="561" w:type="pct"/>
            <w:tcBorders>
              <w:top w:val="nil"/>
              <w:bottom w:val="nil"/>
            </w:tcBorders>
            <w:shd w:val="clear" w:color="auto" w:fill="auto"/>
          </w:tcPr>
          <w:p w14:paraId="4185A480"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3F049BE4"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901" w:type="pct"/>
            <w:tcBorders>
              <w:top w:val="nil"/>
              <w:bottom w:val="nil"/>
            </w:tcBorders>
            <w:shd w:val="clear" w:color="auto" w:fill="auto"/>
          </w:tcPr>
          <w:p w14:paraId="2EDD480E" w14:textId="77777777" w:rsidR="00701E3C" w:rsidRPr="00701E3C" w:rsidRDefault="00701E3C" w:rsidP="0027794D">
            <w:pPr>
              <w:rPr>
                <w:rFonts w:ascii="Arial" w:hAnsi="Arial" w:cs="Arial"/>
                <w:sz w:val="14"/>
                <w:szCs w:val="14"/>
              </w:rPr>
            </w:pPr>
            <w:r w:rsidRPr="00701E3C">
              <w:rPr>
                <w:rFonts w:ascii="Arial" w:hAnsi="Arial" w:cs="Arial"/>
                <w:sz w:val="14"/>
                <w:szCs w:val="14"/>
              </w:rPr>
              <w:t>119.2(2)</w:t>
            </w:r>
          </w:p>
        </w:tc>
        <w:tc>
          <w:tcPr>
            <w:tcW w:w="561" w:type="pct"/>
            <w:tcBorders>
              <w:top w:val="nil"/>
              <w:bottom w:val="nil"/>
            </w:tcBorders>
            <w:shd w:val="clear" w:color="auto" w:fill="auto"/>
          </w:tcPr>
          <w:p w14:paraId="7A220CD6" w14:textId="77777777" w:rsidR="00701E3C" w:rsidRPr="00701E3C" w:rsidRDefault="00701E3C" w:rsidP="0027794D">
            <w:pPr>
              <w:rPr>
                <w:rFonts w:ascii="Arial" w:hAnsi="Arial" w:cs="Arial"/>
                <w:sz w:val="14"/>
                <w:szCs w:val="14"/>
              </w:rPr>
            </w:pPr>
            <w:r w:rsidRPr="00701E3C">
              <w:rPr>
                <w:rFonts w:ascii="Arial" w:hAnsi="Arial" w:cs="Arial"/>
                <w:sz w:val="14"/>
                <w:szCs w:val="14"/>
              </w:rPr>
              <w:t>C29</w:t>
            </w:r>
          </w:p>
        </w:tc>
        <w:tc>
          <w:tcPr>
            <w:tcW w:w="561" w:type="pct"/>
            <w:tcBorders>
              <w:top w:val="nil"/>
              <w:bottom w:val="nil"/>
            </w:tcBorders>
            <w:shd w:val="clear" w:color="auto" w:fill="auto"/>
          </w:tcPr>
          <w:p w14:paraId="07536016" w14:textId="77777777" w:rsidR="00701E3C" w:rsidRPr="00701E3C" w:rsidRDefault="00701E3C" w:rsidP="0027794D">
            <w:pPr>
              <w:rPr>
                <w:rFonts w:ascii="Arial" w:hAnsi="Arial" w:cs="Arial"/>
                <w:sz w:val="14"/>
                <w:szCs w:val="14"/>
              </w:rPr>
            </w:pPr>
            <w:r w:rsidRPr="00701E3C">
              <w:rPr>
                <w:rFonts w:ascii="Arial" w:hAnsi="Arial" w:cs="Arial"/>
                <w:sz w:val="14"/>
                <w:szCs w:val="14"/>
              </w:rPr>
              <w:t>C28</w:t>
            </w:r>
          </w:p>
        </w:tc>
        <w:tc>
          <w:tcPr>
            <w:tcW w:w="561" w:type="pct"/>
            <w:tcBorders>
              <w:top w:val="nil"/>
              <w:bottom w:val="nil"/>
            </w:tcBorders>
            <w:shd w:val="clear" w:color="auto" w:fill="auto"/>
          </w:tcPr>
          <w:p w14:paraId="2499E6AA" w14:textId="77777777" w:rsidR="00701E3C" w:rsidRPr="00701E3C" w:rsidRDefault="00701E3C" w:rsidP="0027794D">
            <w:pPr>
              <w:rPr>
                <w:rFonts w:ascii="Arial" w:hAnsi="Arial" w:cs="Arial"/>
                <w:sz w:val="14"/>
                <w:szCs w:val="14"/>
              </w:rPr>
            </w:pPr>
            <w:r w:rsidRPr="00701E3C">
              <w:rPr>
                <w:rFonts w:ascii="Arial" w:hAnsi="Arial" w:cs="Arial"/>
                <w:sz w:val="14"/>
                <w:szCs w:val="14"/>
              </w:rPr>
              <w:t>C27</w:t>
            </w:r>
          </w:p>
        </w:tc>
        <w:tc>
          <w:tcPr>
            <w:tcW w:w="732" w:type="pct"/>
            <w:tcBorders>
              <w:top w:val="nil"/>
              <w:bottom w:val="nil"/>
            </w:tcBorders>
            <w:shd w:val="clear" w:color="auto" w:fill="auto"/>
          </w:tcPr>
          <w:p w14:paraId="3F32C3DA" w14:textId="77777777" w:rsidR="00701E3C" w:rsidRPr="00701E3C" w:rsidRDefault="00701E3C" w:rsidP="0027794D">
            <w:pPr>
              <w:rPr>
                <w:rFonts w:ascii="Arial" w:hAnsi="Arial" w:cs="Arial"/>
                <w:sz w:val="14"/>
                <w:szCs w:val="14"/>
              </w:rPr>
            </w:pPr>
            <w:r w:rsidRPr="00701E3C">
              <w:rPr>
                <w:rFonts w:ascii="Arial" w:hAnsi="Arial" w:cs="Arial"/>
                <w:sz w:val="14"/>
                <w:szCs w:val="14"/>
              </w:rPr>
              <w:t>119.3(3)</w:t>
            </w:r>
          </w:p>
        </w:tc>
      </w:tr>
      <w:tr w:rsidR="00701E3C" w:rsidRPr="00701E3C" w14:paraId="0A23700C" w14:textId="77777777" w:rsidTr="00DA1C34">
        <w:trPr>
          <w:trHeight w:val="227"/>
        </w:trPr>
        <w:tc>
          <w:tcPr>
            <w:tcW w:w="562" w:type="pct"/>
            <w:tcBorders>
              <w:top w:val="nil"/>
              <w:bottom w:val="nil"/>
            </w:tcBorders>
            <w:shd w:val="clear" w:color="auto" w:fill="auto"/>
          </w:tcPr>
          <w:p w14:paraId="504A6C69"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C14</w:t>
            </w:r>
          </w:p>
        </w:tc>
        <w:tc>
          <w:tcPr>
            <w:tcW w:w="561" w:type="pct"/>
            <w:tcBorders>
              <w:top w:val="nil"/>
              <w:bottom w:val="nil"/>
            </w:tcBorders>
            <w:shd w:val="clear" w:color="auto" w:fill="auto"/>
          </w:tcPr>
          <w:p w14:paraId="522DCB17"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41D50E1E"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901" w:type="pct"/>
            <w:tcBorders>
              <w:top w:val="nil"/>
              <w:bottom w:val="nil"/>
            </w:tcBorders>
            <w:shd w:val="clear" w:color="auto" w:fill="auto"/>
          </w:tcPr>
          <w:p w14:paraId="258B69CB" w14:textId="77777777" w:rsidR="00701E3C" w:rsidRPr="00701E3C" w:rsidRDefault="00701E3C" w:rsidP="0027794D">
            <w:pPr>
              <w:rPr>
                <w:rFonts w:ascii="Arial" w:hAnsi="Arial" w:cs="Arial"/>
                <w:sz w:val="14"/>
                <w:szCs w:val="14"/>
              </w:rPr>
            </w:pPr>
            <w:r w:rsidRPr="00701E3C">
              <w:rPr>
                <w:rFonts w:ascii="Arial" w:hAnsi="Arial" w:cs="Arial"/>
                <w:sz w:val="14"/>
                <w:szCs w:val="14"/>
              </w:rPr>
              <w:t>121.0(3)</w:t>
            </w:r>
          </w:p>
        </w:tc>
        <w:tc>
          <w:tcPr>
            <w:tcW w:w="561" w:type="pct"/>
            <w:tcBorders>
              <w:top w:val="nil"/>
              <w:bottom w:val="nil"/>
            </w:tcBorders>
            <w:shd w:val="clear" w:color="auto" w:fill="auto"/>
          </w:tcPr>
          <w:p w14:paraId="706662DD" w14:textId="77777777" w:rsidR="00701E3C" w:rsidRPr="00701E3C" w:rsidRDefault="00701E3C" w:rsidP="0027794D">
            <w:pPr>
              <w:rPr>
                <w:rFonts w:ascii="Arial" w:hAnsi="Arial" w:cs="Arial"/>
                <w:sz w:val="14"/>
                <w:szCs w:val="14"/>
              </w:rPr>
            </w:pPr>
            <w:r w:rsidRPr="00701E3C">
              <w:rPr>
                <w:rFonts w:ascii="Arial" w:hAnsi="Arial" w:cs="Arial"/>
                <w:sz w:val="14"/>
                <w:szCs w:val="14"/>
              </w:rPr>
              <w:t>C22</w:t>
            </w:r>
          </w:p>
        </w:tc>
        <w:tc>
          <w:tcPr>
            <w:tcW w:w="561" w:type="pct"/>
            <w:tcBorders>
              <w:top w:val="nil"/>
              <w:bottom w:val="nil"/>
            </w:tcBorders>
            <w:shd w:val="clear" w:color="auto" w:fill="auto"/>
          </w:tcPr>
          <w:p w14:paraId="22EBBB7D" w14:textId="77777777" w:rsidR="00701E3C" w:rsidRPr="00701E3C" w:rsidRDefault="00701E3C" w:rsidP="0027794D">
            <w:pPr>
              <w:rPr>
                <w:rFonts w:ascii="Arial" w:hAnsi="Arial" w:cs="Arial"/>
                <w:sz w:val="14"/>
                <w:szCs w:val="14"/>
              </w:rPr>
            </w:pPr>
            <w:r w:rsidRPr="00701E3C">
              <w:rPr>
                <w:rFonts w:ascii="Arial" w:hAnsi="Arial" w:cs="Arial"/>
                <w:sz w:val="14"/>
                <w:szCs w:val="14"/>
              </w:rPr>
              <w:t>C23</w:t>
            </w:r>
          </w:p>
        </w:tc>
        <w:tc>
          <w:tcPr>
            <w:tcW w:w="561" w:type="pct"/>
            <w:tcBorders>
              <w:top w:val="nil"/>
              <w:bottom w:val="nil"/>
            </w:tcBorders>
            <w:shd w:val="clear" w:color="auto" w:fill="auto"/>
          </w:tcPr>
          <w:p w14:paraId="48845FFC" w14:textId="77777777" w:rsidR="00701E3C" w:rsidRPr="00701E3C" w:rsidRDefault="00701E3C" w:rsidP="0027794D">
            <w:pPr>
              <w:rPr>
                <w:rFonts w:ascii="Arial" w:hAnsi="Arial" w:cs="Arial"/>
                <w:sz w:val="14"/>
                <w:szCs w:val="14"/>
              </w:rPr>
            </w:pPr>
            <w:r w:rsidRPr="00701E3C">
              <w:rPr>
                <w:rFonts w:ascii="Arial" w:hAnsi="Arial" w:cs="Arial"/>
                <w:sz w:val="14"/>
                <w:szCs w:val="14"/>
              </w:rPr>
              <w:t>C24</w:t>
            </w:r>
          </w:p>
        </w:tc>
        <w:tc>
          <w:tcPr>
            <w:tcW w:w="732" w:type="pct"/>
            <w:tcBorders>
              <w:top w:val="nil"/>
              <w:bottom w:val="nil"/>
            </w:tcBorders>
            <w:shd w:val="clear" w:color="auto" w:fill="auto"/>
          </w:tcPr>
          <w:p w14:paraId="19631B85" w14:textId="77777777" w:rsidR="00701E3C" w:rsidRPr="00701E3C" w:rsidRDefault="00701E3C" w:rsidP="0027794D">
            <w:pPr>
              <w:rPr>
                <w:rFonts w:ascii="Arial" w:hAnsi="Arial" w:cs="Arial"/>
                <w:sz w:val="14"/>
                <w:szCs w:val="14"/>
              </w:rPr>
            </w:pPr>
            <w:r w:rsidRPr="00701E3C">
              <w:rPr>
                <w:rFonts w:ascii="Arial" w:hAnsi="Arial" w:cs="Arial"/>
                <w:sz w:val="14"/>
                <w:szCs w:val="14"/>
              </w:rPr>
              <w:t>120.8(3)</w:t>
            </w:r>
          </w:p>
        </w:tc>
      </w:tr>
      <w:tr w:rsidR="00701E3C" w:rsidRPr="00701E3C" w14:paraId="69C7F30A" w14:textId="77777777" w:rsidTr="00DA1C34">
        <w:trPr>
          <w:trHeight w:val="227"/>
        </w:trPr>
        <w:tc>
          <w:tcPr>
            <w:tcW w:w="562" w:type="pct"/>
            <w:tcBorders>
              <w:top w:val="nil"/>
              <w:bottom w:val="nil"/>
            </w:tcBorders>
            <w:shd w:val="clear" w:color="auto" w:fill="auto"/>
          </w:tcPr>
          <w:p w14:paraId="0C8E2EB7"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C18</w:t>
            </w:r>
          </w:p>
        </w:tc>
        <w:tc>
          <w:tcPr>
            <w:tcW w:w="561" w:type="pct"/>
            <w:tcBorders>
              <w:top w:val="nil"/>
              <w:bottom w:val="nil"/>
            </w:tcBorders>
            <w:shd w:val="clear" w:color="auto" w:fill="auto"/>
          </w:tcPr>
          <w:p w14:paraId="45A2D85B"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nil"/>
            </w:tcBorders>
            <w:shd w:val="clear" w:color="auto" w:fill="auto"/>
          </w:tcPr>
          <w:p w14:paraId="1352E58A"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901" w:type="pct"/>
            <w:tcBorders>
              <w:top w:val="nil"/>
              <w:bottom w:val="nil"/>
            </w:tcBorders>
            <w:shd w:val="clear" w:color="auto" w:fill="auto"/>
          </w:tcPr>
          <w:p w14:paraId="6E3CA7BC" w14:textId="77777777" w:rsidR="00701E3C" w:rsidRPr="00701E3C" w:rsidRDefault="00701E3C" w:rsidP="0027794D">
            <w:pPr>
              <w:rPr>
                <w:rFonts w:ascii="Arial" w:hAnsi="Arial" w:cs="Arial"/>
                <w:sz w:val="14"/>
                <w:szCs w:val="14"/>
              </w:rPr>
            </w:pPr>
            <w:r w:rsidRPr="00701E3C">
              <w:rPr>
                <w:rFonts w:ascii="Arial" w:hAnsi="Arial" w:cs="Arial"/>
                <w:sz w:val="14"/>
                <w:szCs w:val="14"/>
              </w:rPr>
              <w:t>119.8(2)</w:t>
            </w:r>
          </w:p>
        </w:tc>
        <w:tc>
          <w:tcPr>
            <w:tcW w:w="561" w:type="pct"/>
            <w:tcBorders>
              <w:top w:val="nil"/>
              <w:bottom w:val="nil"/>
            </w:tcBorders>
            <w:shd w:val="clear" w:color="auto" w:fill="auto"/>
          </w:tcPr>
          <w:p w14:paraId="27FBD7E0" w14:textId="77777777" w:rsidR="00701E3C" w:rsidRPr="00701E3C" w:rsidRDefault="00701E3C" w:rsidP="0027794D">
            <w:pPr>
              <w:rPr>
                <w:rFonts w:ascii="Arial" w:hAnsi="Arial" w:cs="Arial"/>
                <w:sz w:val="14"/>
                <w:szCs w:val="14"/>
              </w:rPr>
            </w:pPr>
            <w:r w:rsidRPr="00701E3C">
              <w:rPr>
                <w:rFonts w:ascii="Arial" w:hAnsi="Arial" w:cs="Arial"/>
                <w:sz w:val="14"/>
                <w:szCs w:val="14"/>
              </w:rPr>
              <w:t>C21</w:t>
            </w:r>
          </w:p>
        </w:tc>
        <w:tc>
          <w:tcPr>
            <w:tcW w:w="561" w:type="pct"/>
            <w:tcBorders>
              <w:top w:val="nil"/>
              <w:bottom w:val="nil"/>
            </w:tcBorders>
            <w:shd w:val="clear" w:color="auto" w:fill="auto"/>
          </w:tcPr>
          <w:p w14:paraId="03957A87" w14:textId="77777777" w:rsidR="00701E3C" w:rsidRPr="00701E3C" w:rsidRDefault="00701E3C" w:rsidP="0027794D">
            <w:pPr>
              <w:rPr>
                <w:rFonts w:ascii="Arial" w:hAnsi="Arial" w:cs="Arial"/>
                <w:sz w:val="14"/>
                <w:szCs w:val="14"/>
              </w:rPr>
            </w:pPr>
            <w:r w:rsidRPr="00701E3C">
              <w:rPr>
                <w:rFonts w:ascii="Arial" w:hAnsi="Arial" w:cs="Arial"/>
                <w:sz w:val="14"/>
                <w:szCs w:val="14"/>
              </w:rPr>
              <w:t>C20</w:t>
            </w:r>
          </w:p>
        </w:tc>
        <w:tc>
          <w:tcPr>
            <w:tcW w:w="561" w:type="pct"/>
            <w:tcBorders>
              <w:top w:val="nil"/>
              <w:bottom w:val="nil"/>
            </w:tcBorders>
            <w:shd w:val="clear" w:color="auto" w:fill="auto"/>
          </w:tcPr>
          <w:p w14:paraId="188A51D4"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732" w:type="pct"/>
            <w:tcBorders>
              <w:top w:val="nil"/>
              <w:bottom w:val="nil"/>
            </w:tcBorders>
            <w:shd w:val="clear" w:color="auto" w:fill="auto"/>
          </w:tcPr>
          <w:p w14:paraId="0D72021E" w14:textId="77777777" w:rsidR="00701E3C" w:rsidRPr="00701E3C" w:rsidRDefault="00701E3C" w:rsidP="0027794D">
            <w:pPr>
              <w:rPr>
                <w:rFonts w:ascii="Arial" w:hAnsi="Arial" w:cs="Arial"/>
                <w:sz w:val="14"/>
                <w:szCs w:val="14"/>
              </w:rPr>
            </w:pPr>
            <w:r w:rsidRPr="00701E3C">
              <w:rPr>
                <w:rFonts w:ascii="Arial" w:hAnsi="Arial" w:cs="Arial"/>
                <w:sz w:val="14"/>
                <w:szCs w:val="14"/>
              </w:rPr>
              <w:t>121.2(3)</w:t>
            </w:r>
          </w:p>
        </w:tc>
      </w:tr>
      <w:tr w:rsidR="00701E3C" w:rsidRPr="00701E3C" w14:paraId="53EC2610" w14:textId="77777777" w:rsidTr="00DA1C34">
        <w:trPr>
          <w:trHeight w:val="227"/>
        </w:trPr>
        <w:tc>
          <w:tcPr>
            <w:tcW w:w="562" w:type="pct"/>
            <w:tcBorders>
              <w:top w:val="nil"/>
              <w:bottom w:val="nil"/>
            </w:tcBorders>
            <w:shd w:val="clear" w:color="auto" w:fill="auto"/>
          </w:tcPr>
          <w:p w14:paraId="36C3C50A"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C11</w:t>
            </w:r>
          </w:p>
        </w:tc>
        <w:tc>
          <w:tcPr>
            <w:tcW w:w="561" w:type="pct"/>
            <w:tcBorders>
              <w:top w:val="nil"/>
              <w:bottom w:val="nil"/>
            </w:tcBorders>
            <w:shd w:val="clear" w:color="auto" w:fill="auto"/>
          </w:tcPr>
          <w:p w14:paraId="0F6AD485" w14:textId="77777777" w:rsidR="00701E3C" w:rsidRPr="00701E3C" w:rsidRDefault="00701E3C" w:rsidP="0027794D">
            <w:pPr>
              <w:rPr>
                <w:rFonts w:ascii="Arial" w:hAnsi="Arial" w:cs="Arial"/>
                <w:sz w:val="14"/>
                <w:szCs w:val="14"/>
              </w:rPr>
            </w:pPr>
            <w:r w:rsidRPr="00701E3C">
              <w:rPr>
                <w:rFonts w:ascii="Arial" w:hAnsi="Arial" w:cs="Arial"/>
                <w:sz w:val="14"/>
                <w:szCs w:val="14"/>
              </w:rPr>
              <w:t>C12</w:t>
            </w:r>
          </w:p>
        </w:tc>
        <w:tc>
          <w:tcPr>
            <w:tcW w:w="561" w:type="pct"/>
            <w:tcBorders>
              <w:top w:val="nil"/>
              <w:bottom w:val="nil"/>
            </w:tcBorders>
            <w:shd w:val="clear" w:color="auto" w:fill="auto"/>
          </w:tcPr>
          <w:p w14:paraId="1067BB86"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901" w:type="pct"/>
            <w:tcBorders>
              <w:top w:val="nil"/>
              <w:bottom w:val="nil"/>
            </w:tcBorders>
            <w:shd w:val="clear" w:color="auto" w:fill="auto"/>
          </w:tcPr>
          <w:p w14:paraId="7691C8E9" w14:textId="77777777" w:rsidR="00701E3C" w:rsidRPr="00701E3C" w:rsidRDefault="00701E3C" w:rsidP="0027794D">
            <w:pPr>
              <w:rPr>
                <w:rFonts w:ascii="Arial" w:hAnsi="Arial" w:cs="Arial"/>
                <w:sz w:val="14"/>
                <w:szCs w:val="14"/>
              </w:rPr>
            </w:pPr>
            <w:r w:rsidRPr="00701E3C">
              <w:rPr>
                <w:rFonts w:ascii="Arial" w:hAnsi="Arial" w:cs="Arial"/>
                <w:sz w:val="14"/>
                <w:szCs w:val="14"/>
              </w:rPr>
              <w:t>120.5(3)</w:t>
            </w:r>
          </w:p>
        </w:tc>
        <w:tc>
          <w:tcPr>
            <w:tcW w:w="561" w:type="pct"/>
            <w:tcBorders>
              <w:top w:val="nil"/>
              <w:bottom w:val="nil"/>
            </w:tcBorders>
            <w:shd w:val="clear" w:color="auto" w:fill="auto"/>
          </w:tcPr>
          <w:p w14:paraId="51D58C8D" w14:textId="77777777" w:rsidR="00701E3C" w:rsidRPr="00701E3C" w:rsidRDefault="00701E3C" w:rsidP="0027794D">
            <w:pPr>
              <w:rPr>
                <w:rFonts w:ascii="Arial" w:hAnsi="Arial" w:cs="Arial"/>
                <w:sz w:val="14"/>
                <w:szCs w:val="14"/>
              </w:rPr>
            </w:pPr>
            <w:r w:rsidRPr="00701E3C">
              <w:rPr>
                <w:rFonts w:ascii="Arial" w:hAnsi="Arial" w:cs="Arial"/>
                <w:sz w:val="14"/>
                <w:szCs w:val="14"/>
              </w:rPr>
              <w:t>C1</w:t>
            </w:r>
          </w:p>
        </w:tc>
        <w:tc>
          <w:tcPr>
            <w:tcW w:w="561" w:type="pct"/>
            <w:tcBorders>
              <w:top w:val="nil"/>
              <w:bottom w:val="nil"/>
            </w:tcBorders>
            <w:shd w:val="clear" w:color="auto" w:fill="auto"/>
          </w:tcPr>
          <w:p w14:paraId="087DEB72"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561" w:type="pct"/>
            <w:tcBorders>
              <w:top w:val="nil"/>
              <w:bottom w:val="nil"/>
            </w:tcBorders>
            <w:shd w:val="clear" w:color="auto" w:fill="auto"/>
          </w:tcPr>
          <w:p w14:paraId="61BE2F4E" w14:textId="77777777" w:rsidR="00701E3C" w:rsidRPr="00701E3C" w:rsidRDefault="00701E3C" w:rsidP="0027794D">
            <w:pPr>
              <w:rPr>
                <w:rFonts w:ascii="Arial" w:hAnsi="Arial" w:cs="Arial"/>
                <w:sz w:val="14"/>
                <w:szCs w:val="14"/>
              </w:rPr>
            </w:pPr>
            <w:r w:rsidRPr="00701E3C">
              <w:rPr>
                <w:rFonts w:ascii="Arial" w:hAnsi="Arial" w:cs="Arial"/>
                <w:sz w:val="14"/>
                <w:szCs w:val="14"/>
              </w:rPr>
              <w:t>C5</w:t>
            </w:r>
          </w:p>
        </w:tc>
        <w:tc>
          <w:tcPr>
            <w:tcW w:w="732" w:type="pct"/>
            <w:tcBorders>
              <w:top w:val="nil"/>
              <w:bottom w:val="nil"/>
            </w:tcBorders>
            <w:shd w:val="clear" w:color="auto" w:fill="auto"/>
          </w:tcPr>
          <w:p w14:paraId="5829BAB2" w14:textId="77777777" w:rsidR="00701E3C" w:rsidRPr="00701E3C" w:rsidRDefault="00701E3C" w:rsidP="0027794D">
            <w:pPr>
              <w:rPr>
                <w:rFonts w:ascii="Arial" w:hAnsi="Arial" w:cs="Arial"/>
                <w:sz w:val="14"/>
                <w:szCs w:val="14"/>
              </w:rPr>
            </w:pPr>
            <w:r w:rsidRPr="00701E3C">
              <w:rPr>
                <w:rFonts w:ascii="Arial" w:hAnsi="Arial" w:cs="Arial"/>
                <w:sz w:val="14"/>
                <w:szCs w:val="14"/>
              </w:rPr>
              <w:t>120.2(3)</w:t>
            </w:r>
          </w:p>
        </w:tc>
      </w:tr>
      <w:tr w:rsidR="00701E3C" w:rsidRPr="00701E3C" w14:paraId="51E19CA5" w14:textId="77777777" w:rsidTr="00DA1C34">
        <w:trPr>
          <w:trHeight w:val="227"/>
        </w:trPr>
        <w:tc>
          <w:tcPr>
            <w:tcW w:w="562" w:type="pct"/>
            <w:tcBorders>
              <w:top w:val="nil"/>
              <w:bottom w:val="nil"/>
            </w:tcBorders>
            <w:shd w:val="clear" w:color="auto" w:fill="auto"/>
          </w:tcPr>
          <w:p w14:paraId="257D2721"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C15</w:t>
            </w:r>
          </w:p>
        </w:tc>
        <w:tc>
          <w:tcPr>
            <w:tcW w:w="561" w:type="pct"/>
            <w:tcBorders>
              <w:top w:val="nil"/>
              <w:bottom w:val="nil"/>
            </w:tcBorders>
            <w:shd w:val="clear" w:color="auto" w:fill="auto"/>
          </w:tcPr>
          <w:p w14:paraId="4D52E55E" w14:textId="77777777" w:rsidR="00701E3C" w:rsidRPr="00701E3C" w:rsidRDefault="00701E3C" w:rsidP="0027794D">
            <w:pPr>
              <w:rPr>
                <w:rFonts w:ascii="Arial" w:hAnsi="Arial" w:cs="Arial"/>
                <w:sz w:val="14"/>
                <w:szCs w:val="14"/>
              </w:rPr>
            </w:pPr>
            <w:r w:rsidRPr="00701E3C">
              <w:rPr>
                <w:rFonts w:ascii="Arial" w:hAnsi="Arial" w:cs="Arial"/>
                <w:sz w:val="14"/>
                <w:szCs w:val="14"/>
              </w:rPr>
              <w:t>C16</w:t>
            </w:r>
          </w:p>
        </w:tc>
        <w:tc>
          <w:tcPr>
            <w:tcW w:w="561" w:type="pct"/>
            <w:tcBorders>
              <w:top w:val="nil"/>
              <w:bottom w:val="nil"/>
            </w:tcBorders>
            <w:shd w:val="clear" w:color="auto" w:fill="auto"/>
          </w:tcPr>
          <w:p w14:paraId="003632D3"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901" w:type="pct"/>
            <w:tcBorders>
              <w:top w:val="nil"/>
              <w:bottom w:val="nil"/>
            </w:tcBorders>
            <w:shd w:val="clear" w:color="auto" w:fill="auto"/>
          </w:tcPr>
          <w:p w14:paraId="3A487CCE" w14:textId="77777777" w:rsidR="00701E3C" w:rsidRPr="00701E3C" w:rsidRDefault="00701E3C" w:rsidP="0027794D">
            <w:pPr>
              <w:rPr>
                <w:rFonts w:ascii="Arial" w:hAnsi="Arial" w:cs="Arial"/>
                <w:sz w:val="14"/>
                <w:szCs w:val="14"/>
              </w:rPr>
            </w:pPr>
            <w:r w:rsidRPr="00701E3C">
              <w:rPr>
                <w:rFonts w:ascii="Arial" w:hAnsi="Arial" w:cs="Arial"/>
                <w:sz w:val="14"/>
                <w:szCs w:val="14"/>
              </w:rPr>
              <w:t>119.9(3)</w:t>
            </w:r>
          </w:p>
        </w:tc>
        <w:tc>
          <w:tcPr>
            <w:tcW w:w="561" w:type="pct"/>
            <w:tcBorders>
              <w:top w:val="nil"/>
              <w:bottom w:val="nil"/>
            </w:tcBorders>
            <w:shd w:val="clear" w:color="auto" w:fill="auto"/>
          </w:tcPr>
          <w:p w14:paraId="09E8AE80" w14:textId="77777777" w:rsidR="00701E3C" w:rsidRPr="00701E3C" w:rsidRDefault="00701E3C" w:rsidP="0027794D">
            <w:pPr>
              <w:rPr>
                <w:rFonts w:ascii="Arial" w:hAnsi="Arial" w:cs="Arial"/>
                <w:sz w:val="14"/>
                <w:szCs w:val="14"/>
              </w:rPr>
            </w:pPr>
            <w:r w:rsidRPr="00701E3C">
              <w:rPr>
                <w:rFonts w:ascii="Arial" w:hAnsi="Arial" w:cs="Arial"/>
                <w:sz w:val="14"/>
                <w:szCs w:val="14"/>
              </w:rPr>
              <w:t>C3</w:t>
            </w:r>
          </w:p>
        </w:tc>
        <w:tc>
          <w:tcPr>
            <w:tcW w:w="561" w:type="pct"/>
            <w:tcBorders>
              <w:top w:val="nil"/>
              <w:bottom w:val="nil"/>
            </w:tcBorders>
            <w:shd w:val="clear" w:color="auto" w:fill="auto"/>
          </w:tcPr>
          <w:p w14:paraId="3E7B2730" w14:textId="77777777" w:rsidR="00701E3C" w:rsidRPr="00701E3C" w:rsidRDefault="00701E3C" w:rsidP="0027794D">
            <w:pPr>
              <w:rPr>
                <w:rFonts w:ascii="Arial" w:hAnsi="Arial" w:cs="Arial"/>
                <w:sz w:val="14"/>
                <w:szCs w:val="14"/>
              </w:rPr>
            </w:pPr>
            <w:r w:rsidRPr="00701E3C">
              <w:rPr>
                <w:rFonts w:ascii="Arial" w:hAnsi="Arial" w:cs="Arial"/>
                <w:sz w:val="14"/>
                <w:szCs w:val="14"/>
              </w:rPr>
              <w:t>C4</w:t>
            </w:r>
          </w:p>
        </w:tc>
        <w:tc>
          <w:tcPr>
            <w:tcW w:w="561" w:type="pct"/>
            <w:tcBorders>
              <w:top w:val="nil"/>
              <w:bottom w:val="nil"/>
            </w:tcBorders>
            <w:shd w:val="clear" w:color="auto" w:fill="auto"/>
          </w:tcPr>
          <w:p w14:paraId="159B293E" w14:textId="77777777" w:rsidR="00701E3C" w:rsidRPr="00701E3C" w:rsidRDefault="00701E3C" w:rsidP="0027794D">
            <w:pPr>
              <w:rPr>
                <w:rFonts w:ascii="Arial" w:hAnsi="Arial" w:cs="Arial"/>
                <w:sz w:val="14"/>
                <w:szCs w:val="14"/>
              </w:rPr>
            </w:pPr>
            <w:r w:rsidRPr="00701E3C">
              <w:rPr>
                <w:rFonts w:ascii="Arial" w:hAnsi="Arial" w:cs="Arial"/>
                <w:sz w:val="14"/>
                <w:szCs w:val="14"/>
              </w:rPr>
              <w:t>C5</w:t>
            </w:r>
          </w:p>
        </w:tc>
        <w:tc>
          <w:tcPr>
            <w:tcW w:w="732" w:type="pct"/>
            <w:tcBorders>
              <w:top w:val="nil"/>
              <w:bottom w:val="nil"/>
            </w:tcBorders>
            <w:shd w:val="clear" w:color="auto" w:fill="auto"/>
          </w:tcPr>
          <w:p w14:paraId="7C89E9F7" w14:textId="77777777" w:rsidR="00701E3C" w:rsidRPr="00701E3C" w:rsidRDefault="00701E3C" w:rsidP="0027794D">
            <w:pPr>
              <w:rPr>
                <w:rFonts w:ascii="Arial" w:hAnsi="Arial" w:cs="Arial"/>
                <w:sz w:val="14"/>
                <w:szCs w:val="14"/>
              </w:rPr>
            </w:pPr>
            <w:r w:rsidRPr="00701E3C">
              <w:rPr>
                <w:rFonts w:ascii="Arial" w:hAnsi="Arial" w:cs="Arial"/>
                <w:sz w:val="14"/>
                <w:szCs w:val="14"/>
              </w:rPr>
              <w:t>119.2(3)</w:t>
            </w:r>
          </w:p>
        </w:tc>
      </w:tr>
      <w:tr w:rsidR="00701E3C" w:rsidRPr="00701E3C" w14:paraId="71AEA134" w14:textId="77777777" w:rsidTr="00DA1C34">
        <w:trPr>
          <w:trHeight w:val="227"/>
        </w:trPr>
        <w:tc>
          <w:tcPr>
            <w:tcW w:w="562" w:type="pct"/>
            <w:tcBorders>
              <w:top w:val="nil"/>
              <w:bottom w:val="nil"/>
            </w:tcBorders>
            <w:shd w:val="clear" w:color="auto" w:fill="auto"/>
          </w:tcPr>
          <w:p w14:paraId="57433FC8"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C29</w:t>
            </w:r>
          </w:p>
        </w:tc>
        <w:tc>
          <w:tcPr>
            <w:tcW w:w="561" w:type="pct"/>
            <w:tcBorders>
              <w:top w:val="nil"/>
              <w:bottom w:val="nil"/>
            </w:tcBorders>
            <w:shd w:val="clear" w:color="auto" w:fill="auto"/>
          </w:tcPr>
          <w:p w14:paraId="49F2AD54"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561" w:type="pct"/>
            <w:tcBorders>
              <w:top w:val="nil"/>
              <w:bottom w:val="nil"/>
            </w:tcBorders>
            <w:shd w:val="clear" w:color="auto" w:fill="auto"/>
          </w:tcPr>
          <w:p w14:paraId="7DF048E7"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901" w:type="pct"/>
            <w:tcBorders>
              <w:top w:val="nil"/>
              <w:bottom w:val="nil"/>
            </w:tcBorders>
            <w:shd w:val="clear" w:color="auto" w:fill="auto"/>
          </w:tcPr>
          <w:p w14:paraId="0629BA83" w14:textId="77777777" w:rsidR="00701E3C" w:rsidRPr="00701E3C" w:rsidRDefault="00701E3C" w:rsidP="0027794D">
            <w:pPr>
              <w:rPr>
                <w:rFonts w:ascii="Arial" w:hAnsi="Arial" w:cs="Arial"/>
                <w:sz w:val="14"/>
                <w:szCs w:val="14"/>
              </w:rPr>
            </w:pPr>
            <w:r w:rsidRPr="00701E3C">
              <w:rPr>
                <w:rFonts w:ascii="Arial" w:hAnsi="Arial" w:cs="Arial"/>
                <w:sz w:val="14"/>
                <w:szCs w:val="14"/>
              </w:rPr>
              <w:t>120.5(3)</w:t>
            </w:r>
          </w:p>
        </w:tc>
        <w:tc>
          <w:tcPr>
            <w:tcW w:w="561" w:type="pct"/>
            <w:tcBorders>
              <w:top w:val="nil"/>
              <w:bottom w:val="nil"/>
            </w:tcBorders>
            <w:shd w:val="clear" w:color="auto" w:fill="auto"/>
          </w:tcPr>
          <w:p w14:paraId="09E4D8FC" w14:textId="77777777" w:rsidR="00701E3C" w:rsidRPr="00701E3C" w:rsidRDefault="00701E3C" w:rsidP="0027794D">
            <w:pPr>
              <w:rPr>
                <w:rFonts w:ascii="Arial" w:hAnsi="Arial" w:cs="Arial"/>
                <w:sz w:val="14"/>
                <w:szCs w:val="14"/>
              </w:rPr>
            </w:pPr>
            <w:r w:rsidRPr="00701E3C">
              <w:rPr>
                <w:rFonts w:ascii="Arial" w:hAnsi="Arial" w:cs="Arial"/>
                <w:sz w:val="14"/>
                <w:szCs w:val="14"/>
              </w:rPr>
              <w:t>C20</w:t>
            </w:r>
          </w:p>
        </w:tc>
        <w:tc>
          <w:tcPr>
            <w:tcW w:w="561" w:type="pct"/>
            <w:tcBorders>
              <w:top w:val="nil"/>
              <w:bottom w:val="nil"/>
            </w:tcBorders>
            <w:shd w:val="clear" w:color="auto" w:fill="auto"/>
          </w:tcPr>
          <w:p w14:paraId="2B64E12A" w14:textId="77777777" w:rsidR="00701E3C" w:rsidRPr="00701E3C" w:rsidRDefault="00701E3C" w:rsidP="0027794D">
            <w:pPr>
              <w:rPr>
                <w:rFonts w:ascii="Arial" w:hAnsi="Arial" w:cs="Arial"/>
                <w:sz w:val="14"/>
                <w:szCs w:val="14"/>
              </w:rPr>
            </w:pPr>
            <w:r w:rsidRPr="00701E3C">
              <w:rPr>
                <w:rFonts w:ascii="Arial" w:hAnsi="Arial" w:cs="Arial"/>
                <w:sz w:val="14"/>
                <w:szCs w:val="14"/>
              </w:rPr>
              <w:t>C21</w:t>
            </w:r>
          </w:p>
        </w:tc>
        <w:tc>
          <w:tcPr>
            <w:tcW w:w="561" w:type="pct"/>
            <w:tcBorders>
              <w:top w:val="nil"/>
              <w:bottom w:val="nil"/>
            </w:tcBorders>
            <w:shd w:val="clear" w:color="auto" w:fill="auto"/>
          </w:tcPr>
          <w:p w14:paraId="581EC2C7" w14:textId="77777777" w:rsidR="00701E3C" w:rsidRPr="00701E3C" w:rsidRDefault="00701E3C" w:rsidP="0027794D">
            <w:pPr>
              <w:rPr>
                <w:rFonts w:ascii="Arial" w:hAnsi="Arial" w:cs="Arial"/>
                <w:sz w:val="14"/>
                <w:szCs w:val="14"/>
              </w:rPr>
            </w:pPr>
            <w:r w:rsidRPr="00701E3C">
              <w:rPr>
                <w:rFonts w:ascii="Arial" w:hAnsi="Arial" w:cs="Arial"/>
                <w:sz w:val="14"/>
                <w:szCs w:val="14"/>
              </w:rPr>
              <w:t>C22</w:t>
            </w:r>
          </w:p>
        </w:tc>
        <w:tc>
          <w:tcPr>
            <w:tcW w:w="732" w:type="pct"/>
            <w:tcBorders>
              <w:top w:val="nil"/>
              <w:bottom w:val="nil"/>
            </w:tcBorders>
            <w:shd w:val="clear" w:color="auto" w:fill="auto"/>
          </w:tcPr>
          <w:p w14:paraId="2F2320D0" w14:textId="77777777" w:rsidR="00701E3C" w:rsidRPr="00701E3C" w:rsidRDefault="00701E3C" w:rsidP="0027794D">
            <w:pPr>
              <w:rPr>
                <w:rFonts w:ascii="Arial" w:hAnsi="Arial" w:cs="Arial"/>
                <w:sz w:val="14"/>
                <w:szCs w:val="14"/>
              </w:rPr>
            </w:pPr>
            <w:r w:rsidRPr="00701E3C">
              <w:rPr>
                <w:rFonts w:ascii="Arial" w:hAnsi="Arial" w:cs="Arial"/>
                <w:sz w:val="14"/>
                <w:szCs w:val="14"/>
              </w:rPr>
              <w:t>120.4(3)</w:t>
            </w:r>
          </w:p>
        </w:tc>
      </w:tr>
      <w:tr w:rsidR="00701E3C" w:rsidRPr="00701E3C" w14:paraId="3EF2B690" w14:textId="77777777" w:rsidTr="00DA1C34">
        <w:trPr>
          <w:trHeight w:val="227"/>
        </w:trPr>
        <w:tc>
          <w:tcPr>
            <w:tcW w:w="562" w:type="pct"/>
            <w:tcBorders>
              <w:top w:val="nil"/>
              <w:bottom w:val="nil"/>
            </w:tcBorders>
            <w:shd w:val="clear" w:color="auto" w:fill="auto"/>
          </w:tcPr>
          <w:p w14:paraId="536B3955" w14:textId="77777777" w:rsidR="00701E3C" w:rsidRPr="00701E3C" w:rsidRDefault="00701E3C" w:rsidP="0027794D">
            <w:pPr>
              <w:rPr>
                <w:rFonts w:ascii="Arial" w:hAnsi="Arial" w:cs="Arial"/>
                <w:b/>
                <w:bCs/>
                <w:sz w:val="14"/>
                <w:szCs w:val="14"/>
              </w:rPr>
            </w:pPr>
            <w:r w:rsidRPr="00701E3C">
              <w:rPr>
                <w:rFonts w:ascii="Arial" w:hAnsi="Arial" w:cs="Arial"/>
                <w:sz w:val="14"/>
                <w:szCs w:val="14"/>
              </w:rPr>
              <w:t>C8</w:t>
            </w:r>
          </w:p>
        </w:tc>
        <w:tc>
          <w:tcPr>
            <w:tcW w:w="561" w:type="pct"/>
            <w:tcBorders>
              <w:top w:val="nil"/>
              <w:bottom w:val="nil"/>
            </w:tcBorders>
            <w:shd w:val="clear" w:color="auto" w:fill="auto"/>
          </w:tcPr>
          <w:p w14:paraId="53834C04"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561" w:type="pct"/>
            <w:tcBorders>
              <w:top w:val="nil"/>
              <w:bottom w:val="nil"/>
            </w:tcBorders>
            <w:shd w:val="clear" w:color="auto" w:fill="auto"/>
          </w:tcPr>
          <w:p w14:paraId="6F0822FF"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901" w:type="pct"/>
            <w:tcBorders>
              <w:top w:val="nil"/>
              <w:bottom w:val="nil"/>
            </w:tcBorders>
            <w:shd w:val="clear" w:color="auto" w:fill="auto"/>
          </w:tcPr>
          <w:p w14:paraId="26337FE8" w14:textId="77777777" w:rsidR="00701E3C" w:rsidRPr="00701E3C" w:rsidRDefault="00701E3C" w:rsidP="0027794D">
            <w:pPr>
              <w:rPr>
                <w:rFonts w:ascii="Arial" w:hAnsi="Arial" w:cs="Arial"/>
                <w:sz w:val="14"/>
                <w:szCs w:val="14"/>
              </w:rPr>
            </w:pPr>
            <w:r w:rsidRPr="00701E3C">
              <w:rPr>
                <w:rFonts w:ascii="Arial" w:hAnsi="Arial" w:cs="Arial"/>
                <w:sz w:val="14"/>
                <w:szCs w:val="14"/>
              </w:rPr>
              <w:t>122.0(2)</w:t>
            </w:r>
          </w:p>
        </w:tc>
        <w:tc>
          <w:tcPr>
            <w:tcW w:w="561" w:type="pct"/>
            <w:tcBorders>
              <w:top w:val="nil"/>
              <w:bottom w:val="nil"/>
            </w:tcBorders>
            <w:shd w:val="clear" w:color="auto" w:fill="auto"/>
          </w:tcPr>
          <w:p w14:paraId="20BEB715" w14:textId="77777777" w:rsidR="00701E3C" w:rsidRPr="00701E3C" w:rsidRDefault="00701E3C" w:rsidP="0027794D">
            <w:pPr>
              <w:rPr>
                <w:rFonts w:ascii="Arial" w:hAnsi="Arial" w:cs="Arial"/>
                <w:sz w:val="14"/>
                <w:szCs w:val="14"/>
              </w:rPr>
            </w:pPr>
            <w:r w:rsidRPr="00701E3C">
              <w:rPr>
                <w:rFonts w:ascii="Arial" w:hAnsi="Arial" w:cs="Arial"/>
                <w:sz w:val="14"/>
                <w:szCs w:val="14"/>
              </w:rPr>
              <w:t>C10</w:t>
            </w:r>
          </w:p>
        </w:tc>
        <w:tc>
          <w:tcPr>
            <w:tcW w:w="561" w:type="pct"/>
            <w:tcBorders>
              <w:top w:val="nil"/>
              <w:bottom w:val="nil"/>
            </w:tcBorders>
            <w:shd w:val="clear" w:color="auto" w:fill="auto"/>
          </w:tcPr>
          <w:p w14:paraId="4F826543" w14:textId="77777777" w:rsidR="00701E3C" w:rsidRPr="00701E3C" w:rsidRDefault="00701E3C" w:rsidP="0027794D">
            <w:pPr>
              <w:rPr>
                <w:rFonts w:ascii="Arial" w:hAnsi="Arial" w:cs="Arial"/>
                <w:sz w:val="14"/>
                <w:szCs w:val="14"/>
              </w:rPr>
            </w:pPr>
            <w:r w:rsidRPr="00701E3C">
              <w:rPr>
                <w:rFonts w:ascii="Arial" w:hAnsi="Arial" w:cs="Arial"/>
                <w:sz w:val="14"/>
                <w:szCs w:val="14"/>
              </w:rPr>
              <w:t>C9</w:t>
            </w:r>
          </w:p>
        </w:tc>
        <w:tc>
          <w:tcPr>
            <w:tcW w:w="561" w:type="pct"/>
            <w:tcBorders>
              <w:top w:val="nil"/>
              <w:bottom w:val="nil"/>
            </w:tcBorders>
            <w:shd w:val="clear" w:color="auto" w:fill="auto"/>
          </w:tcPr>
          <w:p w14:paraId="5873A3DD" w14:textId="77777777" w:rsidR="00701E3C" w:rsidRPr="00701E3C" w:rsidRDefault="00701E3C" w:rsidP="0027794D">
            <w:pPr>
              <w:rPr>
                <w:rFonts w:ascii="Arial" w:hAnsi="Arial" w:cs="Arial"/>
                <w:sz w:val="14"/>
                <w:szCs w:val="14"/>
              </w:rPr>
            </w:pPr>
            <w:r w:rsidRPr="00701E3C">
              <w:rPr>
                <w:rFonts w:ascii="Arial" w:hAnsi="Arial" w:cs="Arial"/>
                <w:sz w:val="14"/>
                <w:szCs w:val="14"/>
              </w:rPr>
              <w:t>C8</w:t>
            </w:r>
          </w:p>
        </w:tc>
        <w:tc>
          <w:tcPr>
            <w:tcW w:w="732" w:type="pct"/>
            <w:tcBorders>
              <w:top w:val="nil"/>
              <w:bottom w:val="nil"/>
            </w:tcBorders>
            <w:shd w:val="clear" w:color="auto" w:fill="auto"/>
          </w:tcPr>
          <w:p w14:paraId="67623E08" w14:textId="77777777" w:rsidR="00701E3C" w:rsidRPr="00701E3C" w:rsidRDefault="00701E3C" w:rsidP="0027794D">
            <w:pPr>
              <w:rPr>
                <w:rFonts w:ascii="Arial" w:hAnsi="Arial" w:cs="Arial"/>
                <w:sz w:val="14"/>
                <w:szCs w:val="14"/>
              </w:rPr>
            </w:pPr>
            <w:r w:rsidRPr="00701E3C">
              <w:rPr>
                <w:rFonts w:ascii="Arial" w:hAnsi="Arial" w:cs="Arial"/>
                <w:sz w:val="14"/>
                <w:szCs w:val="14"/>
              </w:rPr>
              <w:t>121.4(3)</w:t>
            </w:r>
          </w:p>
        </w:tc>
      </w:tr>
      <w:tr w:rsidR="00701E3C" w:rsidRPr="00701E3C" w14:paraId="17405D4C" w14:textId="77777777" w:rsidTr="00DA1C34">
        <w:trPr>
          <w:trHeight w:val="227"/>
        </w:trPr>
        <w:tc>
          <w:tcPr>
            <w:tcW w:w="562" w:type="pct"/>
            <w:tcBorders>
              <w:top w:val="nil"/>
              <w:bottom w:val="nil"/>
            </w:tcBorders>
            <w:shd w:val="clear" w:color="auto" w:fill="auto"/>
          </w:tcPr>
          <w:p w14:paraId="00527D3F"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C12</w:t>
            </w:r>
          </w:p>
        </w:tc>
        <w:tc>
          <w:tcPr>
            <w:tcW w:w="561" w:type="pct"/>
            <w:tcBorders>
              <w:top w:val="nil"/>
              <w:bottom w:val="nil"/>
            </w:tcBorders>
            <w:shd w:val="clear" w:color="auto" w:fill="auto"/>
          </w:tcPr>
          <w:p w14:paraId="779B7F93"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561" w:type="pct"/>
            <w:tcBorders>
              <w:top w:val="nil"/>
              <w:bottom w:val="nil"/>
            </w:tcBorders>
            <w:shd w:val="clear" w:color="auto" w:fill="auto"/>
          </w:tcPr>
          <w:p w14:paraId="237A1242" w14:textId="77777777" w:rsidR="00701E3C" w:rsidRPr="00701E3C" w:rsidRDefault="00701E3C" w:rsidP="0027794D">
            <w:pPr>
              <w:rPr>
                <w:rFonts w:ascii="Arial" w:hAnsi="Arial" w:cs="Arial"/>
                <w:sz w:val="14"/>
                <w:szCs w:val="14"/>
              </w:rPr>
            </w:pPr>
            <w:r w:rsidRPr="00701E3C">
              <w:rPr>
                <w:rFonts w:ascii="Arial" w:hAnsi="Arial" w:cs="Arial"/>
                <w:sz w:val="14"/>
                <w:szCs w:val="14"/>
              </w:rPr>
              <w:t>N1</w:t>
            </w:r>
          </w:p>
        </w:tc>
        <w:tc>
          <w:tcPr>
            <w:tcW w:w="901" w:type="pct"/>
            <w:tcBorders>
              <w:top w:val="nil"/>
              <w:bottom w:val="nil"/>
            </w:tcBorders>
            <w:shd w:val="clear" w:color="auto" w:fill="auto"/>
          </w:tcPr>
          <w:p w14:paraId="1D1B2666" w14:textId="77777777" w:rsidR="00701E3C" w:rsidRPr="00701E3C" w:rsidRDefault="00701E3C" w:rsidP="0027794D">
            <w:pPr>
              <w:rPr>
                <w:rFonts w:ascii="Arial" w:hAnsi="Arial" w:cs="Arial"/>
                <w:sz w:val="14"/>
                <w:szCs w:val="14"/>
              </w:rPr>
            </w:pPr>
            <w:r w:rsidRPr="00701E3C">
              <w:rPr>
                <w:rFonts w:ascii="Arial" w:hAnsi="Arial" w:cs="Arial"/>
                <w:sz w:val="14"/>
                <w:szCs w:val="14"/>
              </w:rPr>
              <w:t>119.5(3)</w:t>
            </w:r>
          </w:p>
        </w:tc>
        <w:tc>
          <w:tcPr>
            <w:tcW w:w="561" w:type="pct"/>
            <w:tcBorders>
              <w:top w:val="nil"/>
              <w:bottom w:val="nil"/>
            </w:tcBorders>
            <w:shd w:val="clear" w:color="auto" w:fill="auto"/>
          </w:tcPr>
          <w:p w14:paraId="359CE847" w14:textId="77777777" w:rsidR="00701E3C" w:rsidRPr="00701E3C" w:rsidRDefault="00701E3C" w:rsidP="0027794D">
            <w:pPr>
              <w:rPr>
                <w:rFonts w:ascii="Arial" w:hAnsi="Arial" w:cs="Arial"/>
                <w:sz w:val="14"/>
                <w:szCs w:val="14"/>
              </w:rPr>
            </w:pPr>
            <w:r w:rsidRPr="00701E3C">
              <w:rPr>
                <w:rFonts w:ascii="Arial" w:hAnsi="Arial" w:cs="Arial"/>
                <w:sz w:val="14"/>
                <w:szCs w:val="14"/>
              </w:rPr>
              <w:t>C4</w:t>
            </w:r>
          </w:p>
        </w:tc>
        <w:tc>
          <w:tcPr>
            <w:tcW w:w="561" w:type="pct"/>
            <w:tcBorders>
              <w:top w:val="nil"/>
              <w:bottom w:val="nil"/>
            </w:tcBorders>
            <w:shd w:val="clear" w:color="auto" w:fill="auto"/>
          </w:tcPr>
          <w:p w14:paraId="5F87C1BC" w14:textId="77777777" w:rsidR="00701E3C" w:rsidRPr="00701E3C" w:rsidRDefault="00701E3C" w:rsidP="0027794D">
            <w:pPr>
              <w:rPr>
                <w:rFonts w:ascii="Arial" w:hAnsi="Arial" w:cs="Arial"/>
                <w:sz w:val="14"/>
                <w:szCs w:val="14"/>
              </w:rPr>
            </w:pPr>
            <w:r w:rsidRPr="00701E3C">
              <w:rPr>
                <w:rFonts w:ascii="Arial" w:hAnsi="Arial" w:cs="Arial"/>
                <w:sz w:val="14"/>
                <w:szCs w:val="14"/>
              </w:rPr>
              <w:t>C3</w:t>
            </w:r>
          </w:p>
        </w:tc>
        <w:tc>
          <w:tcPr>
            <w:tcW w:w="561" w:type="pct"/>
            <w:tcBorders>
              <w:top w:val="nil"/>
              <w:bottom w:val="nil"/>
            </w:tcBorders>
            <w:shd w:val="clear" w:color="auto" w:fill="auto"/>
          </w:tcPr>
          <w:p w14:paraId="7620303F" w14:textId="77777777" w:rsidR="00701E3C" w:rsidRPr="00701E3C" w:rsidRDefault="00701E3C" w:rsidP="0027794D">
            <w:pPr>
              <w:rPr>
                <w:rFonts w:ascii="Arial" w:hAnsi="Arial" w:cs="Arial"/>
                <w:sz w:val="14"/>
                <w:szCs w:val="14"/>
              </w:rPr>
            </w:pPr>
            <w:r w:rsidRPr="00701E3C">
              <w:rPr>
                <w:rFonts w:ascii="Arial" w:hAnsi="Arial" w:cs="Arial"/>
                <w:sz w:val="14"/>
                <w:szCs w:val="14"/>
              </w:rPr>
              <w:t>C2</w:t>
            </w:r>
          </w:p>
        </w:tc>
        <w:tc>
          <w:tcPr>
            <w:tcW w:w="732" w:type="pct"/>
            <w:tcBorders>
              <w:top w:val="nil"/>
              <w:bottom w:val="nil"/>
            </w:tcBorders>
            <w:shd w:val="clear" w:color="auto" w:fill="auto"/>
          </w:tcPr>
          <w:p w14:paraId="4BE7D0C1" w14:textId="77777777" w:rsidR="00701E3C" w:rsidRPr="00701E3C" w:rsidRDefault="00701E3C" w:rsidP="0027794D">
            <w:pPr>
              <w:rPr>
                <w:rFonts w:ascii="Arial" w:hAnsi="Arial" w:cs="Arial"/>
                <w:sz w:val="14"/>
                <w:szCs w:val="14"/>
              </w:rPr>
            </w:pPr>
            <w:r w:rsidRPr="00701E3C">
              <w:rPr>
                <w:rFonts w:ascii="Arial" w:hAnsi="Arial" w:cs="Arial"/>
                <w:sz w:val="14"/>
                <w:szCs w:val="14"/>
              </w:rPr>
              <w:t>120.3(3)</w:t>
            </w:r>
          </w:p>
        </w:tc>
      </w:tr>
      <w:tr w:rsidR="00701E3C" w:rsidRPr="00701E3C" w14:paraId="72373325" w14:textId="77777777" w:rsidTr="00DA1C34">
        <w:trPr>
          <w:trHeight w:val="227"/>
        </w:trPr>
        <w:tc>
          <w:tcPr>
            <w:tcW w:w="562" w:type="pct"/>
            <w:tcBorders>
              <w:top w:val="nil"/>
              <w:bottom w:val="nil"/>
            </w:tcBorders>
            <w:shd w:val="clear" w:color="auto" w:fill="auto"/>
          </w:tcPr>
          <w:p w14:paraId="1B47F6A4"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C12</w:t>
            </w:r>
          </w:p>
        </w:tc>
        <w:tc>
          <w:tcPr>
            <w:tcW w:w="561" w:type="pct"/>
            <w:tcBorders>
              <w:top w:val="nil"/>
              <w:bottom w:val="nil"/>
            </w:tcBorders>
            <w:shd w:val="clear" w:color="auto" w:fill="auto"/>
          </w:tcPr>
          <w:p w14:paraId="32CDB6BD" w14:textId="77777777" w:rsidR="00701E3C" w:rsidRPr="00701E3C" w:rsidRDefault="00701E3C" w:rsidP="0027794D">
            <w:pPr>
              <w:rPr>
                <w:rFonts w:ascii="Arial" w:hAnsi="Arial" w:cs="Arial"/>
                <w:sz w:val="14"/>
                <w:szCs w:val="14"/>
              </w:rPr>
            </w:pPr>
            <w:r w:rsidRPr="00701E3C">
              <w:rPr>
                <w:rFonts w:ascii="Arial" w:hAnsi="Arial" w:cs="Arial"/>
                <w:sz w:val="14"/>
                <w:szCs w:val="14"/>
              </w:rPr>
              <w:t>C7</w:t>
            </w:r>
          </w:p>
        </w:tc>
        <w:tc>
          <w:tcPr>
            <w:tcW w:w="561" w:type="pct"/>
            <w:tcBorders>
              <w:top w:val="nil"/>
              <w:bottom w:val="nil"/>
            </w:tcBorders>
            <w:shd w:val="clear" w:color="auto" w:fill="auto"/>
          </w:tcPr>
          <w:p w14:paraId="18E83D3D" w14:textId="77777777" w:rsidR="00701E3C" w:rsidRPr="00701E3C" w:rsidRDefault="00701E3C" w:rsidP="0027794D">
            <w:pPr>
              <w:rPr>
                <w:rFonts w:ascii="Arial" w:hAnsi="Arial" w:cs="Arial"/>
                <w:sz w:val="14"/>
                <w:szCs w:val="14"/>
              </w:rPr>
            </w:pPr>
            <w:r w:rsidRPr="00701E3C">
              <w:rPr>
                <w:rFonts w:ascii="Arial" w:hAnsi="Arial" w:cs="Arial"/>
                <w:sz w:val="14"/>
                <w:szCs w:val="14"/>
              </w:rPr>
              <w:t>C8</w:t>
            </w:r>
          </w:p>
        </w:tc>
        <w:tc>
          <w:tcPr>
            <w:tcW w:w="901" w:type="pct"/>
            <w:tcBorders>
              <w:top w:val="nil"/>
              <w:bottom w:val="nil"/>
            </w:tcBorders>
            <w:shd w:val="clear" w:color="auto" w:fill="auto"/>
          </w:tcPr>
          <w:p w14:paraId="20821911" w14:textId="77777777" w:rsidR="00701E3C" w:rsidRPr="00701E3C" w:rsidRDefault="00701E3C" w:rsidP="0027794D">
            <w:pPr>
              <w:rPr>
                <w:rFonts w:ascii="Arial" w:hAnsi="Arial" w:cs="Arial"/>
                <w:sz w:val="14"/>
                <w:szCs w:val="14"/>
              </w:rPr>
            </w:pPr>
            <w:r w:rsidRPr="00701E3C">
              <w:rPr>
                <w:rFonts w:ascii="Arial" w:hAnsi="Arial" w:cs="Arial"/>
                <w:sz w:val="14"/>
                <w:szCs w:val="14"/>
              </w:rPr>
              <w:t>118.5(2)</w:t>
            </w:r>
          </w:p>
        </w:tc>
        <w:tc>
          <w:tcPr>
            <w:tcW w:w="561" w:type="pct"/>
            <w:tcBorders>
              <w:top w:val="nil"/>
              <w:bottom w:val="nil"/>
            </w:tcBorders>
            <w:shd w:val="clear" w:color="auto" w:fill="auto"/>
          </w:tcPr>
          <w:p w14:paraId="3A0854BA" w14:textId="77777777" w:rsidR="00701E3C" w:rsidRPr="00701E3C" w:rsidRDefault="00701E3C" w:rsidP="0027794D">
            <w:pPr>
              <w:rPr>
                <w:rFonts w:ascii="Arial" w:hAnsi="Arial" w:cs="Arial"/>
                <w:sz w:val="14"/>
                <w:szCs w:val="14"/>
              </w:rPr>
            </w:pPr>
            <w:r w:rsidRPr="00701E3C">
              <w:rPr>
                <w:rFonts w:ascii="Arial" w:hAnsi="Arial" w:cs="Arial"/>
                <w:sz w:val="14"/>
                <w:szCs w:val="14"/>
              </w:rPr>
              <w:t>C28</w:t>
            </w:r>
          </w:p>
        </w:tc>
        <w:tc>
          <w:tcPr>
            <w:tcW w:w="561" w:type="pct"/>
            <w:tcBorders>
              <w:top w:val="nil"/>
              <w:bottom w:val="nil"/>
            </w:tcBorders>
            <w:shd w:val="clear" w:color="auto" w:fill="auto"/>
          </w:tcPr>
          <w:p w14:paraId="6CA73C35" w14:textId="77777777" w:rsidR="00701E3C" w:rsidRPr="00701E3C" w:rsidRDefault="00701E3C" w:rsidP="0027794D">
            <w:pPr>
              <w:rPr>
                <w:rFonts w:ascii="Arial" w:hAnsi="Arial" w:cs="Arial"/>
                <w:sz w:val="14"/>
                <w:szCs w:val="14"/>
              </w:rPr>
            </w:pPr>
            <w:r w:rsidRPr="00701E3C">
              <w:rPr>
                <w:rFonts w:ascii="Arial" w:hAnsi="Arial" w:cs="Arial"/>
                <w:sz w:val="14"/>
                <w:szCs w:val="14"/>
              </w:rPr>
              <w:t>C29</w:t>
            </w:r>
          </w:p>
        </w:tc>
        <w:tc>
          <w:tcPr>
            <w:tcW w:w="561" w:type="pct"/>
            <w:tcBorders>
              <w:top w:val="nil"/>
              <w:bottom w:val="nil"/>
            </w:tcBorders>
            <w:shd w:val="clear" w:color="auto" w:fill="auto"/>
          </w:tcPr>
          <w:p w14:paraId="66BDB8E2"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732" w:type="pct"/>
            <w:tcBorders>
              <w:top w:val="nil"/>
              <w:bottom w:val="nil"/>
            </w:tcBorders>
            <w:shd w:val="clear" w:color="auto" w:fill="auto"/>
          </w:tcPr>
          <w:p w14:paraId="176AAB38" w14:textId="77777777" w:rsidR="00701E3C" w:rsidRPr="00701E3C" w:rsidRDefault="00701E3C" w:rsidP="0027794D">
            <w:pPr>
              <w:rPr>
                <w:rFonts w:ascii="Arial" w:hAnsi="Arial" w:cs="Arial"/>
                <w:sz w:val="14"/>
                <w:szCs w:val="14"/>
              </w:rPr>
            </w:pPr>
            <w:r w:rsidRPr="00701E3C">
              <w:rPr>
                <w:rFonts w:ascii="Arial" w:hAnsi="Arial" w:cs="Arial"/>
                <w:sz w:val="14"/>
                <w:szCs w:val="14"/>
              </w:rPr>
              <w:t>120.5(3)</w:t>
            </w:r>
          </w:p>
        </w:tc>
      </w:tr>
      <w:tr w:rsidR="00701E3C" w:rsidRPr="00701E3C" w14:paraId="642452D7" w14:textId="77777777" w:rsidTr="00DA1C34">
        <w:trPr>
          <w:trHeight w:val="227"/>
        </w:trPr>
        <w:tc>
          <w:tcPr>
            <w:tcW w:w="562" w:type="pct"/>
            <w:tcBorders>
              <w:top w:val="nil"/>
              <w:bottom w:val="nil"/>
            </w:tcBorders>
            <w:shd w:val="clear" w:color="auto" w:fill="auto"/>
          </w:tcPr>
          <w:p w14:paraId="4AB20E4C"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C16</w:t>
            </w:r>
          </w:p>
        </w:tc>
        <w:tc>
          <w:tcPr>
            <w:tcW w:w="561" w:type="pct"/>
            <w:tcBorders>
              <w:top w:val="nil"/>
              <w:bottom w:val="nil"/>
            </w:tcBorders>
            <w:shd w:val="clear" w:color="auto" w:fill="auto"/>
          </w:tcPr>
          <w:p w14:paraId="2BDB5D31" w14:textId="77777777" w:rsidR="00701E3C" w:rsidRPr="00701E3C" w:rsidRDefault="00701E3C" w:rsidP="0027794D">
            <w:pPr>
              <w:rPr>
                <w:rFonts w:ascii="Arial" w:hAnsi="Arial" w:cs="Arial"/>
                <w:sz w:val="14"/>
                <w:szCs w:val="14"/>
              </w:rPr>
            </w:pPr>
            <w:r w:rsidRPr="00701E3C">
              <w:rPr>
                <w:rFonts w:ascii="Arial" w:hAnsi="Arial" w:cs="Arial"/>
                <w:sz w:val="14"/>
                <w:szCs w:val="14"/>
              </w:rPr>
              <w:t>C17</w:t>
            </w:r>
          </w:p>
        </w:tc>
        <w:tc>
          <w:tcPr>
            <w:tcW w:w="561" w:type="pct"/>
            <w:tcBorders>
              <w:top w:val="nil"/>
              <w:bottom w:val="nil"/>
            </w:tcBorders>
            <w:shd w:val="clear" w:color="auto" w:fill="auto"/>
          </w:tcPr>
          <w:p w14:paraId="1992E3A4"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901" w:type="pct"/>
            <w:tcBorders>
              <w:top w:val="nil"/>
              <w:bottom w:val="nil"/>
            </w:tcBorders>
            <w:shd w:val="clear" w:color="auto" w:fill="auto"/>
          </w:tcPr>
          <w:p w14:paraId="3333BEF4" w14:textId="77777777" w:rsidR="00701E3C" w:rsidRPr="00701E3C" w:rsidRDefault="00701E3C" w:rsidP="0027794D">
            <w:pPr>
              <w:rPr>
                <w:rFonts w:ascii="Arial" w:hAnsi="Arial" w:cs="Arial"/>
                <w:sz w:val="14"/>
                <w:szCs w:val="14"/>
              </w:rPr>
            </w:pPr>
            <w:r w:rsidRPr="00701E3C">
              <w:rPr>
                <w:rFonts w:ascii="Arial" w:hAnsi="Arial" w:cs="Arial"/>
                <w:sz w:val="14"/>
                <w:szCs w:val="14"/>
              </w:rPr>
              <w:t>120.7(3)</w:t>
            </w:r>
          </w:p>
        </w:tc>
        <w:tc>
          <w:tcPr>
            <w:tcW w:w="561" w:type="pct"/>
            <w:tcBorders>
              <w:top w:val="nil"/>
              <w:bottom w:val="nil"/>
            </w:tcBorders>
            <w:shd w:val="clear" w:color="auto" w:fill="auto"/>
          </w:tcPr>
          <w:p w14:paraId="63316F34" w14:textId="77777777" w:rsidR="00701E3C" w:rsidRPr="00701E3C" w:rsidRDefault="00701E3C" w:rsidP="0027794D">
            <w:pPr>
              <w:rPr>
                <w:rFonts w:ascii="Arial" w:hAnsi="Arial" w:cs="Arial"/>
                <w:sz w:val="14"/>
                <w:szCs w:val="14"/>
              </w:rPr>
            </w:pPr>
            <w:r w:rsidRPr="00701E3C">
              <w:rPr>
                <w:rFonts w:ascii="Arial" w:hAnsi="Arial" w:cs="Arial"/>
                <w:sz w:val="14"/>
                <w:szCs w:val="14"/>
              </w:rPr>
              <w:t>C6</w:t>
            </w:r>
          </w:p>
        </w:tc>
        <w:tc>
          <w:tcPr>
            <w:tcW w:w="561" w:type="pct"/>
            <w:tcBorders>
              <w:top w:val="nil"/>
              <w:bottom w:val="nil"/>
            </w:tcBorders>
            <w:shd w:val="clear" w:color="auto" w:fill="auto"/>
          </w:tcPr>
          <w:p w14:paraId="7A84128D" w14:textId="77777777" w:rsidR="00701E3C" w:rsidRPr="00701E3C" w:rsidRDefault="00701E3C" w:rsidP="0027794D">
            <w:pPr>
              <w:rPr>
                <w:rFonts w:ascii="Arial" w:hAnsi="Arial" w:cs="Arial"/>
                <w:sz w:val="14"/>
                <w:szCs w:val="14"/>
              </w:rPr>
            </w:pPr>
            <w:r w:rsidRPr="00701E3C">
              <w:rPr>
                <w:rFonts w:ascii="Arial" w:hAnsi="Arial" w:cs="Arial"/>
                <w:sz w:val="14"/>
                <w:szCs w:val="14"/>
              </w:rPr>
              <w:t>C5</w:t>
            </w:r>
          </w:p>
        </w:tc>
        <w:tc>
          <w:tcPr>
            <w:tcW w:w="561" w:type="pct"/>
            <w:tcBorders>
              <w:top w:val="nil"/>
              <w:bottom w:val="nil"/>
            </w:tcBorders>
            <w:shd w:val="clear" w:color="auto" w:fill="auto"/>
          </w:tcPr>
          <w:p w14:paraId="37C8A44F" w14:textId="77777777" w:rsidR="00701E3C" w:rsidRPr="00701E3C" w:rsidRDefault="00701E3C" w:rsidP="0027794D">
            <w:pPr>
              <w:rPr>
                <w:rFonts w:ascii="Arial" w:hAnsi="Arial" w:cs="Arial"/>
                <w:sz w:val="14"/>
                <w:szCs w:val="14"/>
              </w:rPr>
            </w:pPr>
            <w:r w:rsidRPr="00701E3C">
              <w:rPr>
                <w:rFonts w:ascii="Arial" w:hAnsi="Arial" w:cs="Arial"/>
                <w:sz w:val="14"/>
                <w:szCs w:val="14"/>
              </w:rPr>
              <w:t>C4</w:t>
            </w:r>
          </w:p>
        </w:tc>
        <w:tc>
          <w:tcPr>
            <w:tcW w:w="732" w:type="pct"/>
            <w:tcBorders>
              <w:top w:val="nil"/>
              <w:bottom w:val="nil"/>
            </w:tcBorders>
            <w:shd w:val="clear" w:color="auto" w:fill="auto"/>
          </w:tcPr>
          <w:p w14:paraId="2754328F" w14:textId="77777777" w:rsidR="00701E3C" w:rsidRPr="00701E3C" w:rsidRDefault="00701E3C" w:rsidP="0027794D">
            <w:pPr>
              <w:rPr>
                <w:rFonts w:ascii="Arial" w:hAnsi="Arial" w:cs="Arial"/>
                <w:sz w:val="14"/>
                <w:szCs w:val="14"/>
              </w:rPr>
            </w:pPr>
            <w:r w:rsidRPr="00701E3C">
              <w:rPr>
                <w:rFonts w:ascii="Arial" w:hAnsi="Arial" w:cs="Arial"/>
                <w:sz w:val="14"/>
                <w:szCs w:val="14"/>
              </w:rPr>
              <w:t>120.7(3)</w:t>
            </w:r>
          </w:p>
        </w:tc>
      </w:tr>
      <w:tr w:rsidR="00701E3C" w:rsidRPr="00701E3C" w14:paraId="130EF41E" w14:textId="77777777" w:rsidTr="00DA1C34">
        <w:trPr>
          <w:trHeight w:val="227"/>
        </w:trPr>
        <w:tc>
          <w:tcPr>
            <w:tcW w:w="562" w:type="pct"/>
            <w:tcBorders>
              <w:top w:val="nil"/>
              <w:bottom w:val="nil"/>
            </w:tcBorders>
            <w:shd w:val="clear" w:color="auto" w:fill="auto"/>
          </w:tcPr>
          <w:p w14:paraId="608AF977" w14:textId="77777777" w:rsidR="00701E3C" w:rsidRPr="00701E3C" w:rsidRDefault="00701E3C" w:rsidP="0027794D">
            <w:pPr>
              <w:rPr>
                <w:rFonts w:ascii="Arial" w:hAnsi="Arial" w:cs="Arial"/>
                <w:b/>
                <w:bCs/>
                <w:sz w:val="14"/>
                <w:szCs w:val="14"/>
              </w:rPr>
            </w:pPr>
            <w:r w:rsidRPr="00701E3C">
              <w:rPr>
                <w:rFonts w:ascii="Arial" w:hAnsi="Arial" w:cs="Arial"/>
                <w:sz w:val="14"/>
                <w:szCs w:val="14"/>
              </w:rPr>
              <w:t>C19</w:t>
            </w:r>
          </w:p>
        </w:tc>
        <w:tc>
          <w:tcPr>
            <w:tcW w:w="561" w:type="pct"/>
            <w:tcBorders>
              <w:top w:val="nil"/>
              <w:bottom w:val="nil"/>
            </w:tcBorders>
            <w:shd w:val="clear" w:color="auto" w:fill="auto"/>
          </w:tcPr>
          <w:p w14:paraId="4E9131A2" w14:textId="77777777" w:rsidR="00701E3C" w:rsidRPr="00701E3C" w:rsidRDefault="00701E3C" w:rsidP="0027794D">
            <w:pPr>
              <w:rPr>
                <w:rFonts w:ascii="Arial" w:hAnsi="Arial" w:cs="Arial"/>
                <w:sz w:val="14"/>
                <w:szCs w:val="14"/>
              </w:rPr>
            </w:pPr>
            <w:r w:rsidRPr="00701E3C">
              <w:rPr>
                <w:rFonts w:ascii="Arial" w:hAnsi="Arial" w:cs="Arial"/>
                <w:sz w:val="14"/>
                <w:szCs w:val="14"/>
              </w:rPr>
              <w:t>C24</w:t>
            </w:r>
          </w:p>
        </w:tc>
        <w:tc>
          <w:tcPr>
            <w:tcW w:w="561" w:type="pct"/>
            <w:tcBorders>
              <w:top w:val="nil"/>
              <w:bottom w:val="nil"/>
            </w:tcBorders>
            <w:shd w:val="clear" w:color="auto" w:fill="auto"/>
          </w:tcPr>
          <w:p w14:paraId="3329E0CE" w14:textId="77777777" w:rsidR="00701E3C" w:rsidRPr="00701E3C" w:rsidRDefault="00701E3C" w:rsidP="0027794D">
            <w:pPr>
              <w:rPr>
                <w:rFonts w:ascii="Arial" w:hAnsi="Arial" w:cs="Arial"/>
                <w:sz w:val="14"/>
                <w:szCs w:val="14"/>
              </w:rPr>
            </w:pPr>
            <w:r w:rsidRPr="00701E3C">
              <w:rPr>
                <w:rFonts w:ascii="Arial" w:hAnsi="Arial" w:cs="Arial"/>
                <w:sz w:val="14"/>
                <w:szCs w:val="14"/>
              </w:rPr>
              <w:t>C23</w:t>
            </w:r>
          </w:p>
        </w:tc>
        <w:tc>
          <w:tcPr>
            <w:tcW w:w="901" w:type="pct"/>
            <w:tcBorders>
              <w:top w:val="nil"/>
              <w:bottom w:val="nil"/>
            </w:tcBorders>
            <w:shd w:val="clear" w:color="auto" w:fill="auto"/>
          </w:tcPr>
          <w:p w14:paraId="68A20737" w14:textId="77777777" w:rsidR="00701E3C" w:rsidRPr="00701E3C" w:rsidRDefault="00701E3C" w:rsidP="0027794D">
            <w:pPr>
              <w:rPr>
                <w:rFonts w:ascii="Arial" w:hAnsi="Arial" w:cs="Arial"/>
                <w:sz w:val="14"/>
                <w:szCs w:val="14"/>
              </w:rPr>
            </w:pPr>
            <w:r w:rsidRPr="00701E3C">
              <w:rPr>
                <w:rFonts w:ascii="Arial" w:hAnsi="Arial" w:cs="Arial"/>
                <w:sz w:val="14"/>
                <w:szCs w:val="14"/>
              </w:rPr>
              <w:t>120.5(3)</w:t>
            </w:r>
          </w:p>
        </w:tc>
        <w:tc>
          <w:tcPr>
            <w:tcW w:w="561" w:type="pct"/>
            <w:tcBorders>
              <w:top w:val="nil"/>
              <w:bottom w:val="nil"/>
            </w:tcBorders>
            <w:shd w:val="clear" w:color="auto" w:fill="auto"/>
          </w:tcPr>
          <w:p w14:paraId="2AFBB4A7" w14:textId="77777777" w:rsidR="00701E3C" w:rsidRPr="00701E3C" w:rsidRDefault="00701E3C" w:rsidP="0027794D">
            <w:pPr>
              <w:rPr>
                <w:rFonts w:ascii="Arial" w:hAnsi="Arial" w:cs="Arial"/>
                <w:sz w:val="14"/>
                <w:szCs w:val="14"/>
              </w:rPr>
            </w:pPr>
            <w:r w:rsidRPr="00701E3C">
              <w:rPr>
                <w:rFonts w:ascii="Arial" w:hAnsi="Arial" w:cs="Arial"/>
                <w:sz w:val="14"/>
                <w:szCs w:val="14"/>
              </w:rPr>
              <w:t>C23</w:t>
            </w:r>
          </w:p>
        </w:tc>
        <w:tc>
          <w:tcPr>
            <w:tcW w:w="561" w:type="pct"/>
            <w:tcBorders>
              <w:top w:val="nil"/>
              <w:bottom w:val="nil"/>
            </w:tcBorders>
            <w:shd w:val="clear" w:color="auto" w:fill="auto"/>
          </w:tcPr>
          <w:p w14:paraId="154E452F" w14:textId="77777777" w:rsidR="00701E3C" w:rsidRPr="00701E3C" w:rsidRDefault="00701E3C" w:rsidP="0027794D">
            <w:pPr>
              <w:rPr>
                <w:rFonts w:ascii="Arial" w:hAnsi="Arial" w:cs="Arial"/>
                <w:sz w:val="14"/>
                <w:szCs w:val="14"/>
              </w:rPr>
            </w:pPr>
            <w:r w:rsidRPr="00701E3C">
              <w:rPr>
                <w:rFonts w:ascii="Arial" w:hAnsi="Arial" w:cs="Arial"/>
                <w:sz w:val="14"/>
                <w:szCs w:val="14"/>
              </w:rPr>
              <w:t>C22</w:t>
            </w:r>
          </w:p>
        </w:tc>
        <w:tc>
          <w:tcPr>
            <w:tcW w:w="561" w:type="pct"/>
            <w:tcBorders>
              <w:top w:val="nil"/>
              <w:bottom w:val="nil"/>
            </w:tcBorders>
            <w:shd w:val="clear" w:color="auto" w:fill="auto"/>
          </w:tcPr>
          <w:p w14:paraId="76C0DFBB" w14:textId="77777777" w:rsidR="00701E3C" w:rsidRPr="00701E3C" w:rsidRDefault="00701E3C" w:rsidP="0027794D">
            <w:pPr>
              <w:rPr>
                <w:rFonts w:ascii="Arial" w:hAnsi="Arial" w:cs="Arial"/>
                <w:sz w:val="14"/>
                <w:szCs w:val="14"/>
              </w:rPr>
            </w:pPr>
            <w:r w:rsidRPr="00701E3C">
              <w:rPr>
                <w:rFonts w:ascii="Arial" w:hAnsi="Arial" w:cs="Arial"/>
                <w:sz w:val="14"/>
                <w:szCs w:val="14"/>
              </w:rPr>
              <w:t>C21</w:t>
            </w:r>
          </w:p>
        </w:tc>
        <w:tc>
          <w:tcPr>
            <w:tcW w:w="732" w:type="pct"/>
            <w:tcBorders>
              <w:top w:val="nil"/>
              <w:bottom w:val="nil"/>
            </w:tcBorders>
            <w:shd w:val="clear" w:color="auto" w:fill="auto"/>
          </w:tcPr>
          <w:p w14:paraId="605409F5" w14:textId="77777777" w:rsidR="00701E3C" w:rsidRPr="00701E3C" w:rsidRDefault="00701E3C" w:rsidP="0027794D">
            <w:pPr>
              <w:rPr>
                <w:rFonts w:ascii="Arial" w:hAnsi="Arial" w:cs="Arial"/>
                <w:sz w:val="14"/>
                <w:szCs w:val="14"/>
              </w:rPr>
            </w:pPr>
            <w:r w:rsidRPr="00701E3C">
              <w:rPr>
                <w:rFonts w:ascii="Arial" w:hAnsi="Arial" w:cs="Arial"/>
                <w:sz w:val="14"/>
                <w:szCs w:val="14"/>
              </w:rPr>
              <w:t>119.0(3)</w:t>
            </w:r>
          </w:p>
        </w:tc>
      </w:tr>
      <w:tr w:rsidR="00701E3C" w:rsidRPr="00701E3C" w14:paraId="0C7BAF4A" w14:textId="77777777" w:rsidTr="00DA1C34">
        <w:trPr>
          <w:trHeight w:val="227"/>
        </w:trPr>
        <w:tc>
          <w:tcPr>
            <w:tcW w:w="562" w:type="pct"/>
            <w:tcBorders>
              <w:top w:val="nil"/>
              <w:bottom w:val="nil"/>
            </w:tcBorders>
            <w:shd w:val="clear" w:color="auto" w:fill="auto"/>
          </w:tcPr>
          <w:p w14:paraId="3FB7DCE5"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C26</w:t>
            </w:r>
          </w:p>
        </w:tc>
        <w:tc>
          <w:tcPr>
            <w:tcW w:w="561" w:type="pct"/>
            <w:tcBorders>
              <w:top w:val="nil"/>
              <w:bottom w:val="nil"/>
            </w:tcBorders>
            <w:shd w:val="clear" w:color="auto" w:fill="auto"/>
          </w:tcPr>
          <w:p w14:paraId="0BA2074D"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61FEBABC"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901" w:type="pct"/>
            <w:tcBorders>
              <w:top w:val="nil"/>
              <w:bottom w:val="nil"/>
            </w:tcBorders>
            <w:shd w:val="clear" w:color="auto" w:fill="auto"/>
          </w:tcPr>
          <w:p w14:paraId="044EAD1F" w14:textId="77777777" w:rsidR="00701E3C" w:rsidRPr="00701E3C" w:rsidRDefault="00701E3C" w:rsidP="0027794D">
            <w:pPr>
              <w:rPr>
                <w:rFonts w:ascii="Arial" w:hAnsi="Arial" w:cs="Arial"/>
                <w:sz w:val="14"/>
                <w:szCs w:val="14"/>
              </w:rPr>
            </w:pPr>
            <w:r w:rsidRPr="00701E3C">
              <w:rPr>
                <w:rFonts w:ascii="Arial" w:hAnsi="Arial" w:cs="Arial"/>
                <w:sz w:val="14"/>
                <w:szCs w:val="14"/>
              </w:rPr>
              <w:t>123.8(2)</w:t>
            </w:r>
          </w:p>
        </w:tc>
        <w:tc>
          <w:tcPr>
            <w:tcW w:w="561" w:type="pct"/>
            <w:tcBorders>
              <w:top w:val="nil"/>
              <w:bottom w:val="nil"/>
            </w:tcBorders>
            <w:shd w:val="clear" w:color="auto" w:fill="auto"/>
          </w:tcPr>
          <w:p w14:paraId="5954242D" w14:textId="77777777" w:rsidR="00701E3C" w:rsidRPr="00701E3C" w:rsidRDefault="00701E3C" w:rsidP="0027794D">
            <w:pPr>
              <w:rPr>
                <w:rFonts w:ascii="Arial" w:hAnsi="Arial" w:cs="Arial"/>
                <w:sz w:val="14"/>
                <w:szCs w:val="14"/>
              </w:rPr>
            </w:pPr>
            <w:r w:rsidRPr="00701E3C">
              <w:rPr>
                <w:rFonts w:ascii="Arial" w:hAnsi="Arial" w:cs="Arial"/>
                <w:sz w:val="14"/>
                <w:szCs w:val="14"/>
              </w:rPr>
              <w:t>C10</w:t>
            </w:r>
          </w:p>
        </w:tc>
        <w:tc>
          <w:tcPr>
            <w:tcW w:w="561" w:type="pct"/>
            <w:tcBorders>
              <w:top w:val="nil"/>
              <w:bottom w:val="nil"/>
            </w:tcBorders>
            <w:shd w:val="clear" w:color="auto" w:fill="auto"/>
          </w:tcPr>
          <w:p w14:paraId="0BFCA8BE" w14:textId="77777777" w:rsidR="00701E3C" w:rsidRPr="00701E3C" w:rsidRDefault="00701E3C" w:rsidP="0027794D">
            <w:pPr>
              <w:rPr>
                <w:rFonts w:ascii="Arial" w:hAnsi="Arial" w:cs="Arial"/>
                <w:sz w:val="14"/>
                <w:szCs w:val="14"/>
              </w:rPr>
            </w:pPr>
            <w:r w:rsidRPr="00701E3C">
              <w:rPr>
                <w:rFonts w:ascii="Arial" w:hAnsi="Arial" w:cs="Arial"/>
                <w:sz w:val="14"/>
                <w:szCs w:val="14"/>
              </w:rPr>
              <w:t>C11</w:t>
            </w:r>
          </w:p>
        </w:tc>
        <w:tc>
          <w:tcPr>
            <w:tcW w:w="561" w:type="pct"/>
            <w:tcBorders>
              <w:top w:val="nil"/>
              <w:bottom w:val="nil"/>
            </w:tcBorders>
            <w:shd w:val="clear" w:color="auto" w:fill="auto"/>
          </w:tcPr>
          <w:p w14:paraId="76E2450E" w14:textId="77777777" w:rsidR="00701E3C" w:rsidRPr="00701E3C" w:rsidRDefault="00701E3C" w:rsidP="0027794D">
            <w:pPr>
              <w:rPr>
                <w:rFonts w:ascii="Arial" w:hAnsi="Arial" w:cs="Arial"/>
                <w:sz w:val="14"/>
                <w:szCs w:val="14"/>
              </w:rPr>
            </w:pPr>
            <w:r w:rsidRPr="00701E3C">
              <w:rPr>
                <w:rFonts w:ascii="Arial" w:hAnsi="Arial" w:cs="Arial"/>
                <w:sz w:val="14"/>
                <w:szCs w:val="14"/>
              </w:rPr>
              <w:t>C12</w:t>
            </w:r>
          </w:p>
        </w:tc>
        <w:tc>
          <w:tcPr>
            <w:tcW w:w="732" w:type="pct"/>
            <w:tcBorders>
              <w:top w:val="nil"/>
              <w:bottom w:val="nil"/>
            </w:tcBorders>
            <w:shd w:val="clear" w:color="auto" w:fill="auto"/>
          </w:tcPr>
          <w:p w14:paraId="61802797" w14:textId="77777777" w:rsidR="00701E3C" w:rsidRPr="00701E3C" w:rsidRDefault="00701E3C" w:rsidP="0027794D">
            <w:pPr>
              <w:rPr>
                <w:rFonts w:ascii="Arial" w:hAnsi="Arial" w:cs="Arial"/>
                <w:sz w:val="14"/>
                <w:szCs w:val="14"/>
              </w:rPr>
            </w:pPr>
            <w:r w:rsidRPr="00701E3C">
              <w:rPr>
                <w:rFonts w:ascii="Arial" w:hAnsi="Arial" w:cs="Arial"/>
                <w:sz w:val="14"/>
                <w:szCs w:val="14"/>
              </w:rPr>
              <w:t>120.8(3)</w:t>
            </w:r>
          </w:p>
        </w:tc>
      </w:tr>
      <w:tr w:rsidR="00701E3C" w:rsidRPr="00701E3C" w14:paraId="2E6C403B" w14:textId="77777777" w:rsidTr="00DA1C34">
        <w:trPr>
          <w:trHeight w:val="227"/>
        </w:trPr>
        <w:tc>
          <w:tcPr>
            <w:tcW w:w="562" w:type="pct"/>
            <w:tcBorders>
              <w:top w:val="nil"/>
              <w:bottom w:val="nil"/>
            </w:tcBorders>
            <w:shd w:val="clear" w:color="auto" w:fill="auto"/>
          </w:tcPr>
          <w:p w14:paraId="00005EC9"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C26</w:t>
            </w:r>
          </w:p>
        </w:tc>
        <w:tc>
          <w:tcPr>
            <w:tcW w:w="561" w:type="pct"/>
            <w:tcBorders>
              <w:top w:val="nil"/>
              <w:bottom w:val="nil"/>
            </w:tcBorders>
            <w:shd w:val="clear" w:color="auto" w:fill="auto"/>
          </w:tcPr>
          <w:p w14:paraId="294101A3"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3DE8A208"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901" w:type="pct"/>
            <w:tcBorders>
              <w:top w:val="nil"/>
              <w:bottom w:val="nil"/>
            </w:tcBorders>
            <w:shd w:val="clear" w:color="auto" w:fill="auto"/>
          </w:tcPr>
          <w:p w14:paraId="209CF00A" w14:textId="77777777" w:rsidR="00701E3C" w:rsidRPr="00701E3C" w:rsidRDefault="00701E3C" w:rsidP="0027794D">
            <w:pPr>
              <w:rPr>
                <w:rFonts w:ascii="Arial" w:hAnsi="Arial" w:cs="Arial"/>
                <w:sz w:val="14"/>
                <w:szCs w:val="14"/>
              </w:rPr>
            </w:pPr>
            <w:r w:rsidRPr="00701E3C">
              <w:rPr>
                <w:rFonts w:ascii="Arial" w:hAnsi="Arial" w:cs="Arial"/>
                <w:sz w:val="14"/>
                <w:szCs w:val="14"/>
              </w:rPr>
              <w:t>118.5(2)</w:t>
            </w:r>
          </w:p>
        </w:tc>
        <w:tc>
          <w:tcPr>
            <w:tcW w:w="561" w:type="pct"/>
            <w:tcBorders>
              <w:top w:val="nil"/>
              <w:bottom w:val="nil"/>
            </w:tcBorders>
            <w:shd w:val="clear" w:color="auto" w:fill="auto"/>
          </w:tcPr>
          <w:p w14:paraId="3FB16F06" w14:textId="77777777" w:rsidR="00701E3C" w:rsidRPr="00701E3C" w:rsidRDefault="00701E3C" w:rsidP="0027794D">
            <w:pPr>
              <w:rPr>
                <w:rFonts w:ascii="Arial" w:hAnsi="Arial" w:cs="Arial"/>
                <w:sz w:val="14"/>
                <w:szCs w:val="14"/>
              </w:rPr>
            </w:pPr>
            <w:r w:rsidRPr="00701E3C">
              <w:rPr>
                <w:rFonts w:ascii="Arial" w:hAnsi="Arial" w:cs="Arial"/>
                <w:sz w:val="14"/>
                <w:szCs w:val="14"/>
              </w:rPr>
              <w:t>C9</w:t>
            </w:r>
          </w:p>
        </w:tc>
        <w:tc>
          <w:tcPr>
            <w:tcW w:w="561" w:type="pct"/>
            <w:tcBorders>
              <w:top w:val="nil"/>
              <w:bottom w:val="nil"/>
            </w:tcBorders>
            <w:shd w:val="clear" w:color="auto" w:fill="auto"/>
          </w:tcPr>
          <w:p w14:paraId="14FD0649" w14:textId="77777777" w:rsidR="00701E3C" w:rsidRPr="00701E3C" w:rsidRDefault="00701E3C" w:rsidP="0027794D">
            <w:pPr>
              <w:rPr>
                <w:rFonts w:ascii="Arial" w:hAnsi="Arial" w:cs="Arial"/>
                <w:sz w:val="14"/>
                <w:szCs w:val="14"/>
              </w:rPr>
            </w:pPr>
            <w:r w:rsidRPr="00701E3C">
              <w:rPr>
                <w:rFonts w:ascii="Arial" w:hAnsi="Arial" w:cs="Arial"/>
                <w:sz w:val="14"/>
                <w:szCs w:val="14"/>
              </w:rPr>
              <w:t>C10</w:t>
            </w:r>
          </w:p>
        </w:tc>
        <w:tc>
          <w:tcPr>
            <w:tcW w:w="561" w:type="pct"/>
            <w:tcBorders>
              <w:top w:val="nil"/>
              <w:bottom w:val="nil"/>
            </w:tcBorders>
            <w:shd w:val="clear" w:color="auto" w:fill="auto"/>
          </w:tcPr>
          <w:p w14:paraId="49E6CE79" w14:textId="77777777" w:rsidR="00701E3C" w:rsidRPr="00701E3C" w:rsidRDefault="00701E3C" w:rsidP="0027794D">
            <w:pPr>
              <w:rPr>
                <w:rFonts w:ascii="Arial" w:hAnsi="Arial" w:cs="Arial"/>
                <w:sz w:val="14"/>
                <w:szCs w:val="14"/>
              </w:rPr>
            </w:pPr>
            <w:r w:rsidRPr="00701E3C">
              <w:rPr>
                <w:rFonts w:ascii="Arial" w:hAnsi="Arial" w:cs="Arial"/>
                <w:sz w:val="14"/>
                <w:szCs w:val="14"/>
              </w:rPr>
              <w:t>C11</w:t>
            </w:r>
          </w:p>
        </w:tc>
        <w:tc>
          <w:tcPr>
            <w:tcW w:w="732" w:type="pct"/>
            <w:tcBorders>
              <w:top w:val="nil"/>
              <w:bottom w:val="nil"/>
            </w:tcBorders>
            <w:shd w:val="clear" w:color="auto" w:fill="auto"/>
          </w:tcPr>
          <w:p w14:paraId="368BDB63" w14:textId="77777777" w:rsidR="00701E3C" w:rsidRPr="00701E3C" w:rsidRDefault="00701E3C" w:rsidP="0027794D">
            <w:pPr>
              <w:rPr>
                <w:rFonts w:ascii="Arial" w:hAnsi="Arial" w:cs="Arial"/>
                <w:sz w:val="14"/>
                <w:szCs w:val="14"/>
              </w:rPr>
            </w:pPr>
            <w:r w:rsidRPr="00701E3C">
              <w:rPr>
                <w:rFonts w:ascii="Arial" w:hAnsi="Arial" w:cs="Arial"/>
                <w:sz w:val="14"/>
                <w:szCs w:val="14"/>
              </w:rPr>
              <w:t>118.9(3)</w:t>
            </w:r>
          </w:p>
        </w:tc>
      </w:tr>
      <w:tr w:rsidR="00701E3C" w:rsidRPr="00701E3C" w14:paraId="002F2B09" w14:textId="77777777" w:rsidTr="00DA1C34">
        <w:trPr>
          <w:trHeight w:val="227"/>
        </w:trPr>
        <w:tc>
          <w:tcPr>
            <w:tcW w:w="562" w:type="pct"/>
            <w:tcBorders>
              <w:top w:val="nil"/>
              <w:bottom w:val="nil"/>
            </w:tcBorders>
            <w:shd w:val="clear" w:color="auto" w:fill="auto"/>
          </w:tcPr>
          <w:p w14:paraId="09E8D40E"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441BCE8A"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561" w:type="pct"/>
            <w:tcBorders>
              <w:top w:val="nil"/>
              <w:bottom w:val="nil"/>
            </w:tcBorders>
            <w:shd w:val="clear" w:color="auto" w:fill="auto"/>
          </w:tcPr>
          <w:p w14:paraId="79CF5979" w14:textId="77777777" w:rsidR="00701E3C" w:rsidRPr="00701E3C" w:rsidRDefault="00701E3C" w:rsidP="0027794D">
            <w:pPr>
              <w:rPr>
                <w:rFonts w:ascii="Arial" w:hAnsi="Arial" w:cs="Arial"/>
                <w:sz w:val="14"/>
                <w:szCs w:val="14"/>
              </w:rPr>
            </w:pPr>
            <w:r w:rsidRPr="00701E3C">
              <w:rPr>
                <w:rFonts w:ascii="Arial" w:hAnsi="Arial" w:cs="Arial"/>
                <w:sz w:val="14"/>
                <w:szCs w:val="14"/>
              </w:rPr>
              <w:t>C19</w:t>
            </w:r>
          </w:p>
        </w:tc>
        <w:tc>
          <w:tcPr>
            <w:tcW w:w="901" w:type="pct"/>
            <w:tcBorders>
              <w:top w:val="nil"/>
              <w:bottom w:val="nil"/>
            </w:tcBorders>
            <w:shd w:val="clear" w:color="auto" w:fill="auto"/>
          </w:tcPr>
          <w:p w14:paraId="22A872E4" w14:textId="77777777" w:rsidR="00701E3C" w:rsidRPr="00701E3C" w:rsidRDefault="00701E3C" w:rsidP="0027794D">
            <w:pPr>
              <w:rPr>
                <w:rFonts w:ascii="Arial" w:hAnsi="Arial" w:cs="Arial"/>
                <w:sz w:val="14"/>
                <w:szCs w:val="14"/>
              </w:rPr>
            </w:pPr>
            <w:r w:rsidRPr="00701E3C">
              <w:rPr>
                <w:rFonts w:ascii="Arial" w:hAnsi="Arial" w:cs="Arial"/>
                <w:sz w:val="14"/>
                <w:szCs w:val="14"/>
              </w:rPr>
              <w:t>102.69(12)</w:t>
            </w:r>
          </w:p>
        </w:tc>
        <w:tc>
          <w:tcPr>
            <w:tcW w:w="561" w:type="pct"/>
            <w:tcBorders>
              <w:top w:val="nil"/>
              <w:bottom w:val="nil"/>
            </w:tcBorders>
            <w:shd w:val="clear" w:color="auto" w:fill="auto"/>
          </w:tcPr>
          <w:p w14:paraId="334C5917" w14:textId="77777777" w:rsidR="00701E3C" w:rsidRPr="00701E3C" w:rsidRDefault="00701E3C" w:rsidP="0027794D">
            <w:pPr>
              <w:rPr>
                <w:rFonts w:ascii="Arial" w:hAnsi="Arial" w:cs="Arial"/>
                <w:sz w:val="14"/>
                <w:szCs w:val="14"/>
              </w:rPr>
            </w:pPr>
            <w:r w:rsidRPr="00701E3C">
              <w:rPr>
                <w:rFonts w:ascii="Arial" w:hAnsi="Arial" w:cs="Arial"/>
                <w:sz w:val="14"/>
                <w:szCs w:val="14"/>
              </w:rPr>
              <w:t>C30</w:t>
            </w:r>
          </w:p>
        </w:tc>
        <w:tc>
          <w:tcPr>
            <w:tcW w:w="561" w:type="pct"/>
            <w:tcBorders>
              <w:top w:val="nil"/>
              <w:bottom w:val="nil"/>
            </w:tcBorders>
            <w:shd w:val="clear" w:color="auto" w:fill="auto"/>
          </w:tcPr>
          <w:p w14:paraId="13028D0B" w14:textId="77777777" w:rsidR="00701E3C" w:rsidRPr="00701E3C" w:rsidRDefault="00701E3C" w:rsidP="0027794D">
            <w:pPr>
              <w:rPr>
                <w:rFonts w:ascii="Arial" w:hAnsi="Arial" w:cs="Arial"/>
                <w:sz w:val="14"/>
                <w:szCs w:val="14"/>
              </w:rPr>
            </w:pPr>
            <w:r w:rsidRPr="00701E3C">
              <w:rPr>
                <w:rFonts w:ascii="Arial" w:hAnsi="Arial" w:cs="Arial"/>
                <w:sz w:val="14"/>
                <w:szCs w:val="14"/>
              </w:rPr>
              <w:t>C25</w:t>
            </w:r>
          </w:p>
        </w:tc>
        <w:tc>
          <w:tcPr>
            <w:tcW w:w="561" w:type="pct"/>
            <w:tcBorders>
              <w:top w:val="nil"/>
              <w:bottom w:val="nil"/>
            </w:tcBorders>
            <w:shd w:val="clear" w:color="auto" w:fill="auto"/>
          </w:tcPr>
          <w:p w14:paraId="63E98F9F"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732" w:type="pct"/>
            <w:tcBorders>
              <w:top w:val="nil"/>
              <w:bottom w:val="nil"/>
            </w:tcBorders>
            <w:shd w:val="clear" w:color="auto" w:fill="auto"/>
          </w:tcPr>
          <w:p w14:paraId="1237C28C" w14:textId="77777777" w:rsidR="00701E3C" w:rsidRPr="00701E3C" w:rsidRDefault="00701E3C" w:rsidP="0027794D">
            <w:pPr>
              <w:rPr>
                <w:rFonts w:ascii="Arial" w:hAnsi="Arial" w:cs="Arial"/>
                <w:sz w:val="14"/>
                <w:szCs w:val="14"/>
              </w:rPr>
            </w:pPr>
            <w:r w:rsidRPr="00701E3C">
              <w:rPr>
                <w:rFonts w:ascii="Arial" w:hAnsi="Arial" w:cs="Arial"/>
                <w:sz w:val="14"/>
                <w:szCs w:val="14"/>
              </w:rPr>
              <w:t>117.6(2)</w:t>
            </w:r>
          </w:p>
        </w:tc>
      </w:tr>
      <w:tr w:rsidR="00701E3C" w:rsidRPr="00701E3C" w14:paraId="4BB01D03" w14:textId="77777777" w:rsidTr="00DA1C34">
        <w:trPr>
          <w:trHeight w:val="227"/>
        </w:trPr>
        <w:tc>
          <w:tcPr>
            <w:tcW w:w="562" w:type="pct"/>
            <w:tcBorders>
              <w:top w:val="nil"/>
              <w:bottom w:val="single" w:sz="4" w:space="0" w:color="auto"/>
            </w:tcBorders>
            <w:shd w:val="clear" w:color="auto" w:fill="auto"/>
          </w:tcPr>
          <w:p w14:paraId="2C92B843" w14:textId="77777777" w:rsidR="00701E3C" w:rsidRPr="00701E3C" w:rsidRDefault="00701E3C" w:rsidP="0027794D">
            <w:pPr>
              <w:rPr>
                <w:rFonts w:ascii="Arial" w:hAnsi="Arial" w:cs="Arial"/>
                <w:b/>
                <w:bCs/>
                <w:sz w:val="14"/>
                <w:szCs w:val="14"/>
              </w:rPr>
            </w:pPr>
            <w:r w:rsidRPr="00701E3C">
              <w:rPr>
                <w:rFonts w:ascii="Arial" w:hAnsi="Arial" w:cs="Arial"/>
                <w:sz w:val="14"/>
                <w:szCs w:val="14"/>
              </w:rPr>
              <w:t>C25</w:t>
            </w:r>
          </w:p>
        </w:tc>
        <w:tc>
          <w:tcPr>
            <w:tcW w:w="561" w:type="pct"/>
            <w:tcBorders>
              <w:top w:val="nil"/>
              <w:bottom w:val="single" w:sz="4" w:space="0" w:color="auto"/>
            </w:tcBorders>
            <w:shd w:val="clear" w:color="auto" w:fill="auto"/>
          </w:tcPr>
          <w:p w14:paraId="13B39A77" w14:textId="77777777" w:rsidR="00701E3C" w:rsidRPr="00701E3C" w:rsidRDefault="00701E3C" w:rsidP="0027794D">
            <w:pPr>
              <w:rPr>
                <w:rFonts w:ascii="Arial" w:hAnsi="Arial" w:cs="Arial"/>
                <w:sz w:val="14"/>
                <w:szCs w:val="14"/>
              </w:rPr>
            </w:pPr>
            <w:r w:rsidRPr="00701E3C">
              <w:rPr>
                <w:rFonts w:ascii="Arial" w:hAnsi="Arial" w:cs="Arial"/>
                <w:sz w:val="14"/>
                <w:szCs w:val="14"/>
              </w:rPr>
              <w:t>P1</w:t>
            </w:r>
          </w:p>
        </w:tc>
        <w:tc>
          <w:tcPr>
            <w:tcW w:w="561" w:type="pct"/>
            <w:tcBorders>
              <w:top w:val="nil"/>
              <w:bottom w:val="single" w:sz="4" w:space="0" w:color="auto"/>
            </w:tcBorders>
            <w:shd w:val="clear" w:color="auto" w:fill="auto"/>
          </w:tcPr>
          <w:p w14:paraId="6C398AF7" w14:textId="77777777" w:rsidR="00701E3C" w:rsidRPr="00701E3C" w:rsidRDefault="00701E3C" w:rsidP="0027794D">
            <w:pPr>
              <w:rPr>
                <w:rFonts w:ascii="Arial" w:hAnsi="Arial" w:cs="Arial"/>
                <w:sz w:val="14"/>
                <w:szCs w:val="14"/>
              </w:rPr>
            </w:pPr>
            <w:r w:rsidRPr="00701E3C">
              <w:rPr>
                <w:rFonts w:ascii="Arial" w:hAnsi="Arial" w:cs="Arial"/>
                <w:sz w:val="14"/>
                <w:szCs w:val="14"/>
              </w:rPr>
              <w:t>C18</w:t>
            </w:r>
          </w:p>
        </w:tc>
        <w:tc>
          <w:tcPr>
            <w:tcW w:w="901" w:type="pct"/>
            <w:tcBorders>
              <w:top w:val="nil"/>
              <w:bottom w:val="single" w:sz="4" w:space="0" w:color="auto"/>
            </w:tcBorders>
            <w:shd w:val="clear" w:color="auto" w:fill="auto"/>
          </w:tcPr>
          <w:p w14:paraId="7695075C" w14:textId="77777777" w:rsidR="00701E3C" w:rsidRPr="00701E3C" w:rsidRDefault="00701E3C" w:rsidP="0027794D">
            <w:pPr>
              <w:rPr>
                <w:rFonts w:ascii="Arial" w:hAnsi="Arial" w:cs="Arial"/>
                <w:sz w:val="14"/>
                <w:szCs w:val="14"/>
              </w:rPr>
            </w:pPr>
            <w:r w:rsidRPr="00701E3C">
              <w:rPr>
                <w:rFonts w:ascii="Arial" w:hAnsi="Arial" w:cs="Arial"/>
                <w:sz w:val="14"/>
                <w:szCs w:val="14"/>
              </w:rPr>
              <w:t>102.51(12)</w:t>
            </w:r>
          </w:p>
        </w:tc>
        <w:tc>
          <w:tcPr>
            <w:tcW w:w="561" w:type="pct"/>
            <w:tcBorders>
              <w:top w:val="nil"/>
              <w:bottom w:val="single" w:sz="4" w:space="0" w:color="auto"/>
            </w:tcBorders>
            <w:shd w:val="clear" w:color="auto" w:fill="auto"/>
          </w:tcPr>
          <w:p w14:paraId="4E484856" w14:textId="77777777" w:rsidR="00701E3C" w:rsidRPr="00701E3C" w:rsidRDefault="00701E3C" w:rsidP="0027794D">
            <w:pPr>
              <w:rPr>
                <w:rFonts w:ascii="Arial" w:hAnsi="Arial" w:cs="Arial"/>
                <w:sz w:val="14"/>
                <w:szCs w:val="14"/>
              </w:rPr>
            </w:pPr>
            <w:r w:rsidRPr="00701E3C">
              <w:rPr>
                <w:rFonts w:ascii="Arial" w:hAnsi="Arial" w:cs="Arial"/>
                <w:sz w:val="14"/>
                <w:szCs w:val="14"/>
              </w:rPr>
              <w:t>C13</w:t>
            </w:r>
          </w:p>
        </w:tc>
        <w:tc>
          <w:tcPr>
            <w:tcW w:w="561" w:type="pct"/>
            <w:tcBorders>
              <w:top w:val="nil"/>
              <w:bottom w:val="single" w:sz="4" w:space="0" w:color="auto"/>
            </w:tcBorders>
            <w:shd w:val="clear" w:color="auto" w:fill="auto"/>
          </w:tcPr>
          <w:p w14:paraId="460BE515" w14:textId="77777777" w:rsidR="00701E3C" w:rsidRPr="00701E3C" w:rsidRDefault="00701E3C" w:rsidP="0027794D">
            <w:pPr>
              <w:rPr>
                <w:rFonts w:ascii="Arial" w:hAnsi="Arial" w:cs="Arial"/>
                <w:sz w:val="14"/>
                <w:szCs w:val="14"/>
              </w:rPr>
            </w:pPr>
            <w:r w:rsidRPr="00701E3C">
              <w:rPr>
                <w:rFonts w:ascii="Arial" w:hAnsi="Arial" w:cs="Arial"/>
                <w:sz w:val="14"/>
                <w:szCs w:val="14"/>
              </w:rPr>
              <w:t>C14</w:t>
            </w:r>
          </w:p>
        </w:tc>
        <w:tc>
          <w:tcPr>
            <w:tcW w:w="561" w:type="pct"/>
            <w:tcBorders>
              <w:top w:val="nil"/>
              <w:bottom w:val="single" w:sz="4" w:space="0" w:color="auto"/>
            </w:tcBorders>
            <w:shd w:val="clear" w:color="auto" w:fill="auto"/>
          </w:tcPr>
          <w:p w14:paraId="5160284D" w14:textId="77777777" w:rsidR="00701E3C" w:rsidRPr="00701E3C" w:rsidRDefault="00701E3C" w:rsidP="0027794D">
            <w:pPr>
              <w:rPr>
                <w:rFonts w:ascii="Arial" w:hAnsi="Arial" w:cs="Arial"/>
                <w:sz w:val="14"/>
                <w:szCs w:val="14"/>
              </w:rPr>
            </w:pPr>
            <w:r w:rsidRPr="00701E3C">
              <w:rPr>
                <w:rFonts w:ascii="Arial" w:hAnsi="Arial" w:cs="Arial"/>
                <w:sz w:val="14"/>
                <w:szCs w:val="14"/>
              </w:rPr>
              <w:t>C15</w:t>
            </w:r>
          </w:p>
        </w:tc>
        <w:tc>
          <w:tcPr>
            <w:tcW w:w="732" w:type="pct"/>
            <w:tcBorders>
              <w:top w:val="nil"/>
              <w:bottom w:val="single" w:sz="4" w:space="0" w:color="auto"/>
            </w:tcBorders>
            <w:shd w:val="clear" w:color="auto" w:fill="auto"/>
          </w:tcPr>
          <w:p w14:paraId="70F6EB5C" w14:textId="77777777" w:rsidR="00701E3C" w:rsidRPr="00701E3C" w:rsidRDefault="00701E3C" w:rsidP="0027794D">
            <w:pPr>
              <w:rPr>
                <w:rFonts w:ascii="Arial" w:hAnsi="Arial" w:cs="Arial"/>
                <w:sz w:val="14"/>
                <w:szCs w:val="14"/>
              </w:rPr>
            </w:pPr>
            <w:r w:rsidRPr="00701E3C">
              <w:rPr>
                <w:rFonts w:ascii="Arial" w:hAnsi="Arial" w:cs="Arial"/>
                <w:sz w:val="14"/>
                <w:szCs w:val="14"/>
              </w:rPr>
              <w:t>119.5(3)</w:t>
            </w:r>
          </w:p>
        </w:tc>
      </w:tr>
    </w:tbl>
    <w:p w14:paraId="11EF5C44" w14:textId="56BE5FFA" w:rsidR="00A45D78" w:rsidRPr="00411759" w:rsidRDefault="00DA1C34" w:rsidP="00DA1C34">
      <w:pPr>
        <w:spacing w:before="360"/>
        <w:jc w:val="center"/>
        <w:rPr>
          <w:rStyle w:val="Comment"/>
          <w:lang w:val="en-US"/>
        </w:rPr>
      </w:pPr>
      <w:r>
        <w:rPr>
          <w:noProof/>
        </w:rPr>
        <w:lastRenderedPageBreak/>
        <w:drawing>
          <wp:inline distT="0" distB="0" distL="0" distR="0" wp14:anchorId="6074D42F" wp14:editId="7CFCEB28">
            <wp:extent cx="3727434" cy="2880000"/>
            <wp:effectExtent l="0" t="0" r="6985"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27434" cy="2880000"/>
                    </a:xfrm>
                    <a:prstGeom prst="rect">
                      <a:avLst/>
                    </a:prstGeom>
                    <a:noFill/>
                    <a:ln>
                      <a:noFill/>
                    </a:ln>
                  </pic:spPr>
                </pic:pic>
              </a:graphicData>
            </a:graphic>
          </wp:inline>
        </w:drawing>
      </w:r>
    </w:p>
    <w:p w14:paraId="26B368E8" w14:textId="6316F0CA" w:rsidR="00A45D78" w:rsidRPr="001A5723" w:rsidRDefault="00DA1C34" w:rsidP="00C8621B">
      <w:pPr>
        <w:pStyle w:val="H3"/>
        <w:rPr>
          <w:b/>
          <w:bCs/>
          <w:sz w:val="21"/>
          <w:szCs w:val="21"/>
        </w:rPr>
      </w:pPr>
      <w:bookmarkStart w:id="244" w:name="_Toc75275746"/>
      <w:bookmarkStart w:id="245" w:name="_Toc83117161"/>
      <w:bookmarkStart w:id="246" w:name="_Toc83118138"/>
      <w:bookmarkStart w:id="247" w:name="_Toc83122868"/>
      <w:bookmarkStart w:id="248" w:name="_Toc83123207"/>
      <w:bookmarkStart w:id="249" w:name="_Toc150856199"/>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25</w:t>
      </w:r>
      <w:r w:rsidRPr="001A5723">
        <w:rPr>
          <w:b/>
          <w:bCs/>
          <w:sz w:val="21"/>
          <w:szCs w:val="21"/>
        </w:rPr>
        <w:fldChar w:fldCharType="end"/>
      </w:r>
      <w:r w:rsidRPr="001A5723">
        <w:rPr>
          <w:b/>
          <w:bCs/>
          <w:sz w:val="21"/>
          <w:szCs w:val="21"/>
        </w:rPr>
        <w:t xml:space="preserve">. </w:t>
      </w:r>
      <w:r w:rsidRPr="001A5723">
        <w:rPr>
          <w:sz w:val="21"/>
          <w:szCs w:val="21"/>
        </w:rPr>
        <w:t xml:space="preserve">Single crystal structure of </w:t>
      </w:r>
      <w:r w:rsidRPr="001A5723">
        <w:rPr>
          <w:i/>
          <w:sz w:val="21"/>
          <w:szCs w:val="21"/>
        </w:rPr>
        <w:t>o</w:t>
      </w:r>
      <w:r w:rsidRPr="001A5723">
        <w:rPr>
          <w:sz w:val="21"/>
          <w:szCs w:val="21"/>
        </w:rPr>
        <w:t>-TATP.</w:t>
      </w:r>
      <w:bookmarkEnd w:id="244"/>
      <w:bookmarkEnd w:id="245"/>
      <w:bookmarkEnd w:id="246"/>
      <w:bookmarkEnd w:id="247"/>
      <w:bookmarkEnd w:id="248"/>
      <w:bookmarkEnd w:id="249"/>
    </w:p>
    <w:p w14:paraId="4E8CB4F7" w14:textId="77777777" w:rsidR="00DA1C34" w:rsidRPr="00375AEB" w:rsidRDefault="00DA1C34" w:rsidP="00375AEB">
      <w:pPr>
        <w:pStyle w:val="H2"/>
        <w:outlineLvl w:val="2"/>
      </w:pPr>
      <w:bookmarkStart w:id="250" w:name="_Toc534472360"/>
      <w:bookmarkStart w:id="251" w:name="_Toc61280265"/>
      <w:bookmarkStart w:id="252" w:name="_Toc61290549"/>
      <w:bookmarkStart w:id="253" w:name="_Toc61291670"/>
      <w:bookmarkStart w:id="254" w:name="_Toc75275747"/>
      <w:bookmarkStart w:id="255" w:name="_Toc83123208"/>
      <w:bookmarkStart w:id="256" w:name="_Toc150856200"/>
      <w:bookmarkStart w:id="257" w:name="_Toc150856230"/>
      <w:bookmarkStart w:id="258" w:name="_Toc150856261"/>
      <w:r w:rsidRPr="00375AEB">
        <w:t>Characterization of chemical structure</w:t>
      </w:r>
      <w:bookmarkEnd w:id="250"/>
      <w:bookmarkEnd w:id="251"/>
      <w:bookmarkEnd w:id="252"/>
      <w:bookmarkEnd w:id="253"/>
      <w:bookmarkEnd w:id="254"/>
      <w:bookmarkEnd w:id="255"/>
      <w:bookmarkEnd w:id="256"/>
      <w:bookmarkEnd w:id="257"/>
      <w:bookmarkEnd w:id="258"/>
    </w:p>
    <w:p w14:paraId="197F7E20" w14:textId="5F4B989A" w:rsidR="00DA1C34" w:rsidRPr="001A5723" w:rsidRDefault="004A6DB0" w:rsidP="00DA1C34">
      <w:pPr>
        <w:spacing w:before="360"/>
        <w:jc w:val="center"/>
        <w:rPr>
          <w:rStyle w:val="Comment"/>
          <w:sz w:val="21"/>
          <w:szCs w:val="21"/>
          <w:lang w:val="en-US"/>
        </w:rPr>
      </w:pPr>
      <w:r w:rsidRPr="001A5723">
        <w:rPr>
          <w:rFonts w:ascii="Arial" w:hAnsi="Arial"/>
          <w:noProof/>
          <w:color w:val="FF0000"/>
          <w:sz w:val="21"/>
          <w:szCs w:val="21"/>
        </w:rPr>
        <w:drawing>
          <wp:inline distT="0" distB="0" distL="0" distR="0" wp14:anchorId="722A2F39" wp14:editId="2C440E0F">
            <wp:extent cx="5040000" cy="3511023"/>
            <wp:effectExtent l="0" t="0" r="8255" b="0"/>
            <wp:docPr id="3" name="图片 3">
              <a:extLst xmlns:a="http://schemas.openxmlformats.org/drawingml/2006/main">
                <a:ext uri="{FF2B5EF4-FFF2-40B4-BE49-F238E27FC236}">
                  <a16:creationId xmlns:a16="http://schemas.microsoft.com/office/drawing/2014/main" id="{73460D72-181A-4A3A-84E7-EB44176E4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73460D72-181A-4A3A-84E7-EB44176E4344}"/>
                        </a:ext>
                      </a:extLst>
                    </pic:cNvPr>
                    <pic:cNvPicPr>
                      <a:picLocks noChangeAspect="1"/>
                    </pic:cNvPicPr>
                  </pic:nvPicPr>
                  <pic:blipFill>
                    <a:blip r:embed="rId35"/>
                    <a:stretch>
                      <a:fillRect/>
                    </a:stretch>
                  </pic:blipFill>
                  <pic:spPr>
                    <a:xfrm>
                      <a:off x="0" y="0"/>
                      <a:ext cx="5040000" cy="3511023"/>
                    </a:xfrm>
                    <a:prstGeom prst="rect">
                      <a:avLst/>
                    </a:prstGeom>
                  </pic:spPr>
                </pic:pic>
              </a:graphicData>
            </a:graphic>
          </wp:inline>
        </w:drawing>
      </w:r>
    </w:p>
    <w:p w14:paraId="4B164939" w14:textId="546A9C36" w:rsidR="00DA1C34" w:rsidRPr="001A5723" w:rsidRDefault="00DA1C34" w:rsidP="00C8621B">
      <w:pPr>
        <w:pStyle w:val="H3"/>
        <w:rPr>
          <w:b/>
          <w:bCs/>
          <w:sz w:val="21"/>
          <w:szCs w:val="21"/>
        </w:rPr>
      </w:pPr>
      <w:bookmarkStart w:id="259" w:name="_Toc75275748"/>
      <w:bookmarkStart w:id="260" w:name="_Toc83117162"/>
      <w:bookmarkStart w:id="261" w:name="_Toc83118139"/>
      <w:bookmarkStart w:id="262" w:name="_Toc83122869"/>
      <w:bookmarkStart w:id="263" w:name="_Toc83123209"/>
      <w:bookmarkStart w:id="264" w:name="_Toc150856201"/>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26</w:t>
      </w:r>
      <w:r w:rsidRPr="001A5723">
        <w:rPr>
          <w:b/>
          <w:bCs/>
          <w:sz w:val="21"/>
          <w:szCs w:val="21"/>
        </w:rPr>
        <w:fldChar w:fldCharType="end"/>
      </w:r>
      <w:r w:rsidRPr="001A5723">
        <w:rPr>
          <w:b/>
          <w:bCs/>
          <w:sz w:val="21"/>
          <w:szCs w:val="21"/>
        </w:rPr>
        <w:t xml:space="preserve">. </w:t>
      </w:r>
      <w:r w:rsidRPr="001A5723">
        <w:rPr>
          <w:sz w:val="21"/>
          <w:szCs w:val="21"/>
          <w:vertAlign w:val="superscript"/>
        </w:rPr>
        <w:t>1</w:t>
      </w:r>
      <w:r w:rsidRPr="001A5723">
        <w:rPr>
          <w:sz w:val="21"/>
          <w:szCs w:val="21"/>
        </w:rPr>
        <w:t xml:space="preserve">H NMR spectrum of </w:t>
      </w:r>
      <w:r w:rsidRPr="001A5723">
        <w:rPr>
          <w:i/>
          <w:sz w:val="21"/>
          <w:szCs w:val="21"/>
        </w:rPr>
        <w:t>o</w:t>
      </w:r>
      <w:r w:rsidRPr="001A5723">
        <w:rPr>
          <w:sz w:val="21"/>
          <w:szCs w:val="21"/>
        </w:rPr>
        <w:t xml:space="preserve">-TATP (in </w:t>
      </w:r>
      <w:r w:rsidR="006A274D" w:rsidRPr="001A5723">
        <w:rPr>
          <w:rFonts w:eastAsiaTheme="minorEastAsia" w:cs="Arial"/>
          <w:sz w:val="21"/>
          <w:szCs w:val="21"/>
          <w:lang w:eastAsia="zh-CN"/>
        </w:rPr>
        <w:t>DMSO</w:t>
      </w:r>
      <w:r w:rsidRPr="001A5723">
        <w:rPr>
          <w:rFonts w:cs="Arial"/>
          <w:sz w:val="21"/>
          <w:szCs w:val="21"/>
        </w:rPr>
        <w:t>-</w:t>
      </w:r>
      <w:r w:rsidRPr="001A5723">
        <w:rPr>
          <w:rFonts w:cs="Arial"/>
          <w:i/>
          <w:sz w:val="21"/>
          <w:szCs w:val="21"/>
        </w:rPr>
        <w:t>d</w:t>
      </w:r>
      <w:r w:rsidR="006A274D" w:rsidRPr="001A5723">
        <w:rPr>
          <w:rFonts w:cs="Arial"/>
          <w:i/>
          <w:sz w:val="21"/>
          <w:szCs w:val="21"/>
          <w:vertAlign w:val="subscript"/>
        </w:rPr>
        <w:t>6</w:t>
      </w:r>
      <w:r w:rsidRPr="001A5723">
        <w:rPr>
          <w:sz w:val="21"/>
          <w:szCs w:val="21"/>
        </w:rPr>
        <w:t>).</w:t>
      </w:r>
      <w:bookmarkEnd w:id="259"/>
      <w:bookmarkEnd w:id="260"/>
      <w:bookmarkEnd w:id="261"/>
      <w:bookmarkEnd w:id="262"/>
      <w:bookmarkEnd w:id="263"/>
      <w:bookmarkEnd w:id="264"/>
    </w:p>
    <w:p w14:paraId="3103E101" w14:textId="0031DBF0" w:rsidR="00DA1C34" w:rsidRPr="001A5723" w:rsidRDefault="00DA1C34" w:rsidP="00DA1C34">
      <w:pPr>
        <w:spacing w:before="360"/>
        <w:jc w:val="center"/>
        <w:rPr>
          <w:rStyle w:val="Comment"/>
          <w:sz w:val="21"/>
          <w:szCs w:val="21"/>
          <w:lang w:val="en-US"/>
        </w:rPr>
      </w:pPr>
      <w:r w:rsidRPr="001A5723">
        <w:rPr>
          <w:noProof/>
          <w:color w:val="000000"/>
          <w:sz w:val="21"/>
          <w:szCs w:val="21"/>
          <w:lang w:eastAsia="zh-CN"/>
        </w:rPr>
        <w:lastRenderedPageBreak/>
        <w:drawing>
          <wp:inline distT="0" distB="0" distL="0" distR="0" wp14:anchorId="2F5E358A" wp14:editId="60758449">
            <wp:extent cx="5164785" cy="3600000"/>
            <wp:effectExtent l="0" t="0" r="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4785" cy="3600000"/>
                    </a:xfrm>
                    <a:prstGeom prst="rect">
                      <a:avLst/>
                    </a:prstGeom>
                    <a:noFill/>
                    <a:ln>
                      <a:noFill/>
                    </a:ln>
                  </pic:spPr>
                </pic:pic>
              </a:graphicData>
            </a:graphic>
          </wp:inline>
        </w:drawing>
      </w:r>
    </w:p>
    <w:p w14:paraId="7CDBC045" w14:textId="487520D5" w:rsidR="00DA1C34" w:rsidRPr="001A5723" w:rsidRDefault="00DA1C34" w:rsidP="00C8621B">
      <w:pPr>
        <w:pStyle w:val="H3"/>
        <w:rPr>
          <w:b/>
          <w:bCs/>
          <w:sz w:val="21"/>
          <w:szCs w:val="21"/>
        </w:rPr>
      </w:pPr>
      <w:bookmarkStart w:id="265" w:name="_Toc75275749"/>
      <w:bookmarkStart w:id="266" w:name="_Toc83117163"/>
      <w:bookmarkStart w:id="267" w:name="_Toc83118140"/>
      <w:bookmarkStart w:id="268" w:name="_Toc83122870"/>
      <w:bookmarkStart w:id="269" w:name="_Toc83123210"/>
      <w:bookmarkStart w:id="270" w:name="_Toc150856202"/>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27</w:t>
      </w:r>
      <w:r w:rsidRPr="001A5723">
        <w:rPr>
          <w:b/>
          <w:bCs/>
          <w:sz w:val="21"/>
          <w:szCs w:val="21"/>
        </w:rPr>
        <w:fldChar w:fldCharType="end"/>
      </w:r>
      <w:r w:rsidRPr="001A5723">
        <w:rPr>
          <w:b/>
          <w:bCs/>
          <w:sz w:val="21"/>
          <w:szCs w:val="21"/>
        </w:rPr>
        <w:t xml:space="preserve">. </w:t>
      </w:r>
      <w:r w:rsidRPr="001A5723">
        <w:rPr>
          <w:sz w:val="21"/>
          <w:szCs w:val="21"/>
          <w:vertAlign w:val="superscript"/>
        </w:rPr>
        <w:t>13</w:t>
      </w:r>
      <w:r w:rsidRPr="001A5723">
        <w:rPr>
          <w:sz w:val="21"/>
          <w:szCs w:val="21"/>
        </w:rPr>
        <w:t xml:space="preserve">C NMR spectrum of </w:t>
      </w:r>
      <w:r w:rsidRPr="001A5723">
        <w:rPr>
          <w:i/>
          <w:sz w:val="21"/>
          <w:szCs w:val="21"/>
        </w:rPr>
        <w:t>o</w:t>
      </w:r>
      <w:r w:rsidRPr="001A5723">
        <w:rPr>
          <w:sz w:val="21"/>
          <w:szCs w:val="21"/>
        </w:rPr>
        <w:t>-TATP (in Chloroform-</w:t>
      </w:r>
      <w:r w:rsidRPr="001A5723">
        <w:rPr>
          <w:i/>
          <w:sz w:val="21"/>
          <w:szCs w:val="21"/>
        </w:rPr>
        <w:t>d</w:t>
      </w:r>
      <w:r w:rsidRPr="001A5723">
        <w:rPr>
          <w:sz w:val="21"/>
          <w:szCs w:val="21"/>
        </w:rPr>
        <w:t>).</w:t>
      </w:r>
      <w:bookmarkEnd w:id="265"/>
      <w:bookmarkEnd w:id="266"/>
      <w:bookmarkEnd w:id="267"/>
      <w:bookmarkEnd w:id="268"/>
      <w:bookmarkEnd w:id="269"/>
      <w:bookmarkEnd w:id="270"/>
    </w:p>
    <w:p w14:paraId="5B6045CC" w14:textId="6F210188" w:rsidR="00DA1C34" w:rsidRPr="001A5723" w:rsidRDefault="00372640" w:rsidP="00372640">
      <w:pPr>
        <w:spacing w:before="360"/>
        <w:jc w:val="center"/>
        <w:rPr>
          <w:rStyle w:val="Comment"/>
          <w:sz w:val="21"/>
          <w:szCs w:val="21"/>
          <w:lang w:val="en-US"/>
        </w:rPr>
      </w:pPr>
      <w:r w:rsidRPr="001A5723">
        <w:rPr>
          <w:noProof/>
          <w:color w:val="000000"/>
          <w:sz w:val="21"/>
          <w:szCs w:val="21"/>
          <w:lang w:eastAsia="zh-CN"/>
        </w:rPr>
        <w:drawing>
          <wp:inline distT="0" distB="0" distL="0" distR="0" wp14:anchorId="6044C367" wp14:editId="49093024">
            <wp:extent cx="5164785" cy="3600000"/>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4785" cy="3600000"/>
                    </a:xfrm>
                    <a:prstGeom prst="rect">
                      <a:avLst/>
                    </a:prstGeom>
                    <a:noFill/>
                    <a:ln>
                      <a:noFill/>
                    </a:ln>
                  </pic:spPr>
                </pic:pic>
              </a:graphicData>
            </a:graphic>
          </wp:inline>
        </w:drawing>
      </w:r>
    </w:p>
    <w:p w14:paraId="17629A53" w14:textId="1B9817AF" w:rsidR="00DA1C34" w:rsidRPr="001A5723" w:rsidRDefault="00372640" w:rsidP="00C8621B">
      <w:pPr>
        <w:pStyle w:val="H3"/>
        <w:rPr>
          <w:b/>
          <w:bCs/>
          <w:sz w:val="21"/>
          <w:szCs w:val="21"/>
        </w:rPr>
      </w:pPr>
      <w:bookmarkStart w:id="271" w:name="_Toc75275750"/>
      <w:bookmarkStart w:id="272" w:name="_Toc83117164"/>
      <w:bookmarkStart w:id="273" w:name="_Toc83118141"/>
      <w:bookmarkStart w:id="274" w:name="_Toc83122871"/>
      <w:bookmarkStart w:id="275" w:name="_Toc83123211"/>
      <w:bookmarkStart w:id="276" w:name="_Toc150856203"/>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28</w:t>
      </w:r>
      <w:r w:rsidRPr="001A5723">
        <w:rPr>
          <w:b/>
          <w:bCs/>
          <w:sz w:val="21"/>
          <w:szCs w:val="21"/>
        </w:rPr>
        <w:fldChar w:fldCharType="end"/>
      </w:r>
      <w:r w:rsidRPr="001A5723">
        <w:rPr>
          <w:b/>
          <w:bCs/>
          <w:sz w:val="21"/>
          <w:szCs w:val="21"/>
        </w:rPr>
        <w:t xml:space="preserve">. </w:t>
      </w:r>
      <w:r w:rsidRPr="001A5723">
        <w:rPr>
          <w:sz w:val="21"/>
          <w:szCs w:val="21"/>
          <w:vertAlign w:val="superscript"/>
        </w:rPr>
        <w:t>31</w:t>
      </w:r>
      <w:r w:rsidRPr="001A5723">
        <w:rPr>
          <w:sz w:val="21"/>
          <w:szCs w:val="21"/>
        </w:rPr>
        <w:t xml:space="preserve">P NMR spectrum of </w:t>
      </w:r>
      <w:r w:rsidRPr="001A5723">
        <w:rPr>
          <w:i/>
          <w:sz w:val="21"/>
          <w:szCs w:val="21"/>
        </w:rPr>
        <w:t>o</w:t>
      </w:r>
      <w:r w:rsidRPr="001A5723">
        <w:rPr>
          <w:sz w:val="21"/>
          <w:szCs w:val="21"/>
        </w:rPr>
        <w:t>-TATP (in Chloroform-</w:t>
      </w:r>
      <w:r w:rsidRPr="001A5723">
        <w:rPr>
          <w:i/>
          <w:sz w:val="21"/>
          <w:szCs w:val="21"/>
        </w:rPr>
        <w:t>d</w:t>
      </w:r>
      <w:r w:rsidRPr="001A5723">
        <w:rPr>
          <w:sz w:val="21"/>
          <w:szCs w:val="21"/>
        </w:rPr>
        <w:t>).</w:t>
      </w:r>
      <w:bookmarkEnd w:id="271"/>
      <w:bookmarkEnd w:id="272"/>
      <w:bookmarkEnd w:id="273"/>
      <w:bookmarkEnd w:id="274"/>
      <w:bookmarkEnd w:id="275"/>
      <w:bookmarkEnd w:id="276"/>
    </w:p>
    <w:p w14:paraId="3CC71541" w14:textId="4D8488A2" w:rsidR="00DA1C34" w:rsidRPr="001A5723" w:rsidRDefault="00372640" w:rsidP="00DA1C34">
      <w:pPr>
        <w:spacing w:before="360"/>
        <w:rPr>
          <w:rStyle w:val="Comment"/>
          <w:sz w:val="21"/>
          <w:szCs w:val="21"/>
          <w:lang w:val="en-US"/>
        </w:rPr>
      </w:pPr>
      <w:r w:rsidRPr="001A5723">
        <w:rPr>
          <w:noProof/>
          <w:sz w:val="21"/>
          <w:szCs w:val="21"/>
          <w:lang w:eastAsia="zh-CN"/>
        </w:rPr>
        <w:lastRenderedPageBreak/>
        <w:drawing>
          <wp:inline distT="0" distB="0" distL="0" distR="0" wp14:anchorId="707A86D1" wp14:editId="2792E335">
            <wp:extent cx="5943600" cy="2221865"/>
            <wp:effectExtent l="0" t="0" r="0" b="6985"/>
            <wp:docPr id="10" name="图片 4">
              <a:extLst xmlns:a="http://schemas.openxmlformats.org/drawingml/2006/main">
                <a:ext uri="{FF2B5EF4-FFF2-40B4-BE49-F238E27FC236}">
                  <a16:creationId xmlns:a16="http://schemas.microsoft.com/office/drawing/2014/main" id="{D1FA8694-AAC5-48A0-8D32-4D56A600F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D1FA8694-AAC5-48A0-8D32-4D56A600F5A8}"/>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t="51621"/>
                    <a:stretch/>
                  </pic:blipFill>
                  <pic:spPr>
                    <a:xfrm>
                      <a:off x="0" y="0"/>
                      <a:ext cx="5943600" cy="2221865"/>
                    </a:xfrm>
                    <a:prstGeom prst="rect">
                      <a:avLst/>
                    </a:prstGeom>
                  </pic:spPr>
                </pic:pic>
              </a:graphicData>
            </a:graphic>
          </wp:inline>
        </w:drawing>
      </w:r>
    </w:p>
    <w:p w14:paraId="3C8733CF" w14:textId="52F7CEF0" w:rsidR="00DA1C34" w:rsidRPr="001A5723" w:rsidRDefault="00372640" w:rsidP="00C8621B">
      <w:pPr>
        <w:pStyle w:val="H3"/>
        <w:rPr>
          <w:sz w:val="21"/>
          <w:szCs w:val="21"/>
        </w:rPr>
      </w:pPr>
      <w:bookmarkStart w:id="277" w:name="_Toc75275751"/>
      <w:bookmarkStart w:id="278" w:name="_Toc83117165"/>
      <w:bookmarkStart w:id="279" w:name="_Toc83118142"/>
      <w:bookmarkStart w:id="280" w:name="_Toc83122872"/>
      <w:bookmarkStart w:id="281" w:name="_Toc83123212"/>
      <w:bookmarkStart w:id="282" w:name="_Toc150856204"/>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29</w:t>
      </w:r>
      <w:r w:rsidRPr="001A5723">
        <w:rPr>
          <w:b/>
          <w:bCs/>
          <w:sz w:val="21"/>
          <w:szCs w:val="21"/>
        </w:rPr>
        <w:fldChar w:fldCharType="end"/>
      </w:r>
      <w:r w:rsidRPr="001A5723">
        <w:rPr>
          <w:b/>
          <w:bCs/>
          <w:sz w:val="21"/>
          <w:szCs w:val="21"/>
        </w:rPr>
        <w:t>.</w:t>
      </w:r>
      <w:r w:rsidRPr="001A5723">
        <w:rPr>
          <w:sz w:val="21"/>
          <w:szCs w:val="21"/>
        </w:rPr>
        <w:t xml:space="preserve"> </w:t>
      </w:r>
      <w:r w:rsidR="001C2262">
        <w:rPr>
          <w:sz w:val="21"/>
          <w:szCs w:val="21"/>
        </w:rPr>
        <w:t>High-resolution</w:t>
      </w:r>
      <w:r w:rsidRPr="001A5723">
        <w:rPr>
          <w:sz w:val="21"/>
          <w:szCs w:val="21"/>
        </w:rPr>
        <w:t xml:space="preserve"> Mass spectrum of </w:t>
      </w:r>
      <w:r w:rsidRPr="001A5723">
        <w:rPr>
          <w:i/>
          <w:sz w:val="21"/>
          <w:szCs w:val="21"/>
        </w:rPr>
        <w:t>o</w:t>
      </w:r>
      <w:r w:rsidRPr="001A5723">
        <w:rPr>
          <w:sz w:val="21"/>
          <w:szCs w:val="21"/>
        </w:rPr>
        <w:t>-TATP.</w:t>
      </w:r>
      <w:bookmarkEnd w:id="277"/>
      <w:bookmarkEnd w:id="278"/>
      <w:bookmarkEnd w:id="279"/>
      <w:bookmarkEnd w:id="280"/>
      <w:bookmarkEnd w:id="281"/>
      <w:bookmarkEnd w:id="282"/>
    </w:p>
    <w:p w14:paraId="18E09F1F" w14:textId="24FEB5D3" w:rsidR="00372640" w:rsidRPr="001A5723" w:rsidRDefault="006A274D" w:rsidP="00372640">
      <w:pPr>
        <w:spacing w:before="360"/>
        <w:jc w:val="center"/>
        <w:rPr>
          <w:rStyle w:val="Comment"/>
          <w:sz w:val="21"/>
          <w:szCs w:val="21"/>
          <w:lang w:val="en-US"/>
        </w:rPr>
      </w:pPr>
      <w:r w:rsidRPr="001A5723">
        <w:rPr>
          <w:rFonts w:ascii="Arial" w:hAnsi="Arial"/>
          <w:noProof/>
          <w:color w:val="FF0000"/>
          <w:sz w:val="21"/>
          <w:szCs w:val="21"/>
        </w:rPr>
        <w:drawing>
          <wp:inline distT="0" distB="0" distL="0" distR="0" wp14:anchorId="5A922350" wp14:editId="4C312A13">
            <wp:extent cx="5040000" cy="3511023"/>
            <wp:effectExtent l="0" t="0" r="8255" b="0"/>
            <wp:docPr id="9" name="图片 8">
              <a:extLst xmlns:a="http://schemas.openxmlformats.org/drawingml/2006/main">
                <a:ext uri="{FF2B5EF4-FFF2-40B4-BE49-F238E27FC236}">
                  <a16:creationId xmlns:a16="http://schemas.microsoft.com/office/drawing/2014/main" id="{F4857F55-0DF2-4A67-9437-15D7E6DE1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F4857F55-0DF2-4A67-9437-15D7E6DE113C}"/>
                        </a:ext>
                      </a:extLst>
                    </pic:cNvPr>
                    <pic:cNvPicPr>
                      <a:picLocks noChangeAspect="1"/>
                    </pic:cNvPicPr>
                  </pic:nvPicPr>
                  <pic:blipFill>
                    <a:blip r:embed="rId39"/>
                    <a:stretch>
                      <a:fillRect/>
                    </a:stretch>
                  </pic:blipFill>
                  <pic:spPr>
                    <a:xfrm>
                      <a:off x="0" y="0"/>
                      <a:ext cx="5040000" cy="3511023"/>
                    </a:xfrm>
                    <a:prstGeom prst="rect">
                      <a:avLst/>
                    </a:prstGeom>
                  </pic:spPr>
                </pic:pic>
              </a:graphicData>
            </a:graphic>
          </wp:inline>
        </w:drawing>
      </w:r>
    </w:p>
    <w:p w14:paraId="7C4538E2" w14:textId="3C3FAE29" w:rsidR="00372640" w:rsidRPr="001A5723" w:rsidRDefault="00372640" w:rsidP="00C8621B">
      <w:pPr>
        <w:pStyle w:val="H3"/>
        <w:rPr>
          <w:b/>
          <w:bCs/>
          <w:sz w:val="21"/>
          <w:szCs w:val="21"/>
        </w:rPr>
      </w:pPr>
      <w:bookmarkStart w:id="283" w:name="_Toc75275752"/>
      <w:bookmarkStart w:id="284" w:name="_Toc83117166"/>
      <w:bookmarkStart w:id="285" w:name="_Toc83118143"/>
      <w:bookmarkStart w:id="286" w:name="_Toc83122873"/>
      <w:bookmarkStart w:id="287" w:name="_Toc83123213"/>
      <w:bookmarkStart w:id="288" w:name="_Toc150856205"/>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30</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w:t>
      </w:r>
      <w:r w:rsidRPr="001A5723">
        <w:rPr>
          <w:sz w:val="21"/>
          <w:szCs w:val="21"/>
        </w:rPr>
        <w:t xml:space="preserve">H NMR spectrum of </w:t>
      </w:r>
      <w:r w:rsidRPr="001A5723">
        <w:rPr>
          <w:i/>
          <w:sz w:val="21"/>
          <w:szCs w:val="21"/>
        </w:rPr>
        <w:t>o</w:t>
      </w:r>
      <w:r w:rsidRPr="001A5723">
        <w:rPr>
          <w:sz w:val="21"/>
          <w:szCs w:val="21"/>
        </w:rPr>
        <w:t xml:space="preserve">-TATPO (in </w:t>
      </w:r>
      <w:r w:rsidR="006A274D" w:rsidRPr="001A5723">
        <w:rPr>
          <w:rFonts w:eastAsiaTheme="minorEastAsia" w:cs="Arial"/>
          <w:sz w:val="21"/>
          <w:szCs w:val="21"/>
          <w:lang w:eastAsia="zh-CN"/>
        </w:rPr>
        <w:t>DMSO</w:t>
      </w:r>
      <w:r w:rsidR="006A274D" w:rsidRPr="001A5723">
        <w:rPr>
          <w:rFonts w:cs="Arial"/>
          <w:sz w:val="21"/>
          <w:szCs w:val="21"/>
        </w:rPr>
        <w:t>-</w:t>
      </w:r>
      <w:r w:rsidR="006A274D" w:rsidRPr="001A5723">
        <w:rPr>
          <w:rFonts w:cs="Arial"/>
          <w:i/>
          <w:sz w:val="21"/>
          <w:szCs w:val="21"/>
        </w:rPr>
        <w:t>d</w:t>
      </w:r>
      <w:r w:rsidR="006A274D" w:rsidRPr="001A5723">
        <w:rPr>
          <w:rFonts w:cs="Arial"/>
          <w:i/>
          <w:sz w:val="21"/>
          <w:szCs w:val="21"/>
          <w:vertAlign w:val="subscript"/>
        </w:rPr>
        <w:t>6</w:t>
      </w:r>
      <w:r w:rsidRPr="001A5723">
        <w:rPr>
          <w:sz w:val="21"/>
          <w:szCs w:val="21"/>
        </w:rPr>
        <w:t>).</w:t>
      </w:r>
      <w:bookmarkEnd w:id="283"/>
      <w:bookmarkEnd w:id="284"/>
      <w:bookmarkEnd w:id="285"/>
      <w:bookmarkEnd w:id="286"/>
      <w:bookmarkEnd w:id="287"/>
      <w:bookmarkEnd w:id="288"/>
    </w:p>
    <w:p w14:paraId="06A42107" w14:textId="38D329AE" w:rsidR="00372640" w:rsidRPr="001A5723" w:rsidRDefault="00372640" w:rsidP="00372640">
      <w:pPr>
        <w:spacing w:before="360"/>
        <w:jc w:val="center"/>
        <w:rPr>
          <w:rStyle w:val="Comment"/>
          <w:sz w:val="21"/>
          <w:szCs w:val="21"/>
          <w:lang w:val="en-US"/>
        </w:rPr>
      </w:pPr>
      <w:r w:rsidRPr="001A5723">
        <w:rPr>
          <w:noProof/>
          <w:color w:val="000000"/>
          <w:sz w:val="21"/>
          <w:szCs w:val="21"/>
          <w:lang w:eastAsia="zh-CN"/>
        </w:rPr>
        <w:lastRenderedPageBreak/>
        <w:drawing>
          <wp:inline distT="0" distB="0" distL="0" distR="0" wp14:anchorId="17F2BD5F" wp14:editId="5657B216">
            <wp:extent cx="5164785" cy="3600000"/>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4785" cy="3600000"/>
                    </a:xfrm>
                    <a:prstGeom prst="rect">
                      <a:avLst/>
                    </a:prstGeom>
                    <a:noFill/>
                    <a:ln>
                      <a:noFill/>
                    </a:ln>
                  </pic:spPr>
                </pic:pic>
              </a:graphicData>
            </a:graphic>
          </wp:inline>
        </w:drawing>
      </w:r>
    </w:p>
    <w:p w14:paraId="6193C4CF" w14:textId="3DA56298" w:rsidR="00372640" w:rsidRPr="001A5723" w:rsidRDefault="00372640" w:rsidP="00C8621B">
      <w:pPr>
        <w:pStyle w:val="H3"/>
        <w:rPr>
          <w:b/>
          <w:bCs/>
          <w:sz w:val="21"/>
          <w:szCs w:val="21"/>
        </w:rPr>
      </w:pPr>
      <w:bookmarkStart w:id="289" w:name="_Toc75275753"/>
      <w:bookmarkStart w:id="290" w:name="_Toc83117167"/>
      <w:bookmarkStart w:id="291" w:name="_Toc83118144"/>
      <w:bookmarkStart w:id="292" w:name="_Toc83122874"/>
      <w:bookmarkStart w:id="293" w:name="_Toc83123214"/>
      <w:bookmarkStart w:id="294" w:name="_Toc150856206"/>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31</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13</w:t>
      </w:r>
      <w:r w:rsidRPr="001A5723">
        <w:rPr>
          <w:sz w:val="21"/>
          <w:szCs w:val="21"/>
        </w:rPr>
        <w:t xml:space="preserve">C NMR spectrum of </w:t>
      </w:r>
      <w:r w:rsidRPr="001A5723">
        <w:rPr>
          <w:i/>
          <w:sz w:val="21"/>
          <w:szCs w:val="21"/>
        </w:rPr>
        <w:t>o</w:t>
      </w:r>
      <w:r w:rsidRPr="001A5723">
        <w:rPr>
          <w:sz w:val="21"/>
          <w:szCs w:val="21"/>
        </w:rPr>
        <w:t>-TATPO (in Chloroform-</w:t>
      </w:r>
      <w:r w:rsidRPr="001A5723">
        <w:rPr>
          <w:i/>
          <w:sz w:val="21"/>
          <w:szCs w:val="21"/>
        </w:rPr>
        <w:t>d</w:t>
      </w:r>
      <w:r w:rsidRPr="001A5723">
        <w:rPr>
          <w:sz w:val="21"/>
          <w:szCs w:val="21"/>
        </w:rPr>
        <w:t>).</w:t>
      </w:r>
      <w:bookmarkEnd w:id="289"/>
      <w:bookmarkEnd w:id="290"/>
      <w:bookmarkEnd w:id="291"/>
      <w:bookmarkEnd w:id="292"/>
      <w:bookmarkEnd w:id="293"/>
      <w:bookmarkEnd w:id="294"/>
    </w:p>
    <w:p w14:paraId="7CF22D09" w14:textId="32275C37" w:rsidR="00372640" w:rsidRPr="001A5723" w:rsidRDefault="00372640" w:rsidP="00372640">
      <w:pPr>
        <w:spacing w:before="360"/>
        <w:jc w:val="center"/>
        <w:rPr>
          <w:rStyle w:val="Comment"/>
          <w:sz w:val="21"/>
          <w:szCs w:val="21"/>
          <w:lang w:val="en-US"/>
        </w:rPr>
      </w:pPr>
      <w:r w:rsidRPr="001A5723">
        <w:rPr>
          <w:noProof/>
          <w:color w:val="000000"/>
          <w:sz w:val="21"/>
          <w:szCs w:val="21"/>
          <w:lang w:eastAsia="zh-CN"/>
        </w:rPr>
        <w:drawing>
          <wp:inline distT="0" distB="0" distL="0" distR="0" wp14:anchorId="2B097EF3" wp14:editId="2658095E">
            <wp:extent cx="5164785" cy="3600000"/>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64785" cy="3600000"/>
                    </a:xfrm>
                    <a:prstGeom prst="rect">
                      <a:avLst/>
                    </a:prstGeom>
                    <a:noFill/>
                    <a:ln>
                      <a:noFill/>
                    </a:ln>
                  </pic:spPr>
                </pic:pic>
              </a:graphicData>
            </a:graphic>
          </wp:inline>
        </w:drawing>
      </w:r>
    </w:p>
    <w:p w14:paraId="71B6AB6D" w14:textId="419BCEB3" w:rsidR="00372640" w:rsidRPr="001A5723" w:rsidRDefault="00372640" w:rsidP="00C8621B">
      <w:pPr>
        <w:pStyle w:val="H3"/>
        <w:rPr>
          <w:b/>
          <w:bCs/>
          <w:sz w:val="21"/>
          <w:szCs w:val="21"/>
        </w:rPr>
      </w:pPr>
      <w:bookmarkStart w:id="295" w:name="_Toc75275754"/>
      <w:bookmarkStart w:id="296" w:name="_Toc83117168"/>
      <w:bookmarkStart w:id="297" w:name="_Toc83118145"/>
      <w:bookmarkStart w:id="298" w:name="_Toc83122875"/>
      <w:bookmarkStart w:id="299" w:name="_Toc83123215"/>
      <w:bookmarkStart w:id="300" w:name="_Toc150856207"/>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32</w:t>
      </w:r>
      <w:r w:rsidRPr="001A5723">
        <w:rPr>
          <w:b/>
          <w:bCs/>
          <w:sz w:val="21"/>
          <w:szCs w:val="21"/>
        </w:rPr>
        <w:fldChar w:fldCharType="end"/>
      </w:r>
      <w:r w:rsidRPr="001A5723">
        <w:rPr>
          <w:b/>
          <w:bCs/>
          <w:sz w:val="21"/>
          <w:szCs w:val="21"/>
        </w:rPr>
        <w:t xml:space="preserve">. </w:t>
      </w:r>
      <w:r w:rsidRPr="001A5723">
        <w:rPr>
          <w:sz w:val="21"/>
          <w:szCs w:val="21"/>
          <w:vertAlign w:val="superscript"/>
        </w:rPr>
        <w:t>31</w:t>
      </w:r>
      <w:r w:rsidRPr="001A5723">
        <w:rPr>
          <w:sz w:val="21"/>
          <w:szCs w:val="21"/>
        </w:rPr>
        <w:t xml:space="preserve">P NMR spectrum of </w:t>
      </w:r>
      <w:r w:rsidRPr="001A5723">
        <w:rPr>
          <w:i/>
          <w:sz w:val="21"/>
          <w:szCs w:val="21"/>
        </w:rPr>
        <w:t>o</w:t>
      </w:r>
      <w:r w:rsidRPr="001A5723">
        <w:rPr>
          <w:sz w:val="21"/>
          <w:szCs w:val="21"/>
        </w:rPr>
        <w:t>-TATPO (in Chloroform-</w:t>
      </w:r>
      <w:r w:rsidRPr="001A5723">
        <w:rPr>
          <w:i/>
          <w:sz w:val="21"/>
          <w:szCs w:val="21"/>
        </w:rPr>
        <w:t>d</w:t>
      </w:r>
      <w:r w:rsidRPr="001A5723">
        <w:rPr>
          <w:sz w:val="21"/>
          <w:szCs w:val="21"/>
        </w:rPr>
        <w:t>).</w:t>
      </w:r>
      <w:bookmarkEnd w:id="295"/>
      <w:bookmarkEnd w:id="296"/>
      <w:bookmarkEnd w:id="297"/>
      <w:bookmarkEnd w:id="298"/>
      <w:bookmarkEnd w:id="299"/>
      <w:bookmarkEnd w:id="300"/>
    </w:p>
    <w:p w14:paraId="07DB69DD" w14:textId="17B22B40" w:rsidR="00372640" w:rsidRPr="001A5723" w:rsidRDefault="00372640" w:rsidP="00372640">
      <w:pPr>
        <w:spacing w:before="360"/>
        <w:jc w:val="center"/>
        <w:rPr>
          <w:rStyle w:val="Comment"/>
          <w:sz w:val="21"/>
          <w:szCs w:val="21"/>
          <w:lang w:val="en-US"/>
        </w:rPr>
      </w:pPr>
      <w:r w:rsidRPr="001A5723">
        <w:rPr>
          <w:noProof/>
          <w:sz w:val="21"/>
          <w:szCs w:val="21"/>
          <w:lang w:eastAsia="zh-CN"/>
        </w:rPr>
        <w:lastRenderedPageBreak/>
        <w:drawing>
          <wp:inline distT="0" distB="0" distL="0" distR="0" wp14:anchorId="2931FA36" wp14:editId="6683B1C0">
            <wp:extent cx="5040000" cy="3894692"/>
            <wp:effectExtent l="0" t="0" r="8255" b="0"/>
            <wp:docPr id="18" name="图片 6">
              <a:extLst xmlns:a="http://schemas.openxmlformats.org/drawingml/2006/main">
                <a:ext uri="{FF2B5EF4-FFF2-40B4-BE49-F238E27FC236}">
                  <a16:creationId xmlns:a16="http://schemas.microsoft.com/office/drawing/2014/main" id="{4F123EC7-CF9A-462C-AB82-F506DB32E4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4F123EC7-CF9A-462C-AB82-F506DB32E44D}"/>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40000" cy="3894692"/>
                    </a:xfrm>
                    <a:prstGeom prst="rect">
                      <a:avLst/>
                    </a:prstGeom>
                  </pic:spPr>
                </pic:pic>
              </a:graphicData>
            </a:graphic>
          </wp:inline>
        </w:drawing>
      </w:r>
    </w:p>
    <w:p w14:paraId="0779011B" w14:textId="4CFF8200" w:rsidR="00372640" w:rsidRPr="001A5723" w:rsidRDefault="00372640" w:rsidP="00C8621B">
      <w:pPr>
        <w:pStyle w:val="H3"/>
        <w:rPr>
          <w:sz w:val="21"/>
          <w:szCs w:val="21"/>
        </w:rPr>
      </w:pPr>
      <w:bookmarkStart w:id="301" w:name="_Toc75275755"/>
      <w:bookmarkStart w:id="302" w:name="_Toc83117169"/>
      <w:bookmarkStart w:id="303" w:name="_Toc83118146"/>
      <w:bookmarkStart w:id="304" w:name="_Toc83122876"/>
      <w:bookmarkStart w:id="305" w:name="_Toc83123216"/>
      <w:bookmarkStart w:id="306" w:name="_Toc150856208"/>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33</w:t>
      </w:r>
      <w:r w:rsidRPr="001A5723">
        <w:rPr>
          <w:b/>
          <w:bCs/>
          <w:sz w:val="21"/>
          <w:szCs w:val="21"/>
        </w:rPr>
        <w:fldChar w:fldCharType="end"/>
      </w:r>
      <w:r w:rsidRPr="001A5723">
        <w:rPr>
          <w:b/>
          <w:bCs/>
          <w:sz w:val="21"/>
          <w:szCs w:val="21"/>
        </w:rPr>
        <w:t>.</w:t>
      </w:r>
      <w:r w:rsidRPr="001A5723">
        <w:rPr>
          <w:sz w:val="21"/>
          <w:szCs w:val="21"/>
        </w:rPr>
        <w:t xml:space="preserve"> </w:t>
      </w:r>
      <w:r w:rsidR="001C2262">
        <w:rPr>
          <w:sz w:val="21"/>
          <w:szCs w:val="21"/>
        </w:rPr>
        <w:t>High-resolution</w:t>
      </w:r>
      <w:r w:rsidRPr="001A5723">
        <w:rPr>
          <w:sz w:val="21"/>
          <w:szCs w:val="21"/>
        </w:rPr>
        <w:t xml:space="preserve"> Mass spectrum of </w:t>
      </w:r>
      <w:r w:rsidRPr="001A5723">
        <w:rPr>
          <w:i/>
          <w:sz w:val="21"/>
          <w:szCs w:val="21"/>
        </w:rPr>
        <w:t>o</w:t>
      </w:r>
      <w:r w:rsidRPr="001A5723">
        <w:rPr>
          <w:sz w:val="21"/>
          <w:szCs w:val="21"/>
        </w:rPr>
        <w:t>-TATPO.</w:t>
      </w:r>
      <w:bookmarkStart w:id="307" w:name="_Hlk110862388"/>
      <w:bookmarkEnd w:id="301"/>
      <w:bookmarkEnd w:id="302"/>
      <w:bookmarkEnd w:id="303"/>
      <w:bookmarkEnd w:id="304"/>
      <w:bookmarkEnd w:id="305"/>
      <w:bookmarkEnd w:id="306"/>
    </w:p>
    <w:p w14:paraId="10CEF6FA" w14:textId="77777777" w:rsidR="00560BE9" w:rsidRPr="001A5723" w:rsidRDefault="00560BE9" w:rsidP="00C8621B">
      <w:pPr>
        <w:pStyle w:val="H3"/>
        <w:rPr>
          <w:rFonts w:eastAsia="Yu Mincho"/>
          <w:sz w:val="21"/>
          <w:szCs w:val="21"/>
        </w:rPr>
      </w:pPr>
    </w:p>
    <w:p w14:paraId="77346800" w14:textId="1DF9545C" w:rsidR="001824FD" w:rsidRPr="001A5723" w:rsidRDefault="001824FD" w:rsidP="00F96974">
      <w:pPr>
        <w:jc w:val="center"/>
        <w:rPr>
          <w:sz w:val="21"/>
          <w:szCs w:val="21"/>
        </w:rPr>
      </w:pPr>
      <w:r w:rsidRPr="001A5723">
        <w:rPr>
          <w:noProof/>
          <w:sz w:val="21"/>
          <w:szCs w:val="21"/>
        </w:rPr>
        <w:drawing>
          <wp:inline distT="0" distB="0" distL="0" distR="0" wp14:anchorId="01260745" wp14:editId="4A33F1F8">
            <wp:extent cx="5040000" cy="3511020"/>
            <wp:effectExtent l="0" t="0" r="8255" b="0"/>
            <wp:docPr id="16" name="图片 4">
              <a:extLst xmlns:a="http://schemas.openxmlformats.org/drawingml/2006/main">
                <a:ext uri="{FF2B5EF4-FFF2-40B4-BE49-F238E27FC236}">
                  <a16:creationId xmlns:a16="http://schemas.microsoft.com/office/drawing/2014/main" id="{EBE2F3F9-CD19-4D67-8EEA-379824AA9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BE2F3F9-CD19-4D67-8EEA-379824AA91B2}"/>
                        </a:ext>
                      </a:extLst>
                    </pic:cNvPr>
                    <pic:cNvPicPr>
                      <a:picLocks noChangeAspect="1"/>
                    </pic:cNvPicPr>
                  </pic:nvPicPr>
                  <pic:blipFill>
                    <a:blip r:embed="rId43"/>
                    <a:stretch>
                      <a:fillRect/>
                    </a:stretch>
                  </pic:blipFill>
                  <pic:spPr>
                    <a:xfrm>
                      <a:off x="0" y="0"/>
                      <a:ext cx="5040000" cy="3511020"/>
                    </a:xfrm>
                    <a:prstGeom prst="rect">
                      <a:avLst/>
                    </a:prstGeom>
                  </pic:spPr>
                </pic:pic>
              </a:graphicData>
            </a:graphic>
          </wp:inline>
        </w:drawing>
      </w:r>
    </w:p>
    <w:p w14:paraId="40F7B4CE" w14:textId="72FA123A" w:rsidR="001824FD" w:rsidRPr="001A5723" w:rsidRDefault="001824FD" w:rsidP="001824FD">
      <w:pPr>
        <w:pStyle w:val="H3"/>
        <w:rPr>
          <w:b/>
          <w:bCs/>
          <w:sz w:val="21"/>
          <w:szCs w:val="21"/>
        </w:rPr>
      </w:pPr>
      <w:bookmarkStart w:id="308" w:name="_Toc150856209"/>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34</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w:t>
      </w:r>
      <w:r w:rsidRPr="001A5723">
        <w:rPr>
          <w:sz w:val="21"/>
          <w:szCs w:val="21"/>
        </w:rPr>
        <w:t xml:space="preserve">H NMR spectrum of TA (in </w:t>
      </w:r>
      <w:r w:rsidRPr="001A5723">
        <w:rPr>
          <w:rFonts w:eastAsiaTheme="minorEastAsia" w:cs="Arial"/>
          <w:sz w:val="21"/>
          <w:szCs w:val="21"/>
          <w:lang w:eastAsia="zh-CN"/>
        </w:rPr>
        <w:t>DMSO</w:t>
      </w:r>
      <w:r w:rsidRPr="001A5723">
        <w:rPr>
          <w:rFonts w:cs="Arial"/>
          <w:sz w:val="21"/>
          <w:szCs w:val="21"/>
        </w:rPr>
        <w:t>-</w:t>
      </w:r>
      <w:r w:rsidRPr="001A5723">
        <w:rPr>
          <w:rFonts w:cs="Arial"/>
          <w:i/>
          <w:sz w:val="21"/>
          <w:szCs w:val="21"/>
        </w:rPr>
        <w:t>d</w:t>
      </w:r>
      <w:r w:rsidRPr="001A5723">
        <w:rPr>
          <w:rFonts w:cs="Arial"/>
          <w:i/>
          <w:sz w:val="21"/>
          <w:szCs w:val="21"/>
          <w:vertAlign w:val="subscript"/>
        </w:rPr>
        <w:t>6</w:t>
      </w:r>
      <w:r w:rsidRPr="001A5723">
        <w:rPr>
          <w:sz w:val="21"/>
          <w:szCs w:val="21"/>
        </w:rPr>
        <w:t>).</w:t>
      </w:r>
      <w:bookmarkEnd w:id="308"/>
    </w:p>
    <w:p w14:paraId="3EE07772" w14:textId="650D9D8D" w:rsidR="001824FD" w:rsidRPr="001A5723" w:rsidRDefault="0010286E" w:rsidP="00F96974">
      <w:pPr>
        <w:jc w:val="center"/>
        <w:rPr>
          <w:sz w:val="21"/>
          <w:szCs w:val="21"/>
        </w:rPr>
      </w:pPr>
      <w:r w:rsidRPr="001A5723">
        <w:rPr>
          <w:noProof/>
          <w:sz w:val="21"/>
          <w:szCs w:val="21"/>
        </w:rPr>
        <w:lastRenderedPageBreak/>
        <w:drawing>
          <wp:inline distT="0" distB="0" distL="0" distR="0" wp14:anchorId="56620915" wp14:editId="290A4877">
            <wp:extent cx="5040000" cy="3511023"/>
            <wp:effectExtent l="0" t="0" r="8255" b="0"/>
            <wp:docPr id="20" name="图片 5">
              <a:extLst xmlns:a="http://schemas.openxmlformats.org/drawingml/2006/main">
                <a:ext uri="{FF2B5EF4-FFF2-40B4-BE49-F238E27FC236}">
                  <a16:creationId xmlns:a16="http://schemas.microsoft.com/office/drawing/2014/main" id="{29626D01-21ED-4AF7-9DE8-D9A650FBC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29626D01-21ED-4AF7-9DE8-D9A650FBCC63}"/>
                        </a:ext>
                      </a:extLst>
                    </pic:cNvPr>
                    <pic:cNvPicPr>
                      <a:picLocks noChangeAspect="1"/>
                    </pic:cNvPicPr>
                  </pic:nvPicPr>
                  <pic:blipFill>
                    <a:blip r:embed="rId44"/>
                    <a:stretch>
                      <a:fillRect/>
                    </a:stretch>
                  </pic:blipFill>
                  <pic:spPr>
                    <a:xfrm>
                      <a:off x="0" y="0"/>
                      <a:ext cx="5040000" cy="3511023"/>
                    </a:xfrm>
                    <a:prstGeom prst="rect">
                      <a:avLst/>
                    </a:prstGeom>
                  </pic:spPr>
                </pic:pic>
              </a:graphicData>
            </a:graphic>
          </wp:inline>
        </w:drawing>
      </w:r>
    </w:p>
    <w:p w14:paraId="60BC2A13" w14:textId="7A441D2E" w:rsidR="0010286E" w:rsidRPr="001A5723" w:rsidRDefault="0010286E" w:rsidP="0010286E">
      <w:pPr>
        <w:pStyle w:val="H3"/>
        <w:rPr>
          <w:b/>
          <w:bCs/>
          <w:sz w:val="21"/>
          <w:szCs w:val="21"/>
        </w:rPr>
      </w:pPr>
      <w:bookmarkStart w:id="309" w:name="_Toc150856210"/>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35</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13</w:t>
      </w:r>
      <w:r w:rsidRPr="001A5723">
        <w:rPr>
          <w:sz w:val="21"/>
          <w:szCs w:val="21"/>
        </w:rPr>
        <w:t xml:space="preserve">C NMR spectrum of TA (in </w:t>
      </w:r>
      <w:r w:rsidRPr="001A5723">
        <w:rPr>
          <w:rFonts w:eastAsiaTheme="minorEastAsia" w:cs="Arial"/>
          <w:sz w:val="21"/>
          <w:szCs w:val="21"/>
          <w:lang w:eastAsia="zh-CN"/>
        </w:rPr>
        <w:t>DMSO</w:t>
      </w:r>
      <w:r w:rsidRPr="001A5723">
        <w:rPr>
          <w:rFonts w:cs="Arial"/>
          <w:sz w:val="21"/>
          <w:szCs w:val="21"/>
        </w:rPr>
        <w:t>-</w:t>
      </w:r>
      <w:r w:rsidRPr="001A5723">
        <w:rPr>
          <w:rFonts w:cs="Arial"/>
          <w:i/>
          <w:sz w:val="21"/>
          <w:szCs w:val="21"/>
        </w:rPr>
        <w:t>d</w:t>
      </w:r>
      <w:r w:rsidRPr="001A5723">
        <w:rPr>
          <w:rFonts w:cs="Arial"/>
          <w:i/>
          <w:sz w:val="21"/>
          <w:szCs w:val="21"/>
          <w:vertAlign w:val="subscript"/>
        </w:rPr>
        <w:t>6</w:t>
      </w:r>
      <w:r w:rsidRPr="001A5723">
        <w:rPr>
          <w:sz w:val="21"/>
          <w:szCs w:val="21"/>
        </w:rPr>
        <w:t>).</w:t>
      </w:r>
      <w:bookmarkEnd w:id="309"/>
    </w:p>
    <w:p w14:paraId="432E7326" w14:textId="77B727C6" w:rsidR="0010286E" w:rsidRPr="001A5723" w:rsidRDefault="0010286E" w:rsidP="00F96974">
      <w:pPr>
        <w:jc w:val="center"/>
        <w:rPr>
          <w:sz w:val="21"/>
          <w:szCs w:val="21"/>
        </w:rPr>
      </w:pPr>
      <w:r w:rsidRPr="001A5723">
        <w:rPr>
          <w:noProof/>
          <w:sz w:val="21"/>
          <w:szCs w:val="21"/>
        </w:rPr>
        <w:drawing>
          <wp:inline distT="0" distB="0" distL="0" distR="0" wp14:anchorId="487DC12E" wp14:editId="23027864">
            <wp:extent cx="5040000" cy="3511023"/>
            <wp:effectExtent l="0" t="0" r="8255" b="0"/>
            <wp:docPr id="21" name="图片 6">
              <a:extLst xmlns:a="http://schemas.openxmlformats.org/drawingml/2006/main">
                <a:ext uri="{FF2B5EF4-FFF2-40B4-BE49-F238E27FC236}">
                  <a16:creationId xmlns:a16="http://schemas.microsoft.com/office/drawing/2014/main" id="{6B91B66C-EE8D-433C-BA40-3228B5B2A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6B91B66C-EE8D-433C-BA40-3228B5B2A5F1}"/>
                        </a:ext>
                      </a:extLst>
                    </pic:cNvPr>
                    <pic:cNvPicPr>
                      <a:picLocks noChangeAspect="1"/>
                    </pic:cNvPicPr>
                  </pic:nvPicPr>
                  <pic:blipFill>
                    <a:blip r:embed="rId45"/>
                    <a:stretch>
                      <a:fillRect/>
                    </a:stretch>
                  </pic:blipFill>
                  <pic:spPr>
                    <a:xfrm>
                      <a:off x="0" y="0"/>
                      <a:ext cx="5040000" cy="3511023"/>
                    </a:xfrm>
                    <a:prstGeom prst="rect">
                      <a:avLst/>
                    </a:prstGeom>
                  </pic:spPr>
                </pic:pic>
              </a:graphicData>
            </a:graphic>
          </wp:inline>
        </w:drawing>
      </w:r>
    </w:p>
    <w:p w14:paraId="4C9B689A" w14:textId="6DC97434" w:rsidR="0010286E" w:rsidRPr="001A5723" w:rsidRDefault="0010286E" w:rsidP="0010286E">
      <w:pPr>
        <w:pStyle w:val="H3"/>
        <w:rPr>
          <w:b/>
          <w:bCs/>
          <w:sz w:val="21"/>
          <w:szCs w:val="21"/>
        </w:rPr>
      </w:pPr>
      <w:bookmarkStart w:id="310" w:name="_Toc150856211"/>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36</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w:t>
      </w:r>
      <w:r w:rsidRPr="001A5723">
        <w:rPr>
          <w:sz w:val="21"/>
          <w:szCs w:val="21"/>
        </w:rPr>
        <w:t xml:space="preserve">H NMR spectrum of TPO (in </w:t>
      </w:r>
      <w:r w:rsidRPr="001A5723">
        <w:rPr>
          <w:rFonts w:eastAsiaTheme="minorEastAsia" w:cs="Arial"/>
          <w:sz w:val="21"/>
          <w:szCs w:val="21"/>
          <w:lang w:eastAsia="zh-CN"/>
        </w:rPr>
        <w:t>DMSO</w:t>
      </w:r>
      <w:r w:rsidRPr="001A5723">
        <w:rPr>
          <w:rFonts w:cs="Arial"/>
          <w:sz w:val="21"/>
          <w:szCs w:val="21"/>
        </w:rPr>
        <w:t>-</w:t>
      </w:r>
      <w:r w:rsidRPr="001A5723">
        <w:rPr>
          <w:rFonts w:cs="Arial"/>
          <w:i/>
          <w:sz w:val="21"/>
          <w:szCs w:val="21"/>
        </w:rPr>
        <w:t>d</w:t>
      </w:r>
      <w:r w:rsidRPr="001A5723">
        <w:rPr>
          <w:rFonts w:cs="Arial"/>
          <w:i/>
          <w:sz w:val="21"/>
          <w:szCs w:val="21"/>
          <w:vertAlign w:val="subscript"/>
        </w:rPr>
        <w:t>6</w:t>
      </w:r>
      <w:r w:rsidRPr="001A5723">
        <w:rPr>
          <w:sz w:val="21"/>
          <w:szCs w:val="21"/>
        </w:rPr>
        <w:t>).</w:t>
      </w:r>
      <w:bookmarkEnd w:id="310"/>
    </w:p>
    <w:p w14:paraId="063A1444" w14:textId="260C9E0C" w:rsidR="0010286E" w:rsidRPr="001A5723" w:rsidRDefault="0010286E" w:rsidP="00F96974">
      <w:pPr>
        <w:jc w:val="center"/>
        <w:rPr>
          <w:sz w:val="21"/>
          <w:szCs w:val="21"/>
        </w:rPr>
      </w:pPr>
      <w:r w:rsidRPr="001A5723">
        <w:rPr>
          <w:noProof/>
          <w:sz w:val="21"/>
          <w:szCs w:val="21"/>
        </w:rPr>
        <w:lastRenderedPageBreak/>
        <w:drawing>
          <wp:inline distT="0" distB="0" distL="0" distR="0" wp14:anchorId="4D17FC3D" wp14:editId="71634EB7">
            <wp:extent cx="5040000" cy="3511023"/>
            <wp:effectExtent l="0" t="0" r="8255" b="0"/>
            <wp:docPr id="22" name="图片 7">
              <a:extLst xmlns:a="http://schemas.openxmlformats.org/drawingml/2006/main">
                <a:ext uri="{FF2B5EF4-FFF2-40B4-BE49-F238E27FC236}">
                  <a16:creationId xmlns:a16="http://schemas.microsoft.com/office/drawing/2014/main" id="{CB31C8F0-17C5-4905-8F3B-3F791281FE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CB31C8F0-17C5-4905-8F3B-3F791281FE81}"/>
                        </a:ext>
                      </a:extLst>
                    </pic:cNvPr>
                    <pic:cNvPicPr>
                      <a:picLocks noChangeAspect="1"/>
                    </pic:cNvPicPr>
                  </pic:nvPicPr>
                  <pic:blipFill>
                    <a:blip r:embed="rId46"/>
                    <a:stretch>
                      <a:fillRect/>
                    </a:stretch>
                  </pic:blipFill>
                  <pic:spPr>
                    <a:xfrm>
                      <a:off x="0" y="0"/>
                      <a:ext cx="5040000" cy="3511023"/>
                    </a:xfrm>
                    <a:prstGeom prst="rect">
                      <a:avLst/>
                    </a:prstGeom>
                  </pic:spPr>
                </pic:pic>
              </a:graphicData>
            </a:graphic>
          </wp:inline>
        </w:drawing>
      </w:r>
    </w:p>
    <w:p w14:paraId="3CB04469" w14:textId="6E30EA5E" w:rsidR="0010286E" w:rsidRPr="001A5723" w:rsidRDefault="0010286E" w:rsidP="0010286E">
      <w:pPr>
        <w:pStyle w:val="H3"/>
        <w:rPr>
          <w:b/>
          <w:bCs/>
          <w:sz w:val="21"/>
          <w:szCs w:val="21"/>
        </w:rPr>
      </w:pPr>
      <w:bookmarkStart w:id="311" w:name="_Toc150856212"/>
      <w:r w:rsidRPr="001A5723">
        <w:rPr>
          <w:b/>
          <w:bCs/>
          <w:sz w:val="21"/>
          <w:szCs w:val="21"/>
        </w:rPr>
        <w:t>Figure S</w:t>
      </w:r>
      <w:r w:rsidRPr="001A5723">
        <w:rPr>
          <w:b/>
          <w:bCs/>
          <w:sz w:val="21"/>
          <w:szCs w:val="21"/>
        </w:rPr>
        <w:fldChar w:fldCharType="begin"/>
      </w:r>
      <w:r w:rsidRPr="001A5723">
        <w:rPr>
          <w:b/>
          <w:bCs/>
          <w:sz w:val="21"/>
          <w:szCs w:val="21"/>
        </w:rPr>
        <w:instrText xml:space="preserve"> SEQ Figure_S \* ARABIC </w:instrText>
      </w:r>
      <w:r w:rsidRPr="001A5723">
        <w:rPr>
          <w:b/>
          <w:bCs/>
          <w:sz w:val="21"/>
          <w:szCs w:val="21"/>
        </w:rPr>
        <w:fldChar w:fldCharType="separate"/>
      </w:r>
      <w:r w:rsidR="00EE500D">
        <w:rPr>
          <w:b/>
          <w:bCs/>
          <w:noProof/>
          <w:sz w:val="21"/>
          <w:szCs w:val="21"/>
        </w:rPr>
        <w:t>37</w:t>
      </w:r>
      <w:r w:rsidRPr="001A5723">
        <w:rPr>
          <w:b/>
          <w:bCs/>
          <w:sz w:val="21"/>
          <w:szCs w:val="21"/>
        </w:rPr>
        <w:fldChar w:fldCharType="end"/>
      </w:r>
      <w:r w:rsidRPr="001A5723">
        <w:rPr>
          <w:b/>
          <w:bCs/>
          <w:sz w:val="21"/>
          <w:szCs w:val="21"/>
        </w:rPr>
        <w:t>.</w:t>
      </w:r>
      <w:r w:rsidRPr="001A5723">
        <w:rPr>
          <w:sz w:val="21"/>
          <w:szCs w:val="21"/>
        </w:rPr>
        <w:t xml:space="preserve"> </w:t>
      </w:r>
      <w:r w:rsidRPr="001A5723">
        <w:rPr>
          <w:sz w:val="21"/>
          <w:szCs w:val="21"/>
          <w:vertAlign w:val="superscript"/>
        </w:rPr>
        <w:t>13</w:t>
      </w:r>
      <w:r w:rsidRPr="001A5723">
        <w:rPr>
          <w:sz w:val="21"/>
          <w:szCs w:val="21"/>
        </w:rPr>
        <w:t xml:space="preserve">C NMR spectrum of TPO (in </w:t>
      </w:r>
      <w:r w:rsidRPr="001A5723">
        <w:rPr>
          <w:rFonts w:eastAsiaTheme="minorEastAsia" w:cs="Arial"/>
          <w:sz w:val="21"/>
          <w:szCs w:val="21"/>
          <w:lang w:eastAsia="zh-CN"/>
        </w:rPr>
        <w:t>DMSO</w:t>
      </w:r>
      <w:r w:rsidRPr="001A5723">
        <w:rPr>
          <w:rFonts w:cs="Arial"/>
          <w:sz w:val="21"/>
          <w:szCs w:val="21"/>
        </w:rPr>
        <w:t>-</w:t>
      </w:r>
      <w:r w:rsidRPr="001A5723">
        <w:rPr>
          <w:rFonts w:cs="Arial"/>
          <w:i/>
          <w:sz w:val="21"/>
          <w:szCs w:val="21"/>
        </w:rPr>
        <w:t>d</w:t>
      </w:r>
      <w:r w:rsidRPr="001A5723">
        <w:rPr>
          <w:rFonts w:cs="Arial"/>
          <w:i/>
          <w:sz w:val="21"/>
          <w:szCs w:val="21"/>
          <w:vertAlign w:val="subscript"/>
        </w:rPr>
        <w:t>6</w:t>
      </w:r>
      <w:r w:rsidRPr="001A5723">
        <w:rPr>
          <w:sz w:val="21"/>
          <w:szCs w:val="21"/>
        </w:rPr>
        <w:t>).</w:t>
      </w:r>
      <w:bookmarkEnd w:id="311"/>
    </w:p>
    <w:bookmarkEnd w:id="307"/>
    <w:p w14:paraId="354436F6" w14:textId="77777777" w:rsidR="0010286E" w:rsidRPr="001A5723" w:rsidRDefault="0010286E" w:rsidP="00C8621B">
      <w:pPr>
        <w:pStyle w:val="H3"/>
        <w:rPr>
          <w:rFonts w:eastAsia="Yu Mincho"/>
          <w:b/>
          <w:bCs/>
          <w:sz w:val="21"/>
          <w:szCs w:val="21"/>
        </w:rPr>
      </w:pPr>
    </w:p>
    <w:p w14:paraId="34FA6A45" w14:textId="77777777" w:rsidR="00C822CF" w:rsidRPr="00C8621B" w:rsidRDefault="00C822CF" w:rsidP="00C8621B">
      <w:pPr>
        <w:pStyle w:val="H1"/>
      </w:pPr>
      <w:bookmarkStart w:id="312" w:name="_Toc83117170"/>
      <w:bookmarkStart w:id="313" w:name="_Toc83118147"/>
      <w:bookmarkStart w:id="314" w:name="_Toc83122877"/>
      <w:bookmarkStart w:id="315" w:name="_Toc83123217"/>
      <w:bookmarkStart w:id="316" w:name="_Toc150856213"/>
      <w:bookmarkStart w:id="317" w:name="_Toc150856231"/>
      <w:bookmarkStart w:id="318" w:name="_Toc150856262"/>
      <w:r w:rsidRPr="00C8621B">
        <w:t>References</w:t>
      </w:r>
      <w:bookmarkEnd w:id="312"/>
      <w:bookmarkEnd w:id="313"/>
      <w:bookmarkEnd w:id="314"/>
      <w:bookmarkEnd w:id="315"/>
      <w:bookmarkEnd w:id="316"/>
      <w:bookmarkEnd w:id="317"/>
      <w:bookmarkEnd w:id="318"/>
    </w:p>
    <w:p w14:paraId="0C7E51A3" w14:textId="417C958E" w:rsidR="00243D96" w:rsidRPr="00243D96" w:rsidRDefault="00372640" w:rsidP="00243D96">
      <w:pPr>
        <w:pStyle w:val="EndNoteBibliography"/>
        <w:ind w:left="720" w:hanging="720"/>
      </w:pPr>
      <w:r w:rsidRPr="00372640">
        <w:rPr>
          <w:sz w:val="14"/>
          <w:szCs w:val="14"/>
        </w:rPr>
        <w:fldChar w:fldCharType="begin"/>
      </w:r>
      <w:r w:rsidRPr="00372640">
        <w:rPr>
          <w:sz w:val="14"/>
          <w:szCs w:val="14"/>
          <w:lang w:val="en-US"/>
        </w:rPr>
        <w:instrText xml:space="preserve"> ADDIN EN.REFLIST </w:instrText>
      </w:r>
      <w:r w:rsidRPr="00372640">
        <w:rPr>
          <w:sz w:val="14"/>
          <w:szCs w:val="14"/>
        </w:rPr>
        <w:fldChar w:fldCharType="separate"/>
      </w:r>
      <w:r w:rsidR="00243D96" w:rsidRPr="00243D96">
        <w:t>1</w:t>
      </w:r>
      <w:r w:rsidR="00243D96" w:rsidRPr="00243D96">
        <w:tab/>
        <w:t>Mao, Z.</w:t>
      </w:r>
      <w:r w:rsidR="00243D96" w:rsidRPr="00243D96">
        <w:rPr>
          <w:i/>
        </w:rPr>
        <w:t xml:space="preserve"> et al.</w:t>
      </w:r>
      <w:r w:rsidR="00243D96" w:rsidRPr="00243D96">
        <w:t xml:space="preserve"> Two-photon-excited ultralong organic room temperature phosphorescence by dual-channel triplet harvesting. </w:t>
      </w:r>
      <w:r w:rsidR="00243D96" w:rsidRPr="00243D96">
        <w:rPr>
          <w:i/>
        </w:rPr>
        <w:t>Chem</w:t>
      </w:r>
      <w:r w:rsidR="00243D96">
        <w:rPr>
          <w:i/>
        </w:rPr>
        <w:t>.</w:t>
      </w:r>
      <w:r w:rsidR="00243D96" w:rsidRPr="00243D96">
        <w:rPr>
          <w:i/>
        </w:rPr>
        <w:t xml:space="preserve"> Sci</w:t>
      </w:r>
      <w:r w:rsidR="00243D96">
        <w:rPr>
          <w:i/>
        </w:rPr>
        <w:t>.</w:t>
      </w:r>
      <w:r w:rsidR="00243D96" w:rsidRPr="00243D96">
        <w:t xml:space="preserve"> </w:t>
      </w:r>
      <w:r w:rsidR="00243D96" w:rsidRPr="00243D96">
        <w:rPr>
          <w:b/>
        </w:rPr>
        <w:t>10</w:t>
      </w:r>
      <w:r w:rsidR="00243D96" w:rsidRPr="00243D96">
        <w:t xml:space="preserve">, 7352-7357 (2019). </w:t>
      </w:r>
    </w:p>
    <w:p w14:paraId="544A5CCB" w14:textId="2F7735F2" w:rsidR="00243D96" w:rsidRPr="00243D96" w:rsidRDefault="00243D96" w:rsidP="00243D96">
      <w:pPr>
        <w:pStyle w:val="EndNoteBibliography"/>
        <w:ind w:left="720" w:hanging="720"/>
      </w:pPr>
      <w:r w:rsidRPr="00243D96">
        <w:t>2</w:t>
      </w:r>
      <w:r w:rsidRPr="00243D96">
        <w:tab/>
        <w:t>Yang, Z.</w:t>
      </w:r>
      <w:r w:rsidRPr="00243D96">
        <w:rPr>
          <w:i/>
        </w:rPr>
        <w:t xml:space="preserve"> et al.</w:t>
      </w:r>
      <w:r w:rsidRPr="00243D96">
        <w:t xml:space="preserve"> Boosting the Quantum Efficiency of Ultralong Organic Phosphorescence up to 52 % via Intramolecular Halogen Bonding. </w:t>
      </w:r>
      <w:r w:rsidRPr="00243D96">
        <w:rPr>
          <w:i/>
        </w:rPr>
        <w:t>Angew</w:t>
      </w:r>
      <w:r>
        <w:rPr>
          <w:i/>
        </w:rPr>
        <w:t>.</w:t>
      </w:r>
      <w:r w:rsidRPr="00243D96">
        <w:rPr>
          <w:i/>
        </w:rPr>
        <w:t xml:space="preserve"> Chem</w:t>
      </w:r>
      <w:r>
        <w:rPr>
          <w:i/>
        </w:rPr>
        <w:t>.</w:t>
      </w:r>
      <w:r w:rsidRPr="00243D96">
        <w:rPr>
          <w:i/>
        </w:rPr>
        <w:t xml:space="preserve"> Int</w:t>
      </w:r>
      <w:r>
        <w:rPr>
          <w:i/>
        </w:rPr>
        <w:t>.</w:t>
      </w:r>
      <w:r w:rsidRPr="00243D96">
        <w:rPr>
          <w:i/>
        </w:rPr>
        <w:t xml:space="preserve"> Ed</w:t>
      </w:r>
      <w:r>
        <w:rPr>
          <w:i/>
        </w:rPr>
        <w:t>.</w:t>
      </w:r>
      <w:r w:rsidRPr="00243D96">
        <w:t xml:space="preserve"> </w:t>
      </w:r>
      <w:r w:rsidRPr="00243D96">
        <w:rPr>
          <w:b/>
        </w:rPr>
        <w:t>59</w:t>
      </w:r>
      <w:r w:rsidRPr="00243D96">
        <w:t xml:space="preserve">, 17451-17455 (2020). </w:t>
      </w:r>
    </w:p>
    <w:p w14:paraId="61D36F26" w14:textId="42C50C6E" w:rsidR="00243D96" w:rsidRPr="00243D96" w:rsidRDefault="00243D96" w:rsidP="00243D96">
      <w:pPr>
        <w:pStyle w:val="EndNoteBibliography"/>
        <w:ind w:left="720" w:hanging="720"/>
      </w:pPr>
      <w:r w:rsidRPr="00243D96">
        <w:t>3</w:t>
      </w:r>
      <w:r w:rsidRPr="00243D96">
        <w:tab/>
        <w:t>Liu, X.</w:t>
      </w:r>
      <w:r>
        <w:t xml:space="preserve"> </w:t>
      </w:r>
      <w:r w:rsidRPr="00243D96">
        <w:t>Y., Tian, Q.</w:t>
      </w:r>
      <w:r>
        <w:t xml:space="preserve"> </w:t>
      </w:r>
      <w:r w:rsidRPr="00243D96">
        <w:t>S., Zhao, D., Fan, J. &amp; Liao, L.</w:t>
      </w:r>
      <w:r>
        <w:t xml:space="preserve"> </w:t>
      </w:r>
      <w:r w:rsidRPr="00243D96">
        <w:t xml:space="preserve">S. Novel o-D-π-A arylamine/arylphosphine oxide hybrid hosts for efficient phosphorescent organic light-emitting diodes. </w:t>
      </w:r>
      <w:r w:rsidRPr="00243D96">
        <w:rPr>
          <w:i/>
        </w:rPr>
        <w:t>Org</w:t>
      </w:r>
      <w:r>
        <w:rPr>
          <w:i/>
        </w:rPr>
        <w:t>.</w:t>
      </w:r>
      <w:r w:rsidRPr="00243D96">
        <w:rPr>
          <w:i/>
        </w:rPr>
        <w:t xml:space="preserve"> Electron</w:t>
      </w:r>
      <w:r>
        <w:rPr>
          <w:i/>
        </w:rPr>
        <w:t>.</w:t>
      </w:r>
      <w:r w:rsidRPr="00243D96">
        <w:t xml:space="preserve"> </w:t>
      </w:r>
      <w:r w:rsidRPr="00243D96">
        <w:rPr>
          <w:b/>
        </w:rPr>
        <w:t>56</w:t>
      </w:r>
      <w:r w:rsidRPr="00243D96">
        <w:t xml:space="preserve">, 186-191 (2018). </w:t>
      </w:r>
    </w:p>
    <w:p w14:paraId="45D59BE4" w14:textId="51D73C60" w:rsidR="00243D96" w:rsidRPr="00243D96" w:rsidRDefault="00243D96" w:rsidP="00243D96">
      <w:pPr>
        <w:pStyle w:val="EndNoteBibliography"/>
        <w:ind w:left="720" w:hanging="720"/>
      </w:pPr>
      <w:r w:rsidRPr="00243D96">
        <w:t>4</w:t>
      </w:r>
      <w:r w:rsidRPr="00243D96">
        <w:tab/>
        <w:t>Wang, L.</w:t>
      </w:r>
      <w:r w:rsidRPr="00243D96">
        <w:rPr>
          <w:i/>
        </w:rPr>
        <w:t xml:space="preserve"> et al.</w:t>
      </w:r>
      <w:r w:rsidRPr="00243D96">
        <w:t xml:space="preserve"> “Push–pull” 1,8-naphthalic anhydride with multiple triphenylamine groups as electron donor. </w:t>
      </w:r>
      <w:r w:rsidRPr="00243D96">
        <w:rPr>
          <w:i/>
        </w:rPr>
        <w:t>J</w:t>
      </w:r>
      <w:r>
        <w:rPr>
          <w:i/>
        </w:rPr>
        <w:t>.</w:t>
      </w:r>
      <w:r w:rsidRPr="00243D96">
        <w:rPr>
          <w:i/>
        </w:rPr>
        <w:t xml:space="preserve"> Mol</w:t>
      </w:r>
      <w:r>
        <w:rPr>
          <w:i/>
        </w:rPr>
        <w:t>.</w:t>
      </w:r>
      <w:r w:rsidRPr="00243D96">
        <w:rPr>
          <w:i/>
        </w:rPr>
        <w:t xml:space="preserve"> Struc</w:t>
      </w:r>
      <w:r>
        <w:rPr>
          <w:i/>
        </w:rPr>
        <w:t>.</w:t>
      </w:r>
      <w:r w:rsidRPr="00243D96">
        <w:t xml:space="preserve"> </w:t>
      </w:r>
      <w:r w:rsidRPr="00243D96">
        <w:rPr>
          <w:b/>
        </w:rPr>
        <w:t>1056-1057</w:t>
      </w:r>
      <w:r w:rsidRPr="00243D96">
        <w:t>, 339-346 (2014).</w:t>
      </w:r>
    </w:p>
    <w:p w14:paraId="1F56FBCC" w14:textId="6E1F6794" w:rsidR="00AA79D2" w:rsidRPr="00BA0C42" w:rsidRDefault="00372640" w:rsidP="00352CA8">
      <w:pPr>
        <w:pStyle w:val="1"/>
        <w:spacing w:afterLines="50" w:after="120"/>
        <w:jc w:val="both"/>
        <w:rPr>
          <w:rStyle w:val="Comment"/>
        </w:rPr>
      </w:pPr>
      <w:r w:rsidRPr="00372640">
        <w:rPr>
          <w:b w:val="0"/>
          <w:sz w:val="14"/>
          <w:szCs w:val="14"/>
          <w:lang w:val="en-GB"/>
        </w:rPr>
        <w:fldChar w:fldCharType="end"/>
      </w:r>
    </w:p>
    <w:sectPr w:rsidR="00AA79D2" w:rsidRPr="00BA0C42" w:rsidSect="0069344B">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D9A30" w14:textId="77777777" w:rsidR="00296F86" w:rsidRDefault="00296F86">
      <w:r>
        <w:separator/>
      </w:r>
    </w:p>
    <w:p w14:paraId="41D10C1D" w14:textId="77777777" w:rsidR="00296F86" w:rsidRDefault="00296F86"/>
  </w:endnote>
  <w:endnote w:type="continuationSeparator" w:id="0">
    <w:p w14:paraId="7357BAF8" w14:textId="77777777" w:rsidR="00296F86" w:rsidRDefault="00296F86">
      <w:r>
        <w:continuationSeparator/>
      </w:r>
    </w:p>
    <w:p w14:paraId="07ACAE23" w14:textId="77777777" w:rsidR="00296F86" w:rsidRDefault="00296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Gotham Book Regular">
    <w:altName w:val="Calibri"/>
    <w:charset w:val="4D"/>
    <w:family w:val="auto"/>
    <w:pitch w:val="variable"/>
    <w:sig w:usb0="800000AF" w:usb1="40000048" w:usb2="00000000" w:usb3="00000000" w:csb0="0000011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BEF2" w14:textId="77777777" w:rsidR="00E10062" w:rsidRDefault="00E10062">
    <w:pPr>
      <w:pStyle w:val="a5"/>
      <w:jc w:val="center"/>
    </w:pPr>
    <w:r>
      <w:fldChar w:fldCharType="begin"/>
    </w:r>
    <w:r>
      <w:instrText xml:space="preserve"> PAGE   \* MERGEFORMAT </w:instrText>
    </w:r>
    <w:r>
      <w:fldChar w:fldCharType="separate"/>
    </w:r>
    <w:r>
      <w:rPr>
        <w:noProof/>
      </w:rPr>
      <w:t>1</w:t>
    </w:r>
    <w:r>
      <w:rPr>
        <w:noProof/>
      </w:rPr>
      <w:fldChar w:fldCharType="end"/>
    </w:r>
  </w:p>
  <w:p w14:paraId="2C1D25A1" w14:textId="77777777" w:rsidR="00E10062" w:rsidRPr="00205632" w:rsidRDefault="00E10062" w:rsidP="000C45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7F3D" w14:textId="77777777" w:rsidR="00296F86" w:rsidRDefault="00296F86">
      <w:r>
        <w:separator/>
      </w:r>
    </w:p>
    <w:p w14:paraId="68150739" w14:textId="77777777" w:rsidR="00296F86" w:rsidRDefault="00296F86"/>
  </w:footnote>
  <w:footnote w:type="continuationSeparator" w:id="0">
    <w:p w14:paraId="182A2B7D" w14:textId="77777777" w:rsidR="00296F86" w:rsidRDefault="00296F86">
      <w:r>
        <w:continuationSeparator/>
      </w:r>
    </w:p>
    <w:p w14:paraId="24D31ADA" w14:textId="77777777" w:rsidR="00296F86" w:rsidRDefault="00296F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pt;height:15.4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163487">
    <w:abstractNumId w:val="1"/>
  </w:num>
  <w:num w:numId="2" w16cid:durableId="194637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716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xpr5wsyawfaxepz2r5w2eftxwsrfsxfepx&quot;&gt;iamzlxie@nwpu&lt;record-ids&gt;&lt;item&gt;281&lt;/item&gt;&lt;/record-ids&gt;&lt;/item&gt;&lt;/Libraries&gt;"/>
  </w:docVars>
  <w:rsids>
    <w:rsidRoot w:val="001E0579"/>
    <w:rsid w:val="0000159A"/>
    <w:rsid w:val="0000214A"/>
    <w:rsid w:val="00002631"/>
    <w:rsid w:val="00002DBC"/>
    <w:rsid w:val="00003927"/>
    <w:rsid w:val="00004065"/>
    <w:rsid w:val="0000457A"/>
    <w:rsid w:val="00010410"/>
    <w:rsid w:val="00011D51"/>
    <w:rsid w:val="00012292"/>
    <w:rsid w:val="000126F2"/>
    <w:rsid w:val="00013DD7"/>
    <w:rsid w:val="00021F3E"/>
    <w:rsid w:val="00022DB4"/>
    <w:rsid w:val="00024418"/>
    <w:rsid w:val="00027F3A"/>
    <w:rsid w:val="000323DA"/>
    <w:rsid w:val="00033C26"/>
    <w:rsid w:val="00033D1A"/>
    <w:rsid w:val="00033F43"/>
    <w:rsid w:val="00036490"/>
    <w:rsid w:val="000404BC"/>
    <w:rsid w:val="0004091A"/>
    <w:rsid w:val="0004118D"/>
    <w:rsid w:val="00042BF0"/>
    <w:rsid w:val="0004393F"/>
    <w:rsid w:val="00045AB9"/>
    <w:rsid w:val="0005096E"/>
    <w:rsid w:val="0005140E"/>
    <w:rsid w:val="00053A3F"/>
    <w:rsid w:val="0005415A"/>
    <w:rsid w:val="00055137"/>
    <w:rsid w:val="00055485"/>
    <w:rsid w:val="0006281D"/>
    <w:rsid w:val="00063E0F"/>
    <w:rsid w:val="0006489B"/>
    <w:rsid w:val="000650AB"/>
    <w:rsid w:val="00066104"/>
    <w:rsid w:val="0006694D"/>
    <w:rsid w:val="000669E3"/>
    <w:rsid w:val="00066B8E"/>
    <w:rsid w:val="00070B55"/>
    <w:rsid w:val="00070E0D"/>
    <w:rsid w:val="0007315F"/>
    <w:rsid w:val="00076E37"/>
    <w:rsid w:val="00077560"/>
    <w:rsid w:val="00077B56"/>
    <w:rsid w:val="0008077D"/>
    <w:rsid w:val="00082933"/>
    <w:rsid w:val="0008715D"/>
    <w:rsid w:val="000907F4"/>
    <w:rsid w:val="000947FC"/>
    <w:rsid w:val="0009539C"/>
    <w:rsid w:val="00095C2F"/>
    <w:rsid w:val="000A03C9"/>
    <w:rsid w:val="000A1CAB"/>
    <w:rsid w:val="000A37F3"/>
    <w:rsid w:val="000A77DC"/>
    <w:rsid w:val="000B11CD"/>
    <w:rsid w:val="000B6D66"/>
    <w:rsid w:val="000B6DF3"/>
    <w:rsid w:val="000B7D96"/>
    <w:rsid w:val="000C1DBD"/>
    <w:rsid w:val="000C4579"/>
    <w:rsid w:val="000C50C8"/>
    <w:rsid w:val="000C53F1"/>
    <w:rsid w:val="000C7FE5"/>
    <w:rsid w:val="000D10B6"/>
    <w:rsid w:val="000D37AC"/>
    <w:rsid w:val="000D70F8"/>
    <w:rsid w:val="000D75B7"/>
    <w:rsid w:val="000D7701"/>
    <w:rsid w:val="000E0815"/>
    <w:rsid w:val="000E0CEA"/>
    <w:rsid w:val="000E0EC4"/>
    <w:rsid w:val="000E1C81"/>
    <w:rsid w:val="000E283A"/>
    <w:rsid w:val="000E3557"/>
    <w:rsid w:val="000E517A"/>
    <w:rsid w:val="000E5FDC"/>
    <w:rsid w:val="000E718F"/>
    <w:rsid w:val="000E76B8"/>
    <w:rsid w:val="000F29A4"/>
    <w:rsid w:val="000F2C63"/>
    <w:rsid w:val="000F2EA1"/>
    <w:rsid w:val="000F32BB"/>
    <w:rsid w:val="000F5BD1"/>
    <w:rsid w:val="000F7847"/>
    <w:rsid w:val="000F7EA0"/>
    <w:rsid w:val="0010286E"/>
    <w:rsid w:val="001037A1"/>
    <w:rsid w:val="00103EF7"/>
    <w:rsid w:val="00104119"/>
    <w:rsid w:val="0010543E"/>
    <w:rsid w:val="00105F97"/>
    <w:rsid w:val="00107E8C"/>
    <w:rsid w:val="001158DE"/>
    <w:rsid w:val="00120F2E"/>
    <w:rsid w:val="001237B3"/>
    <w:rsid w:val="0012381E"/>
    <w:rsid w:val="00125172"/>
    <w:rsid w:val="00125D8C"/>
    <w:rsid w:val="001308BE"/>
    <w:rsid w:val="001322FF"/>
    <w:rsid w:val="0013316F"/>
    <w:rsid w:val="001332DF"/>
    <w:rsid w:val="00134498"/>
    <w:rsid w:val="001344F7"/>
    <w:rsid w:val="001348CD"/>
    <w:rsid w:val="0014043E"/>
    <w:rsid w:val="00141356"/>
    <w:rsid w:val="00143551"/>
    <w:rsid w:val="0014374D"/>
    <w:rsid w:val="00143B89"/>
    <w:rsid w:val="001459AF"/>
    <w:rsid w:val="001460A2"/>
    <w:rsid w:val="00147112"/>
    <w:rsid w:val="001475BF"/>
    <w:rsid w:val="00151CD4"/>
    <w:rsid w:val="00152E6D"/>
    <w:rsid w:val="00155000"/>
    <w:rsid w:val="00155FB7"/>
    <w:rsid w:val="0015631F"/>
    <w:rsid w:val="00157C67"/>
    <w:rsid w:val="0016203E"/>
    <w:rsid w:val="0016362B"/>
    <w:rsid w:val="001639AE"/>
    <w:rsid w:val="00163B30"/>
    <w:rsid w:val="001654DF"/>
    <w:rsid w:val="00166BEB"/>
    <w:rsid w:val="00166D41"/>
    <w:rsid w:val="001678B6"/>
    <w:rsid w:val="0017048F"/>
    <w:rsid w:val="00172F48"/>
    <w:rsid w:val="00172F8E"/>
    <w:rsid w:val="001732A4"/>
    <w:rsid w:val="001800AA"/>
    <w:rsid w:val="0018156F"/>
    <w:rsid w:val="0018165B"/>
    <w:rsid w:val="00181774"/>
    <w:rsid w:val="001824FD"/>
    <w:rsid w:val="00184380"/>
    <w:rsid w:val="00186601"/>
    <w:rsid w:val="00186D91"/>
    <w:rsid w:val="001878D0"/>
    <w:rsid w:val="0019014F"/>
    <w:rsid w:val="00191970"/>
    <w:rsid w:val="00194818"/>
    <w:rsid w:val="00194A21"/>
    <w:rsid w:val="00194ECF"/>
    <w:rsid w:val="00194F94"/>
    <w:rsid w:val="001950AC"/>
    <w:rsid w:val="00195199"/>
    <w:rsid w:val="00196DEB"/>
    <w:rsid w:val="00197F42"/>
    <w:rsid w:val="001A0D55"/>
    <w:rsid w:val="001A3120"/>
    <w:rsid w:val="001A39AE"/>
    <w:rsid w:val="001A3B4E"/>
    <w:rsid w:val="001A438D"/>
    <w:rsid w:val="001A536F"/>
    <w:rsid w:val="001A5723"/>
    <w:rsid w:val="001B0DFC"/>
    <w:rsid w:val="001B70B7"/>
    <w:rsid w:val="001C1039"/>
    <w:rsid w:val="001C21E3"/>
    <w:rsid w:val="001C2262"/>
    <w:rsid w:val="001C26A7"/>
    <w:rsid w:val="001C39B9"/>
    <w:rsid w:val="001D1155"/>
    <w:rsid w:val="001D13EA"/>
    <w:rsid w:val="001D13FE"/>
    <w:rsid w:val="001D216B"/>
    <w:rsid w:val="001D29CA"/>
    <w:rsid w:val="001D54CA"/>
    <w:rsid w:val="001D7ECC"/>
    <w:rsid w:val="001D7FF0"/>
    <w:rsid w:val="001E0579"/>
    <w:rsid w:val="001E0B76"/>
    <w:rsid w:val="001E164A"/>
    <w:rsid w:val="001E2F1C"/>
    <w:rsid w:val="001E5D78"/>
    <w:rsid w:val="001F16EF"/>
    <w:rsid w:val="001F1A2D"/>
    <w:rsid w:val="001F252B"/>
    <w:rsid w:val="001F4235"/>
    <w:rsid w:val="001F45C3"/>
    <w:rsid w:val="001F4EE4"/>
    <w:rsid w:val="00200C6E"/>
    <w:rsid w:val="0020306E"/>
    <w:rsid w:val="00205632"/>
    <w:rsid w:val="00212CDE"/>
    <w:rsid w:val="00213D0E"/>
    <w:rsid w:val="00216875"/>
    <w:rsid w:val="002221BA"/>
    <w:rsid w:val="00222D97"/>
    <w:rsid w:val="0022537E"/>
    <w:rsid w:val="0022582C"/>
    <w:rsid w:val="0022594A"/>
    <w:rsid w:val="00232C14"/>
    <w:rsid w:val="0023470C"/>
    <w:rsid w:val="00235078"/>
    <w:rsid w:val="002362C7"/>
    <w:rsid w:val="00236E90"/>
    <w:rsid w:val="00241D85"/>
    <w:rsid w:val="00242E54"/>
    <w:rsid w:val="002433F0"/>
    <w:rsid w:val="00243927"/>
    <w:rsid w:val="00243D96"/>
    <w:rsid w:val="0024628A"/>
    <w:rsid w:val="002514A3"/>
    <w:rsid w:val="00252711"/>
    <w:rsid w:val="002602AE"/>
    <w:rsid w:val="00260EDA"/>
    <w:rsid w:val="00261387"/>
    <w:rsid w:val="00261882"/>
    <w:rsid w:val="00264ED5"/>
    <w:rsid w:val="0026553A"/>
    <w:rsid w:val="00265DCA"/>
    <w:rsid w:val="00267F8A"/>
    <w:rsid w:val="002702BC"/>
    <w:rsid w:val="0027068B"/>
    <w:rsid w:val="0027794D"/>
    <w:rsid w:val="00287256"/>
    <w:rsid w:val="00287B32"/>
    <w:rsid w:val="00291C93"/>
    <w:rsid w:val="00296F86"/>
    <w:rsid w:val="002A36FA"/>
    <w:rsid w:val="002A5615"/>
    <w:rsid w:val="002A561E"/>
    <w:rsid w:val="002A69D1"/>
    <w:rsid w:val="002B16E2"/>
    <w:rsid w:val="002B22BA"/>
    <w:rsid w:val="002B25E2"/>
    <w:rsid w:val="002B453B"/>
    <w:rsid w:val="002B7CA9"/>
    <w:rsid w:val="002C36E0"/>
    <w:rsid w:val="002C6B86"/>
    <w:rsid w:val="002D0B17"/>
    <w:rsid w:val="002D24CB"/>
    <w:rsid w:val="002D42FF"/>
    <w:rsid w:val="002D5148"/>
    <w:rsid w:val="002D58A9"/>
    <w:rsid w:val="002D5B99"/>
    <w:rsid w:val="002E066F"/>
    <w:rsid w:val="002E11D0"/>
    <w:rsid w:val="002E2BD0"/>
    <w:rsid w:val="002E2CA8"/>
    <w:rsid w:val="002E59EE"/>
    <w:rsid w:val="002E76EB"/>
    <w:rsid w:val="002F0269"/>
    <w:rsid w:val="002F1479"/>
    <w:rsid w:val="002F17FB"/>
    <w:rsid w:val="002F56D6"/>
    <w:rsid w:val="002F6A4C"/>
    <w:rsid w:val="002F73A5"/>
    <w:rsid w:val="002F76D1"/>
    <w:rsid w:val="003006A7"/>
    <w:rsid w:val="00301167"/>
    <w:rsid w:val="00301D1E"/>
    <w:rsid w:val="00303FBE"/>
    <w:rsid w:val="003040CB"/>
    <w:rsid w:val="003059BA"/>
    <w:rsid w:val="003079D2"/>
    <w:rsid w:val="00307C5A"/>
    <w:rsid w:val="00311020"/>
    <w:rsid w:val="003113EB"/>
    <w:rsid w:val="003116F4"/>
    <w:rsid w:val="00312ED2"/>
    <w:rsid w:val="00315858"/>
    <w:rsid w:val="0032048F"/>
    <w:rsid w:val="003219A5"/>
    <w:rsid w:val="00322D02"/>
    <w:rsid w:val="00322E1F"/>
    <w:rsid w:val="00323FC3"/>
    <w:rsid w:val="00324724"/>
    <w:rsid w:val="00324B59"/>
    <w:rsid w:val="00324FF6"/>
    <w:rsid w:val="00325147"/>
    <w:rsid w:val="003254D1"/>
    <w:rsid w:val="00325516"/>
    <w:rsid w:val="003275FF"/>
    <w:rsid w:val="00327CB0"/>
    <w:rsid w:val="0033054D"/>
    <w:rsid w:val="00331B5E"/>
    <w:rsid w:val="00333FAD"/>
    <w:rsid w:val="0033586B"/>
    <w:rsid w:val="00335A5A"/>
    <w:rsid w:val="00336A5A"/>
    <w:rsid w:val="003403BB"/>
    <w:rsid w:val="00340A08"/>
    <w:rsid w:val="00342B32"/>
    <w:rsid w:val="003447D7"/>
    <w:rsid w:val="0034496B"/>
    <w:rsid w:val="00352CA8"/>
    <w:rsid w:val="00354B57"/>
    <w:rsid w:val="003559AD"/>
    <w:rsid w:val="00356170"/>
    <w:rsid w:val="00361607"/>
    <w:rsid w:val="00364753"/>
    <w:rsid w:val="00364A2A"/>
    <w:rsid w:val="003657B6"/>
    <w:rsid w:val="00366676"/>
    <w:rsid w:val="00372640"/>
    <w:rsid w:val="003728A6"/>
    <w:rsid w:val="00374F91"/>
    <w:rsid w:val="00375415"/>
    <w:rsid w:val="00375AEB"/>
    <w:rsid w:val="00376792"/>
    <w:rsid w:val="00376F37"/>
    <w:rsid w:val="0038506F"/>
    <w:rsid w:val="00390DD7"/>
    <w:rsid w:val="00391529"/>
    <w:rsid w:val="00394F02"/>
    <w:rsid w:val="00396BE2"/>
    <w:rsid w:val="00396E46"/>
    <w:rsid w:val="003A3C4D"/>
    <w:rsid w:val="003B03E8"/>
    <w:rsid w:val="003B04BA"/>
    <w:rsid w:val="003B0FC4"/>
    <w:rsid w:val="003B6C60"/>
    <w:rsid w:val="003B70C8"/>
    <w:rsid w:val="003C134A"/>
    <w:rsid w:val="003C16F3"/>
    <w:rsid w:val="003C1CCA"/>
    <w:rsid w:val="003C2972"/>
    <w:rsid w:val="003C2C9C"/>
    <w:rsid w:val="003C3327"/>
    <w:rsid w:val="003C6E1A"/>
    <w:rsid w:val="003D0F51"/>
    <w:rsid w:val="003D1C1A"/>
    <w:rsid w:val="003D4686"/>
    <w:rsid w:val="003D7C54"/>
    <w:rsid w:val="003E03C3"/>
    <w:rsid w:val="003E54CD"/>
    <w:rsid w:val="003E7319"/>
    <w:rsid w:val="003F07ED"/>
    <w:rsid w:val="003F1223"/>
    <w:rsid w:val="003F2556"/>
    <w:rsid w:val="003F50D4"/>
    <w:rsid w:val="0040080D"/>
    <w:rsid w:val="0040270E"/>
    <w:rsid w:val="00403876"/>
    <w:rsid w:val="004062B1"/>
    <w:rsid w:val="004070B6"/>
    <w:rsid w:val="004072DD"/>
    <w:rsid w:val="00410A76"/>
    <w:rsid w:val="00411759"/>
    <w:rsid w:val="00411AA6"/>
    <w:rsid w:val="00414412"/>
    <w:rsid w:val="00415971"/>
    <w:rsid w:val="00416B05"/>
    <w:rsid w:val="00417E49"/>
    <w:rsid w:val="00421281"/>
    <w:rsid w:val="00422AFE"/>
    <w:rsid w:val="00423593"/>
    <w:rsid w:val="0042409B"/>
    <w:rsid w:val="00424978"/>
    <w:rsid w:val="0042545B"/>
    <w:rsid w:val="00427CBD"/>
    <w:rsid w:val="00431151"/>
    <w:rsid w:val="00432307"/>
    <w:rsid w:val="00435D6F"/>
    <w:rsid w:val="00436338"/>
    <w:rsid w:val="00437B5A"/>
    <w:rsid w:val="00444E3C"/>
    <w:rsid w:val="00445D5C"/>
    <w:rsid w:val="004465F9"/>
    <w:rsid w:val="004466B0"/>
    <w:rsid w:val="0045469F"/>
    <w:rsid w:val="00454A2D"/>
    <w:rsid w:val="004556E1"/>
    <w:rsid w:val="004609E1"/>
    <w:rsid w:val="00460C28"/>
    <w:rsid w:val="00461BD2"/>
    <w:rsid w:val="00462A09"/>
    <w:rsid w:val="004644E1"/>
    <w:rsid w:val="0046574E"/>
    <w:rsid w:val="004657E8"/>
    <w:rsid w:val="00467E99"/>
    <w:rsid w:val="00470790"/>
    <w:rsid w:val="00470FBB"/>
    <w:rsid w:val="00473029"/>
    <w:rsid w:val="00473EE4"/>
    <w:rsid w:val="00477B4C"/>
    <w:rsid w:val="00477B99"/>
    <w:rsid w:val="00481C0C"/>
    <w:rsid w:val="004841CA"/>
    <w:rsid w:val="00485C84"/>
    <w:rsid w:val="00486215"/>
    <w:rsid w:val="0048630D"/>
    <w:rsid w:val="00490E63"/>
    <w:rsid w:val="004921CF"/>
    <w:rsid w:val="004930F0"/>
    <w:rsid w:val="0049473E"/>
    <w:rsid w:val="004A0BA8"/>
    <w:rsid w:val="004A1DD3"/>
    <w:rsid w:val="004A489D"/>
    <w:rsid w:val="004A4A2E"/>
    <w:rsid w:val="004A4CD0"/>
    <w:rsid w:val="004A6A76"/>
    <w:rsid w:val="004A6B6D"/>
    <w:rsid w:val="004A6DB0"/>
    <w:rsid w:val="004A73A8"/>
    <w:rsid w:val="004A75D5"/>
    <w:rsid w:val="004A771F"/>
    <w:rsid w:val="004A78AE"/>
    <w:rsid w:val="004B004E"/>
    <w:rsid w:val="004B0589"/>
    <w:rsid w:val="004B0B74"/>
    <w:rsid w:val="004B1783"/>
    <w:rsid w:val="004B4FA9"/>
    <w:rsid w:val="004B5349"/>
    <w:rsid w:val="004B65AE"/>
    <w:rsid w:val="004B7661"/>
    <w:rsid w:val="004C0712"/>
    <w:rsid w:val="004C1836"/>
    <w:rsid w:val="004C22E6"/>
    <w:rsid w:val="004C2834"/>
    <w:rsid w:val="004C2FAC"/>
    <w:rsid w:val="004C3CC9"/>
    <w:rsid w:val="004C471F"/>
    <w:rsid w:val="004C538E"/>
    <w:rsid w:val="004C5F41"/>
    <w:rsid w:val="004C6D04"/>
    <w:rsid w:val="004D090A"/>
    <w:rsid w:val="004D31C6"/>
    <w:rsid w:val="004D4293"/>
    <w:rsid w:val="004D4737"/>
    <w:rsid w:val="004D5ABB"/>
    <w:rsid w:val="004D6DB8"/>
    <w:rsid w:val="004E0056"/>
    <w:rsid w:val="004E13F1"/>
    <w:rsid w:val="004E3F83"/>
    <w:rsid w:val="004E4A53"/>
    <w:rsid w:val="004E4DFF"/>
    <w:rsid w:val="004E5278"/>
    <w:rsid w:val="004E74F4"/>
    <w:rsid w:val="004F0129"/>
    <w:rsid w:val="004F257F"/>
    <w:rsid w:val="004F35CD"/>
    <w:rsid w:val="00501639"/>
    <w:rsid w:val="00501EFF"/>
    <w:rsid w:val="00502541"/>
    <w:rsid w:val="0050277D"/>
    <w:rsid w:val="005035EB"/>
    <w:rsid w:val="00505908"/>
    <w:rsid w:val="00505D29"/>
    <w:rsid w:val="00506106"/>
    <w:rsid w:val="0050689B"/>
    <w:rsid w:val="005068AA"/>
    <w:rsid w:val="00506EDB"/>
    <w:rsid w:val="00511093"/>
    <w:rsid w:val="00512957"/>
    <w:rsid w:val="00512A8E"/>
    <w:rsid w:val="0051366E"/>
    <w:rsid w:val="00520422"/>
    <w:rsid w:val="0052085F"/>
    <w:rsid w:val="00521A6B"/>
    <w:rsid w:val="0052404D"/>
    <w:rsid w:val="00527D68"/>
    <w:rsid w:val="00530284"/>
    <w:rsid w:val="005321B0"/>
    <w:rsid w:val="0053418A"/>
    <w:rsid w:val="005349D6"/>
    <w:rsid w:val="005352D1"/>
    <w:rsid w:val="00536BC1"/>
    <w:rsid w:val="00537F36"/>
    <w:rsid w:val="00540A0B"/>
    <w:rsid w:val="00541205"/>
    <w:rsid w:val="005433DE"/>
    <w:rsid w:val="0054420E"/>
    <w:rsid w:val="00546955"/>
    <w:rsid w:val="005472E5"/>
    <w:rsid w:val="0055057E"/>
    <w:rsid w:val="00550B0C"/>
    <w:rsid w:val="0055113D"/>
    <w:rsid w:val="005551F3"/>
    <w:rsid w:val="00556A65"/>
    <w:rsid w:val="00560BE9"/>
    <w:rsid w:val="00561C0E"/>
    <w:rsid w:val="005662EA"/>
    <w:rsid w:val="0056798B"/>
    <w:rsid w:val="00567B5A"/>
    <w:rsid w:val="00567C18"/>
    <w:rsid w:val="0057009B"/>
    <w:rsid w:val="00570DFC"/>
    <w:rsid w:val="0057278C"/>
    <w:rsid w:val="005735B3"/>
    <w:rsid w:val="005801F0"/>
    <w:rsid w:val="005826CC"/>
    <w:rsid w:val="005839B9"/>
    <w:rsid w:val="00586DF8"/>
    <w:rsid w:val="00591AB8"/>
    <w:rsid w:val="00594C91"/>
    <w:rsid w:val="00597954"/>
    <w:rsid w:val="005A0389"/>
    <w:rsid w:val="005B10C2"/>
    <w:rsid w:val="005B15A7"/>
    <w:rsid w:val="005B2796"/>
    <w:rsid w:val="005B3509"/>
    <w:rsid w:val="005B430B"/>
    <w:rsid w:val="005B4324"/>
    <w:rsid w:val="005B43B7"/>
    <w:rsid w:val="005B5D4F"/>
    <w:rsid w:val="005B6716"/>
    <w:rsid w:val="005B6C80"/>
    <w:rsid w:val="005B71FC"/>
    <w:rsid w:val="005C08BF"/>
    <w:rsid w:val="005C4CEE"/>
    <w:rsid w:val="005C4F38"/>
    <w:rsid w:val="005C5196"/>
    <w:rsid w:val="005D1EBB"/>
    <w:rsid w:val="005D43FD"/>
    <w:rsid w:val="005D65E6"/>
    <w:rsid w:val="005E05F5"/>
    <w:rsid w:val="005E50DC"/>
    <w:rsid w:val="005E7EDF"/>
    <w:rsid w:val="005F19CB"/>
    <w:rsid w:val="005F465F"/>
    <w:rsid w:val="005F5348"/>
    <w:rsid w:val="005F74E7"/>
    <w:rsid w:val="006011C8"/>
    <w:rsid w:val="006024FD"/>
    <w:rsid w:val="0060310C"/>
    <w:rsid w:val="00605777"/>
    <w:rsid w:val="00605FAC"/>
    <w:rsid w:val="006150DB"/>
    <w:rsid w:val="00615247"/>
    <w:rsid w:val="006200AB"/>
    <w:rsid w:val="00620450"/>
    <w:rsid w:val="00620753"/>
    <w:rsid w:val="00620911"/>
    <w:rsid w:val="00620C61"/>
    <w:rsid w:val="00621EDB"/>
    <w:rsid w:val="006232E1"/>
    <w:rsid w:val="00625036"/>
    <w:rsid w:val="006271A9"/>
    <w:rsid w:val="00627F57"/>
    <w:rsid w:val="006313FE"/>
    <w:rsid w:val="00635094"/>
    <w:rsid w:val="0063556D"/>
    <w:rsid w:val="006401DD"/>
    <w:rsid w:val="00644209"/>
    <w:rsid w:val="00647525"/>
    <w:rsid w:val="006479FE"/>
    <w:rsid w:val="0065259C"/>
    <w:rsid w:val="006541C3"/>
    <w:rsid w:val="00654E17"/>
    <w:rsid w:val="00656634"/>
    <w:rsid w:val="006578A4"/>
    <w:rsid w:val="0066216C"/>
    <w:rsid w:val="00665E34"/>
    <w:rsid w:val="006675EA"/>
    <w:rsid w:val="0067014E"/>
    <w:rsid w:val="00671E1E"/>
    <w:rsid w:val="006722A0"/>
    <w:rsid w:val="006724B9"/>
    <w:rsid w:val="00672587"/>
    <w:rsid w:val="00672802"/>
    <w:rsid w:val="0067512C"/>
    <w:rsid w:val="0067756A"/>
    <w:rsid w:val="00677AB5"/>
    <w:rsid w:val="00677D6F"/>
    <w:rsid w:val="00680490"/>
    <w:rsid w:val="006812E2"/>
    <w:rsid w:val="00681A96"/>
    <w:rsid w:val="00685DA5"/>
    <w:rsid w:val="0068673B"/>
    <w:rsid w:val="0069344B"/>
    <w:rsid w:val="0069430F"/>
    <w:rsid w:val="00694EC1"/>
    <w:rsid w:val="006956E5"/>
    <w:rsid w:val="0069644B"/>
    <w:rsid w:val="006976AD"/>
    <w:rsid w:val="00697E3B"/>
    <w:rsid w:val="006A024A"/>
    <w:rsid w:val="006A108F"/>
    <w:rsid w:val="006A2254"/>
    <w:rsid w:val="006A274D"/>
    <w:rsid w:val="006A40BC"/>
    <w:rsid w:val="006A6116"/>
    <w:rsid w:val="006A7E4F"/>
    <w:rsid w:val="006B04A7"/>
    <w:rsid w:val="006B369F"/>
    <w:rsid w:val="006B4DC6"/>
    <w:rsid w:val="006B4E8D"/>
    <w:rsid w:val="006B50E8"/>
    <w:rsid w:val="006B5DE9"/>
    <w:rsid w:val="006B6806"/>
    <w:rsid w:val="006B72C2"/>
    <w:rsid w:val="006B7C3F"/>
    <w:rsid w:val="006C1123"/>
    <w:rsid w:val="006C2371"/>
    <w:rsid w:val="006C2DBE"/>
    <w:rsid w:val="006C37FB"/>
    <w:rsid w:val="006C5C46"/>
    <w:rsid w:val="006C5F03"/>
    <w:rsid w:val="006C643D"/>
    <w:rsid w:val="006C6BFE"/>
    <w:rsid w:val="006C6D39"/>
    <w:rsid w:val="006C7F18"/>
    <w:rsid w:val="006D02C0"/>
    <w:rsid w:val="006D184F"/>
    <w:rsid w:val="006D2D7B"/>
    <w:rsid w:val="006D31D6"/>
    <w:rsid w:val="006D3595"/>
    <w:rsid w:val="006D4F77"/>
    <w:rsid w:val="006D6793"/>
    <w:rsid w:val="006E041E"/>
    <w:rsid w:val="006E5BEA"/>
    <w:rsid w:val="006E7083"/>
    <w:rsid w:val="006F0C63"/>
    <w:rsid w:val="006F0EB7"/>
    <w:rsid w:val="006F328A"/>
    <w:rsid w:val="006F6671"/>
    <w:rsid w:val="006F77BC"/>
    <w:rsid w:val="00700F72"/>
    <w:rsid w:val="007013DE"/>
    <w:rsid w:val="00701830"/>
    <w:rsid w:val="00701E3C"/>
    <w:rsid w:val="00702558"/>
    <w:rsid w:val="00702F63"/>
    <w:rsid w:val="00710812"/>
    <w:rsid w:val="00711B5A"/>
    <w:rsid w:val="00711E9D"/>
    <w:rsid w:val="007130CE"/>
    <w:rsid w:val="00713548"/>
    <w:rsid w:val="00713B1C"/>
    <w:rsid w:val="00714C62"/>
    <w:rsid w:val="00714DB9"/>
    <w:rsid w:val="00714DC9"/>
    <w:rsid w:val="007154EF"/>
    <w:rsid w:val="0071674C"/>
    <w:rsid w:val="0071700B"/>
    <w:rsid w:val="00717BD5"/>
    <w:rsid w:val="00720FED"/>
    <w:rsid w:val="007249D7"/>
    <w:rsid w:val="007252DA"/>
    <w:rsid w:val="007319B1"/>
    <w:rsid w:val="00732798"/>
    <w:rsid w:val="00737264"/>
    <w:rsid w:val="007406C2"/>
    <w:rsid w:val="007407AE"/>
    <w:rsid w:val="00740CE1"/>
    <w:rsid w:val="00740D95"/>
    <w:rsid w:val="0074126C"/>
    <w:rsid w:val="00741B47"/>
    <w:rsid w:val="007447A4"/>
    <w:rsid w:val="00745DE7"/>
    <w:rsid w:val="00746C0D"/>
    <w:rsid w:val="00750326"/>
    <w:rsid w:val="00750FDB"/>
    <w:rsid w:val="0075278E"/>
    <w:rsid w:val="0075490D"/>
    <w:rsid w:val="00754F5F"/>
    <w:rsid w:val="00757401"/>
    <w:rsid w:val="00757673"/>
    <w:rsid w:val="007576FA"/>
    <w:rsid w:val="00757C71"/>
    <w:rsid w:val="00763D77"/>
    <w:rsid w:val="00763EDE"/>
    <w:rsid w:val="00764F01"/>
    <w:rsid w:val="00765C4D"/>
    <w:rsid w:val="007663E0"/>
    <w:rsid w:val="00773904"/>
    <w:rsid w:val="00773C4B"/>
    <w:rsid w:val="00773D16"/>
    <w:rsid w:val="007740A8"/>
    <w:rsid w:val="00775C8A"/>
    <w:rsid w:val="00775F73"/>
    <w:rsid w:val="00777122"/>
    <w:rsid w:val="007776E8"/>
    <w:rsid w:val="007815C4"/>
    <w:rsid w:val="00783FBE"/>
    <w:rsid w:val="0078628B"/>
    <w:rsid w:val="0078784C"/>
    <w:rsid w:val="00794DEA"/>
    <w:rsid w:val="007958BF"/>
    <w:rsid w:val="007A6D99"/>
    <w:rsid w:val="007A7E01"/>
    <w:rsid w:val="007A7FA1"/>
    <w:rsid w:val="007B05F5"/>
    <w:rsid w:val="007B6A97"/>
    <w:rsid w:val="007B726E"/>
    <w:rsid w:val="007B73BD"/>
    <w:rsid w:val="007C2805"/>
    <w:rsid w:val="007C3D60"/>
    <w:rsid w:val="007C5712"/>
    <w:rsid w:val="007C672F"/>
    <w:rsid w:val="007C7343"/>
    <w:rsid w:val="007C7BB5"/>
    <w:rsid w:val="007D0337"/>
    <w:rsid w:val="007D0701"/>
    <w:rsid w:val="007D1787"/>
    <w:rsid w:val="007D2ED9"/>
    <w:rsid w:val="007D4DB8"/>
    <w:rsid w:val="007D5828"/>
    <w:rsid w:val="007E2CB8"/>
    <w:rsid w:val="007E3A49"/>
    <w:rsid w:val="007E3D55"/>
    <w:rsid w:val="007E52D5"/>
    <w:rsid w:val="007E61BE"/>
    <w:rsid w:val="007E6725"/>
    <w:rsid w:val="007E7187"/>
    <w:rsid w:val="007F00BA"/>
    <w:rsid w:val="007F202F"/>
    <w:rsid w:val="007F20D9"/>
    <w:rsid w:val="007F46F6"/>
    <w:rsid w:val="007F664A"/>
    <w:rsid w:val="007F66E6"/>
    <w:rsid w:val="007F68CC"/>
    <w:rsid w:val="007F712B"/>
    <w:rsid w:val="00800492"/>
    <w:rsid w:val="00804822"/>
    <w:rsid w:val="00805041"/>
    <w:rsid w:val="00813005"/>
    <w:rsid w:val="00813FEF"/>
    <w:rsid w:val="00814FBC"/>
    <w:rsid w:val="00817ACD"/>
    <w:rsid w:val="00823310"/>
    <w:rsid w:val="008249B7"/>
    <w:rsid w:val="00826879"/>
    <w:rsid w:val="008272FD"/>
    <w:rsid w:val="00827A4E"/>
    <w:rsid w:val="00830818"/>
    <w:rsid w:val="00830DE0"/>
    <w:rsid w:val="00832891"/>
    <w:rsid w:val="00832945"/>
    <w:rsid w:val="008339A8"/>
    <w:rsid w:val="00836959"/>
    <w:rsid w:val="00843A60"/>
    <w:rsid w:val="00845668"/>
    <w:rsid w:val="00847D4E"/>
    <w:rsid w:val="00850B2B"/>
    <w:rsid w:val="00851D03"/>
    <w:rsid w:val="008536CE"/>
    <w:rsid w:val="00854C3B"/>
    <w:rsid w:val="00855272"/>
    <w:rsid w:val="00855988"/>
    <w:rsid w:val="00856D80"/>
    <w:rsid w:val="008608A9"/>
    <w:rsid w:val="00860C40"/>
    <w:rsid w:val="00862A5B"/>
    <w:rsid w:val="00862D4C"/>
    <w:rsid w:val="00863438"/>
    <w:rsid w:val="0086441B"/>
    <w:rsid w:val="00865C6D"/>
    <w:rsid w:val="00865C7C"/>
    <w:rsid w:val="00870558"/>
    <w:rsid w:val="008710C2"/>
    <w:rsid w:val="00873E64"/>
    <w:rsid w:val="00874EBC"/>
    <w:rsid w:val="00875FFC"/>
    <w:rsid w:val="008773A8"/>
    <w:rsid w:val="00880861"/>
    <w:rsid w:val="00880E40"/>
    <w:rsid w:val="00881940"/>
    <w:rsid w:val="00884733"/>
    <w:rsid w:val="00886901"/>
    <w:rsid w:val="00891665"/>
    <w:rsid w:val="008935DC"/>
    <w:rsid w:val="00896252"/>
    <w:rsid w:val="0089651C"/>
    <w:rsid w:val="00896608"/>
    <w:rsid w:val="008A518E"/>
    <w:rsid w:val="008A75A2"/>
    <w:rsid w:val="008A7A5C"/>
    <w:rsid w:val="008C0905"/>
    <w:rsid w:val="008C26A3"/>
    <w:rsid w:val="008C4A56"/>
    <w:rsid w:val="008C642F"/>
    <w:rsid w:val="008D05CC"/>
    <w:rsid w:val="008D0AB1"/>
    <w:rsid w:val="008D0B8E"/>
    <w:rsid w:val="008D0BC5"/>
    <w:rsid w:val="008D0D68"/>
    <w:rsid w:val="008D306F"/>
    <w:rsid w:val="008D3292"/>
    <w:rsid w:val="008D3526"/>
    <w:rsid w:val="008D3912"/>
    <w:rsid w:val="008E0B77"/>
    <w:rsid w:val="008E1877"/>
    <w:rsid w:val="008E2F3E"/>
    <w:rsid w:val="008E4C32"/>
    <w:rsid w:val="008E5837"/>
    <w:rsid w:val="008F195C"/>
    <w:rsid w:val="008F295F"/>
    <w:rsid w:val="008F2FA2"/>
    <w:rsid w:val="008F3789"/>
    <w:rsid w:val="008F525A"/>
    <w:rsid w:val="008F5663"/>
    <w:rsid w:val="008F6479"/>
    <w:rsid w:val="008F6D3F"/>
    <w:rsid w:val="008F6FCB"/>
    <w:rsid w:val="008F71A1"/>
    <w:rsid w:val="008F7571"/>
    <w:rsid w:val="008F7FE1"/>
    <w:rsid w:val="00900AC8"/>
    <w:rsid w:val="00900B9E"/>
    <w:rsid w:val="00901A45"/>
    <w:rsid w:val="00902AF3"/>
    <w:rsid w:val="00903AA4"/>
    <w:rsid w:val="009143B1"/>
    <w:rsid w:val="0091442D"/>
    <w:rsid w:val="00915FA4"/>
    <w:rsid w:val="009179FB"/>
    <w:rsid w:val="009203FD"/>
    <w:rsid w:val="0092483C"/>
    <w:rsid w:val="009248A4"/>
    <w:rsid w:val="00925DF7"/>
    <w:rsid w:val="009264DF"/>
    <w:rsid w:val="009273BC"/>
    <w:rsid w:val="009317ED"/>
    <w:rsid w:val="0093355D"/>
    <w:rsid w:val="00935D92"/>
    <w:rsid w:val="009361EB"/>
    <w:rsid w:val="009370A1"/>
    <w:rsid w:val="00941003"/>
    <w:rsid w:val="009425B3"/>
    <w:rsid w:val="009440BC"/>
    <w:rsid w:val="00945BF2"/>
    <w:rsid w:val="0094711E"/>
    <w:rsid w:val="0094724E"/>
    <w:rsid w:val="00952951"/>
    <w:rsid w:val="00953A07"/>
    <w:rsid w:val="00954442"/>
    <w:rsid w:val="00955B6D"/>
    <w:rsid w:val="009570F0"/>
    <w:rsid w:val="00957398"/>
    <w:rsid w:val="009612B7"/>
    <w:rsid w:val="0096219B"/>
    <w:rsid w:val="00963289"/>
    <w:rsid w:val="00963607"/>
    <w:rsid w:val="0096523F"/>
    <w:rsid w:val="009658DA"/>
    <w:rsid w:val="00966208"/>
    <w:rsid w:val="0096675F"/>
    <w:rsid w:val="00966884"/>
    <w:rsid w:val="00971D8C"/>
    <w:rsid w:val="00971FC5"/>
    <w:rsid w:val="00972425"/>
    <w:rsid w:val="009733F5"/>
    <w:rsid w:val="0098401D"/>
    <w:rsid w:val="009849E5"/>
    <w:rsid w:val="0098683C"/>
    <w:rsid w:val="0098753E"/>
    <w:rsid w:val="00990877"/>
    <w:rsid w:val="009923A9"/>
    <w:rsid w:val="00995198"/>
    <w:rsid w:val="00996071"/>
    <w:rsid w:val="009964CD"/>
    <w:rsid w:val="00997637"/>
    <w:rsid w:val="009A27D2"/>
    <w:rsid w:val="009A3E4B"/>
    <w:rsid w:val="009A53C8"/>
    <w:rsid w:val="009A6414"/>
    <w:rsid w:val="009B39A1"/>
    <w:rsid w:val="009B3D65"/>
    <w:rsid w:val="009B3E55"/>
    <w:rsid w:val="009B426B"/>
    <w:rsid w:val="009B5513"/>
    <w:rsid w:val="009B626F"/>
    <w:rsid w:val="009B7251"/>
    <w:rsid w:val="009C0ABF"/>
    <w:rsid w:val="009C43E7"/>
    <w:rsid w:val="009C501A"/>
    <w:rsid w:val="009C5933"/>
    <w:rsid w:val="009D0096"/>
    <w:rsid w:val="009D14CA"/>
    <w:rsid w:val="009D47B6"/>
    <w:rsid w:val="009D4DED"/>
    <w:rsid w:val="009D5757"/>
    <w:rsid w:val="009D7DB0"/>
    <w:rsid w:val="009E1D78"/>
    <w:rsid w:val="009E20AB"/>
    <w:rsid w:val="009E295D"/>
    <w:rsid w:val="009E5B17"/>
    <w:rsid w:val="009E78B5"/>
    <w:rsid w:val="009E7925"/>
    <w:rsid w:val="009E798E"/>
    <w:rsid w:val="009F1127"/>
    <w:rsid w:val="009F6FBF"/>
    <w:rsid w:val="009F70DC"/>
    <w:rsid w:val="00A001C3"/>
    <w:rsid w:val="00A02C15"/>
    <w:rsid w:val="00A0349A"/>
    <w:rsid w:val="00A04427"/>
    <w:rsid w:val="00A04B91"/>
    <w:rsid w:val="00A04D83"/>
    <w:rsid w:val="00A054B0"/>
    <w:rsid w:val="00A069E1"/>
    <w:rsid w:val="00A1019C"/>
    <w:rsid w:val="00A11648"/>
    <w:rsid w:val="00A121B0"/>
    <w:rsid w:val="00A15EC5"/>
    <w:rsid w:val="00A17B4A"/>
    <w:rsid w:val="00A2029A"/>
    <w:rsid w:val="00A221FE"/>
    <w:rsid w:val="00A24878"/>
    <w:rsid w:val="00A2546D"/>
    <w:rsid w:val="00A25E1C"/>
    <w:rsid w:val="00A25ED4"/>
    <w:rsid w:val="00A26E89"/>
    <w:rsid w:val="00A30DC0"/>
    <w:rsid w:val="00A32D0C"/>
    <w:rsid w:val="00A33868"/>
    <w:rsid w:val="00A3587B"/>
    <w:rsid w:val="00A41956"/>
    <w:rsid w:val="00A42756"/>
    <w:rsid w:val="00A43EB3"/>
    <w:rsid w:val="00A44DD4"/>
    <w:rsid w:val="00A45D78"/>
    <w:rsid w:val="00A47DD9"/>
    <w:rsid w:val="00A50FB9"/>
    <w:rsid w:val="00A51DB3"/>
    <w:rsid w:val="00A51F4E"/>
    <w:rsid w:val="00A5397B"/>
    <w:rsid w:val="00A54DA6"/>
    <w:rsid w:val="00A57D58"/>
    <w:rsid w:val="00A6116D"/>
    <w:rsid w:val="00A63377"/>
    <w:rsid w:val="00A6571B"/>
    <w:rsid w:val="00A65BD8"/>
    <w:rsid w:val="00A65F2C"/>
    <w:rsid w:val="00A71DC3"/>
    <w:rsid w:val="00A71EB9"/>
    <w:rsid w:val="00A72188"/>
    <w:rsid w:val="00A734EF"/>
    <w:rsid w:val="00A737D3"/>
    <w:rsid w:val="00A73873"/>
    <w:rsid w:val="00A8041F"/>
    <w:rsid w:val="00A8062A"/>
    <w:rsid w:val="00A807A5"/>
    <w:rsid w:val="00A842F8"/>
    <w:rsid w:val="00A8458D"/>
    <w:rsid w:val="00A87B0A"/>
    <w:rsid w:val="00A93198"/>
    <w:rsid w:val="00A9668D"/>
    <w:rsid w:val="00A968D0"/>
    <w:rsid w:val="00A97137"/>
    <w:rsid w:val="00AA1BF0"/>
    <w:rsid w:val="00AA4441"/>
    <w:rsid w:val="00AA5045"/>
    <w:rsid w:val="00AA73FE"/>
    <w:rsid w:val="00AA79D2"/>
    <w:rsid w:val="00AA7D8F"/>
    <w:rsid w:val="00AB14AF"/>
    <w:rsid w:val="00AC390C"/>
    <w:rsid w:val="00AC3B7A"/>
    <w:rsid w:val="00AC51F3"/>
    <w:rsid w:val="00AC532F"/>
    <w:rsid w:val="00AC710B"/>
    <w:rsid w:val="00AC768E"/>
    <w:rsid w:val="00AC7B67"/>
    <w:rsid w:val="00AD0B89"/>
    <w:rsid w:val="00AD47D4"/>
    <w:rsid w:val="00AD62D8"/>
    <w:rsid w:val="00AE1546"/>
    <w:rsid w:val="00AE33D9"/>
    <w:rsid w:val="00AE7A63"/>
    <w:rsid w:val="00AF0BEC"/>
    <w:rsid w:val="00AF267E"/>
    <w:rsid w:val="00AF63C3"/>
    <w:rsid w:val="00AF7CE1"/>
    <w:rsid w:val="00B00E7C"/>
    <w:rsid w:val="00B011E3"/>
    <w:rsid w:val="00B0301F"/>
    <w:rsid w:val="00B0351C"/>
    <w:rsid w:val="00B03934"/>
    <w:rsid w:val="00B048B1"/>
    <w:rsid w:val="00B1125C"/>
    <w:rsid w:val="00B11686"/>
    <w:rsid w:val="00B12C6B"/>
    <w:rsid w:val="00B13276"/>
    <w:rsid w:val="00B139D9"/>
    <w:rsid w:val="00B13AE4"/>
    <w:rsid w:val="00B2016F"/>
    <w:rsid w:val="00B22D5B"/>
    <w:rsid w:val="00B22DD8"/>
    <w:rsid w:val="00B23D7F"/>
    <w:rsid w:val="00B2637E"/>
    <w:rsid w:val="00B26826"/>
    <w:rsid w:val="00B31350"/>
    <w:rsid w:val="00B31D15"/>
    <w:rsid w:val="00B31D8E"/>
    <w:rsid w:val="00B32E81"/>
    <w:rsid w:val="00B34146"/>
    <w:rsid w:val="00B351C5"/>
    <w:rsid w:val="00B437D7"/>
    <w:rsid w:val="00B43C10"/>
    <w:rsid w:val="00B46744"/>
    <w:rsid w:val="00B477DB"/>
    <w:rsid w:val="00B50307"/>
    <w:rsid w:val="00B5050B"/>
    <w:rsid w:val="00B50EBF"/>
    <w:rsid w:val="00B51804"/>
    <w:rsid w:val="00B53ED3"/>
    <w:rsid w:val="00B54200"/>
    <w:rsid w:val="00B54E3D"/>
    <w:rsid w:val="00B55214"/>
    <w:rsid w:val="00B55FAF"/>
    <w:rsid w:val="00B579C9"/>
    <w:rsid w:val="00B6089F"/>
    <w:rsid w:val="00B61A6F"/>
    <w:rsid w:val="00B64AEB"/>
    <w:rsid w:val="00B64D08"/>
    <w:rsid w:val="00B65D4B"/>
    <w:rsid w:val="00B70A39"/>
    <w:rsid w:val="00B70AB2"/>
    <w:rsid w:val="00B72EEE"/>
    <w:rsid w:val="00B76F72"/>
    <w:rsid w:val="00B809B1"/>
    <w:rsid w:val="00B824F1"/>
    <w:rsid w:val="00B87183"/>
    <w:rsid w:val="00B92AD4"/>
    <w:rsid w:val="00BA0C42"/>
    <w:rsid w:val="00BA1009"/>
    <w:rsid w:val="00BA1684"/>
    <w:rsid w:val="00BA408F"/>
    <w:rsid w:val="00BA5C4C"/>
    <w:rsid w:val="00BB1819"/>
    <w:rsid w:val="00BB1D93"/>
    <w:rsid w:val="00BB42DF"/>
    <w:rsid w:val="00BB4EBA"/>
    <w:rsid w:val="00BB5DA9"/>
    <w:rsid w:val="00BC014F"/>
    <w:rsid w:val="00BC0164"/>
    <w:rsid w:val="00BC28D4"/>
    <w:rsid w:val="00BC5B54"/>
    <w:rsid w:val="00BC78A2"/>
    <w:rsid w:val="00BD142D"/>
    <w:rsid w:val="00BD505D"/>
    <w:rsid w:val="00BD61A7"/>
    <w:rsid w:val="00BE09CA"/>
    <w:rsid w:val="00BE114C"/>
    <w:rsid w:val="00BE2344"/>
    <w:rsid w:val="00BE31E0"/>
    <w:rsid w:val="00BE7761"/>
    <w:rsid w:val="00BF03A9"/>
    <w:rsid w:val="00BF0F57"/>
    <w:rsid w:val="00BF109F"/>
    <w:rsid w:val="00BF14BC"/>
    <w:rsid w:val="00BF4AEF"/>
    <w:rsid w:val="00BF7292"/>
    <w:rsid w:val="00C00948"/>
    <w:rsid w:val="00C0248C"/>
    <w:rsid w:val="00C047F9"/>
    <w:rsid w:val="00C06CDB"/>
    <w:rsid w:val="00C06D0F"/>
    <w:rsid w:val="00C070FB"/>
    <w:rsid w:val="00C12C8C"/>
    <w:rsid w:val="00C13799"/>
    <w:rsid w:val="00C13A79"/>
    <w:rsid w:val="00C1738B"/>
    <w:rsid w:val="00C2460C"/>
    <w:rsid w:val="00C2552A"/>
    <w:rsid w:val="00C25E2F"/>
    <w:rsid w:val="00C274FE"/>
    <w:rsid w:val="00C308BE"/>
    <w:rsid w:val="00C31F5F"/>
    <w:rsid w:val="00C32053"/>
    <w:rsid w:val="00C36154"/>
    <w:rsid w:val="00C40FD8"/>
    <w:rsid w:val="00C41733"/>
    <w:rsid w:val="00C43D44"/>
    <w:rsid w:val="00C446ED"/>
    <w:rsid w:val="00C456E2"/>
    <w:rsid w:val="00C462C4"/>
    <w:rsid w:val="00C535D6"/>
    <w:rsid w:val="00C53D6E"/>
    <w:rsid w:val="00C55A65"/>
    <w:rsid w:val="00C60C71"/>
    <w:rsid w:val="00C60F92"/>
    <w:rsid w:val="00C632B3"/>
    <w:rsid w:val="00C633C1"/>
    <w:rsid w:val="00C63B7C"/>
    <w:rsid w:val="00C70D48"/>
    <w:rsid w:val="00C71038"/>
    <w:rsid w:val="00C75357"/>
    <w:rsid w:val="00C7592C"/>
    <w:rsid w:val="00C77158"/>
    <w:rsid w:val="00C77885"/>
    <w:rsid w:val="00C77DFE"/>
    <w:rsid w:val="00C80D4B"/>
    <w:rsid w:val="00C822CF"/>
    <w:rsid w:val="00C8278A"/>
    <w:rsid w:val="00C8558C"/>
    <w:rsid w:val="00C85ABE"/>
    <w:rsid w:val="00C85B87"/>
    <w:rsid w:val="00C8621B"/>
    <w:rsid w:val="00C87571"/>
    <w:rsid w:val="00C90A57"/>
    <w:rsid w:val="00C91F07"/>
    <w:rsid w:val="00C92120"/>
    <w:rsid w:val="00C942FC"/>
    <w:rsid w:val="00C962A2"/>
    <w:rsid w:val="00C966DA"/>
    <w:rsid w:val="00C976B2"/>
    <w:rsid w:val="00CA1213"/>
    <w:rsid w:val="00CA2E29"/>
    <w:rsid w:val="00CA3607"/>
    <w:rsid w:val="00CA47B5"/>
    <w:rsid w:val="00CA72F1"/>
    <w:rsid w:val="00CB0CF2"/>
    <w:rsid w:val="00CB2DCB"/>
    <w:rsid w:val="00CB37F7"/>
    <w:rsid w:val="00CB4591"/>
    <w:rsid w:val="00CB6F85"/>
    <w:rsid w:val="00CC0473"/>
    <w:rsid w:val="00CC1794"/>
    <w:rsid w:val="00CC17EB"/>
    <w:rsid w:val="00CC1E8D"/>
    <w:rsid w:val="00CC3970"/>
    <w:rsid w:val="00CC3ED1"/>
    <w:rsid w:val="00CC45A9"/>
    <w:rsid w:val="00CC4988"/>
    <w:rsid w:val="00CC6113"/>
    <w:rsid w:val="00CC7D9B"/>
    <w:rsid w:val="00CD6419"/>
    <w:rsid w:val="00CD66D5"/>
    <w:rsid w:val="00CE0A40"/>
    <w:rsid w:val="00CE1852"/>
    <w:rsid w:val="00CE2946"/>
    <w:rsid w:val="00CE2D67"/>
    <w:rsid w:val="00CE4329"/>
    <w:rsid w:val="00CE5478"/>
    <w:rsid w:val="00CF1014"/>
    <w:rsid w:val="00CF613A"/>
    <w:rsid w:val="00CF7619"/>
    <w:rsid w:val="00D0000A"/>
    <w:rsid w:val="00D00EA0"/>
    <w:rsid w:val="00D01999"/>
    <w:rsid w:val="00D01A50"/>
    <w:rsid w:val="00D02AFB"/>
    <w:rsid w:val="00D05997"/>
    <w:rsid w:val="00D05D33"/>
    <w:rsid w:val="00D160F3"/>
    <w:rsid w:val="00D17B72"/>
    <w:rsid w:val="00D17E86"/>
    <w:rsid w:val="00D201E6"/>
    <w:rsid w:val="00D20FFB"/>
    <w:rsid w:val="00D23118"/>
    <w:rsid w:val="00D2517E"/>
    <w:rsid w:val="00D25CD7"/>
    <w:rsid w:val="00D3261D"/>
    <w:rsid w:val="00D33A08"/>
    <w:rsid w:val="00D35F06"/>
    <w:rsid w:val="00D36226"/>
    <w:rsid w:val="00D455D4"/>
    <w:rsid w:val="00D45E62"/>
    <w:rsid w:val="00D46493"/>
    <w:rsid w:val="00D46A28"/>
    <w:rsid w:val="00D46DC4"/>
    <w:rsid w:val="00D5062B"/>
    <w:rsid w:val="00D51F84"/>
    <w:rsid w:val="00D53541"/>
    <w:rsid w:val="00D55E39"/>
    <w:rsid w:val="00D56066"/>
    <w:rsid w:val="00D6003B"/>
    <w:rsid w:val="00D60633"/>
    <w:rsid w:val="00D620FF"/>
    <w:rsid w:val="00D629F2"/>
    <w:rsid w:val="00D63E1C"/>
    <w:rsid w:val="00D65A90"/>
    <w:rsid w:val="00D65BF3"/>
    <w:rsid w:val="00D718E2"/>
    <w:rsid w:val="00D73D35"/>
    <w:rsid w:val="00D74C34"/>
    <w:rsid w:val="00D7615A"/>
    <w:rsid w:val="00D761E4"/>
    <w:rsid w:val="00D7679A"/>
    <w:rsid w:val="00D76A3B"/>
    <w:rsid w:val="00D77C61"/>
    <w:rsid w:val="00D83505"/>
    <w:rsid w:val="00D872B1"/>
    <w:rsid w:val="00D91D07"/>
    <w:rsid w:val="00D93DCA"/>
    <w:rsid w:val="00D97C1E"/>
    <w:rsid w:val="00DA1C34"/>
    <w:rsid w:val="00DA47C7"/>
    <w:rsid w:val="00DA55F6"/>
    <w:rsid w:val="00DC1CC0"/>
    <w:rsid w:val="00DC273F"/>
    <w:rsid w:val="00DC38B8"/>
    <w:rsid w:val="00DC4475"/>
    <w:rsid w:val="00DC46F0"/>
    <w:rsid w:val="00DC58C0"/>
    <w:rsid w:val="00DC7A59"/>
    <w:rsid w:val="00DD3A2B"/>
    <w:rsid w:val="00DD61DE"/>
    <w:rsid w:val="00DD7094"/>
    <w:rsid w:val="00DE11A5"/>
    <w:rsid w:val="00DE25A0"/>
    <w:rsid w:val="00DE2AF0"/>
    <w:rsid w:val="00DE3F59"/>
    <w:rsid w:val="00DE4E91"/>
    <w:rsid w:val="00DF0B35"/>
    <w:rsid w:val="00DF3766"/>
    <w:rsid w:val="00DF39D2"/>
    <w:rsid w:val="00DF56A7"/>
    <w:rsid w:val="00DF6BBB"/>
    <w:rsid w:val="00DF7125"/>
    <w:rsid w:val="00E017F3"/>
    <w:rsid w:val="00E01912"/>
    <w:rsid w:val="00E02FD6"/>
    <w:rsid w:val="00E046B6"/>
    <w:rsid w:val="00E04749"/>
    <w:rsid w:val="00E05BBE"/>
    <w:rsid w:val="00E07A22"/>
    <w:rsid w:val="00E10062"/>
    <w:rsid w:val="00E10161"/>
    <w:rsid w:val="00E16674"/>
    <w:rsid w:val="00E16A6E"/>
    <w:rsid w:val="00E207BD"/>
    <w:rsid w:val="00E21911"/>
    <w:rsid w:val="00E2417A"/>
    <w:rsid w:val="00E25B4B"/>
    <w:rsid w:val="00E25BCC"/>
    <w:rsid w:val="00E26437"/>
    <w:rsid w:val="00E37F4B"/>
    <w:rsid w:val="00E411A9"/>
    <w:rsid w:val="00E4350D"/>
    <w:rsid w:val="00E4387D"/>
    <w:rsid w:val="00E43A22"/>
    <w:rsid w:val="00E46063"/>
    <w:rsid w:val="00E5325E"/>
    <w:rsid w:val="00E53E8F"/>
    <w:rsid w:val="00E54CEB"/>
    <w:rsid w:val="00E557D7"/>
    <w:rsid w:val="00E55E85"/>
    <w:rsid w:val="00E55EED"/>
    <w:rsid w:val="00E56065"/>
    <w:rsid w:val="00E560EA"/>
    <w:rsid w:val="00E5746F"/>
    <w:rsid w:val="00E60B9B"/>
    <w:rsid w:val="00E62588"/>
    <w:rsid w:val="00E6313E"/>
    <w:rsid w:val="00E7396A"/>
    <w:rsid w:val="00E73FD6"/>
    <w:rsid w:val="00E74EFA"/>
    <w:rsid w:val="00E75850"/>
    <w:rsid w:val="00E76CD4"/>
    <w:rsid w:val="00E817AF"/>
    <w:rsid w:val="00E866EC"/>
    <w:rsid w:val="00E86CF4"/>
    <w:rsid w:val="00E90586"/>
    <w:rsid w:val="00E90EA2"/>
    <w:rsid w:val="00E9129E"/>
    <w:rsid w:val="00E9183E"/>
    <w:rsid w:val="00E918B2"/>
    <w:rsid w:val="00E91C1D"/>
    <w:rsid w:val="00E936B6"/>
    <w:rsid w:val="00E94476"/>
    <w:rsid w:val="00E948E4"/>
    <w:rsid w:val="00E960BA"/>
    <w:rsid w:val="00E96221"/>
    <w:rsid w:val="00E96C90"/>
    <w:rsid w:val="00E9768D"/>
    <w:rsid w:val="00EA067A"/>
    <w:rsid w:val="00EA1A26"/>
    <w:rsid w:val="00EA2F92"/>
    <w:rsid w:val="00EA5A23"/>
    <w:rsid w:val="00EA7141"/>
    <w:rsid w:val="00EB12A4"/>
    <w:rsid w:val="00EB27E9"/>
    <w:rsid w:val="00EB5774"/>
    <w:rsid w:val="00EB6169"/>
    <w:rsid w:val="00EB64CF"/>
    <w:rsid w:val="00EB74A3"/>
    <w:rsid w:val="00EC1F3E"/>
    <w:rsid w:val="00EC31A3"/>
    <w:rsid w:val="00EC364C"/>
    <w:rsid w:val="00EC3650"/>
    <w:rsid w:val="00EC65CA"/>
    <w:rsid w:val="00EC76AF"/>
    <w:rsid w:val="00ED0AB9"/>
    <w:rsid w:val="00ED1B32"/>
    <w:rsid w:val="00ED2C01"/>
    <w:rsid w:val="00ED306E"/>
    <w:rsid w:val="00ED7B9C"/>
    <w:rsid w:val="00EE2467"/>
    <w:rsid w:val="00EE3131"/>
    <w:rsid w:val="00EE4D19"/>
    <w:rsid w:val="00EE500D"/>
    <w:rsid w:val="00EE53D7"/>
    <w:rsid w:val="00EE6D9A"/>
    <w:rsid w:val="00EE7426"/>
    <w:rsid w:val="00EF0027"/>
    <w:rsid w:val="00EF0F49"/>
    <w:rsid w:val="00EF26EB"/>
    <w:rsid w:val="00EF291C"/>
    <w:rsid w:val="00EF584E"/>
    <w:rsid w:val="00EF6C7E"/>
    <w:rsid w:val="00EF7C2B"/>
    <w:rsid w:val="00F007F5"/>
    <w:rsid w:val="00F01D4C"/>
    <w:rsid w:val="00F02583"/>
    <w:rsid w:val="00F04C12"/>
    <w:rsid w:val="00F052B6"/>
    <w:rsid w:val="00F115D4"/>
    <w:rsid w:val="00F14219"/>
    <w:rsid w:val="00F14A3D"/>
    <w:rsid w:val="00F1565A"/>
    <w:rsid w:val="00F156C3"/>
    <w:rsid w:val="00F259EC"/>
    <w:rsid w:val="00F25E14"/>
    <w:rsid w:val="00F271F7"/>
    <w:rsid w:val="00F32567"/>
    <w:rsid w:val="00F36B32"/>
    <w:rsid w:val="00F43589"/>
    <w:rsid w:val="00F444F7"/>
    <w:rsid w:val="00F45722"/>
    <w:rsid w:val="00F462EB"/>
    <w:rsid w:val="00F50082"/>
    <w:rsid w:val="00F519C6"/>
    <w:rsid w:val="00F51B2D"/>
    <w:rsid w:val="00F51CB8"/>
    <w:rsid w:val="00F54B9B"/>
    <w:rsid w:val="00F55497"/>
    <w:rsid w:val="00F56075"/>
    <w:rsid w:val="00F57A5E"/>
    <w:rsid w:val="00F62599"/>
    <w:rsid w:val="00F62C3C"/>
    <w:rsid w:val="00F63B47"/>
    <w:rsid w:val="00F64602"/>
    <w:rsid w:val="00F65355"/>
    <w:rsid w:val="00F65701"/>
    <w:rsid w:val="00F660A2"/>
    <w:rsid w:val="00F7230C"/>
    <w:rsid w:val="00F74C22"/>
    <w:rsid w:val="00F80B2F"/>
    <w:rsid w:val="00F81D1A"/>
    <w:rsid w:val="00F84389"/>
    <w:rsid w:val="00F851EC"/>
    <w:rsid w:val="00F854CA"/>
    <w:rsid w:val="00F855A7"/>
    <w:rsid w:val="00F86B1F"/>
    <w:rsid w:val="00F87AF0"/>
    <w:rsid w:val="00F94259"/>
    <w:rsid w:val="00F96974"/>
    <w:rsid w:val="00F96F1F"/>
    <w:rsid w:val="00FA0025"/>
    <w:rsid w:val="00FA0E7F"/>
    <w:rsid w:val="00FA24B0"/>
    <w:rsid w:val="00FA4314"/>
    <w:rsid w:val="00FA45BB"/>
    <w:rsid w:val="00FA5099"/>
    <w:rsid w:val="00FA5B59"/>
    <w:rsid w:val="00FA72FD"/>
    <w:rsid w:val="00FB04B7"/>
    <w:rsid w:val="00FB40CB"/>
    <w:rsid w:val="00FB698B"/>
    <w:rsid w:val="00FC2F44"/>
    <w:rsid w:val="00FC62BC"/>
    <w:rsid w:val="00FC63D2"/>
    <w:rsid w:val="00FD1481"/>
    <w:rsid w:val="00FD30D6"/>
    <w:rsid w:val="00FD6378"/>
    <w:rsid w:val="00FE2612"/>
    <w:rsid w:val="00FE2DE8"/>
    <w:rsid w:val="00FE5B57"/>
    <w:rsid w:val="00FE7F47"/>
    <w:rsid w:val="00FF018B"/>
    <w:rsid w:val="00FF0708"/>
    <w:rsid w:val="00FF0CF2"/>
    <w:rsid w:val="00FF170B"/>
    <w:rsid w:val="00FF3038"/>
    <w:rsid w:val="00FF39F5"/>
    <w:rsid w:val="00FF432E"/>
    <w:rsid w:val="00FF47AC"/>
    <w:rsid w:val="00FF7048"/>
    <w:rsid w:val="00FF7169"/>
    <w:rsid w:val="00FF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colormru v:ext="edit" colors="#eaeaea"/>
    </o:shapedefaults>
    <o:shapelayout v:ext="edit">
      <o:idmap v:ext="edit" data="2"/>
    </o:shapelayout>
  </w:shapeDefaults>
  <w:decimalSymbol w:val="."/>
  <w:listSeparator w:val=","/>
  <w14:docId w14:val="574F271F"/>
  <w14:defaultImageDpi w14:val="32767"/>
  <w15:chartTrackingRefBased/>
  <w15:docId w15:val="{2933DA55-1338-45CD-B43E-83F52F0D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6E46"/>
    <w:rPr>
      <w:sz w:val="24"/>
      <w:szCs w:val="24"/>
      <w:lang w:val="de-DE" w:eastAsia="ja-JP"/>
    </w:rPr>
  </w:style>
  <w:style w:type="paragraph" w:styleId="1">
    <w:name w:val="heading 1"/>
    <w:basedOn w:val="a"/>
    <w:next w:val="a"/>
    <w:link w:val="10"/>
    <w:uiPriority w:val="9"/>
    <w:rsid w:val="00794DEA"/>
    <w:pPr>
      <w:spacing w:before="460" w:after="230" w:line="230" w:lineRule="atLeast"/>
      <w:outlineLvl w:val="0"/>
    </w:pPr>
    <w:rPr>
      <w:rFonts w:ascii="Arial" w:hAnsi="Arial"/>
      <w:b/>
      <w:sz w:val="22"/>
      <w:szCs w:val="20"/>
      <w:lang w:val="en-US"/>
    </w:rPr>
  </w:style>
  <w:style w:type="paragraph" w:styleId="2">
    <w:name w:val="heading 2"/>
    <w:basedOn w:val="a"/>
    <w:next w:val="a"/>
    <w:link w:val="20"/>
    <w:uiPriority w:val="9"/>
    <w:semiHidden/>
    <w:unhideWhenUsed/>
    <w:qFormat/>
    <w:rsid w:val="007B73B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7B73BD"/>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794DEA"/>
    <w:rPr>
      <w:rFonts w:ascii="Arial" w:hAnsi="Arial"/>
      <w:b/>
      <w:sz w:val="22"/>
      <w:lang w:eastAsia="ja-JP"/>
    </w:rPr>
  </w:style>
  <w:style w:type="paragraph" w:customStyle="1" w:styleId="Title1">
    <w:name w:val="Title1"/>
    <w:basedOn w:val="a"/>
    <w:next w:val="a"/>
    <w:qFormat/>
    <w:rsid w:val="008F6479"/>
    <w:pPr>
      <w:spacing w:before="360" w:line="480" w:lineRule="exact"/>
    </w:pPr>
    <w:rPr>
      <w:rFonts w:ascii="Arial" w:hAnsi="Arial"/>
      <w:b/>
      <w:sz w:val="32"/>
      <w:szCs w:val="28"/>
    </w:rPr>
  </w:style>
  <w:style w:type="paragraph" w:customStyle="1" w:styleId="Authors">
    <w:name w:val="Authors"/>
    <w:basedOn w:val="a"/>
    <w:qFormat/>
    <w:rsid w:val="00F259EC"/>
    <w:pPr>
      <w:spacing w:before="120" w:after="360" w:line="320" w:lineRule="exact"/>
    </w:pPr>
    <w:rPr>
      <w:rFonts w:ascii="Arial" w:hAnsi="Arial"/>
      <w:sz w:val="22"/>
      <w:lang w:val="en-GB"/>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1">
    <w:name w:val="H1"/>
    <w:basedOn w:val="1"/>
    <w:qFormat/>
    <w:rsid w:val="000907F4"/>
  </w:style>
  <w:style w:type="paragraph" w:customStyle="1" w:styleId="Adress">
    <w:name w:val="Adress"/>
    <w:basedOn w:val="a"/>
    <w:qFormat/>
    <w:rsid w:val="000D37AC"/>
    <w:pPr>
      <w:spacing w:line="180" w:lineRule="exact"/>
      <w:ind w:left="425" w:hanging="425"/>
    </w:pPr>
    <w:rPr>
      <w:rFonts w:ascii="Arial" w:hAnsi="Arial"/>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375AEB"/>
    <w:pPr>
      <w:spacing w:before="360" w:after="120" w:line="240" w:lineRule="exact"/>
      <w:outlineLvl w:val="9"/>
    </w:pPr>
    <w:rPr>
      <w:bCs/>
      <w:sz w:val="20"/>
    </w:rPr>
  </w:style>
  <w:style w:type="character" w:customStyle="1" w:styleId="Comment">
    <w:name w:val="Comment"/>
    <w:rsid w:val="00A51DB3"/>
    <w:rPr>
      <w:rFonts w:ascii="Arial" w:hAnsi="Arial"/>
      <w:color w:val="FF0000"/>
      <w:sz w:val="14"/>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7B73BD"/>
    <w:pPr>
      <w:spacing w:line="180" w:lineRule="atLeast"/>
    </w:pPr>
    <w:rPr>
      <w:rFonts w:eastAsia="Arial"/>
      <w:b w:val="0"/>
      <w:bCs w:val="0"/>
      <w:iCs/>
      <w:sz w:val="14"/>
    </w:rPr>
  </w:style>
  <w:style w:type="paragraph" w:customStyle="1" w:styleId="ManuscriptID">
    <w:name w:val="ManuscriptID"/>
    <w:basedOn w:val="a"/>
    <w:rsid w:val="00EB27E9"/>
    <w:pPr>
      <w:spacing w:before="220" w:line="230" w:lineRule="exact"/>
    </w:pPr>
    <w:rPr>
      <w:rFonts w:ascii="Arial" w:hAnsi="Arial"/>
      <w:b/>
      <w:sz w:val="17"/>
      <w:szCs w:val="15"/>
      <w:lang w:val="en-GB"/>
    </w:rPr>
  </w:style>
  <w:style w:type="paragraph" w:customStyle="1" w:styleId="Intro">
    <w:name w:val="Intro"/>
    <w:basedOn w:val="a"/>
    <w:rsid w:val="00830818"/>
    <w:pPr>
      <w:jc w:val="center"/>
    </w:pPr>
    <w:rPr>
      <w:rFonts w:ascii="Arial" w:eastAsia="Times New Roman" w:hAnsi="Arial"/>
      <w:sz w:val="32"/>
      <w:szCs w:val="20"/>
    </w:rPr>
  </w:style>
  <w:style w:type="paragraph" w:customStyle="1" w:styleId="TitleTOC">
    <w:name w:val="Title_TOC"/>
    <w:basedOn w:val="a"/>
    <w:rsid w:val="00396E46"/>
    <w:pPr>
      <w:spacing w:before="120" w:line="225" w:lineRule="atLeast"/>
    </w:pPr>
    <w:rPr>
      <w:rFonts w:ascii="Arial" w:hAnsi="Arial"/>
      <w:b/>
      <w:sz w:val="17"/>
      <w:szCs w:val="20"/>
      <w:lang w:val="en-GB"/>
    </w:rPr>
  </w:style>
  <w:style w:type="paragraph" w:customStyle="1" w:styleId="TableOfContentText">
    <w:name w:val="TableOfContentText"/>
    <w:basedOn w:val="a"/>
    <w:rsid w:val="00396E46"/>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页眉 字符"/>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页脚 字符"/>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批注框文本 字符"/>
    <w:link w:val="a7"/>
    <w:uiPriority w:val="99"/>
    <w:semiHidden/>
    <w:rsid w:val="00EE7426"/>
    <w:rPr>
      <w:rFonts w:ascii="Tahoma" w:hAnsi="Tahoma" w:cs="Tahoma"/>
      <w:sz w:val="16"/>
      <w:szCs w:val="16"/>
      <w:lang w:val="de-DE" w:eastAsia="ja-JP" w:bidi="ar-SA"/>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0907F4"/>
    <w:pPr>
      <w:jc w:val="left"/>
    </w:pPr>
    <w:rPr>
      <w:lang w:val="en-US"/>
    </w:rPr>
  </w:style>
  <w:style w:type="character" w:styleId="a9">
    <w:name w:val="line number"/>
    <w:uiPriority w:val="99"/>
    <w:semiHidden/>
    <w:unhideWhenUsed/>
    <w:rsid w:val="000323DA"/>
  </w:style>
  <w:style w:type="paragraph" w:customStyle="1" w:styleId="List1">
    <w:name w:val="List1"/>
    <w:basedOn w:val="a"/>
    <w:rsid w:val="00DE2AF0"/>
    <w:pPr>
      <w:tabs>
        <w:tab w:val="left" w:pos="567"/>
      </w:tabs>
      <w:spacing w:before="240" w:after="120" w:line="480" w:lineRule="exact"/>
      <w:ind w:left="567" w:hanging="567"/>
    </w:pPr>
    <w:rPr>
      <w:rFonts w:eastAsia="Times New Roman"/>
      <w:lang w:eastAsia="de-DE"/>
    </w:rPr>
  </w:style>
  <w:style w:type="table" w:styleId="aa">
    <w:name w:val="Table Grid"/>
    <w:basedOn w:val="a1"/>
    <w:uiPriority w:val="39"/>
    <w:rsid w:val="00A45D78"/>
    <w:rPr>
      <w:rFonts w:asciiTheme="minorHAnsi" w:eastAsia="宋体"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A45D78"/>
    <w:pPr>
      <w:spacing w:before="100" w:beforeAutospacing="1" w:after="100" w:afterAutospacing="1"/>
      <w:jc w:val="both"/>
    </w:pPr>
    <w:rPr>
      <w:rFonts w:eastAsia="Times New Roman"/>
      <w:lang w:val="en-US" w:eastAsia="zh-CN"/>
    </w:rPr>
  </w:style>
  <w:style w:type="paragraph" w:customStyle="1" w:styleId="EndNoteBibliographyTitle">
    <w:name w:val="EndNote Bibliography Title"/>
    <w:basedOn w:val="a"/>
    <w:link w:val="EndNoteBibliographyTitle0"/>
    <w:rsid w:val="00372640"/>
    <w:pPr>
      <w:jc w:val="center"/>
    </w:pPr>
    <w:rPr>
      <w:rFonts w:ascii="Arial" w:hAnsi="Arial" w:cs="Arial"/>
      <w:noProof/>
      <w:sz w:val="22"/>
    </w:rPr>
  </w:style>
  <w:style w:type="character" w:customStyle="1" w:styleId="EndNoteBibliographyTitle0">
    <w:name w:val="EndNote Bibliography Title 字符"/>
    <w:basedOn w:val="10"/>
    <w:link w:val="EndNoteBibliographyTitle"/>
    <w:rsid w:val="00372640"/>
    <w:rPr>
      <w:rFonts w:ascii="Arial" w:hAnsi="Arial" w:cs="Arial"/>
      <w:b w:val="0"/>
      <w:noProof/>
      <w:sz w:val="22"/>
      <w:szCs w:val="24"/>
      <w:lang w:val="de-DE" w:eastAsia="ja-JP"/>
    </w:rPr>
  </w:style>
  <w:style w:type="paragraph" w:customStyle="1" w:styleId="EndNoteBibliography">
    <w:name w:val="EndNote Bibliography"/>
    <w:basedOn w:val="a"/>
    <w:link w:val="EndNoteBibliography0"/>
    <w:rsid w:val="00372640"/>
    <w:rPr>
      <w:rFonts w:ascii="Arial" w:hAnsi="Arial" w:cs="Arial"/>
      <w:noProof/>
      <w:sz w:val="22"/>
    </w:rPr>
  </w:style>
  <w:style w:type="character" w:customStyle="1" w:styleId="EndNoteBibliography0">
    <w:name w:val="EndNote Bibliography 字符"/>
    <w:basedOn w:val="10"/>
    <w:link w:val="EndNoteBibliography"/>
    <w:rsid w:val="00372640"/>
    <w:rPr>
      <w:rFonts w:ascii="Arial" w:hAnsi="Arial" w:cs="Arial"/>
      <w:b w:val="0"/>
      <w:noProof/>
      <w:sz w:val="22"/>
      <w:szCs w:val="24"/>
      <w:lang w:val="de-DE" w:eastAsia="ja-JP"/>
    </w:rPr>
  </w:style>
  <w:style w:type="paragraph" w:styleId="TOC">
    <w:name w:val="TOC Heading"/>
    <w:basedOn w:val="1"/>
    <w:next w:val="a"/>
    <w:uiPriority w:val="39"/>
    <w:unhideWhenUsed/>
    <w:qFormat/>
    <w:rsid w:val="00C8621B"/>
    <w:pPr>
      <w:keepNext/>
      <w:keepLines/>
      <w:spacing w:before="240" w:after="0" w:line="259" w:lineRule="auto"/>
      <w:outlineLvl w:val="9"/>
    </w:pPr>
    <w:rPr>
      <w:rFonts w:asciiTheme="majorHAnsi" w:eastAsiaTheme="majorEastAsia" w:hAnsiTheme="majorHAnsi" w:cstheme="majorBidi"/>
      <w:b w:val="0"/>
      <w:color w:val="2F5496" w:themeColor="accent1" w:themeShade="BF"/>
      <w:sz w:val="32"/>
      <w:szCs w:val="32"/>
      <w:lang w:eastAsia="zh-CN"/>
    </w:rPr>
  </w:style>
  <w:style w:type="paragraph" w:styleId="TOC1">
    <w:name w:val="toc 1"/>
    <w:basedOn w:val="1"/>
    <w:next w:val="H1"/>
    <w:autoRedefine/>
    <w:uiPriority w:val="39"/>
    <w:unhideWhenUsed/>
    <w:rsid w:val="005E50DC"/>
    <w:pPr>
      <w:tabs>
        <w:tab w:val="right" w:leader="dot" w:pos="10024"/>
      </w:tabs>
      <w:spacing w:before="360" w:after="120" w:line="240" w:lineRule="exact"/>
    </w:pPr>
    <w:rPr>
      <w:bCs/>
      <w:noProof/>
    </w:rPr>
  </w:style>
  <w:style w:type="paragraph" w:styleId="TOC2">
    <w:name w:val="toc 2"/>
    <w:basedOn w:val="H1"/>
    <w:next w:val="H2"/>
    <w:autoRedefine/>
    <w:uiPriority w:val="39"/>
    <w:unhideWhenUsed/>
    <w:rsid w:val="005E50DC"/>
    <w:pPr>
      <w:spacing w:before="180" w:after="60" w:line="180" w:lineRule="exact"/>
      <w:ind w:left="221"/>
    </w:pPr>
    <w:rPr>
      <w:rFonts w:eastAsiaTheme="minorEastAsia"/>
      <w:sz w:val="20"/>
      <w:szCs w:val="22"/>
      <w:lang w:eastAsia="zh-CN"/>
    </w:rPr>
  </w:style>
  <w:style w:type="paragraph" w:styleId="TOC3">
    <w:name w:val="toc 3"/>
    <w:basedOn w:val="H2"/>
    <w:next w:val="H3"/>
    <w:autoRedefine/>
    <w:uiPriority w:val="39"/>
    <w:unhideWhenUsed/>
    <w:rsid w:val="00BA408F"/>
    <w:pPr>
      <w:tabs>
        <w:tab w:val="right" w:leader="dot" w:pos="10024"/>
      </w:tabs>
      <w:spacing w:before="240" w:after="60" w:line="180" w:lineRule="exact"/>
      <w:ind w:left="442"/>
    </w:pPr>
    <w:rPr>
      <w:rFonts w:eastAsiaTheme="minorEastAsia"/>
      <w:bCs w:val="0"/>
      <w:noProof/>
      <w:sz w:val="16"/>
      <w:szCs w:val="18"/>
      <w:lang w:eastAsia="zh-CN"/>
    </w:rPr>
  </w:style>
  <w:style w:type="character" w:styleId="ac">
    <w:name w:val="Hyperlink"/>
    <w:basedOn w:val="a0"/>
    <w:uiPriority w:val="99"/>
    <w:unhideWhenUsed/>
    <w:rsid w:val="00C8621B"/>
    <w:rPr>
      <w:color w:val="0563C1" w:themeColor="hyperlink"/>
      <w:u w:val="single"/>
    </w:rPr>
  </w:style>
  <w:style w:type="character" w:customStyle="1" w:styleId="30">
    <w:name w:val="标题 3 字符"/>
    <w:basedOn w:val="a0"/>
    <w:link w:val="3"/>
    <w:uiPriority w:val="9"/>
    <w:semiHidden/>
    <w:rsid w:val="007B73BD"/>
    <w:rPr>
      <w:b/>
      <w:bCs/>
      <w:sz w:val="32"/>
      <w:szCs w:val="32"/>
      <w:lang w:val="de-DE" w:eastAsia="ja-JP"/>
    </w:rPr>
  </w:style>
  <w:style w:type="character" w:customStyle="1" w:styleId="20">
    <w:name w:val="标题 2 字符"/>
    <w:basedOn w:val="a0"/>
    <w:link w:val="2"/>
    <w:uiPriority w:val="9"/>
    <w:semiHidden/>
    <w:rsid w:val="007B73BD"/>
    <w:rPr>
      <w:rFonts w:asciiTheme="majorHAnsi" w:eastAsiaTheme="majorEastAsia" w:hAnsiTheme="majorHAnsi" w:cstheme="majorBidi"/>
      <w:b/>
      <w:bCs/>
      <w:sz w:val="32"/>
      <w:szCs w:val="32"/>
      <w:lang w:val="de-DE" w:eastAsia="ja-JP"/>
    </w:rPr>
  </w:style>
  <w:style w:type="paragraph" w:styleId="ad">
    <w:name w:val="caption"/>
    <w:basedOn w:val="a"/>
    <w:next w:val="a"/>
    <w:uiPriority w:val="35"/>
    <w:unhideWhenUsed/>
    <w:qFormat/>
    <w:rsid w:val="006271A9"/>
    <w:rPr>
      <w:rFonts w:asciiTheme="majorHAnsi" w:eastAsia="黑体" w:hAnsiTheme="majorHAnsi" w:cstheme="majorBidi"/>
      <w:sz w:val="20"/>
      <w:szCs w:val="20"/>
    </w:rPr>
  </w:style>
  <w:style w:type="paragraph" w:customStyle="1" w:styleId="Body">
    <w:name w:val="Body"/>
    <w:basedOn w:val="a"/>
    <w:link w:val="BodyChar"/>
    <w:qFormat/>
    <w:rsid w:val="008F2FA2"/>
    <w:pPr>
      <w:spacing w:after="240" w:line="480" w:lineRule="auto"/>
      <w:jc w:val="both"/>
    </w:pPr>
    <w:rPr>
      <w:rFonts w:ascii="Gotham Book Regular" w:eastAsia="Times New Roman" w:hAnsi="Gotham Book Regular" w:cs="Arial"/>
      <w:kern w:val="2"/>
      <w:sz w:val="21"/>
      <w:lang w:val="en-US" w:eastAsia="zh-CN"/>
    </w:rPr>
  </w:style>
  <w:style w:type="character" w:customStyle="1" w:styleId="BodyChar">
    <w:name w:val="Body Char"/>
    <w:basedOn w:val="a0"/>
    <w:link w:val="Body"/>
    <w:rsid w:val="008F2FA2"/>
    <w:rPr>
      <w:rFonts w:ascii="Gotham Book Regular" w:eastAsia="Times New Roman" w:hAnsi="Gotham Book Regular" w:cs="Arial"/>
      <w:kern w:val="2"/>
      <w:sz w:val="21"/>
      <w:szCs w:val="24"/>
    </w:rPr>
  </w:style>
  <w:style w:type="character" w:styleId="ae">
    <w:name w:val="footnote reference"/>
    <w:basedOn w:val="a0"/>
    <w:uiPriority w:val="99"/>
    <w:semiHidden/>
    <w:unhideWhenUsed/>
    <w:rsid w:val="008F2FA2"/>
    <w:rPr>
      <w:vertAlign w:val="superscript"/>
    </w:rPr>
  </w:style>
  <w:style w:type="paragraph" w:customStyle="1" w:styleId="Heading">
    <w:name w:val="Heading"/>
    <w:basedOn w:val="Body"/>
    <w:link w:val="HeadingChar"/>
    <w:qFormat/>
    <w:rsid w:val="008F2FA2"/>
    <w:pPr>
      <w:spacing w:before="240" w:after="0"/>
    </w:pPr>
    <w:rPr>
      <w:b/>
      <w:bCs/>
      <w:sz w:val="24"/>
    </w:rPr>
  </w:style>
  <w:style w:type="character" w:customStyle="1" w:styleId="HeadingChar">
    <w:name w:val="Heading Char"/>
    <w:basedOn w:val="BodyChar"/>
    <w:link w:val="Heading"/>
    <w:rsid w:val="008F2FA2"/>
    <w:rPr>
      <w:rFonts w:ascii="Gotham Book Regular" w:eastAsia="Times New Roman" w:hAnsi="Gotham Book Regular" w:cs="Arial"/>
      <w:b/>
      <w:bCs/>
      <w:kern w:val="2"/>
      <w:sz w:val="24"/>
      <w:szCs w:val="24"/>
    </w:rPr>
  </w:style>
  <w:style w:type="paragraph" w:styleId="TOC4">
    <w:name w:val="toc 4"/>
    <w:basedOn w:val="a"/>
    <w:next w:val="a"/>
    <w:autoRedefine/>
    <w:uiPriority w:val="39"/>
    <w:unhideWhenUsed/>
    <w:rsid w:val="00ED0AB9"/>
    <w:pPr>
      <w:widowControl w:val="0"/>
      <w:ind w:leftChars="600" w:left="1260"/>
      <w:jc w:val="both"/>
    </w:pPr>
    <w:rPr>
      <w:rFonts w:asciiTheme="minorHAnsi" w:eastAsiaTheme="minorEastAsia" w:hAnsiTheme="minorHAnsi" w:cstheme="minorBidi"/>
      <w:kern w:val="2"/>
      <w:sz w:val="21"/>
      <w:szCs w:val="22"/>
      <w:lang w:val="en-US" w:eastAsia="zh-CN"/>
      <w14:ligatures w14:val="standardContextual"/>
    </w:rPr>
  </w:style>
  <w:style w:type="paragraph" w:styleId="TOC5">
    <w:name w:val="toc 5"/>
    <w:basedOn w:val="a"/>
    <w:next w:val="a"/>
    <w:autoRedefine/>
    <w:uiPriority w:val="39"/>
    <w:unhideWhenUsed/>
    <w:rsid w:val="00ED0AB9"/>
    <w:pPr>
      <w:widowControl w:val="0"/>
      <w:ind w:leftChars="800" w:left="1680"/>
      <w:jc w:val="both"/>
    </w:pPr>
    <w:rPr>
      <w:rFonts w:asciiTheme="minorHAnsi" w:eastAsiaTheme="minorEastAsia" w:hAnsiTheme="minorHAnsi" w:cstheme="minorBidi"/>
      <w:kern w:val="2"/>
      <w:sz w:val="21"/>
      <w:szCs w:val="22"/>
      <w:lang w:val="en-US" w:eastAsia="zh-CN"/>
      <w14:ligatures w14:val="standardContextual"/>
    </w:rPr>
  </w:style>
  <w:style w:type="paragraph" w:styleId="TOC6">
    <w:name w:val="toc 6"/>
    <w:basedOn w:val="a"/>
    <w:next w:val="a"/>
    <w:autoRedefine/>
    <w:uiPriority w:val="39"/>
    <w:unhideWhenUsed/>
    <w:rsid w:val="00ED0AB9"/>
    <w:pPr>
      <w:widowControl w:val="0"/>
      <w:ind w:leftChars="1000" w:left="2100"/>
      <w:jc w:val="both"/>
    </w:pPr>
    <w:rPr>
      <w:rFonts w:asciiTheme="minorHAnsi" w:eastAsiaTheme="minorEastAsia" w:hAnsiTheme="minorHAnsi" w:cstheme="minorBidi"/>
      <w:kern w:val="2"/>
      <w:sz w:val="21"/>
      <w:szCs w:val="22"/>
      <w:lang w:val="en-US" w:eastAsia="zh-CN"/>
      <w14:ligatures w14:val="standardContextual"/>
    </w:rPr>
  </w:style>
  <w:style w:type="paragraph" w:styleId="TOC7">
    <w:name w:val="toc 7"/>
    <w:basedOn w:val="a"/>
    <w:next w:val="a"/>
    <w:autoRedefine/>
    <w:uiPriority w:val="39"/>
    <w:unhideWhenUsed/>
    <w:rsid w:val="00ED0AB9"/>
    <w:pPr>
      <w:widowControl w:val="0"/>
      <w:ind w:leftChars="1200" w:left="2520"/>
      <w:jc w:val="both"/>
    </w:pPr>
    <w:rPr>
      <w:rFonts w:asciiTheme="minorHAnsi" w:eastAsiaTheme="minorEastAsia" w:hAnsiTheme="minorHAnsi" w:cstheme="minorBidi"/>
      <w:kern w:val="2"/>
      <w:sz w:val="21"/>
      <w:szCs w:val="22"/>
      <w:lang w:val="en-US" w:eastAsia="zh-CN"/>
      <w14:ligatures w14:val="standardContextual"/>
    </w:rPr>
  </w:style>
  <w:style w:type="paragraph" w:styleId="TOC8">
    <w:name w:val="toc 8"/>
    <w:basedOn w:val="a"/>
    <w:next w:val="a"/>
    <w:autoRedefine/>
    <w:uiPriority w:val="39"/>
    <w:unhideWhenUsed/>
    <w:rsid w:val="00ED0AB9"/>
    <w:pPr>
      <w:widowControl w:val="0"/>
      <w:ind w:leftChars="1400" w:left="2940"/>
      <w:jc w:val="both"/>
    </w:pPr>
    <w:rPr>
      <w:rFonts w:asciiTheme="minorHAnsi" w:eastAsiaTheme="minorEastAsia" w:hAnsiTheme="minorHAnsi" w:cstheme="minorBidi"/>
      <w:kern w:val="2"/>
      <w:sz w:val="21"/>
      <w:szCs w:val="22"/>
      <w:lang w:val="en-US" w:eastAsia="zh-CN"/>
      <w14:ligatures w14:val="standardContextual"/>
    </w:rPr>
  </w:style>
  <w:style w:type="paragraph" w:styleId="TOC9">
    <w:name w:val="toc 9"/>
    <w:basedOn w:val="a"/>
    <w:next w:val="a"/>
    <w:autoRedefine/>
    <w:uiPriority w:val="39"/>
    <w:unhideWhenUsed/>
    <w:rsid w:val="00ED0AB9"/>
    <w:pPr>
      <w:widowControl w:val="0"/>
      <w:ind w:leftChars="1600" w:left="3360"/>
      <w:jc w:val="both"/>
    </w:pPr>
    <w:rPr>
      <w:rFonts w:asciiTheme="minorHAnsi" w:eastAsiaTheme="minorEastAsia" w:hAnsiTheme="minorHAnsi" w:cstheme="minorBidi"/>
      <w:kern w:val="2"/>
      <w:sz w:val="21"/>
      <w:szCs w:val="22"/>
      <w:lang w:val="en-US" w:eastAsia="zh-CN"/>
      <w14:ligatures w14:val="standardContextual"/>
    </w:rPr>
  </w:style>
  <w:style w:type="character" w:styleId="af">
    <w:name w:val="Unresolved Mention"/>
    <w:basedOn w:val="a0"/>
    <w:uiPriority w:val="99"/>
    <w:semiHidden/>
    <w:unhideWhenUsed/>
    <w:rsid w:val="00ED0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gif"/><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gif"/><Relationship Id="rId38" Type="http://schemas.openxmlformats.org/officeDocument/2006/relationships/image" Target="media/image31.png"/><Relationship Id="rId46" Type="http://schemas.openxmlformats.org/officeDocument/2006/relationships/image" Target="media/image39.emf"/><Relationship Id="rId20" Type="http://schemas.openxmlformats.org/officeDocument/2006/relationships/image" Target="media/image13.png"/><Relationship Id="rId41" Type="http://schemas.openxmlformats.org/officeDocument/2006/relationships/image" Target="media/image3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OneDrive%20-%20nwpu.edu.cn\NWPU\Papers\TPAPO\Manuscript%20of%20Dual-channel%20Mechano-phosphorescence%20for%20Angew\Supporting_Information.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CF2E7-E783-4935-9C5A-A9C6BECF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Supporting_Information</Template>
  <TotalTime>3</TotalTime>
  <Pages>24</Pages>
  <Words>2440</Words>
  <Characters>13910</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WILEY-VCH Verlag GmbH &amp; Co. KGaA</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XIE</dc:creator>
  <cp:keywords/>
  <cp:lastModifiedBy>Zongliang Xie</cp:lastModifiedBy>
  <cp:revision>6</cp:revision>
  <cp:lastPrinted>2014-03-21T06:01:00Z</cp:lastPrinted>
  <dcterms:created xsi:type="dcterms:W3CDTF">2023-11-21T01:15:00Z</dcterms:created>
  <dcterms:modified xsi:type="dcterms:W3CDTF">2023-11-21T02:45:00Z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ec0c3749e59aa5de31f4847b2a33e054e7cc961e703016d258c6fd4aa1a6adb4</vt:lpwstr>
  </property>
</Properties>
</file>