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7EE7" w14:textId="4BF6294A" w:rsidR="001E176C" w:rsidRDefault="001E176C" w:rsidP="001E176C">
      <w:pPr>
        <w:spacing w:line="480" w:lineRule="auto"/>
        <w:outlineLvl w:val="0"/>
        <w:rPr>
          <w:rFonts w:ascii="Times New Roman" w:hAnsi="Times New Roman" w:cs="Times New Roman"/>
        </w:rPr>
      </w:pPr>
      <w:r w:rsidRPr="001E176C">
        <w:rPr>
          <w:rFonts w:ascii="Times New Roman" w:hAnsi="Times New Roman" w:cs="Times New Roman"/>
          <w:b/>
          <w:bCs/>
        </w:rPr>
        <w:t>Supplemental File S22</w:t>
      </w:r>
      <w:r>
        <w:rPr>
          <w:rFonts w:ascii="Times New Roman" w:hAnsi="Times New Roman" w:cs="Times New Roman"/>
          <w:b/>
          <w:bCs/>
        </w:rPr>
        <w:t>.</w:t>
      </w:r>
      <w:r w:rsidRPr="001E176C">
        <w:rPr>
          <w:rFonts w:ascii="Times New Roman" w:hAnsi="Times New Roman" w:cs="Times New Roman"/>
          <w:b/>
          <w:bCs/>
        </w:rPr>
        <w:t xml:space="preserve"> </w:t>
      </w:r>
      <w:r w:rsidRPr="001E176C">
        <w:rPr>
          <w:rFonts w:ascii="Times New Roman" w:hAnsi="Times New Roman" w:cs="Times New Roman"/>
        </w:rPr>
        <w:t>Literature review of</w:t>
      </w:r>
      <w:r w:rsidR="00696C5E">
        <w:rPr>
          <w:rFonts w:ascii="Times New Roman" w:hAnsi="Times New Roman" w:cs="Times New Roman"/>
        </w:rPr>
        <w:t xml:space="preserve"> selected studies on</w:t>
      </w:r>
      <w:r w:rsidRPr="001E176C">
        <w:rPr>
          <w:rFonts w:ascii="Times New Roman" w:hAnsi="Times New Roman" w:cs="Times New Roman"/>
        </w:rPr>
        <w:t xml:space="preserve"> the population structure of </w:t>
      </w:r>
      <w:r w:rsidRPr="001E176C">
        <w:rPr>
          <w:rFonts w:ascii="Times New Roman" w:hAnsi="Times New Roman" w:cs="Times New Roman"/>
          <w:i/>
          <w:iCs/>
        </w:rPr>
        <w:t>Ae. albopictus</w:t>
      </w:r>
      <w:r w:rsidRPr="001E176C">
        <w:rPr>
          <w:rFonts w:ascii="Times New Roman" w:hAnsi="Times New Roman" w:cs="Times New Roman"/>
        </w:rPr>
        <w:t xml:space="preserve"> in Asia</w:t>
      </w:r>
    </w:p>
    <w:p w14:paraId="7CEFBAE0" w14:textId="77777777" w:rsidR="001E176C" w:rsidRPr="001E176C" w:rsidRDefault="001E176C" w:rsidP="001E176C">
      <w:pPr>
        <w:spacing w:line="480" w:lineRule="auto"/>
        <w:outlineLvl w:val="0"/>
        <w:rPr>
          <w:rFonts w:ascii="Times New Roman" w:hAnsi="Times New Roman" w:cs="Times New Roman"/>
        </w:rPr>
      </w:pPr>
    </w:p>
    <w:p w14:paraId="4B24F97A" w14:textId="76612F76" w:rsidR="001E176C" w:rsidRPr="00BC1A1F" w:rsidRDefault="00662580" w:rsidP="001E176C">
      <w:pPr>
        <w:spacing w:line="480" w:lineRule="auto"/>
        <w:ind w:firstLine="72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E176C">
        <w:rPr>
          <w:rFonts w:ascii="Times New Roman" w:hAnsi="Times New Roman" w:cs="Times New Roman"/>
        </w:rPr>
        <w:t xml:space="preserve">e selected studies for which the populations structure of </w:t>
      </w:r>
      <w:r w:rsidR="001E176C" w:rsidRPr="008665FA">
        <w:rPr>
          <w:rFonts w:ascii="Times New Roman" w:hAnsi="Times New Roman" w:cs="Times New Roman"/>
          <w:i/>
          <w:iCs/>
        </w:rPr>
        <w:t xml:space="preserve">Ae. albopictus </w:t>
      </w:r>
      <w:r w:rsidR="001E176C">
        <w:rPr>
          <w:rFonts w:ascii="Times New Roman" w:hAnsi="Times New Roman" w:cs="Times New Roman"/>
        </w:rPr>
        <w:t xml:space="preserve">in Asia </w:t>
      </w:r>
      <w:r>
        <w:rPr>
          <w:rFonts w:ascii="Times New Roman" w:hAnsi="Times New Roman" w:cs="Times New Roman"/>
        </w:rPr>
        <w:t>wa</w:t>
      </w:r>
      <w:r w:rsidR="001E176C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examined</w:t>
      </w:r>
      <w:r w:rsidR="001E176C">
        <w:rPr>
          <w:rFonts w:ascii="Times New Roman" w:hAnsi="Times New Roman" w:cs="Times New Roman"/>
        </w:rPr>
        <w:t xml:space="preserve">. Some studies </w:t>
      </w:r>
      <w:r w:rsidR="0071181C">
        <w:rPr>
          <w:rFonts w:ascii="Times New Roman" w:hAnsi="Times New Roman" w:cs="Times New Roman"/>
        </w:rPr>
        <w:t>included</w:t>
      </w:r>
      <w:r w:rsidR="001E176C">
        <w:rPr>
          <w:rFonts w:ascii="Times New Roman" w:hAnsi="Times New Roman" w:cs="Times New Roman"/>
        </w:rPr>
        <w:t xml:space="preserve"> samples from Asia but did not </w:t>
      </w:r>
      <w:r>
        <w:rPr>
          <w:rFonts w:ascii="Times New Roman" w:hAnsi="Times New Roman" w:cs="Times New Roman"/>
        </w:rPr>
        <w:t xml:space="preserve">analyze </w:t>
      </w:r>
      <w:r w:rsidR="001E176C">
        <w:rPr>
          <w:rFonts w:ascii="Times New Roman" w:hAnsi="Times New Roman" w:cs="Times New Roman"/>
        </w:rPr>
        <w:t xml:space="preserve">the population structure in Asia </w:t>
      </w:r>
      <w:r w:rsidR="0071181C">
        <w:rPr>
          <w:rFonts w:ascii="Times New Roman" w:hAnsi="Times New Roman" w:cs="Times New Roman"/>
        </w:rPr>
        <w:t xml:space="preserve">or focused only on </w:t>
      </w:r>
      <w:r w:rsidR="00C973C1">
        <w:rPr>
          <w:rFonts w:ascii="Times New Roman" w:hAnsi="Times New Roman" w:cs="Times New Roman"/>
        </w:rPr>
        <w:t xml:space="preserve">a small area </w:t>
      </w:r>
      <w:r w:rsidR="001E176C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these </w:t>
      </w:r>
      <w:r w:rsidR="001E176C">
        <w:rPr>
          <w:rFonts w:ascii="Times New Roman" w:hAnsi="Times New Roman" w:cs="Times New Roman"/>
        </w:rPr>
        <w:t>were not included in our review. We also included some studies with sampling in the Indian Ocean and Asia. The</w:t>
      </w:r>
      <w:r w:rsidR="001E176C" w:rsidRPr="00BC1A1F">
        <w:rPr>
          <w:rFonts w:ascii="Times New Roman" w:hAnsi="Times New Roman" w:cs="Times New Roman"/>
        </w:rPr>
        <w:t xml:space="preserve"> studies </w:t>
      </w:r>
      <w:r w:rsidR="001E176C">
        <w:rPr>
          <w:rFonts w:ascii="Times New Roman" w:hAnsi="Times New Roman" w:cs="Times New Roman"/>
        </w:rPr>
        <w:t xml:space="preserve">included </w:t>
      </w:r>
      <w:r w:rsidR="001E176C" w:rsidRPr="00BC1A1F">
        <w:rPr>
          <w:rFonts w:ascii="Times New Roman" w:hAnsi="Times New Roman" w:cs="Times New Roman"/>
        </w:rPr>
        <w:t xml:space="preserve">use different types of genetic markers, which </w:t>
      </w:r>
      <w:r>
        <w:rPr>
          <w:rFonts w:ascii="Times New Roman" w:hAnsi="Times New Roman" w:cs="Times New Roman"/>
        </w:rPr>
        <w:t>are</w:t>
      </w:r>
      <w:r w:rsidR="001E176C" w:rsidRPr="00BC1A1F">
        <w:rPr>
          <w:rFonts w:ascii="Times New Roman" w:hAnsi="Times New Roman" w:cs="Times New Roman"/>
        </w:rPr>
        <w:t xml:space="preserve"> listed in </w:t>
      </w:r>
      <w:r w:rsidR="001E176C" w:rsidRPr="000522BB">
        <w:rPr>
          <w:rFonts w:ascii="Times New Roman" w:hAnsi="Times New Roman" w:cs="Times New Roman"/>
          <w:color w:val="FF0000"/>
        </w:rPr>
        <w:t>F</w:t>
      </w:r>
      <w:r w:rsidR="001E176C" w:rsidRPr="00BC1A1F">
        <w:rPr>
          <w:rFonts w:ascii="Times New Roman" w:hAnsi="Times New Roman" w:cs="Times New Roman"/>
          <w:color w:val="FF0000"/>
        </w:rPr>
        <w:t>igure</w:t>
      </w:r>
      <w:r w:rsidR="003E0A10">
        <w:rPr>
          <w:rFonts w:ascii="Times New Roman" w:hAnsi="Times New Roman" w:cs="Times New Roman"/>
          <w:color w:val="FF0000"/>
        </w:rPr>
        <w:t>s</w:t>
      </w:r>
      <w:r w:rsidR="001E176C" w:rsidRPr="00BC1A1F">
        <w:rPr>
          <w:rFonts w:ascii="Times New Roman" w:hAnsi="Times New Roman" w:cs="Times New Roman"/>
          <w:color w:val="FF0000"/>
        </w:rPr>
        <w:t xml:space="preserve"> S26</w:t>
      </w:r>
      <w:r w:rsidR="003E0A10">
        <w:rPr>
          <w:rFonts w:ascii="Times New Roman" w:hAnsi="Times New Roman" w:cs="Times New Roman"/>
          <w:color w:val="FF0000"/>
        </w:rPr>
        <w:t xml:space="preserve"> </w:t>
      </w:r>
      <w:r w:rsidR="003E0A10" w:rsidRPr="003E0A10">
        <w:rPr>
          <w:rFonts w:ascii="Times New Roman" w:hAnsi="Times New Roman" w:cs="Times New Roman"/>
        </w:rPr>
        <w:t xml:space="preserve">and </w:t>
      </w:r>
      <w:r w:rsidR="003E0A10">
        <w:rPr>
          <w:rFonts w:ascii="Times New Roman" w:hAnsi="Times New Roman" w:cs="Times New Roman"/>
          <w:color w:val="FF0000"/>
        </w:rPr>
        <w:t>S27</w:t>
      </w:r>
      <w:r w:rsidR="001E176C" w:rsidRPr="00BC1A1F">
        <w:rPr>
          <w:rFonts w:ascii="Times New Roman" w:hAnsi="Times New Roman" w:cs="Times New Roman"/>
        </w:rPr>
        <w:t>. We also plotted the countries with sampling locations for each study to help facilitate our interpretation (</w:t>
      </w:r>
      <w:r w:rsidR="001E176C" w:rsidRPr="00BC1A1F">
        <w:rPr>
          <w:rFonts w:ascii="Times New Roman" w:hAnsi="Times New Roman" w:cs="Times New Roman"/>
          <w:color w:val="FF0000"/>
        </w:rPr>
        <w:t>Figure S2</w:t>
      </w:r>
      <w:r w:rsidR="003E0A10">
        <w:rPr>
          <w:rFonts w:ascii="Times New Roman" w:hAnsi="Times New Roman" w:cs="Times New Roman"/>
          <w:color w:val="FF0000"/>
        </w:rPr>
        <w:t>8</w:t>
      </w:r>
      <w:r w:rsidR="001E176C" w:rsidRPr="00BC1A1F">
        <w:rPr>
          <w:rFonts w:ascii="Times New Roman" w:hAnsi="Times New Roman" w:cs="Times New Roman"/>
        </w:rPr>
        <w:t xml:space="preserve">). We first briefly describe each study's conclusion </w:t>
      </w:r>
      <w:r w:rsidR="001E176C">
        <w:rPr>
          <w:rFonts w:ascii="Times New Roman" w:hAnsi="Times New Roman" w:cs="Times New Roman"/>
        </w:rPr>
        <w:t xml:space="preserve">chronologically </w:t>
      </w:r>
      <w:r w:rsidR="001E176C" w:rsidRPr="00BC1A1F">
        <w:rPr>
          <w:rFonts w:ascii="Times New Roman" w:hAnsi="Times New Roman" w:cs="Times New Roman"/>
        </w:rPr>
        <w:t>and compare it to our findings.</w:t>
      </w:r>
    </w:p>
    <w:p w14:paraId="64839CB4" w14:textId="0E8ED115" w:rsidR="001E176C" w:rsidRPr="00BC1A1F" w:rsidRDefault="001E176C" w:rsidP="001E176C">
      <w:pPr>
        <w:spacing w:line="480" w:lineRule="auto"/>
        <w:ind w:firstLine="720"/>
        <w:outlineLvl w:val="0"/>
        <w:rPr>
          <w:rFonts w:ascii="Times New Roman" w:hAnsi="Times New Roman" w:cs="Times New Roman"/>
        </w:rPr>
      </w:pPr>
      <w:r w:rsidRPr="00BC1A1F">
        <w:rPr>
          <w:rFonts w:ascii="Times New Roman" w:hAnsi="Times New Roman" w:cs="Times New Roman"/>
        </w:rPr>
        <w:t>Black et al., 1988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&lt;EndNote&gt;&lt;Cite&gt;&lt;Author&gt;Black&lt;/Author&gt;&lt;Year&gt;1988&lt;/Year&gt;&lt;RecNum&gt;1031&lt;/RecNum&gt;&lt;DisplayText&gt;&lt;style face="superscript"&gt;1&lt;/style&gt;&lt;/DisplayText&gt;&lt;record&gt;&lt;rec-number&gt;1031&lt;/rec-number&gt;&lt;foreign-keys&gt;&lt;key app="EN" db-id="0ftaxtad40prdaeeax9x0txxtfd5509edxta" timestamp="1698158019"&gt;1031&lt;/key&gt;&lt;/foreign-keys&gt;&lt;ref-type name="Journal Article"&gt;17&lt;/ref-type&gt;&lt;contributors&gt;&lt;authors&gt;&lt;author&gt;Black, William C.&lt;/author&gt;&lt;author&gt;Ferrari, James A.&lt;/author&gt;&lt;author&gt;Rai, Karamjit S.&lt;/author&gt;&lt;author&gt;Sprenger, Dan&lt;/author&gt;&lt;/authors&gt;&lt;/contributors&gt;&lt;titles&gt;&lt;title&gt;Breeding structure of a colonising species: Aedes albopictus (Skuse) in the United States&lt;/title&gt;&lt;secondary-title&gt;Heredity&lt;/secondary-title&gt;&lt;short-title&gt;Breeding structure of a colonising species&lt;/short-title&gt;&lt;/titles&gt;&lt;periodical&gt;&lt;full-title&gt;Heredity (Edinb)&lt;/full-title&gt;&lt;abbr-1&gt;Heredity&lt;/abbr-1&gt;&lt;/periodical&gt;&lt;pages&gt;173-181&lt;/pages&gt;&lt;volume&gt;60&lt;/volume&gt;&lt;number&gt;2&lt;/number&gt;&lt;keywords&gt;&lt;keyword&gt;Biomedicine&lt;/keyword&gt;&lt;keyword&gt;Cytogenetics&lt;/keyword&gt;&lt;keyword&gt;Ecology&lt;/keyword&gt;&lt;keyword&gt;Evolutionary Biology&lt;/keyword&gt;&lt;keyword&gt;general&lt;/keyword&gt;&lt;keyword&gt;Human Genetics&lt;/keyword&gt;&lt;keyword&gt;Plant Genetics and Genomics&lt;/keyword&gt;&lt;/keywords&gt;&lt;dates&gt;&lt;year&gt;1988&lt;/year&gt;&lt;pub-dates&gt;&lt;date&gt;1988/04//&lt;/date&gt;&lt;/pub-dates&gt;&lt;/dates&gt;&lt;isbn&gt;1365-2540&lt;/isbn&gt;&lt;urls&gt;&lt;related-urls&gt;&lt;url&gt;https://www.nature.com/articles/hdy198829&lt;/url&gt;&lt;/related-urls&gt;&lt;/urls&gt;&lt;electronic-resource-num&gt;10.1038/hdy.1988.29&lt;/electronic-resource-num&gt;&lt;remote-database-provider&gt;www.nature.com&lt;/remote-database-provider&gt;&lt;language&gt;en&lt;/language&gt;&lt;access-date&gt;2023/10/19/18:31:01&lt;/access-date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1</w:t>
      </w:r>
      <w:r>
        <w:rPr>
          <w:rFonts w:ascii="Times New Roman" w:hAnsi="Times New Roman" w:cs="Times New Roman"/>
        </w:rPr>
        <w:fldChar w:fldCharType="end"/>
      </w:r>
      <w:r w:rsidRPr="00BC1A1F">
        <w:rPr>
          <w:rFonts w:ascii="Times New Roman" w:hAnsi="Times New Roman" w:cs="Times New Roman"/>
        </w:rPr>
        <w:t xml:space="preserve"> studied </w:t>
      </w:r>
      <w:r w:rsidRPr="00BC1A1F">
        <w:rPr>
          <w:rFonts w:ascii="Times New Roman" w:hAnsi="Times New Roman" w:cs="Times New Roman"/>
          <w:i/>
          <w:iCs/>
        </w:rPr>
        <w:t>Ae. albopictus</w:t>
      </w:r>
      <w:r w:rsidRPr="00BC1A1F">
        <w:rPr>
          <w:rFonts w:ascii="Times New Roman" w:hAnsi="Times New Roman" w:cs="Times New Roman"/>
        </w:rPr>
        <w:t xml:space="preserve"> in Malaysia and Borneo using allozymes as markers. Their results were inconclusive, </w:t>
      </w:r>
      <w:r>
        <w:rPr>
          <w:rFonts w:ascii="Times New Roman" w:hAnsi="Times New Roman" w:cs="Times New Roman"/>
        </w:rPr>
        <w:t xml:space="preserve">but indicated two genetic clusters, finding </w:t>
      </w:r>
      <w:r w:rsidRPr="00BC1A1F">
        <w:rPr>
          <w:rFonts w:ascii="Times New Roman" w:hAnsi="Times New Roman" w:cs="Times New Roman"/>
        </w:rPr>
        <w:t>that Peninsular Malaysian and Borneo populations were strongly genetically differentiated, primarily due to differentiation at the a-</w:t>
      </w:r>
      <w:proofErr w:type="spellStart"/>
      <w:r w:rsidRPr="00BC1A1F">
        <w:rPr>
          <w:rFonts w:ascii="Times New Roman" w:hAnsi="Times New Roman" w:cs="Times New Roman"/>
        </w:rPr>
        <w:t>Gpdh</w:t>
      </w:r>
      <w:proofErr w:type="spellEnd"/>
      <w:r w:rsidRPr="00BC1A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(alpha </w:t>
      </w:r>
      <w:r w:rsidRPr="00E20CA2">
        <w:rPr>
          <w:rFonts w:ascii="Times New Roman" w:hAnsi="Times New Roman" w:cs="Times New Roman"/>
        </w:rPr>
        <w:t>glyceraldehyde-3-phosphate dehydrogenase</w:t>
      </w:r>
      <w:r>
        <w:rPr>
          <w:rFonts w:ascii="Times New Roman" w:hAnsi="Times New Roman" w:cs="Times New Roman"/>
        </w:rPr>
        <w:t xml:space="preserve">) </w:t>
      </w:r>
      <w:r w:rsidRPr="00BC1A1F">
        <w:rPr>
          <w:rFonts w:ascii="Times New Roman" w:hAnsi="Times New Roman" w:cs="Times New Roman"/>
        </w:rPr>
        <w:t>locus. In our study, we found a similar pattern, with the western region of Malaysia belonging to a genetic cluster and southern Malaysia and Indonesia assigned to a different cluster (</w:t>
      </w:r>
      <w:r w:rsidRPr="000522BB">
        <w:rPr>
          <w:rFonts w:ascii="Times New Roman" w:hAnsi="Times New Roman" w:cs="Times New Roman"/>
          <w:color w:val="FF0000"/>
        </w:rPr>
        <w:t>Figure 6</w:t>
      </w:r>
      <w:r w:rsidRPr="00BC1A1F">
        <w:rPr>
          <w:rFonts w:ascii="Times New Roman" w:hAnsi="Times New Roman" w:cs="Times New Roman"/>
        </w:rPr>
        <w:t>, "yellow" and "blue" clusters).</w:t>
      </w:r>
    </w:p>
    <w:p w14:paraId="281F87FF" w14:textId="7B89F50F" w:rsidR="001E176C" w:rsidRPr="00BC1A1F" w:rsidRDefault="001E176C" w:rsidP="001E176C">
      <w:pPr>
        <w:spacing w:line="480" w:lineRule="auto"/>
        <w:ind w:firstLine="720"/>
        <w:outlineLvl w:val="0"/>
        <w:rPr>
          <w:rFonts w:ascii="Times New Roman" w:hAnsi="Times New Roman" w:cs="Times New Roman"/>
        </w:rPr>
      </w:pPr>
      <w:r w:rsidRPr="00BC1A1F">
        <w:rPr>
          <w:rFonts w:ascii="Times New Roman" w:hAnsi="Times New Roman" w:cs="Times New Roman"/>
        </w:rPr>
        <w:t>Kambhampati et al., 1991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&lt;EndNote&gt;&lt;Cite&gt;&lt;Author&gt;Kambhampati&lt;/Author&gt;&lt;Year&gt;1991&lt;/Year&gt;&lt;RecNum&gt;1033&lt;/RecNum&gt;&lt;DisplayText&gt;&lt;style face="superscript"&gt;2&lt;/style&gt;&lt;/DisplayText&gt;&lt;record&gt;&lt;rec-number&gt;1033&lt;/rec-number&gt;&lt;foreign-keys&gt;&lt;key app="EN" db-id="0ftaxtad40prdaeeax9x0txxtfd5509edxta" timestamp="1698158022"&gt;1033&lt;/key&gt;&lt;/foreign-keys&gt;&lt;ref-type name="Journal Article"&gt;17&lt;/ref-type&gt;&lt;contributors&gt;&lt;authors&gt;&lt;author&gt;Kambhampati, Srinivas&lt;/author&gt;&lt;author&gt;Black, William C.&lt;/author&gt;&lt;author&gt;Rai, Karamjit S.&lt;/author&gt;&lt;/authors&gt;&lt;/contributors&gt;&lt;titles&gt;&lt;title&gt;Geographic origin of the US and Brazilian Aedes albopictus inferred from allozyme analysis&lt;/title&gt;&lt;secondary-title&gt;Heredity&lt;/secondary-title&gt;&lt;/titles&gt;&lt;periodical&gt;&lt;full-title&gt;Heredity (Edinb)&lt;/full-title&gt;&lt;abbr-1&gt;Heredity&lt;/abbr-1&gt;&lt;/periodical&gt;&lt;pages&gt;85-94&lt;/pages&gt;&lt;volume&gt;67&lt;/volume&gt;&lt;number&gt;1&lt;/number&gt;&lt;keywords&gt;&lt;keyword&gt;Biomedicine&lt;/keyword&gt;&lt;keyword&gt;Cytogenetics&lt;/keyword&gt;&lt;keyword&gt;Ecology&lt;/keyword&gt;&lt;keyword&gt;Evolutionary Biology&lt;/keyword&gt;&lt;keyword&gt;general&lt;/keyword&gt;&lt;keyword&gt;Human Genetics&lt;/keyword&gt;&lt;keyword&gt;Plant Genetics and Genomics&lt;/keyword&gt;&lt;/keywords&gt;&lt;dates&gt;&lt;year&gt;1991&lt;/year&gt;&lt;pub-dates&gt;&lt;date&gt;1991/08//&lt;/date&gt;&lt;/pub-dates&gt;&lt;/dates&gt;&lt;isbn&gt;1365-2540&lt;/isbn&gt;&lt;urls&gt;&lt;related-urls&gt;&lt;url&gt;https://www.nature.com/articles/hdy199167&lt;/url&gt;&lt;/related-urls&gt;&lt;/urls&gt;&lt;electronic-resource-num&gt;10.1038/hdy.1991.67&lt;/electronic-resource-num&gt;&lt;remote-database-provider&gt;www.nature.com&lt;/remote-database-provider&gt;&lt;language&gt;en&lt;/language&gt;&lt;access-date&gt;2023/10/19/18:42:51&lt;/access-date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2</w:t>
      </w:r>
      <w:r>
        <w:rPr>
          <w:rFonts w:ascii="Times New Roman" w:hAnsi="Times New Roman" w:cs="Times New Roman"/>
        </w:rPr>
        <w:fldChar w:fldCharType="end"/>
      </w:r>
      <w:r w:rsidRPr="00BC1A1F">
        <w:rPr>
          <w:rFonts w:ascii="Times New Roman" w:hAnsi="Times New Roman" w:cs="Times New Roman"/>
        </w:rPr>
        <w:t xml:space="preserve"> analyzed samples from China, India, Japan, Malaysia, and Sri Lanka using allozymes. They </w:t>
      </w:r>
      <w:r>
        <w:rPr>
          <w:rFonts w:ascii="Times New Roman" w:hAnsi="Times New Roman" w:cs="Times New Roman"/>
        </w:rPr>
        <w:t>found five genetic clusters</w:t>
      </w:r>
      <w:r w:rsidRPr="00BC1A1F">
        <w:rPr>
          <w:rFonts w:ascii="Times New Roman" w:hAnsi="Times New Roman" w:cs="Times New Roman"/>
        </w:rPr>
        <w:t xml:space="preserve">, with the samples </w:t>
      </w:r>
      <w:r>
        <w:rPr>
          <w:rFonts w:ascii="Times New Roman" w:hAnsi="Times New Roman" w:cs="Times New Roman"/>
        </w:rPr>
        <w:t>from</w:t>
      </w:r>
      <w:r w:rsidRPr="00BC1A1F">
        <w:rPr>
          <w:rFonts w:ascii="Times New Roman" w:hAnsi="Times New Roman" w:cs="Times New Roman"/>
        </w:rPr>
        <w:t xml:space="preserve"> Japan and China in one cluster, while samples from India, Sri Lanka, Malaysia, and Borneo had their </w:t>
      </w:r>
      <w:r>
        <w:rPr>
          <w:rFonts w:ascii="Times New Roman" w:hAnsi="Times New Roman" w:cs="Times New Roman"/>
        </w:rPr>
        <w:t xml:space="preserve">own </w:t>
      </w:r>
      <w:r w:rsidRPr="00BC1A1F">
        <w:rPr>
          <w:rFonts w:ascii="Times New Roman" w:hAnsi="Times New Roman" w:cs="Times New Roman"/>
        </w:rPr>
        <w:t xml:space="preserve">cluster in the PCA space. Although our sampling </w:t>
      </w:r>
      <w:r>
        <w:rPr>
          <w:rFonts w:ascii="Times New Roman" w:hAnsi="Times New Roman" w:cs="Times New Roman"/>
        </w:rPr>
        <w:t>site were</w:t>
      </w:r>
      <w:r w:rsidRPr="00BC1A1F">
        <w:rPr>
          <w:rFonts w:ascii="Times New Roman" w:hAnsi="Times New Roman" w:cs="Times New Roman"/>
        </w:rPr>
        <w:t xml:space="preserve"> different, we </w:t>
      </w:r>
      <w:r>
        <w:rPr>
          <w:rFonts w:ascii="Times New Roman" w:hAnsi="Times New Roman" w:cs="Times New Roman"/>
        </w:rPr>
        <w:t xml:space="preserve">also </w:t>
      </w:r>
      <w:r w:rsidRPr="00BC1A1F">
        <w:rPr>
          <w:rFonts w:ascii="Times New Roman" w:hAnsi="Times New Roman" w:cs="Times New Roman"/>
        </w:rPr>
        <w:t xml:space="preserve">observed </w:t>
      </w:r>
      <w:r>
        <w:rPr>
          <w:rFonts w:ascii="Times New Roman" w:hAnsi="Times New Roman" w:cs="Times New Roman"/>
        </w:rPr>
        <w:t>five</w:t>
      </w:r>
      <w:r w:rsidRPr="00BC1A1F">
        <w:rPr>
          <w:rFonts w:ascii="Times New Roman" w:hAnsi="Times New Roman" w:cs="Times New Roman"/>
        </w:rPr>
        <w:t xml:space="preserve"> clusters, but in our analyses, we found two clusters in China, which are distin</w:t>
      </w:r>
      <w:r>
        <w:rPr>
          <w:rFonts w:ascii="Times New Roman" w:hAnsi="Times New Roman" w:cs="Times New Roman"/>
        </w:rPr>
        <w:t>ct</w:t>
      </w:r>
      <w:r w:rsidRPr="00BC1A1F">
        <w:rPr>
          <w:rFonts w:ascii="Times New Roman" w:hAnsi="Times New Roman" w:cs="Times New Roman"/>
        </w:rPr>
        <w:t xml:space="preserve"> from Japan (</w:t>
      </w:r>
      <w:r w:rsidRPr="008665FA">
        <w:rPr>
          <w:rFonts w:ascii="Times New Roman" w:hAnsi="Times New Roman" w:cs="Times New Roman"/>
          <w:color w:val="FF0000"/>
        </w:rPr>
        <w:t>Figure 6</w:t>
      </w:r>
      <w:r w:rsidRPr="00BC1A1F">
        <w:rPr>
          <w:rFonts w:ascii="Times New Roman" w:hAnsi="Times New Roman" w:cs="Times New Roman"/>
        </w:rPr>
        <w:t xml:space="preserve">). </w:t>
      </w:r>
      <w:r w:rsidR="00FF5231">
        <w:rPr>
          <w:rFonts w:ascii="Times New Roman" w:hAnsi="Times New Roman" w:cs="Times New Roman"/>
        </w:rPr>
        <w:t>W</w:t>
      </w:r>
      <w:commentRangeStart w:id="0"/>
      <w:commentRangeStart w:id="1"/>
      <w:r w:rsidRPr="00BC1A1F">
        <w:rPr>
          <w:rFonts w:ascii="Times New Roman" w:hAnsi="Times New Roman" w:cs="Times New Roman"/>
        </w:rPr>
        <w:t>e also identified a unique cluster in Indonesia.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r>
        <w:rPr>
          <w:rFonts w:ascii="Times New Roman" w:hAnsi="Times New Roman" w:cs="Times New Roman"/>
        </w:rPr>
        <w:t xml:space="preserve"> Although the number of the ancestral groups are </w:t>
      </w:r>
      <w:r>
        <w:rPr>
          <w:rFonts w:ascii="Times New Roman" w:hAnsi="Times New Roman" w:cs="Times New Roman"/>
        </w:rPr>
        <w:lastRenderedPageBreak/>
        <w:t>similar between the studies, the sampling is not similar, and the geographical distribution of the cluster is different.</w:t>
      </w:r>
    </w:p>
    <w:p w14:paraId="5CB11CF9" w14:textId="2A3E2129" w:rsidR="001E176C" w:rsidRPr="00BC1A1F" w:rsidRDefault="001E176C" w:rsidP="001E176C">
      <w:pPr>
        <w:spacing w:line="480" w:lineRule="auto"/>
        <w:ind w:firstLine="720"/>
        <w:outlineLvl w:val="0"/>
        <w:rPr>
          <w:rFonts w:ascii="Times New Roman" w:hAnsi="Times New Roman" w:cs="Times New Roman"/>
        </w:rPr>
      </w:pPr>
      <w:proofErr w:type="spellStart"/>
      <w:r w:rsidRPr="00BC1A1F">
        <w:rPr>
          <w:rFonts w:ascii="Times New Roman" w:hAnsi="Times New Roman" w:cs="Times New Roman"/>
        </w:rPr>
        <w:t>Urbanelli</w:t>
      </w:r>
      <w:proofErr w:type="spellEnd"/>
      <w:r w:rsidRPr="00BC1A1F">
        <w:rPr>
          <w:rFonts w:ascii="Times New Roman" w:hAnsi="Times New Roman" w:cs="Times New Roman"/>
        </w:rPr>
        <w:t xml:space="preserve"> et al., 2000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&lt;EndNote&gt;&lt;Cite&gt;&lt;Author&gt;Urbanelli&lt;/Author&gt;&lt;Year&gt;2000&lt;/Year&gt;&lt;RecNum&gt;1007&lt;/RecNum&gt;&lt;DisplayText&gt;&lt;style face="superscript"&gt;3&lt;/style&gt;&lt;/DisplayText&gt;&lt;record&gt;&lt;rec-number&gt;1007&lt;/rec-number&gt;&lt;foreign-keys&gt;&lt;key app="EN" db-id="0ftaxtad40prdaeeax9x0txxtfd5509edxta" timestamp="1698157995"&gt;1007&lt;/key&gt;&lt;/foreign-keys&gt;&lt;ref-type name="Journal Article"&gt;17&lt;/ref-type&gt;&lt;contributors&gt;&lt;authors&gt;&lt;author&gt;Urbanelli, Sandra&lt;/author&gt;&lt;author&gt;Bellini, Romeo&lt;/author&gt;&lt;author&gt;Carrieri, Marco&lt;/author&gt;&lt;author&gt;Sallicandro, Pina&lt;/author&gt;&lt;author&gt;Celli, Giorgio&lt;/author&gt;&lt;/authors&gt;&lt;/contributors&gt;&lt;titles&gt;&lt;title&gt;Population structure of Aedes albopictus (Skuse): the mosquito which is colonizing Mediterranean countries&lt;/title&gt;&lt;secondary-title&gt;Heredity&lt;/secondary-title&gt;&lt;short-title&gt;Population structure of Aedes albopictus (Skuse)&lt;/short-title&gt;&lt;/titles&gt;&lt;periodical&gt;&lt;full-title&gt;Heredity (Edinb)&lt;/full-title&gt;&lt;abbr-1&gt;Heredity&lt;/abbr-1&gt;&lt;/periodical&gt;&lt;pages&gt;331-337&lt;/pages&gt;&lt;volume&gt;84&lt;/volume&gt;&lt;number&gt;3&lt;/number&gt;&lt;keywords&gt;&lt;keyword&gt;albopictus&lt;/keyword&gt;&lt;keyword&gt;Biomedicine&lt;/keyword&gt;&lt;keyword&gt;Cytogenetics&lt;/keyword&gt;&lt;keyword&gt;Ecology&lt;/keyword&gt;&lt;keyword&gt;Evolutionary Biology&lt;/keyword&gt;&lt;keyword&gt;general&lt;/keyword&gt;&lt;keyword&gt;Human Genetics&lt;/keyword&gt;&lt;keyword&gt;invasive species&lt;/keyword&gt;&lt;keyword&gt;mosquito&lt;/keyword&gt;&lt;keyword&gt;Plant Genetics and Genomics&lt;/keyword&gt;&lt;keyword&gt;structure&lt;/keyword&gt;&lt;/keywords&gt;&lt;dates&gt;&lt;year&gt;2000&lt;/year&gt;&lt;pub-dates&gt;&lt;date&gt;2000/03//&lt;/date&gt;&lt;/pub-dates&gt;&lt;/dates&gt;&lt;isbn&gt;1365-2540&lt;/isbn&gt;&lt;urls&gt;&lt;related-urls&gt;&lt;url&gt;https://www.nature.com/articles/6886760&lt;/url&gt;&lt;/related-urls&gt;&lt;/urls&gt;&lt;electronic-resource-num&gt;10.1046/j.1365-2540.2000.00676.x&lt;/electronic-resource-num&gt;&lt;remote-database-provider&gt;www.nature.com&lt;/remote-database-provider&gt;&lt;language&gt;en&lt;/language&gt;&lt;access-date&gt;2023/10/09/16:00:13&lt;/access-date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3</w:t>
      </w:r>
      <w:r>
        <w:rPr>
          <w:rFonts w:ascii="Times New Roman" w:hAnsi="Times New Roman" w:cs="Times New Roman"/>
        </w:rPr>
        <w:fldChar w:fldCharType="end"/>
      </w:r>
      <w:r w:rsidRPr="00BC1A1F">
        <w:rPr>
          <w:rFonts w:ascii="Times New Roman" w:hAnsi="Times New Roman" w:cs="Times New Roman"/>
        </w:rPr>
        <w:t xml:space="preserve"> studied Japan and Indonesia with allozymes. They found</w:t>
      </w:r>
      <w:r>
        <w:rPr>
          <w:rFonts w:ascii="Times New Roman" w:hAnsi="Times New Roman" w:cs="Times New Roman"/>
        </w:rPr>
        <w:t xml:space="preserve"> two genetic clusters</w:t>
      </w:r>
      <w:r w:rsidRPr="00BC1A1F">
        <w:rPr>
          <w:rFonts w:ascii="Times New Roman" w:hAnsi="Times New Roman" w:cs="Times New Roman"/>
        </w:rPr>
        <w:t xml:space="preserve">, separating </w:t>
      </w:r>
      <w:proofErr w:type="gramStart"/>
      <w:r w:rsidRPr="00BC1A1F">
        <w:rPr>
          <w:rFonts w:ascii="Times New Roman" w:hAnsi="Times New Roman" w:cs="Times New Roman"/>
        </w:rPr>
        <w:t>Japan</w:t>
      </w:r>
      <w:proofErr w:type="gramEnd"/>
      <w:r w:rsidRPr="00BC1A1F">
        <w:rPr>
          <w:rFonts w:ascii="Times New Roman" w:hAnsi="Times New Roman" w:cs="Times New Roman"/>
        </w:rPr>
        <w:t xml:space="preserve"> and Indonesia, and observed genetic isolation within Indonesia, supporting our results. Birungi and Munstermann, 2002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ldData xml:space="preserve">PEVuZE5vdGU+PENpdGU+PEF1dGhvcj5CaXJ1bmdpPC9BdXRob3I+PFllYXI+MjAwMjwvWWVhcj48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</w:fldData>
        </w:fldChar>
      </w:r>
      <w:r>
        <w:rPr>
          <w:rFonts w:ascii="Times New Roman" w:hAnsi="Times New Roman" w:cs="Times New Roman"/>
        </w:rPr>
        <w:instrText xml:space="preserve"> ADDIN EN.CITE </w:instrText>
      </w:r>
      <w:r>
        <w:rPr>
          <w:rFonts w:ascii="Times New Roman" w:hAnsi="Times New Roman" w:cs="Times New Roman"/>
        </w:rPr>
        <w:fldChar w:fldCharType="begin">
          <w:fldData xml:space="preserve">PEVuZE5vdGU+PENpdGU+PEF1dGhvcj5CaXJ1bmdpPC9BdXRob3I+PFllYXI+MjAwMjwvWWVhcj48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</w:fldData>
        </w:fldChar>
      </w:r>
      <w:r>
        <w:rPr>
          <w:rFonts w:ascii="Times New Roman" w:hAnsi="Times New Roman" w:cs="Times New Roman"/>
        </w:rPr>
        <w:instrText xml:space="preserve"> ADDIN EN.CITE.DATA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4</w:t>
      </w:r>
      <w:r>
        <w:rPr>
          <w:rFonts w:ascii="Times New Roman" w:hAnsi="Times New Roman" w:cs="Times New Roman"/>
        </w:rPr>
        <w:fldChar w:fldCharType="end"/>
      </w:r>
      <w:r w:rsidRPr="00BC1A1F">
        <w:rPr>
          <w:rFonts w:ascii="Times New Roman" w:hAnsi="Times New Roman" w:cs="Times New Roman"/>
        </w:rPr>
        <w:t xml:space="preserve"> analyzed samples from Malaysia, Indonesia, and a laboratory strain from Japan using </w:t>
      </w:r>
      <w:proofErr w:type="spellStart"/>
      <w:r w:rsidRPr="00BC1A1F">
        <w:rPr>
          <w:rFonts w:ascii="Times New Roman" w:hAnsi="Times New Roman" w:cs="Times New Roman"/>
        </w:rPr>
        <w:t>mtDNA</w:t>
      </w:r>
      <w:proofErr w:type="spellEnd"/>
      <w:r w:rsidRPr="00BC1A1F">
        <w:rPr>
          <w:rFonts w:ascii="Times New Roman" w:hAnsi="Times New Roman" w:cs="Times New Roman"/>
        </w:rPr>
        <w:t xml:space="preserve"> ND5. They </w:t>
      </w:r>
      <w:r>
        <w:rPr>
          <w:rFonts w:ascii="Times New Roman" w:hAnsi="Times New Roman" w:cs="Times New Roman"/>
        </w:rPr>
        <w:t>found one genetic cluster</w:t>
      </w:r>
      <w:r w:rsidRPr="00BC1A1F">
        <w:rPr>
          <w:rFonts w:ascii="Times New Roman" w:hAnsi="Times New Roman" w:cs="Times New Roman"/>
        </w:rPr>
        <w:t>, indicating a genetic similarity between Malaysia, Japan, and Indonesia, in disagreement with our findings, but perhaps the laboratory strain biased their analysis.</w:t>
      </w:r>
    </w:p>
    <w:p w14:paraId="11B16669" w14:textId="36620052" w:rsidR="001E176C" w:rsidRPr="00BC1A1F" w:rsidRDefault="001E176C" w:rsidP="001E176C">
      <w:pPr>
        <w:spacing w:line="480" w:lineRule="auto"/>
        <w:ind w:firstLine="720"/>
        <w:outlineLvl w:val="0"/>
        <w:rPr>
          <w:rFonts w:ascii="Times New Roman" w:hAnsi="Times New Roman" w:cs="Times New Roman"/>
        </w:rPr>
      </w:pPr>
      <w:proofErr w:type="spellStart"/>
      <w:r w:rsidRPr="00BC1A1F">
        <w:rPr>
          <w:rFonts w:ascii="Times New Roman" w:hAnsi="Times New Roman" w:cs="Times New Roman"/>
        </w:rPr>
        <w:t>Chareonviriyaphap</w:t>
      </w:r>
      <w:proofErr w:type="spellEnd"/>
      <w:r w:rsidRPr="00BC1A1F">
        <w:rPr>
          <w:rFonts w:ascii="Times New Roman" w:hAnsi="Times New Roman" w:cs="Times New Roman"/>
        </w:rPr>
        <w:t xml:space="preserve"> et al., 2004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&lt;EndNote&gt;&lt;Cite&gt;&lt;Author&gt;Chareonviriyaphap&lt;/Author&gt;&lt;Year&gt;2004&lt;/Year&gt;&lt;RecNum&gt;1036&lt;/RecNum&gt;&lt;DisplayText&gt;&lt;style face="superscript"&gt;5&lt;/style&gt;&lt;/DisplayText&gt;&lt;record&gt;&lt;rec-number&gt;1036&lt;/rec-number&gt;&lt;foreign-keys&gt;&lt;key app="EN" db-id="0ftaxtad40prdaeeax9x0txxtfd5509edxta" timestamp="1698158027"&gt;1036&lt;/key&gt;&lt;/foreign-keys&gt;&lt;ref-type name="Journal Article"&gt;17&lt;/ref-type&gt;&lt;contributors&gt;&lt;authors&gt;&lt;author&gt;Chareonviriyaphap, Theeraphap&lt;/author&gt;&lt;author&gt;Akratanakul, Pongtep&lt;/author&gt;&lt;author&gt;Huntamai, Staporn&lt;/author&gt;&lt;author&gt;Nettanomsak, Sommawan&lt;/author&gt;&lt;author&gt;Prabaripai, Atchariya&lt;/author&gt;&lt;/authors&gt;&lt;/contributors&gt;&lt;titles&gt;&lt;title&gt;Allozyme Patterns of Aedes albopictus, a Vector of Dengue in Thailand&lt;/title&gt;&lt;secondary-title&gt;Journal of Medical Entomology&lt;/secondary-title&gt;&lt;alt-title&gt;Journal of Medical Entomology&lt;/alt-title&gt;&lt;/titles&gt;&lt;periodical&gt;&lt;full-title&gt;Journal of Medical Entomology&lt;/full-title&gt;&lt;abbr-1&gt;J Med Entomol&lt;/abbr-1&gt;&lt;/periodical&gt;&lt;alt-periodical&gt;&lt;full-title&gt;Journal of Medical Entomology&lt;/full-title&gt;&lt;abbr-1&gt;J Med Entomol&lt;/abbr-1&gt;&lt;/alt-periodical&gt;&lt;pages&gt;657-663&lt;/pages&gt;&lt;volume&gt;41&lt;/volume&gt;&lt;number&gt;4&lt;/number&gt;&lt;dates&gt;&lt;year&gt;2004&lt;/year&gt;&lt;pub-dates&gt;&lt;date&gt;2004/07/01/&lt;/date&gt;&lt;/pub-dates&gt;&lt;/dates&gt;&lt;isbn&gt;0022-2585&lt;/isbn&gt;&lt;urls&gt;&lt;related-urls&gt;&lt;url&gt;https://doi.org/10.1603/0022-2585-41.4.657&lt;/url&gt;&lt;url&gt;https://academic.oup.com/jme/article/41/4/657/883850&lt;/url&gt;&lt;/related-urls&gt;&lt;/urls&gt;&lt;electronic-resource-num&gt;10.1603/0022-2585-41.4.657&lt;/electronic-resource-num&gt;&lt;remote-database-provider&gt;Silverchair&lt;/remote-database-provider&gt;&lt;access-date&gt;2023/10/19/19:32:23&lt;/access-date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5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BC1A1F">
        <w:rPr>
          <w:rFonts w:ascii="Times New Roman" w:hAnsi="Times New Roman" w:cs="Times New Roman"/>
        </w:rPr>
        <w:t>focused on</w:t>
      </w:r>
      <w:r>
        <w:rPr>
          <w:rFonts w:ascii="Times New Roman" w:hAnsi="Times New Roman" w:cs="Times New Roman"/>
        </w:rPr>
        <w:t xml:space="preserve"> three regions of</w:t>
      </w:r>
      <w:r w:rsidRPr="00BC1A1F">
        <w:rPr>
          <w:rFonts w:ascii="Times New Roman" w:hAnsi="Times New Roman" w:cs="Times New Roman"/>
        </w:rPr>
        <w:t xml:space="preserve"> Thailand using allozymes. They found </w:t>
      </w:r>
      <w:r>
        <w:rPr>
          <w:rFonts w:ascii="Times New Roman" w:hAnsi="Times New Roman" w:cs="Times New Roman"/>
        </w:rPr>
        <w:t>one genetic cluster</w:t>
      </w:r>
      <w:r w:rsidRPr="00BC1A1F">
        <w:rPr>
          <w:rFonts w:ascii="Times New Roman" w:hAnsi="Times New Roman" w:cs="Times New Roman"/>
        </w:rPr>
        <w:t>, but they also noted higher differences in the population from Bangkok. We</w:t>
      </w:r>
      <w:r>
        <w:rPr>
          <w:rFonts w:ascii="Times New Roman" w:hAnsi="Times New Roman" w:cs="Times New Roman"/>
        </w:rPr>
        <w:t xml:space="preserve"> also</w:t>
      </w:r>
      <w:r w:rsidRPr="00BC1A1F">
        <w:rPr>
          <w:rFonts w:ascii="Times New Roman" w:hAnsi="Times New Roman" w:cs="Times New Roman"/>
        </w:rPr>
        <w:t xml:space="preserve"> found that our Thailan</w:t>
      </w:r>
      <w:r>
        <w:rPr>
          <w:rFonts w:ascii="Times New Roman" w:hAnsi="Times New Roman" w:cs="Times New Roman"/>
        </w:rPr>
        <w:t>d</w:t>
      </w:r>
      <w:r w:rsidRPr="00BC1A1F">
        <w:rPr>
          <w:rFonts w:ascii="Times New Roman" w:hAnsi="Times New Roman" w:cs="Times New Roman"/>
        </w:rPr>
        <w:t xml:space="preserve"> samples formed one cluster (</w:t>
      </w:r>
      <w:r w:rsidRPr="000522BB">
        <w:rPr>
          <w:rFonts w:ascii="Times New Roman" w:hAnsi="Times New Roman" w:cs="Times New Roman"/>
          <w:color w:val="FF0000"/>
        </w:rPr>
        <w:t>Figure 6</w:t>
      </w:r>
      <w:r w:rsidRPr="00BC1A1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and likewise </w:t>
      </w:r>
      <w:r w:rsidRPr="00BC1A1F">
        <w:rPr>
          <w:rFonts w:ascii="Times New Roman" w:hAnsi="Times New Roman" w:cs="Times New Roman"/>
        </w:rPr>
        <w:t xml:space="preserve">detected isolation </w:t>
      </w:r>
      <w:r w:rsidRPr="00BC1A1F">
        <w:rPr>
          <w:rFonts w:ascii="Times New Roman" w:hAnsi="Times New Roman" w:cs="Times New Roman"/>
        </w:rPr>
        <w:t>by distance (</w:t>
      </w:r>
      <w:r w:rsidRPr="000522BB">
        <w:rPr>
          <w:rFonts w:ascii="Times New Roman" w:hAnsi="Times New Roman" w:cs="Times New Roman"/>
          <w:color w:val="FF0000"/>
        </w:rPr>
        <w:t>Figure S19</w:t>
      </w:r>
      <w:r w:rsidRPr="00BC1A1F">
        <w:rPr>
          <w:rFonts w:ascii="Times New Roman" w:hAnsi="Times New Roman" w:cs="Times New Roman"/>
        </w:rPr>
        <w:t>). While Mousson et al., 2005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ldData xml:space="preserve">PEVuZE5vdGU+PENpdGU+PEF1dGhvcj5Nb3Vzc29uPC9BdXRob3I+PFllYXI+MjAwNTwvWWVhcj48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</w:fldData>
        </w:fldChar>
      </w:r>
      <w:r>
        <w:rPr>
          <w:rFonts w:ascii="Times New Roman" w:hAnsi="Times New Roman" w:cs="Times New Roman"/>
        </w:rPr>
        <w:instrText xml:space="preserve"> ADDIN EN.CITE </w:instrText>
      </w:r>
      <w:r>
        <w:rPr>
          <w:rFonts w:ascii="Times New Roman" w:hAnsi="Times New Roman" w:cs="Times New Roman"/>
        </w:rPr>
        <w:fldChar w:fldCharType="begin">
          <w:fldData xml:space="preserve">PEVuZE5vdGU+PENpdGU+PEF1dGhvcj5Nb3Vzc29uPC9BdXRob3I+PFllYXI+MjAwNTwvWWVhcj48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</w:fldData>
        </w:fldChar>
      </w:r>
      <w:r>
        <w:rPr>
          <w:rFonts w:ascii="Times New Roman" w:hAnsi="Times New Roman" w:cs="Times New Roman"/>
        </w:rPr>
        <w:instrText xml:space="preserve"> ADDIN EN.CITE.DATA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6</w:t>
      </w:r>
      <w:r>
        <w:rPr>
          <w:rFonts w:ascii="Times New Roman" w:hAnsi="Times New Roman" w:cs="Times New Roman"/>
        </w:rPr>
        <w:fldChar w:fldCharType="end"/>
      </w:r>
      <w:r w:rsidRPr="00BC1A1F">
        <w:rPr>
          <w:rFonts w:ascii="Times New Roman" w:hAnsi="Times New Roman" w:cs="Times New Roman"/>
        </w:rPr>
        <w:t xml:space="preserve"> studied various countries, including Thailand, La Reunion, Vietnam, Cambodia, and Madagascar, using </w:t>
      </w:r>
      <w:proofErr w:type="spellStart"/>
      <w:r w:rsidRPr="00BC1A1F">
        <w:rPr>
          <w:rFonts w:ascii="Times New Roman" w:hAnsi="Times New Roman" w:cs="Times New Roman"/>
        </w:rPr>
        <w:t>mtDNA</w:t>
      </w:r>
      <w:proofErr w:type="spellEnd"/>
      <w:r w:rsidRPr="00BC1A1F">
        <w:rPr>
          <w:rFonts w:ascii="Times New Roman" w:hAnsi="Times New Roman" w:cs="Times New Roman"/>
        </w:rPr>
        <w:t xml:space="preserve"> COI</w:t>
      </w:r>
      <w:r>
        <w:rPr>
          <w:rFonts w:ascii="Times New Roman" w:hAnsi="Times New Roman" w:cs="Times New Roman"/>
        </w:rPr>
        <w:t>,</w:t>
      </w:r>
      <w:r w:rsidRPr="00BC1A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BC1A1F">
        <w:rPr>
          <w:rFonts w:ascii="Times New Roman" w:hAnsi="Times New Roman" w:cs="Times New Roman"/>
        </w:rPr>
        <w:t xml:space="preserve">hey identified </w:t>
      </w:r>
      <w:r>
        <w:rPr>
          <w:rFonts w:ascii="Times New Roman" w:hAnsi="Times New Roman" w:cs="Times New Roman"/>
        </w:rPr>
        <w:t>one genetic cluster</w:t>
      </w:r>
      <w:r w:rsidRPr="00BC1A1F">
        <w:rPr>
          <w:rFonts w:ascii="Times New Roman" w:hAnsi="Times New Roman" w:cs="Times New Roman"/>
        </w:rPr>
        <w:t xml:space="preserve">, indicating one phylogenetic group. Delatte et al., 2011 sampled multiple locations, mainly in the Indian Ocean, using </w:t>
      </w:r>
      <w:proofErr w:type="spellStart"/>
      <w:r w:rsidRPr="00BC1A1F">
        <w:rPr>
          <w:rFonts w:ascii="Times New Roman" w:hAnsi="Times New Roman" w:cs="Times New Roman"/>
        </w:rPr>
        <w:t>mtDNA</w:t>
      </w:r>
      <w:proofErr w:type="spellEnd"/>
      <w:r w:rsidRPr="00BC1A1F">
        <w:rPr>
          <w:rFonts w:ascii="Times New Roman" w:hAnsi="Times New Roman" w:cs="Times New Roman"/>
        </w:rPr>
        <w:t xml:space="preserve"> COI. Their conclusion was </w:t>
      </w:r>
      <w:r w:rsidR="00DD30A5">
        <w:rPr>
          <w:rFonts w:ascii="Times New Roman" w:hAnsi="Times New Roman" w:cs="Times New Roman"/>
        </w:rPr>
        <w:t>four genetic clusters</w:t>
      </w:r>
      <w:r w:rsidRPr="00BC1A1F">
        <w:rPr>
          <w:rFonts w:ascii="Times New Roman" w:hAnsi="Times New Roman" w:cs="Times New Roman"/>
        </w:rPr>
        <w:t xml:space="preserve"> but had no overlap with our sampling localities.</w:t>
      </w:r>
    </w:p>
    <w:p w14:paraId="5DB2777A" w14:textId="08669A2F" w:rsidR="001E176C" w:rsidRPr="00BC1A1F" w:rsidRDefault="001E176C" w:rsidP="001E176C">
      <w:pPr>
        <w:spacing w:line="480" w:lineRule="auto"/>
        <w:ind w:firstLine="720"/>
        <w:outlineLvl w:val="0"/>
        <w:rPr>
          <w:rFonts w:ascii="Times New Roman" w:hAnsi="Times New Roman" w:cs="Times New Roman"/>
        </w:rPr>
      </w:pPr>
      <w:r w:rsidRPr="00BC1A1F">
        <w:rPr>
          <w:rFonts w:ascii="Times New Roman" w:hAnsi="Times New Roman" w:cs="Times New Roman"/>
        </w:rPr>
        <w:t>Porret</w:t>
      </w:r>
      <w:r>
        <w:rPr>
          <w:rFonts w:ascii="Times New Roman" w:hAnsi="Times New Roman" w:cs="Times New Roman"/>
        </w:rPr>
        <w:t>t</w:t>
      </w:r>
      <w:r w:rsidRPr="00BC1A1F">
        <w:rPr>
          <w:rFonts w:ascii="Times New Roman" w:hAnsi="Times New Roman" w:cs="Times New Roman"/>
        </w:rPr>
        <w:t>a et al., 2012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&lt;EndNote&gt;&lt;Cite&gt;&lt;Author&gt;Porretta&lt;/Author&gt;&lt;Year&gt;2012&lt;/Year&gt;&lt;RecNum&gt;1030&lt;/RecNum&gt;&lt;DisplayText&gt;&lt;style face="superscript"&gt;7&lt;/style&gt;&lt;/DisplayText&gt;&lt;record&gt;&lt;rec-number&gt;1030&lt;/rec-number&gt;&lt;foreign-keys&gt;&lt;key app="EN" db-id="0ftaxtad40prdaeeax9x0txxtfd5509edxta" timestamp="1698158017"&gt;1030&lt;/key&gt;&lt;/foreign-keys&gt;&lt;ref-type name="Journal Article"&gt;17&lt;/ref-type&gt;&lt;contributors&gt;&lt;authors&gt;&lt;author&gt;Porretta, Daniele&lt;/author&gt;&lt;author&gt;Mastrantonio, Valentina&lt;/author&gt;&lt;author&gt;Bellini, Romeo&lt;/author&gt;&lt;author&gt;Somboon, Pradya&lt;/author&gt;&lt;author&gt;Urbanelli, Sandra&lt;/author&gt;&lt;/authors&gt;&lt;/contributors&gt;&lt;titles&gt;&lt;title&gt;Glacial History of a Modern Invader: Phylogeography and Species Distribution Modelling of the Asian Tiger Mosquito Aedes albopictus&lt;/title&gt;&lt;secondary-title&gt;PLOS ONE&lt;/secondary-title&gt;&lt;alt-title&gt;PLOS ONE&lt;/alt-title&gt;&lt;short-title&gt;Glacial History of a Modern Invader&lt;/short-title&gt;&lt;/titles&gt;&lt;periodical&gt;&lt;full-title&gt;PLoS ONE&lt;/full-title&gt;&lt;abbr-1&gt;Plos One&lt;/abbr-1&gt;&lt;/periodical&gt;&lt;alt-periodical&gt;&lt;full-title&gt;PLoS ONE&lt;/full-title&gt;&lt;abbr-1&gt;Plos One&lt;/abbr-1&gt;&lt;/alt-periodical&gt;&lt;pages&gt;e44515&lt;/pages&gt;&lt;volume&gt;7&lt;/volume&gt;&lt;number&gt;9&lt;/number&gt;&lt;keywords&gt;&lt;keyword&gt;Asia&lt;/keyword&gt;&lt;keyword&gt;Computer software&lt;/keyword&gt;&lt;keyword&gt;Haplotypes&lt;/keyword&gt;&lt;keyword&gt;Paleoclimatology&lt;/keyword&gt;&lt;keyword&gt;Paleogenetics&lt;/keyword&gt;&lt;keyword&gt;Phylogeography&lt;/keyword&gt;&lt;keyword&gt;Population genetics&lt;/keyword&gt;&lt;keyword&gt;Species diversity&lt;/keyword&gt;&lt;/keywords&gt;&lt;dates&gt;&lt;year&gt;2012&lt;/year&gt;&lt;pub-dates&gt;&lt;date&gt;2012/09/06/&lt;/date&gt;&lt;/pub-dates&gt;&lt;/dates&gt;&lt;isbn&gt;1932-6203&lt;/isbn&gt;&lt;urls&gt;&lt;related-urls&gt;&lt;url&gt;https://journals.plos.org/plosone/article?id=10.1371/journal.pone.0044515&lt;/url&gt;&lt;/related-urls&gt;&lt;/urls&gt;&lt;electronic-resource-num&gt;10.1371/journal.pone.0044515&lt;/electronic-resource-num&gt;&lt;remote-database-provider&gt;PLoS Journals&lt;/remote-database-provider&gt;&lt;language&gt;en&lt;/language&gt;&lt;access-date&gt;2023/10/19/18:09:14&lt;/access-date&gt;&lt;/record&gt;&lt;/Cite&gt;&lt;/EndNote&gt;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7</w:t>
      </w:r>
      <w:r>
        <w:rPr>
          <w:rFonts w:ascii="Times New Roman" w:hAnsi="Times New Roman" w:cs="Times New Roman"/>
        </w:rPr>
        <w:fldChar w:fldCharType="end"/>
      </w:r>
      <w:r w:rsidRPr="00BC1A1F">
        <w:rPr>
          <w:rFonts w:ascii="Times New Roman" w:hAnsi="Times New Roman" w:cs="Times New Roman"/>
        </w:rPr>
        <w:t xml:space="preserve"> investigated Bhutan, China, Japan, Taiwan, Thailand, and Vietnam using </w:t>
      </w:r>
      <w:proofErr w:type="spellStart"/>
      <w:r>
        <w:rPr>
          <w:rFonts w:ascii="Times New Roman" w:hAnsi="Times New Roman" w:cs="Times New Roman"/>
        </w:rPr>
        <w:t>t</w:t>
      </w:r>
      <w:r w:rsidRPr="00BC1A1F">
        <w:rPr>
          <w:rFonts w:ascii="Times New Roman" w:hAnsi="Times New Roman" w:cs="Times New Roman"/>
        </w:rPr>
        <w:t>mtDNA</w:t>
      </w:r>
      <w:proofErr w:type="spellEnd"/>
      <w:r w:rsidRPr="00BC1A1F">
        <w:rPr>
          <w:rFonts w:ascii="Times New Roman" w:hAnsi="Times New Roman" w:cs="Times New Roman"/>
        </w:rPr>
        <w:t xml:space="preserve"> COI </w:t>
      </w:r>
      <w:r>
        <w:rPr>
          <w:rFonts w:ascii="Times New Roman" w:hAnsi="Times New Roman" w:cs="Times New Roman"/>
        </w:rPr>
        <w:t>(c</w:t>
      </w:r>
      <w:r w:rsidRPr="00E20CA2">
        <w:rPr>
          <w:rFonts w:ascii="Times New Roman" w:hAnsi="Times New Roman" w:cs="Times New Roman"/>
        </w:rPr>
        <w:t xml:space="preserve">ytochrome c oxidase subunit I </w:t>
      </w:r>
      <w:r>
        <w:rPr>
          <w:rFonts w:ascii="Times New Roman" w:hAnsi="Times New Roman" w:cs="Times New Roman"/>
        </w:rPr>
        <w:t xml:space="preserve">) and </w:t>
      </w:r>
      <w:r w:rsidRPr="00BC1A1F">
        <w:rPr>
          <w:rFonts w:ascii="Times New Roman" w:hAnsi="Times New Roman" w:cs="Times New Roman"/>
        </w:rPr>
        <w:t xml:space="preserve">ND5 </w:t>
      </w:r>
      <w:r>
        <w:rPr>
          <w:rFonts w:ascii="Times New Roman" w:hAnsi="Times New Roman" w:cs="Times New Roman"/>
        </w:rPr>
        <w:t>(n</w:t>
      </w:r>
      <w:r w:rsidRPr="00E20CA2">
        <w:rPr>
          <w:rFonts w:ascii="Times New Roman" w:hAnsi="Times New Roman" w:cs="Times New Roman"/>
        </w:rPr>
        <w:t>icotinamide adenine dinucleotide dehydrogenase 5</w:t>
      </w:r>
      <w:r>
        <w:rPr>
          <w:rFonts w:ascii="Times New Roman" w:hAnsi="Times New Roman" w:cs="Times New Roman"/>
        </w:rPr>
        <w:t>)</w:t>
      </w:r>
      <w:r w:rsidR="00D610FB">
        <w:rPr>
          <w:rFonts w:ascii="Times New Roman" w:hAnsi="Times New Roman" w:cs="Times New Roman"/>
        </w:rPr>
        <w:t xml:space="preserve"> </w:t>
      </w:r>
      <w:r w:rsidRPr="00BC1A1F">
        <w:rPr>
          <w:rFonts w:ascii="Times New Roman" w:hAnsi="Times New Roman" w:cs="Times New Roman"/>
        </w:rPr>
        <w:t xml:space="preserve">and found </w:t>
      </w:r>
      <w:r>
        <w:rPr>
          <w:rFonts w:ascii="Times New Roman" w:hAnsi="Times New Roman" w:cs="Times New Roman"/>
        </w:rPr>
        <w:t>one genetic cluster</w:t>
      </w:r>
      <w:r w:rsidRPr="00BC1A1F">
        <w:rPr>
          <w:rFonts w:ascii="Times New Roman" w:hAnsi="Times New Roman" w:cs="Times New Roman"/>
        </w:rPr>
        <w:t>, while we identified four genetic clusters in these countries (</w:t>
      </w:r>
      <w:r w:rsidRPr="00BC1A1F">
        <w:rPr>
          <w:rFonts w:ascii="Times New Roman" w:hAnsi="Times New Roman" w:cs="Times New Roman"/>
          <w:color w:val="FF0000"/>
        </w:rPr>
        <w:t>Figure 6</w:t>
      </w:r>
      <w:r w:rsidRPr="00BC1A1F">
        <w:rPr>
          <w:rFonts w:ascii="Times New Roman" w:hAnsi="Times New Roman" w:cs="Times New Roman"/>
        </w:rPr>
        <w:t xml:space="preserve">). Beebe et al., </w:t>
      </w:r>
      <w:r w:rsidRPr="00BC1A1F">
        <w:rPr>
          <w:rFonts w:ascii="Times New Roman" w:hAnsi="Times New Roman" w:cs="Times New Roman"/>
        </w:rPr>
        <w:t xml:space="preserve">2013 </w:t>
      </w:r>
      <w:r>
        <w:rPr>
          <w:rFonts w:ascii="Times New Roman" w:hAnsi="Times New Roman" w:cs="Times New Roman"/>
        </w:rPr>
        <w:fldChar w:fldCharType="begin">
          <w:fldData xml:space="preserve">PEVuZE5vdGU+PENpdGU+PEF1dGhvcj5CZWViZTwvQXV0aG9yPjxZZWFyPjIwMTM8L1llYXI+PFJl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</w:fldData>
        </w:fldChar>
      </w:r>
      <w:r>
        <w:rPr>
          <w:rFonts w:ascii="Times New Roman" w:hAnsi="Times New Roman" w:cs="Times New Roman"/>
        </w:rPr>
        <w:instrText xml:space="preserve"> ADDIN EN.CITE </w:instrText>
      </w:r>
      <w:r>
        <w:rPr>
          <w:rFonts w:ascii="Times New Roman" w:hAnsi="Times New Roman" w:cs="Times New Roman"/>
        </w:rPr>
        <w:fldChar w:fldCharType="begin">
          <w:fldData xml:space="preserve">PEVuZE5vdGU+PENpdGU+PEF1dGhvcj5CZWViZTwvQXV0aG9yPjxZZWFyPjIwMTM8L1llYXI+PFJl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</w:fldData>
        </w:fldChar>
      </w:r>
      <w:r>
        <w:rPr>
          <w:rFonts w:ascii="Times New Roman" w:hAnsi="Times New Roman" w:cs="Times New Roman"/>
        </w:rPr>
        <w:instrText xml:space="preserve"> ADDIN EN.CITE.DATA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8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BC1A1F">
        <w:rPr>
          <w:rFonts w:ascii="Times New Roman" w:hAnsi="Times New Roman" w:cs="Times New Roman"/>
        </w:rPr>
        <w:t xml:space="preserve">looked at Australia, Papua New Guinea, Torres Strait Islands, Indonesia, and Timor-Leste using microsatellites and </w:t>
      </w:r>
      <w:proofErr w:type="spellStart"/>
      <w:r w:rsidRPr="00BC1A1F">
        <w:rPr>
          <w:rFonts w:ascii="Times New Roman" w:hAnsi="Times New Roman" w:cs="Times New Roman"/>
        </w:rPr>
        <w:t>mtDNA</w:t>
      </w:r>
      <w:proofErr w:type="spellEnd"/>
      <w:r w:rsidRPr="00BC1A1F">
        <w:rPr>
          <w:rFonts w:ascii="Times New Roman" w:hAnsi="Times New Roman" w:cs="Times New Roman"/>
        </w:rPr>
        <w:t xml:space="preserve"> COI. They </w:t>
      </w:r>
      <w:r>
        <w:rPr>
          <w:rFonts w:ascii="Times New Roman" w:hAnsi="Times New Roman" w:cs="Times New Roman"/>
        </w:rPr>
        <w:t>found five genetic clusters</w:t>
      </w:r>
      <w:r w:rsidRPr="00BC1A1F">
        <w:rPr>
          <w:rFonts w:ascii="Times New Roman" w:hAnsi="Times New Roman" w:cs="Times New Roman"/>
        </w:rPr>
        <w:t xml:space="preserve"> and identified a single genetic cluster over Indonesia. We only had samples from Indonesia, which formed their genetic cluster ("blue" cluster in </w:t>
      </w:r>
      <w:r w:rsidRPr="00BA182B">
        <w:rPr>
          <w:rFonts w:ascii="Times New Roman" w:hAnsi="Times New Roman" w:cs="Times New Roman"/>
          <w:color w:val="FF0000"/>
        </w:rPr>
        <w:t>Figure 6</w:t>
      </w:r>
      <w:r w:rsidRPr="00BC1A1F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This</w:t>
      </w:r>
      <w:r w:rsidRPr="00BC1A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 xml:space="preserve">could </w:t>
      </w:r>
      <w:r w:rsidRPr="00BC1A1F">
        <w:rPr>
          <w:rFonts w:ascii="Times New Roman" w:hAnsi="Times New Roman" w:cs="Times New Roman"/>
        </w:rPr>
        <w:t xml:space="preserve">indicate up to nine ancestral groups in Asia and the Indian Ocean since both studies identified the Indonesian genetic cluster but did not have </w:t>
      </w:r>
      <w:r>
        <w:rPr>
          <w:rFonts w:ascii="Times New Roman" w:hAnsi="Times New Roman" w:cs="Times New Roman"/>
        </w:rPr>
        <w:t xml:space="preserve">any additional </w:t>
      </w:r>
      <w:r w:rsidRPr="00BC1A1F">
        <w:rPr>
          <w:rFonts w:ascii="Times New Roman" w:hAnsi="Times New Roman" w:cs="Times New Roman"/>
        </w:rPr>
        <w:t xml:space="preserve">overlapping </w:t>
      </w:r>
      <w:r>
        <w:rPr>
          <w:rFonts w:ascii="Times New Roman" w:hAnsi="Times New Roman" w:cs="Times New Roman"/>
        </w:rPr>
        <w:t>location</w:t>
      </w:r>
      <w:r w:rsidRPr="00BC1A1F">
        <w:rPr>
          <w:rFonts w:ascii="Times New Roman" w:hAnsi="Times New Roman" w:cs="Times New Roman"/>
        </w:rPr>
        <w:t>s.</w:t>
      </w:r>
    </w:p>
    <w:p w14:paraId="229E590A" w14:textId="3550EDFD" w:rsidR="001E176C" w:rsidRPr="00BC1A1F" w:rsidRDefault="001E176C" w:rsidP="001E176C">
      <w:pPr>
        <w:spacing w:line="480" w:lineRule="auto"/>
        <w:ind w:firstLine="720"/>
        <w:outlineLvl w:val="0"/>
        <w:rPr>
          <w:rFonts w:ascii="Times New Roman" w:hAnsi="Times New Roman" w:cs="Times New Roman"/>
        </w:rPr>
      </w:pPr>
      <w:r w:rsidRPr="00BC1A1F">
        <w:rPr>
          <w:rFonts w:ascii="Times New Roman" w:hAnsi="Times New Roman" w:cs="Times New Roman"/>
        </w:rPr>
        <w:t>Zhong et al., 2013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&lt;EndNote&gt;&lt;Cite&gt;&lt;Author&gt;Zhong&lt;/Author&gt;&lt;Year&gt;2013&lt;/Year&gt;&lt;RecNum&gt;1034&lt;/RecNum&gt;&lt;DisplayText&gt;&lt;style face="superscript"&gt;9&lt;/style&gt;&lt;/DisplayText&gt;&lt;record&gt;&lt;rec-number&gt;1034&lt;/rec-number&gt;&lt;foreign-keys&gt;&lt;key app="EN" db-id="0ftaxtad40prdaeeax9x0txxtfd5509edxta" timestamp="1698158022"&gt;1034&lt;/key&gt;&lt;/foreign-keys&gt;&lt;ref-type name="Journal Article"&gt;17&lt;/ref-type&gt;&lt;contributors&gt;&lt;authors&gt;&lt;author&gt;Zhong, Daibin&lt;/author&gt;&lt;author&gt;Lo, Eugenia&lt;/author&gt;&lt;author&gt;Hu, Renjie&lt;/author&gt;&lt;author&gt;Metzger, Marco E.&lt;/author&gt;&lt;author&gt;Cummings, Robert&lt;/author&gt;&lt;author&gt;Bonizzoni, Mariangela&lt;/author&gt;&lt;author&gt;Fujioka, Kenn K.&lt;/author&gt;&lt;author&gt;Sorvillo, Teresa E.&lt;/author&gt;&lt;author&gt;Kluh, Susanne&lt;/author&gt;&lt;author&gt;Healy, Sean P.&lt;/author&gt;&lt;author&gt;Fredregill, Chris&lt;/author&gt;&lt;author&gt;Kramer, Vicki L.&lt;/author&gt;&lt;author&gt;Chen, Xiaoguang&lt;/author&gt;&lt;author&gt;Yan, Guiyun&lt;/author&gt;&lt;/authors&gt;&lt;/contributors&gt;&lt;titles&gt;&lt;title&gt;Genetic Analysis of Invasive Aedes albopictus Populations in Los Angeles County, California and Its Potential Public Health Impact&lt;/title&gt;&lt;secondary-title&gt;PLOS ONE&lt;/secondary-title&gt;&lt;alt-title&gt;PLOS ONE&lt;/alt-title&gt;&lt;/titles&gt;&lt;periodical&gt;&lt;full-title&gt;PLoS ONE&lt;/full-title&gt;&lt;abbr-1&gt;Plos One&lt;/abbr-1&gt;&lt;/periodical&gt;&lt;alt-periodical&gt;&lt;full-title&gt;PLoS ONE&lt;/full-title&gt;&lt;abbr-1&gt;Plos One&lt;/abbr-1&gt;&lt;/alt-periodical&gt;&lt;pages&gt;e68586&lt;/pages&gt;&lt;volume&gt;8&lt;/volume&gt;&lt;number&gt;7&lt;/number&gt;&lt;keywords&gt;&lt;keyword&gt;Asia&lt;/keyword&gt;&lt;keyword&gt;California&lt;/keyword&gt;&lt;keyword&gt;China&lt;/keyword&gt;&lt;keyword&gt;Haplotypes&lt;/keyword&gt;&lt;keyword&gt;Invasive species&lt;/keyword&gt;&lt;keyword&gt;Mosquitoes&lt;/keyword&gt;&lt;keyword&gt;Phylogeography&lt;/keyword&gt;&lt;keyword&gt;Population genetics&lt;/keyword&gt;&lt;/keywords&gt;&lt;dates&gt;&lt;year&gt;2013&lt;/year&gt;&lt;pub-dates&gt;&lt;date&gt;2013/07/05/&lt;/date&gt;&lt;/pub-dates&gt;&lt;/dates&gt;&lt;isbn&gt;1932-6203&lt;/isbn&gt;&lt;urls&gt;&lt;related-urls&gt;&lt;url&gt;https://journals.plos.org/plosone/article?id=10.1371/journal.pone.0068586&lt;/url&gt;&lt;/related-urls&gt;&lt;/urls&gt;&lt;electronic-resource-num&gt;10.1371/journal.pone.0068586&lt;/electronic-resource-num&gt;&lt;remote-database-provider&gt;PLoS Journals&lt;/remote-database-provider&gt;&lt;language&gt;en&lt;/language&gt;&lt;access-date&gt;2023/10/19/18:59:59&lt;/access-date&gt;&lt;/record&gt;&lt;/Cite&gt;&lt;/EndNote&gt;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9</w:t>
      </w:r>
      <w:r>
        <w:rPr>
          <w:rFonts w:ascii="Times New Roman" w:hAnsi="Times New Roman" w:cs="Times New Roman"/>
        </w:rPr>
        <w:fldChar w:fldCharType="end"/>
      </w:r>
      <w:r w:rsidRPr="00BC1A1F">
        <w:rPr>
          <w:rFonts w:ascii="Times New Roman" w:hAnsi="Times New Roman" w:cs="Times New Roman"/>
        </w:rPr>
        <w:t xml:space="preserve"> studied China, Japan, Singapore, and Taiwan using </w:t>
      </w:r>
      <w:proofErr w:type="spellStart"/>
      <w:r w:rsidRPr="00BC1A1F">
        <w:rPr>
          <w:rFonts w:ascii="Times New Roman" w:hAnsi="Times New Roman" w:cs="Times New Roman"/>
        </w:rPr>
        <w:t>mtDNA</w:t>
      </w:r>
      <w:proofErr w:type="spellEnd"/>
      <w:r w:rsidRPr="00BC1A1F">
        <w:rPr>
          <w:rFonts w:ascii="Times New Roman" w:hAnsi="Times New Roman" w:cs="Times New Roman"/>
        </w:rPr>
        <w:t xml:space="preserve"> COI,</w:t>
      </w:r>
      <w:r>
        <w:rPr>
          <w:rFonts w:ascii="Times New Roman" w:hAnsi="Times New Roman" w:cs="Times New Roman"/>
        </w:rPr>
        <w:t xml:space="preserve"> finding six genetic clusters,</w:t>
      </w:r>
      <w:r w:rsidRPr="00BC1A1F">
        <w:rPr>
          <w:rFonts w:ascii="Times New Roman" w:hAnsi="Times New Roman" w:cs="Times New Roman"/>
        </w:rPr>
        <w:t xml:space="preserve"> grouping Southern China and Taiwan into three distinct genetic groups. We identified two genetic clusters in this area (</w:t>
      </w:r>
      <w:r w:rsidRPr="00BA182B">
        <w:rPr>
          <w:rFonts w:ascii="Times New Roman" w:hAnsi="Times New Roman" w:cs="Times New Roman"/>
          <w:color w:val="FF0000"/>
        </w:rPr>
        <w:t>Figure 6</w:t>
      </w:r>
      <w:r w:rsidRPr="00BC1A1F">
        <w:rPr>
          <w:rFonts w:ascii="Times New Roman" w:hAnsi="Times New Roman" w:cs="Times New Roman"/>
        </w:rPr>
        <w:t xml:space="preserve">). Gupta and Preet, 2014 conducted their study in India using RAPD markers. They found </w:t>
      </w:r>
      <w:r>
        <w:rPr>
          <w:rFonts w:ascii="Times New Roman" w:hAnsi="Times New Roman" w:cs="Times New Roman"/>
        </w:rPr>
        <w:t>one genetic cluster</w:t>
      </w:r>
      <w:r w:rsidRPr="00BC1A1F">
        <w:rPr>
          <w:rFonts w:ascii="Times New Roman" w:hAnsi="Times New Roman" w:cs="Times New Roman"/>
        </w:rPr>
        <w:t>, but larval samples fell into two clusters based on habitat</w:t>
      </w:r>
      <w:r>
        <w:rPr>
          <w:rFonts w:ascii="Times New Roman" w:hAnsi="Times New Roman" w:cs="Times New Roman"/>
        </w:rPr>
        <w:t xml:space="preserve">, as we observed one major genetic cluster (“yellow” cluster </w:t>
      </w:r>
      <w:r w:rsidRPr="00315334">
        <w:rPr>
          <w:rFonts w:ascii="Times New Roman" w:hAnsi="Times New Roman" w:cs="Times New Roman"/>
          <w:color w:val="FF0000"/>
        </w:rPr>
        <w:t>Figure 6</w:t>
      </w:r>
      <w:r>
        <w:rPr>
          <w:rFonts w:ascii="Times New Roman" w:hAnsi="Times New Roman" w:cs="Times New Roman"/>
        </w:rPr>
        <w:t>)</w:t>
      </w:r>
      <w:r w:rsidRPr="00BC1A1F">
        <w:rPr>
          <w:rFonts w:ascii="Times New Roman" w:hAnsi="Times New Roman" w:cs="Times New Roman"/>
        </w:rPr>
        <w:t xml:space="preserve">. </w:t>
      </w:r>
      <w:proofErr w:type="spellStart"/>
      <w:r w:rsidRPr="00BC1A1F">
        <w:rPr>
          <w:rFonts w:ascii="Times New Roman" w:hAnsi="Times New Roman" w:cs="Times New Roman"/>
        </w:rPr>
        <w:t>Zawani</w:t>
      </w:r>
      <w:proofErr w:type="spellEnd"/>
      <w:r w:rsidRPr="00BC1A1F">
        <w:rPr>
          <w:rFonts w:ascii="Times New Roman" w:hAnsi="Times New Roman" w:cs="Times New Roman"/>
        </w:rPr>
        <w:t xml:space="preserve"> et al., 2014's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&lt;EndNote&gt;&lt;Cite&gt;&lt;Author&gt;Zawani&lt;/Author&gt;&lt;Year&gt;2014&lt;/Year&gt;&lt;RecNum&gt;1060&lt;/RecNum&gt;&lt;DisplayText&gt;&lt;style face="superscript"&gt;10&lt;/style&gt;&lt;/DisplayText&gt;&lt;record&gt;&lt;rec-number&gt;1060&lt;/rec-number&gt;&lt;foreign-keys&gt;&lt;key app="EN" db-id="0ftaxtad40prdaeeax9x0txxtfd5509edxta" timestamp="1698159275"&gt;1060&lt;/key&gt;&lt;/foreign-keys&gt;&lt;ref-type name="Journal Article"&gt;17&lt;/ref-type&gt;&lt;contributors&gt;&lt;authors&gt;&lt;author&gt;Zawani, M. K.&lt;/author&gt;&lt;author&gt;Abu, H. A.&lt;/author&gt;&lt;author&gt;Sazaly, A. B.&lt;/author&gt;&lt;author&gt;Zary, S. Y.&lt;/author&gt;&lt;author&gt;Darlina, M. N.&lt;/author&gt;&lt;/authors&gt;&lt;/contributors&gt;&lt;auth-address&gt;School of Biological Sciences, Universiti Sains Malaysia, Minden, Penang, Malaysia.&amp;#xD;Tropical Infectious Diseases Research and Education Centre.&amp;#xD;School of Biological Sciences, Universiti Sains Malaysia, Minden, Penang, Malaysia darlinamdn@usm.my.&lt;/auth-address&gt;&lt;titles&gt;&lt;title&gt;Population genetic structure of Aedes albopictus in Penang, Malaysia&lt;/title&gt;&lt;secondary-title&gt;Genet Mol Res&lt;/secondary-title&gt;&lt;/titles&gt;&lt;periodical&gt;&lt;full-title&gt;Genet Mol Res&lt;/full-title&gt;&lt;/periodical&gt;&lt;pages&gt;8184-96&lt;/pages&gt;&lt;volume&gt;13&lt;/volume&gt;&lt;number&gt;4&lt;/number&gt;&lt;edition&gt;20141007&lt;/edition&gt;&lt;keywords&gt;&lt;keyword&gt;Aedes/*genetics&lt;/keyword&gt;&lt;keyword&gt;Animals&lt;/keyword&gt;&lt;keyword&gt;DNA, Mitochondrial/genetics&lt;/keyword&gt;&lt;keyword&gt;Electron Transport Complex IV/genetics&lt;/keyword&gt;&lt;keyword&gt;Genetic Variation&lt;/keyword&gt;&lt;keyword&gt;*Genetics, Population&lt;/keyword&gt;&lt;keyword&gt;Geography&lt;/keyword&gt;&lt;keyword&gt;Haplotypes&lt;/keyword&gt;&lt;keyword&gt;Malaysia&lt;/keyword&gt;&lt;keyword&gt;Phylogeny&lt;/keyword&gt;&lt;/keywords&gt;&lt;dates&gt;&lt;year&gt;2014&lt;/year&gt;&lt;pub-dates&gt;&lt;date&gt;Oct 7&lt;/date&gt;&lt;/pub-dates&gt;&lt;/dates&gt;&lt;isbn&gt;1676-5680 (Electronic)&amp;#xD;1676-5680 (Linking)&lt;/isbn&gt;&lt;accession-num&gt;25299203&lt;/accession-num&gt;&lt;urls&gt;&lt;related-urls&gt;&lt;url&gt;https://www.ncbi.nlm.nih.gov/pubmed/25299203&lt;/url&gt;&lt;/related-urls&gt;&lt;/urls&gt;&lt;electronic-resource-num&gt;10.4238/2014.October.7.13&lt;/electronic-resource-num&gt;&lt;remote-database-name&gt;Medline&lt;/remote-database-name&gt;&lt;remote-database-provider&gt;NLM&lt;/remote-database-provider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10</w:t>
      </w:r>
      <w:r>
        <w:rPr>
          <w:rFonts w:ascii="Times New Roman" w:hAnsi="Times New Roman" w:cs="Times New Roman"/>
        </w:rPr>
        <w:fldChar w:fldCharType="end"/>
      </w:r>
      <w:r w:rsidRPr="00BC1A1F">
        <w:rPr>
          <w:rFonts w:ascii="Times New Roman" w:hAnsi="Times New Roman" w:cs="Times New Roman"/>
        </w:rPr>
        <w:t xml:space="preserve"> research on Malaysia using </w:t>
      </w:r>
      <w:proofErr w:type="spellStart"/>
      <w:r w:rsidRPr="00BC1A1F">
        <w:rPr>
          <w:rFonts w:ascii="Times New Roman" w:hAnsi="Times New Roman" w:cs="Times New Roman"/>
        </w:rPr>
        <w:t>mtDNA</w:t>
      </w:r>
      <w:proofErr w:type="spellEnd"/>
      <w:r w:rsidRPr="00BC1A1F">
        <w:rPr>
          <w:rFonts w:ascii="Times New Roman" w:hAnsi="Times New Roman" w:cs="Times New Roman"/>
        </w:rPr>
        <w:t xml:space="preserve"> COI led to a conclusion of </w:t>
      </w:r>
      <w:r>
        <w:rPr>
          <w:rFonts w:ascii="Times New Roman" w:hAnsi="Times New Roman" w:cs="Times New Roman"/>
        </w:rPr>
        <w:t>one genetic cluster</w:t>
      </w:r>
      <w:r w:rsidRPr="00BC1A1F">
        <w:rPr>
          <w:rFonts w:ascii="Times New Roman" w:hAnsi="Times New Roman" w:cs="Times New Roman"/>
        </w:rPr>
        <w:t>, similar to our findings</w:t>
      </w:r>
      <w:r>
        <w:rPr>
          <w:rFonts w:ascii="Times New Roman" w:hAnsi="Times New Roman" w:cs="Times New Roman"/>
        </w:rPr>
        <w:t xml:space="preserve"> while the sampling localities were different</w:t>
      </w:r>
      <w:r w:rsidRPr="00BC1A1F">
        <w:rPr>
          <w:rFonts w:ascii="Times New Roman" w:hAnsi="Times New Roman" w:cs="Times New Roman"/>
        </w:rPr>
        <w:t xml:space="preserve">. </w:t>
      </w:r>
    </w:p>
    <w:p w14:paraId="2FCAA6AE" w14:textId="2B37A30A" w:rsidR="001E176C" w:rsidRPr="00BC1A1F" w:rsidRDefault="001E176C" w:rsidP="001E176C">
      <w:pPr>
        <w:spacing w:line="480" w:lineRule="auto"/>
        <w:ind w:firstLine="720"/>
        <w:outlineLvl w:val="0"/>
        <w:rPr>
          <w:rFonts w:ascii="Times New Roman" w:hAnsi="Times New Roman" w:cs="Times New Roman"/>
        </w:rPr>
      </w:pPr>
      <w:r w:rsidRPr="00BC1A1F">
        <w:rPr>
          <w:rFonts w:ascii="Times New Roman" w:hAnsi="Times New Roman" w:cs="Times New Roman"/>
        </w:rPr>
        <w:t xml:space="preserve">Using </w:t>
      </w:r>
      <w:proofErr w:type="spellStart"/>
      <w:r w:rsidRPr="00BC1A1F">
        <w:rPr>
          <w:rFonts w:ascii="Times New Roman" w:hAnsi="Times New Roman" w:cs="Times New Roman"/>
        </w:rPr>
        <w:t>mtDNA</w:t>
      </w:r>
      <w:proofErr w:type="spellEnd"/>
      <w:r w:rsidRPr="00BC1A1F">
        <w:rPr>
          <w:rFonts w:ascii="Times New Roman" w:hAnsi="Times New Roman" w:cs="Times New Roman"/>
        </w:rPr>
        <w:t xml:space="preserve"> COI, Ismail et al., 2015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&lt;EndNote&gt;&lt;Cite&gt;&lt;Author&gt;Ismail&lt;/Author&gt;&lt;Year&gt;2015&lt;/Year&gt;&lt;RecNum&gt;1035&lt;/RecNum&gt;&lt;DisplayText&gt;&lt;style face="superscript"&gt;11&lt;/style&gt;&lt;/DisplayText&gt;&lt;record&gt;&lt;rec-number&gt;1035&lt;/rec-number&gt;&lt;foreign-keys&gt;&lt;key app="EN" db-id="0ftaxtad40prdaeeax9x0txxtfd5509edxta" timestamp="1698158026"&gt;1035&lt;/key&gt;&lt;/foreign-keys&gt;&lt;ref-type name="Journal Article"&gt;17&lt;/ref-type&gt;&lt;contributors&gt;&lt;authors&gt;&lt;author&gt;Ismail, Nurul-Ain&lt;/author&gt;&lt;author&gt;Dom, Nazri Che&lt;/author&gt;&lt;author&gt;Ismail, Rodziah&lt;/author&gt;&lt;author&gt;Ahmad, Abu Hassan&lt;/author&gt;&lt;author&gt;Zaki, Afiq&lt;/author&gt;&lt;author&gt;Camalxaman, Siti Nazrina&lt;/author&gt;&lt;/authors&gt;&lt;/contributors&gt;&lt;titles&gt;&lt;title&gt;Mitochondrial Cytochrome Oxidase I Gene Sequence Analysis of Aedes Albopictus in Malaysia&lt;/title&gt;&lt;secondary-title&gt;Journal of the American Mosquito Control Association&lt;/secondary-title&gt;&lt;alt-title&gt;moco&lt;/alt-title&gt;&lt;/titles&gt;&lt;periodical&gt;&lt;full-title&gt;Journal of the American Mosquito Control Association&lt;/full-title&gt;&lt;abbr-1&gt;J Am Mosquito Contr&lt;/abbr-1&gt;&lt;/periodical&gt;&lt;pages&gt;305-312&lt;/pages&gt;&lt;volume&gt;31&lt;/volume&gt;&lt;number&gt;4&lt;/number&gt;&lt;dates&gt;&lt;year&gt;2015&lt;/year&gt;&lt;pub-dates&gt;&lt;date&gt;2015/12//&lt;/date&gt;&lt;/pub-dates&gt;&lt;/dates&gt;&lt;isbn&gt;8756-971X, 1943-6270&lt;/isbn&gt;&lt;urls&gt;&lt;related-urls&gt;&lt;url&gt;https://bioone.org/journals/journal-of-the-american-mosquito-control-association/volume-31/issue-4/moco-31-04-305-312.1/Mitochondrial-Cytochrome-Oxidase-I-Gene-Sequence-Analysis-of-Aedes-Albopictus/10.2987/moco-31-04-305-312.1.full&lt;/url&gt;&lt;/related-urls&gt;&lt;/urls&gt;&lt;electronic-resource-num&gt;10.2987/moco-31-04-305-312.1&lt;/electronic-resource-num&gt;&lt;remote-database-provider&gt;bioone.org&lt;/remote-database-provider&gt;&lt;access-date&gt;2023/10/19/19:17:04&lt;/access-date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11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</w:t>
      </w:r>
      <w:r w:rsidRPr="00BC1A1F">
        <w:rPr>
          <w:rFonts w:ascii="Times New Roman" w:hAnsi="Times New Roman" w:cs="Times New Roman"/>
        </w:rPr>
        <w:t xml:space="preserve"> analyzed samples from multiple countries, including Malaysia, Bhutan, China, India, Indonesia, Japan, Taiwan, Thailand, and Vietnam. They concluded </w:t>
      </w:r>
      <w:r>
        <w:rPr>
          <w:rFonts w:ascii="Times New Roman" w:hAnsi="Times New Roman" w:cs="Times New Roman"/>
        </w:rPr>
        <w:t>the occurrence of five genetic clusters</w:t>
      </w:r>
      <w:r w:rsidRPr="00BC1A1F">
        <w:rPr>
          <w:rFonts w:ascii="Times New Roman" w:hAnsi="Times New Roman" w:cs="Times New Roman"/>
        </w:rPr>
        <w:t xml:space="preserve">, identifying five monophyletic groups with varying country compositions, supporting our results. </w:t>
      </w:r>
    </w:p>
    <w:p w14:paraId="0C693715" w14:textId="58FE3A32" w:rsidR="001E176C" w:rsidRPr="00BC1A1F" w:rsidRDefault="001E176C" w:rsidP="001E176C">
      <w:pPr>
        <w:spacing w:line="480" w:lineRule="auto"/>
        <w:ind w:firstLine="720"/>
        <w:outlineLvl w:val="0"/>
        <w:rPr>
          <w:rFonts w:ascii="Times New Roman" w:hAnsi="Times New Roman" w:cs="Times New Roman"/>
        </w:rPr>
      </w:pPr>
      <w:proofErr w:type="spellStart"/>
      <w:r w:rsidRPr="00BC1A1F">
        <w:rPr>
          <w:rFonts w:ascii="Times New Roman" w:hAnsi="Times New Roman" w:cs="Times New Roman"/>
        </w:rPr>
        <w:t>Kotsakiozi</w:t>
      </w:r>
      <w:proofErr w:type="spellEnd"/>
      <w:r w:rsidRPr="00BC1A1F">
        <w:rPr>
          <w:rFonts w:ascii="Times New Roman" w:hAnsi="Times New Roman" w:cs="Times New Roman"/>
        </w:rPr>
        <w:t xml:space="preserve"> et al., 2017 </w:t>
      </w:r>
      <w:r>
        <w:rPr>
          <w:rFonts w:ascii="Times New Roman" w:hAnsi="Times New Roman" w:cs="Times New Roman"/>
        </w:rPr>
        <w:fldChar w:fldCharType="begin">
          <w:fldData xml:space="preserve">PEVuZE5vdGU+PENpdGU+PEF1dGhvcj5Lb3RzYWtpb3ppPC9BdXRob3I+PFllYXI+MjAxNzwvWWVh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</w:fldData>
        </w:fldChar>
      </w:r>
      <w:r>
        <w:rPr>
          <w:rFonts w:ascii="Times New Roman" w:hAnsi="Times New Roman" w:cs="Times New Roman"/>
        </w:rPr>
        <w:instrText xml:space="preserve"> ADDIN EN.CITE </w:instrText>
      </w:r>
      <w:r>
        <w:rPr>
          <w:rFonts w:ascii="Times New Roman" w:hAnsi="Times New Roman" w:cs="Times New Roman"/>
        </w:rPr>
        <w:fldChar w:fldCharType="begin">
          <w:fldData xml:space="preserve">PEVuZE5vdGU+PENpdGU+PEF1dGhvcj5Lb3RzYWtpb3ppPC9BdXRob3I+PFllYXI+MjAxNzwvWWVh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</w:fldData>
        </w:fldChar>
      </w:r>
      <w:r>
        <w:rPr>
          <w:rFonts w:ascii="Times New Roman" w:hAnsi="Times New Roman" w:cs="Times New Roman"/>
        </w:rPr>
        <w:instrText xml:space="preserve"> ADDIN EN.CITE.DATA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12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BC1A1F">
        <w:rPr>
          <w:rFonts w:ascii="Times New Roman" w:hAnsi="Times New Roman" w:cs="Times New Roman"/>
        </w:rPr>
        <w:t xml:space="preserve">focused on Japan, Malaysia, Singapore, and Vietnam using </w:t>
      </w:r>
      <w:proofErr w:type="spellStart"/>
      <w:r w:rsidRPr="00BC1A1F">
        <w:rPr>
          <w:rFonts w:ascii="Times New Roman" w:hAnsi="Times New Roman" w:cs="Times New Roman"/>
        </w:rPr>
        <w:t>ddRAD</w:t>
      </w:r>
      <w:proofErr w:type="spellEnd"/>
      <w:r w:rsidRPr="00BC1A1F">
        <w:rPr>
          <w:rFonts w:ascii="Times New Roman" w:hAnsi="Times New Roman" w:cs="Times New Roman"/>
        </w:rPr>
        <w:t xml:space="preserve">. Their results showed </w:t>
      </w:r>
      <w:r>
        <w:rPr>
          <w:rFonts w:ascii="Times New Roman" w:hAnsi="Times New Roman" w:cs="Times New Roman"/>
        </w:rPr>
        <w:t>one genetic cluster</w:t>
      </w:r>
      <w:r w:rsidRPr="00BC1A1F">
        <w:rPr>
          <w:rFonts w:ascii="Times New Roman" w:hAnsi="Times New Roman" w:cs="Times New Roman"/>
        </w:rPr>
        <w:t xml:space="preserve"> for the native range, while we identified three genetic clusters in the same area. Gao et al., 2020 conducted their study in China using microsatellites and </w:t>
      </w:r>
      <w:proofErr w:type="spellStart"/>
      <w:r w:rsidRPr="00BC1A1F">
        <w:rPr>
          <w:rFonts w:ascii="Times New Roman" w:hAnsi="Times New Roman" w:cs="Times New Roman"/>
        </w:rPr>
        <w:t>mtDNA</w:t>
      </w:r>
      <w:proofErr w:type="spellEnd"/>
      <w:r w:rsidRPr="00BC1A1F">
        <w:rPr>
          <w:rFonts w:ascii="Times New Roman" w:hAnsi="Times New Roman" w:cs="Times New Roman"/>
        </w:rPr>
        <w:t xml:space="preserve"> COI, determining </w:t>
      </w:r>
      <w:r>
        <w:rPr>
          <w:rFonts w:ascii="Times New Roman" w:hAnsi="Times New Roman" w:cs="Times New Roman"/>
        </w:rPr>
        <w:t>two genetic clusters</w:t>
      </w:r>
      <w:r w:rsidRPr="00BC1A1F">
        <w:rPr>
          <w:rFonts w:ascii="Times New Roman" w:hAnsi="Times New Roman" w:cs="Times New Roman"/>
        </w:rPr>
        <w:t>, which agrees with our results.</w:t>
      </w:r>
    </w:p>
    <w:p w14:paraId="3B72DA40" w14:textId="36C9C418" w:rsidR="001E176C" w:rsidRPr="00BC1A1F" w:rsidRDefault="001E176C" w:rsidP="001E176C">
      <w:pPr>
        <w:spacing w:line="480" w:lineRule="auto"/>
        <w:ind w:firstLine="720"/>
        <w:outlineLvl w:val="0"/>
        <w:rPr>
          <w:rFonts w:ascii="Times New Roman" w:hAnsi="Times New Roman" w:cs="Times New Roman"/>
        </w:rPr>
      </w:pPr>
      <w:r w:rsidRPr="00BC1A1F">
        <w:rPr>
          <w:rFonts w:ascii="Times New Roman" w:hAnsi="Times New Roman" w:cs="Times New Roman"/>
        </w:rPr>
        <w:t>Schmidt et al., 2020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ldData xml:space="preserve">PEVuZE5vdGU+PENpdGU+PEF1dGhvcj5TY2htaWR0PC9BdXRob3I+PFllYXI+MjAyMDwvWWVhcj48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</w:fldData>
        </w:fldChar>
      </w:r>
      <w:r>
        <w:rPr>
          <w:rFonts w:ascii="Times New Roman" w:hAnsi="Times New Roman" w:cs="Times New Roman"/>
        </w:rPr>
        <w:instrText xml:space="preserve"> ADDIN EN.CITE </w:instrText>
      </w:r>
      <w:r>
        <w:rPr>
          <w:rFonts w:ascii="Times New Roman" w:hAnsi="Times New Roman" w:cs="Times New Roman"/>
        </w:rPr>
        <w:fldChar w:fldCharType="begin">
          <w:fldData xml:space="preserve">PEVuZE5vdGU+PENpdGU+PEF1dGhvcj5TY2htaWR0PC9BdXRob3I+PFllYXI+MjAyMDwvWWVhcj48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</w:fldData>
        </w:fldChar>
      </w:r>
      <w:r>
        <w:rPr>
          <w:rFonts w:ascii="Times New Roman" w:hAnsi="Times New Roman" w:cs="Times New Roman"/>
        </w:rPr>
        <w:instrText xml:space="preserve"> ADDIN EN.CITE.DATA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13</w:t>
      </w:r>
      <w:r>
        <w:rPr>
          <w:rFonts w:ascii="Times New Roman" w:hAnsi="Times New Roman" w:cs="Times New Roman"/>
        </w:rPr>
        <w:fldChar w:fldCharType="end"/>
      </w:r>
      <w:r w:rsidRPr="00BC1A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sampled</w:t>
      </w:r>
      <w:r w:rsidRPr="00BC1A1F">
        <w:rPr>
          <w:rFonts w:ascii="Times New Roman" w:hAnsi="Times New Roman" w:cs="Times New Roman"/>
        </w:rPr>
        <w:t xml:space="preserve"> various Asian countries and </w:t>
      </w:r>
      <w:r>
        <w:rPr>
          <w:rFonts w:ascii="Times New Roman" w:hAnsi="Times New Roman" w:cs="Times New Roman"/>
        </w:rPr>
        <w:t xml:space="preserve">found five genetic clusters </w:t>
      </w:r>
      <w:r w:rsidRPr="00BC1A1F">
        <w:rPr>
          <w:rFonts w:ascii="Times New Roman" w:hAnsi="Times New Roman" w:cs="Times New Roman"/>
        </w:rPr>
        <w:t xml:space="preserve">using </w:t>
      </w:r>
      <w:proofErr w:type="spellStart"/>
      <w:r w:rsidRPr="00BC1A1F">
        <w:rPr>
          <w:rFonts w:ascii="Times New Roman" w:hAnsi="Times New Roman" w:cs="Times New Roman"/>
        </w:rPr>
        <w:t>ddRAD</w:t>
      </w:r>
      <w:proofErr w:type="spellEnd"/>
      <w:r w:rsidRPr="00BC1A1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</w:t>
      </w:r>
      <w:r w:rsidRPr="00BC1A1F">
        <w:rPr>
          <w:rFonts w:ascii="Times New Roman" w:hAnsi="Times New Roman" w:cs="Times New Roman"/>
        </w:rPr>
        <w:t xml:space="preserve"> their clusters share a similar distribution to ours. Duong et al., 2021</w:t>
      </w:r>
      <w:r>
        <w:rPr>
          <w:rFonts w:ascii="Times New Roman" w:hAnsi="Times New Roman" w:cs="Times New Roman"/>
        </w:rPr>
        <w:t xml:space="preserve">’s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&lt;EndNote&gt;&lt;Cite&gt;&lt;Author&gt;Duong&lt;/Author&gt;&lt;Year&gt;2021&lt;/Year&gt;&lt;RecNum&gt;1000&lt;/RecNum&gt;&lt;DisplayText&gt;&lt;style face="superscript"&gt;14&lt;/style&gt;&lt;/DisplayText&gt;&lt;record&gt;&lt;rec-number&gt;1000&lt;/rec-number&gt;&lt;foreign-keys&gt;&lt;key app="EN" db-id="0ftaxtad40prdaeeax9x0txxtfd5509edxta" timestamp="1698157991"&gt;1000&lt;/key&gt;&lt;/foreign-keys&gt;&lt;ref-type name="Journal Article"&gt;17&lt;/ref-type&gt;&lt;contributors&gt;&lt;authors&gt;&lt;author&gt;Duong, Cuong-Van&lt;/author&gt;&lt;author&gt;Kang, Ji-Hyoun&lt;/author&gt;&lt;author&gt;Nguyen, Vinh-Van&lt;/author&gt;&lt;author&gt;Bae, Yeon-Jae&lt;/author&gt;&lt;/authors&gt;&lt;/contributors&gt;&lt;titles&gt;&lt;title&gt;Genetic Diversity and Population Structure of the Asian Tiger Mosquito (Aedes albopictus) in Vietnam: Evidence for Genetic Differentiation by Climate Region&lt;/title&gt;&lt;secondary-title&gt;Genes&lt;/secondary-title&gt;&lt;short-title&gt;Genetic Diversity and Population Structure of the Asian Tiger Mosquito (Aedes albopictus) in Vietnam&lt;/short-title&gt;&lt;/titles&gt;&lt;periodical&gt;&lt;full-title&gt;Genes&lt;/full-title&gt;&lt;/periodical&gt;&lt;pages&gt;1579&lt;/pages&gt;&lt;volume&gt;12&lt;/volume&gt;&lt;number&gt;10&lt;/number&gt;&lt;keywords&gt;&lt;keyword&gt;&amp;lt;i&amp;gt;Aedes albopictus&amp;lt;/i&amp;gt;&lt;/keyword&gt;&lt;keyword&gt;albopictus&lt;/keyword&gt;&lt;keyword&gt;asia&lt;/keyword&gt;&lt;keyword&gt;genetic diversity&lt;/keyword&gt;&lt;keyword&gt;mitochondrial DNA&lt;/keyword&gt;&lt;keyword&gt;population structure&lt;/keyword&gt;&lt;keyword&gt;structure&lt;/keyword&gt;&lt;keyword&gt;Vietnam&lt;/keyword&gt;&lt;/keywords&gt;&lt;dates&gt;&lt;year&gt;2021&lt;/year&gt;&lt;pub-dates&gt;&lt;date&gt;2021/10//&lt;/date&gt;&lt;/pub-dates&gt;&lt;/dates&gt;&lt;isbn&gt;2073-4425&lt;/isbn&gt;&lt;urls&gt;&lt;related-urls&gt;&lt;url&gt;https://www.mdpi.com/2073-4425/12/10/1579&lt;/url&gt;&lt;/related-urls&gt;&lt;/urls&gt;&lt;electronic-resource-num&gt;10.3390/genes12101579&lt;/electronic-resource-num&gt;&lt;remote-database-provider&gt;www.mdpi.com&lt;/remote-database-provider&gt;&lt;language&gt;en&lt;/language&gt;&lt;access-date&gt;2023/10/09/15:58:06&lt;/access-date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14</w:t>
      </w:r>
      <w:r>
        <w:rPr>
          <w:rFonts w:ascii="Times New Roman" w:hAnsi="Times New Roman" w:cs="Times New Roman"/>
        </w:rPr>
        <w:fldChar w:fldCharType="end"/>
      </w:r>
      <w:r w:rsidRPr="00BC1A1F">
        <w:rPr>
          <w:rFonts w:ascii="Times New Roman" w:hAnsi="Times New Roman" w:cs="Times New Roman"/>
        </w:rPr>
        <w:t xml:space="preserve"> analysis of Vietnamese samples using </w:t>
      </w:r>
      <w:proofErr w:type="spellStart"/>
      <w:r w:rsidRPr="00BC1A1F">
        <w:rPr>
          <w:rFonts w:ascii="Times New Roman" w:hAnsi="Times New Roman" w:cs="Times New Roman"/>
        </w:rPr>
        <w:t>mtDNA</w:t>
      </w:r>
      <w:proofErr w:type="spellEnd"/>
      <w:r w:rsidRPr="00BC1A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</w:t>
      </w:r>
      <w:r w:rsidRPr="00BC1A1F">
        <w:rPr>
          <w:rFonts w:ascii="Times New Roman" w:hAnsi="Times New Roman" w:cs="Times New Roman"/>
        </w:rPr>
        <w:t xml:space="preserve">1 led to a conclusion of </w:t>
      </w:r>
      <w:r>
        <w:rPr>
          <w:rFonts w:ascii="Times New Roman" w:hAnsi="Times New Roman" w:cs="Times New Roman"/>
        </w:rPr>
        <w:t>three genetic clusters</w:t>
      </w:r>
      <w:r w:rsidRPr="00BC1A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and</w:t>
      </w:r>
      <w:r w:rsidRPr="00BC1A1F">
        <w:rPr>
          <w:rFonts w:ascii="Times New Roman" w:hAnsi="Times New Roman" w:cs="Times New Roman"/>
        </w:rPr>
        <w:t xml:space="preserve"> identified latitudinal</w:t>
      </w:r>
      <w:r>
        <w:rPr>
          <w:rFonts w:ascii="Times New Roman" w:hAnsi="Times New Roman" w:cs="Times New Roman"/>
        </w:rPr>
        <w:t xml:space="preserve"> isolation by distance</w:t>
      </w:r>
      <w:r w:rsidRPr="00BC1A1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</w:t>
      </w:r>
      <w:r w:rsidRPr="00BC1A1F">
        <w:rPr>
          <w:rFonts w:ascii="Times New Roman" w:hAnsi="Times New Roman" w:cs="Times New Roman"/>
        </w:rPr>
        <w:t>n Vietnam</w:t>
      </w:r>
      <w:r w:rsidRPr="00BC1A1F" w:rsidDel="00776B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BC1A1F">
        <w:rPr>
          <w:rFonts w:ascii="Times New Roman" w:hAnsi="Times New Roman" w:cs="Times New Roman"/>
        </w:rPr>
        <w:t xml:space="preserve">e observed isolation by distance </w:t>
      </w:r>
      <w:r w:rsidRPr="00BC1A1F">
        <w:rPr>
          <w:rFonts w:ascii="Times New Roman" w:hAnsi="Times New Roman" w:cs="Times New Roman"/>
        </w:rPr>
        <w:lastRenderedPageBreak/>
        <w:t>(</w:t>
      </w:r>
      <w:r w:rsidRPr="00BA182B">
        <w:rPr>
          <w:rFonts w:ascii="Times New Roman" w:hAnsi="Times New Roman" w:cs="Times New Roman"/>
          <w:color w:val="FF0000"/>
        </w:rPr>
        <w:t>Figure S19</w:t>
      </w:r>
      <w:r w:rsidRPr="00BC1A1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and </w:t>
      </w:r>
      <w:r w:rsidRPr="00BC1A1F">
        <w:rPr>
          <w:rFonts w:ascii="Times New Roman" w:hAnsi="Times New Roman" w:cs="Times New Roman"/>
        </w:rPr>
        <w:t xml:space="preserve">identified two </w:t>
      </w:r>
      <w:r>
        <w:rPr>
          <w:rFonts w:ascii="Times New Roman" w:hAnsi="Times New Roman" w:cs="Times New Roman"/>
        </w:rPr>
        <w:t>distinct</w:t>
      </w:r>
      <w:r w:rsidRPr="00BC1A1F">
        <w:rPr>
          <w:rFonts w:ascii="Times New Roman" w:hAnsi="Times New Roman" w:cs="Times New Roman"/>
        </w:rPr>
        <w:t xml:space="preserve"> </w:t>
      </w:r>
      <w:r w:rsidR="002A75DB" w:rsidRPr="00BC1A1F">
        <w:rPr>
          <w:rFonts w:ascii="Times New Roman" w:hAnsi="Times New Roman" w:cs="Times New Roman"/>
        </w:rPr>
        <w:t>clusters</w:t>
      </w:r>
      <w:r w:rsidR="002A75DB">
        <w:rPr>
          <w:rFonts w:ascii="Times New Roman" w:hAnsi="Times New Roman" w:cs="Times New Roman"/>
        </w:rPr>
        <w:t xml:space="preserve"> but</w:t>
      </w:r>
      <w:r w:rsidRPr="00BC1A1F">
        <w:rPr>
          <w:rFonts w:ascii="Times New Roman" w:hAnsi="Times New Roman" w:cs="Times New Roman"/>
        </w:rPr>
        <w:t xml:space="preserve"> detected admixture with the cluster from South China and Taiwan </w:t>
      </w:r>
      <w:r>
        <w:rPr>
          <w:rFonts w:ascii="Times New Roman" w:hAnsi="Times New Roman" w:cs="Times New Roman"/>
        </w:rPr>
        <w:t xml:space="preserve">for all Vietnamese sites except </w:t>
      </w:r>
      <w:proofErr w:type="spellStart"/>
      <w:r>
        <w:rPr>
          <w:rFonts w:ascii="Times New Roman" w:hAnsi="Times New Roman" w:cs="Times New Roman"/>
        </w:rPr>
        <w:t>Qhui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nhon</w:t>
      </w:r>
      <w:proofErr w:type="spellEnd"/>
      <w:r>
        <w:rPr>
          <w:rFonts w:ascii="Times New Roman" w:hAnsi="Times New Roman" w:cs="Times New Roman"/>
        </w:rPr>
        <w:t xml:space="preserve"> City </w:t>
      </w:r>
      <w:r w:rsidRPr="00BC1A1F">
        <w:rPr>
          <w:rFonts w:ascii="Times New Roman" w:hAnsi="Times New Roman" w:cs="Times New Roman"/>
        </w:rPr>
        <w:t>(</w:t>
      </w:r>
      <w:r w:rsidRPr="00BA182B">
        <w:rPr>
          <w:rFonts w:ascii="Times New Roman" w:hAnsi="Times New Roman" w:cs="Times New Roman"/>
          <w:color w:val="FF0000"/>
        </w:rPr>
        <w:t>Figure 6</w:t>
      </w:r>
      <w:r w:rsidRPr="00BC1A1F">
        <w:rPr>
          <w:rFonts w:ascii="Times New Roman" w:hAnsi="Times New Roman" w:cs="Times New Roman"/>
        </w:rPr>
        <w:t>).</w:t>
      </w:r>
    </w:p>
    <w:p w14:paraId="402B96E0" w14:textId="7FB2EC82" w:rsidR="001E176C" w:rsidRPr="00BC1A1F" w:rsidRDefault="001E176C" w:rsidP="001E176C">
      <w:pPr>
        <w:spacing w:line="480" w:lineRule="auto"/>
        <w:ind w:firstLine="720"/>
        <w:outlineLvl w:val="0"/>
        <w:rPr>
          <w:rFonts w:ascii="Times New Roman" w:hAnsi="Times New Roman" w:cs="Times New Roman"/>
        </w:rPr>
      </w:pPr>
      <w:r w:rsidRPr="00BC1A1F">
        <w:rPr>
          <w:rFonts w:ascii="Times New Roman" w:hAnsi="Times New Roman" w:cs="Times New Roman"/>
        </w:rPr>
        <w:t xml:space="preserve">Shan et al., 2022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&lt;EndNote&gt;&lt;Cite&gt;&lt;Author&gt;Shan&lt;/Author&gt;&lt;Year&gt;2022&lt;/Year&gt;&lt;RecNum&gt;1051&lt;/RecNum&gt;&lt;DisplayText&gt;&lt;style face="superscript"&gt;15&lt;/style&gt;&lt;/DisplayText&gt;&lt;record&gt;&lt;rec-number&gt;1051&lt;/rec-number&gt;&lt;foreign-keys&gt;&lt;key app="EN" db-id="0ftaxtad40prdaeeax9x0txxtfd5509edxta" timestamp="1698158047"&gt;1051&lt;/key&gt;&lt;/foreign-keys&gt;&lt;ref-type name="Journal Article"&gt;17&lt;/ref-type&gt;&lt;contributors&gt;&lt;authors&gt;&lt;author&gt;Shan, Wenqi&lt;/author&gt;&lt;author&gt;Yuan, Hao&lt;/author&gt;&lt;author&gt;Chen, Hanming&lt;/author&gt;&lt;author&gt;Dong, Haowei&lt;/author&gt;&lt;author&gt;Zhou, Qiuming&lt;/author&gt;&lt;author&gt;Tao, Feng&lt;/author&gt;&lt;author&gt;Bai, Jie&lt;/author&gt;&lt;author&gt;Chen, Huiying&lt;/author&gt;&lt;author&gt;Ma, Yajun&lt;/author&gt;&lt;author&gt;Peng, Heng&lt;/author&gt;&lt;/authors&gt;&lt;/contributors&gt;&lt;titles&gt;&lt;title&gt;Population genetic structure of Aedes albopictus (Diptera: Culicidae) in China inferred by microsatellite and association with knockdown resistance mutations&lt;/title&gt;&lt;/titles&gt;&lt;dates&gt;&lt;year&gt;2022&lt;/year&gt;&lt;pub-dates&gt;&lt;date&gt;2022&lt;/date&gt;&lt;/pub-dates&gt;&lt;/dates&gt;&lt;urls&gt;&lt;/urls&gt;&lt;/record&gt;&lt;/Cite&gt;&lt;/EndNote&gt;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15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BC1A1F">
        <w:rPr>
          <w:rFonts w:ascii="Times New Roman" w:hAnsi="Times New Roman" w:cs="Times New Roman"/>
        </w:rPr>
        <w:t xml:space="preserve">focused on China using microsatellites. They </w:t>
      </w:r>
      <w:r>
        <w:rPr>
          <w:rFonts w:ascii="Times New Roman" w:hAnsi="Times New Roman" w:cs="Times New Roman"/>
        </w:rPr>
        <w:t xml:space="preserve">found three genetic </w:t>
      </w:r>
      <w:proofErr w:type="spellStart"/>
      <w:r>
        <w:rPr>
          <w:rFonts w:ascii="Times New Roman" w:hAnsi="Times New Roman" w:cs="Times New Roman"/>
        </w:rPr>
        <w:t>clsuters</w:t>
      </w:r>
      <w:proofErr w:type="spellEnd"/>
      <w:r w:rsidRPr="00BC1A1F">
        <w:rPr>
          <w:rFonts w:ascii="Times New Roman" w:hAnsi="Times New Roman" w:cs="Times New Roman"/>
        </w:rPr>
        <w:t xml:space="preserve"> and did not observe isolation by distance, while we </w:t>
      </w:r>
      <w:r>
        <w:rPr>
          <w:rFonts w:ascii="Times New Roman" w:hAnsi="Times New Roman" w:cs="Times New Roman"/>
        </w:rPr>
        <w:t xml:space="preserve">found </w:t>
      </w:r>
      <w:r w:rsidRPr="00BC1A1F">
        <w:rPr>
          <w:rFonts w:ascii="Times New Roman" w:hAnsi="Times New Roman" w:cs="Times New Roman"/>
        </w:rPr>
        <w:t>two groups</w:t>
      </w:r>
      <w:r>
        <w:rPr>
          <w:rFonts w:ascii="Times New Roman" w:hAnsi="Times New Roman" w:cs="Times New Roman"/>
        </w:rPr>
        <w:t xml:space="preserve"> and detected isolation by distance</w:t>
      </w:r>
      <w:r w:rsidRPr="00BC1A1F">
        <w:rPr>
          <w:rFonts w:ascii="Times New Roman" w:hAnsi="Times New Roman" w:cs="Times New Roman"/>
        </w:rPr>
        <w:t xml:space="preserve">. Sherpa et al., 2022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&lt;EndNote&gt;&lt;Cite&gt;&lt;Author&gt;Sherpa&lt;/Author&gt;&lt;Year&gt;2022&lt;/Year&gt;&lt;RecNum&gt;1054&lt;/RecNum&gt;&lt;DisplayText&gt;&lt;style face="superscript"&gt;16&lt;/style&gt;&lt;/DisplayText&gt;&lt;record&gt;&lt;rec-number&gt;1054&lt;/rec-number&gt;&lt;foreign-keys&gt;&lt;key app="EN" db-id="0ftaxtad40prdaeeax9x0txxtfd5509edxta" timestamp="1698158049"&gt;1054&lt;/key&gt;&lt;/foreign-keys&gt;&lt;ref-type name="Journal Article"&gt;17&lt;/ref-type&gt;&lt;contributors&gt;&lt;authors&gt;&lt;author&gt;Sherpa, Stéphanie&lt;/author&gt;&lt;author&gt;Tutagata, Jordan&lt;/author&gt;&lt;author&gt;Gaude, Thierry&lt;/author&gt;&lt;author&gt;Laporte, Frédéric&lt;/author&gt;&lt;author&gt;Kasai, Shinji&lt;/author&gt;&lt;author&gt;Ishak, Intan H.&lt;/author&gt;&lt;author&gt;Guo, Xiang&lt;/author&gt;&lt;author&gt;Shin, Jiyeong&lt;/author&gt;&lt;author&gt;Boyer, Sébastien&lt;/author&gt;&lt;author&gt;Marcombe, Sébastien&lt;/author&gt;&lt;author&gt;Chareonviriyaphap, Theeraphap&lt;/author&gt;&lt;author&gt;David, Jean-Philippe&lt;/author&gt;&lt;author&gt;Chen, Xiao-Guang&lt;/author&gt;&lt;author&gt;Zhou, Xiaohong&lt;/author&gt;&lt;author&gt;Després, Laurence&lt;/author&gt;&lt;/authors&gt;&lt;/contributors&gt;&lt;titles&gt;&lt;title&gt;Genomic Shifts, Phenotypic Clines, and Fitness Costs Associated With Cold Tolerance in the Asian Tiger Mosquito&lt;/title&gt;&lt;secondary-title&gt;Molecular Biology and Evolution&lt;/secondary-title&gt;&lt;alt-title&gt;Molecular Biology and Evolution&lt;/alt-title&gt;&lt;/titles&gt;&lt;periodical&gt;&lt;full-title&gt;Molecular Biology and Evolution&lt;/full-title&gt;&lt;abbr-1&gt;Molecular Biology and Evolution&lt;/abbr-1&gt;&lt;/periodical&gt;&lt;alt-periodical&gt;&lt;full-title&gt;Molecular Biology and Evolution&lt;/full-title&gt;&lt;abbr-1&gt;Molecular Biology and Evolution&lt;/abbr-1&gt;&lt;/alt-periodical&gt;&lt;pages&gt;msac104&lt;/pages&gt;&lt;volume&gt;39&lt;/volume&gt;&lt;number&gt;5&lt;/number&gt;&lt;dates&gt;&lt;year&gt;2022&lt;/year&gt;&lt;pub-dates&gt;&lt;date&gt;2022/05/01/&lt;/date&gt;&lt;/pub-dates&gt;&lt;/dates&gt;&lt;isbn&gt;1537-1719&lt;/isbn&gt;&lt;urls&gt;&lt;related-urls&gt;&lt;url&gt;https://doi.org/10.1093/molbev/msac104&lt;/url&gt;&lt;url&gt;https://academic.oup.com/mbe/article/39/5/msac104/6586214&lt;/url&gt;&lt;/related-urls&gt;&lt;/urls&gt;&lt;electronic-resource-num&gt;10.1093/molbev/msac104&lt;/electronic-resource-num&gt;&lt;remote-database-provider&gt;Silverchair&lt;/remote-database-provider&gt;&lt;access-date&gt;2023/10/20/13:56:17&lt;/access-date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16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BC1A1F">
        <w:rPr>
          <w:rFonts w:ascii="Times New Roman" w:hAnsi="Times New Roman" w:cs="Times New Roman"/>
        </w:rPr>
        <w:t xml:space="preserve">studied </w:t>
      </w:r>
      <w:r>
        <w:rPr>
          <w:rFonts w:ascii="Times New Roman" w:hAnsi="Times New Roman" w:cs="Times New Roman"/>
        </w:rPr>
        <w:t xml:space="preserve">populations from </w:t>
      </w:r>
      <w:r w:rsidRPr="00BC1A1F">
        <w:rPr>
          <w:rFonts w:ascii="Times New Roman" w:hAnsi="Times New Roman" w:cs="Times New Roman"/>
        </w:rPr>
        <w:t xml:space="preserve">multiple </w:t>
      </w:r>
      <w:r>
        <w:rPr>
          <w:rFonts w:ascii="Times New Roman" w:hAnsi="Times New Roman" w:cs="Times New Roman"/>
        </w:rPr>
        <w:t xml:space="preserve">Asian </w:t>
      </w:r>
      <w:r w:rsidRPr="00BC1A1F">
        <w:rPr>
          <w:rFonts w:ascii="Times New Roman" w:hAnsi="Times New Roman" w:cs="Times New Roman"/>
        </w:rPr>
        <w:t xml:space="preserve">countries using </w:t>
      </w:r>
      <w:proofErr w:type="spellStart"/>
      <w:r w:rsidRPr="00BC1A1F">
        <w:rPr>
          <w:rFonts w:ascii="Times New Roman" w:hAnsi="Times New Roman" w:cs="Times New Roman"/>
        </w:rPr>
        <w:t>ddRAD</w:t>
      </w:r>
      <w:proofErr w:type="spellEnd"/>
      <w:r w:rsidRPr="00BC1A1F">
        <w:rPr>
          <w:rFonts w:ascii="Times New Roman" w:hAnsi="Times New Roman" w:cs="Times New Roman"/>
        </w:rPr>
        <w:t xml:space="preserve">. They </w:t>
      </w:r>
      <w:r>
        <w:rPr>
          <w:rFonts w:ascii="Times New Roman" w:hAnsi="Times New Roman" w:cs="Times New Roman"/>
        </w:rPr>
        <w:t>found three genetic clusters</w:t>
      </w:r>
      <w:r w:rsidRPr="00BC1A1F">
        <w:rPr>
          <w:rFonts w:ascii="Times New Roman" w:hAnsi="Times New Roman" w:cs="Times New Roman"/>
        </w:rPr>
        <w:t>, grouping regions into tropical, subtropical temperate, and temperate clusters, aligning with our clustering pattern.</w:t>
      </w:r>
    </w:p>
    <w:p w14:paraId="6347F01B" w14:textId="6335A469" w:rsidR="001E176C" w:rsidRPr="00BC1A1F" w:rsidRDefault="001E176C" w:rsidP="001E176C">
      <w:pPr>
        <w:spacing w:line="480" w:lineRule="auto"/>
        <w:ind w:firstLine="720"/>
        <w:outlineLvl w:val="0"/>
        <w:rPr>
          <w:rFonts w:ascii="Times New Roman" w:hAnsi="Times New Roman" w:cs="Times New Roman"/>
        </w:rPr>
      </w:pPr>
      <w:r w:rsidRPr="00BC1A1F">
        <w:rPr>
          <w:rFonts w:ascii="Times New Roman" w:hAnsi="Times New Roman" w:cs="Times New Roman"/>
        </w:rPr>
        <w:t xml:space="preserve">Wei et al., 2022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&lt;EndNote&gt;&lt;Cite&gt;&lt;Author&gt;Wei&lt;/Author&gt;&lt;Year&gt;2022&lt;/Year&gt;&lt;RecNum&gt;1048&lt;/RecNum&gt;&lt;DisplayText&gt;&lt;style face="superscript"&gt;17&lt;/style&gt;&lt;/DisplayText&gt;&lt;record&gt;&lt;rec-number&gt;1048&lt;/rec-number&gt;&lt;foreign-keys&gt;&lt;key app="EN" db-id="0ftaxtad40prdaeeax9x0txxtfd5509edxta" timestamp="1698158040"&gt;1048&lt;/key&gt;&lt;/foreign-keys&gt;&lt;ref-type name="Journal Article"&gt;17&lt;/ref-type&gt;&lt;contributors&gt;&lt;authors&gt;&lt;author&gt;Wei, Yong&lt;/author&gt;&lt;author&gt;He, Song&lt;/author&gt;&lt;author&gt;Wang, Jiatian&lt;/author&gt;&lt;author&gt;Fan, Peiyang&lt;/author&gt;&lt;author&gt;He, Yulan&lt;/author&gt;&lt;author&gt;Hu, Ke&lt;/author&gt;&lt;author&gt;Chen, Yulan&lt;/author&gt;&lt;author&gt;Zhou, Guofa&lt;/author&gt;&lt;author&gt;Zhong, Daibin&lt;/author&gt;&lt;author&gt;Zheng, Xueli&lt;/author&gt;&lt;/authors&gt;&lt;/contributors&gt;&lt;titles&gt;&lt;title&gt;Genome-wide SNPs reveal novel patterns of spatial genetic structure in Aedes albopictus (Diptera Culicidae) population in China&lt;/title&gt;&lt;secondary-title&gt;Frontiers in Public Health&lt;/secondary-title&gt;&lt;/titles&gt;&lt;periodical&gt;&lt;full-title&gt;Frontiers in Public Health&lt;/full-title&gt;&lt;/periodical&gt;&lt;volume&gt;10&lt;/volume&gt;&lt;dates&gt;&lt;year&gt;2022&lt;/year&gt;&lt;pub-dates&gt;&lt;date&gt;2022&lt;/date&gt;&lt;/pub-dates&gt;&lt;/dates&gt;&lt;isbn&gt;2296-2565&lt;/isbn&gt;&lt;urls&gt;&lt;related-urls&gt;&lt;url&gt;https://www.frontiersin.org/articles/10.3389/fpubh.2022.1028026&lt;/url&gt;&lt;/related-urls&gt;&lt;/urls&gt;&lt;remote-database-provider&gt;Frontiers&lt;/remote-database-provider&gt;&lt;access-date&gt;2023/10/20/13:27:41&lt;/access-date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17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focused</w:t>
      </w:r>
      <w:r w:rsidRPr="00BC1A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</w:t>
      </w:r>
      <w:r w:rsidRPr="00BC1A1F">
        <w:rPr>
          <w:rFonts w:ascii="Times New Roman" w:hAnsi="Times New Roman" w:cs="Times New Roman"/>
        </w:rPr>
        <w:t xml:space="preserve"> Chin</w:t>
      </w:r>
      <w:r w:rsidR="0037232F">
        <w:rPr>
          <w:rFonts w:ascii="Times New Roman" w:hAnsi="Times New Roman" w:cs="Times New Roman"/>
        </w:rPr>
        <w:t>ese</w:t>
      </w:r>
      <w:r>
        <w:rPr>
          <w:rFonts w:ascii="Times New Roman" w:hAnsi="Times New Roman" w:cs="Times New Roman"/>
        </w:rPr>
        <w:t xml:space="preserve"> samples,</w:t>
      </w:r>
      <w:r w:rsidRPr="00BC1A1F">
        <w:rPr>
          <w:rFonts w:ascii="Times New Roman" w:hAnsi="Times New Roman" w:cs="Times New Roman"/>
        </w:rPr>
        <w:t xml:space="preserve"> using </w:t>
      </w:r>
      <w:proofErr w:type="spellStart"/>
      <w:r w:rsidRPr="00BC1A1F">
        <w:rPr>
          <w:rFonts w:ascii="Times New Roman" w:hAnsi="Times New Roman" w:cs="Times New Roman"/>
        </w:rPr>
        <w:t>mtDNA</w:t>
      </w:r>
      <w:proofErr w:type="spellEnd"/>
      <w:r w:rsidRPr="00BC1A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COI and SNPs from </w:t>
      </w:r>
      <w:proofErr w:type="spellStart"/>
      <w:r>
        <w:rPr>
          <w:rFonts w:ascii="Times New Roman" w:hAnsi="Times New Roman" w:cs="Times New Roman"/>
        </w:rPr>
        <w:t>ddRAD</w:t>
      </w:r>
      <w:proofErr w:type="spellEnd"/>
      <w:r>
        <w:rPr>
          <w:rFonts w:ascii="Times New Roman" w:hAnsi="Times New Roman" w:cs="Times New Roman"/>
        </w:rPr>
        <w:t xml:space="preserve"> data</w:t>
      </w:r>
      <w:r w:rsidRPr="00BC1A1F">
        <w:rPr>
          <w:rFonts w:ascii="Times New Roman" w:hAnsi="Times New Roman" w:cs="Times New Roman"/>
        </w:rPr>
        <w:t xml:space="preserve">. Their results showed </w:t>
      </w:r>
      <w:r>
        <w:rPr>
          <w:rFonts w:ascii="Times New Roman" w:hAnsi="Times New Roman" w:cs="Times New Roman"/>
        </w:rPr>
        <w:t>seven genetic clusters</w:t>
      </w:r>
      <w:r w:rsidRPr="00BC1A1F">
        <w:rPr>
          <w:rFonts w:ascii="Times New Roman" w:hAnsi="Times New Roman" w:cs="Times New Roman"/>
        </w:rPr>
        <w:t xml:space="preserve">, and they observed isolation by distance. We only detected two significant clusters in China, </w:t>
      </w:r>
      <w:r>
        <w:rPr>
          <w:rFonts w:ascii="Times New Roman" w:hAnsi="Times New Roman" w:cs="Times New Roman"/>
        </w:rPr>
        <w:t>with</w:t>
      </w:r>
      <w:r w:rsidRPr="00BC1A1F">
        <w:rPr>
          <w:rFonts w:ascii="Times New Roman" w:hAnsi="Times New Roman" w:cs="Times New Roman"/>
        </w:rPr>
        <w:t xml:space="preserve"> some admixture with the Japanese cluster</w:t>
      </w:r>
      <w:r>
        <w:rPr>
          <w:rFonts w:ascii="Times New Roman" w:hAnsi="Times New Roman" w:cs="Times New Roman"/>
        </w:rPr>
        <w:t>. We also detected isolation by distance within mainland China (</w:t>
      </w:r>
      <w:r w:rsidRPr="00BA182B">
        <w:rPr>
          <w:rFonts w:ascii="Times New Roman" w:hAnsi="Times New Roman" w:cs="Times New Roman"/>
          <w:color w:val="FF0000"/>
        </w:rPr>
        <w:t>Figure S19</w:t>
      </w:r>
      <w:r>
        <w:rPr>
          <w:rFonts w:ascii="Times New Roman" w:hAnsi="Times New Roman" w:cs="Times New Roman"/>
        </w:rPr>
        <w:t>)</w:t>
      </w:r>
      <w:r w:rsidRPr="00BC1A1F">
        <w:rPr>
          <w:rFonts w:ascii="Times New Roman" w:hAnsi="Times New Roman" w:cs="Times New Roman"/>
        </w:rPr>
        <w:t xml:space="preserve">. Ma et al., 2023 </w:t>
      </w:r>
      <w:r>
        <w:rPr>
          <w:rFonts w:ascii="Times New Roman" w:hAnsi="Times New Roman" w:cs="Times New Roman"/>
        </w:rPr>
        <w:fldChar w:fldCharType="begin">
          <w:fldData xml:space="preserve">PEVuZE5vdGU+PENpdGU+PEF1dGhvcj5NYTwvQXV0aG9yPjxZZWFyPjIwMjM8L1llYXI+PFJlY051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</w:fldData>
        </w:fldChar>
      </w:r>
      <w:r>
        <w:rPr>
          <w:rFonts w:ascii="Times New Roman" w:hAnsi="Times New Roman" w:cs="Times New Roman"/>
        </w:rPr>
        <w:instrText xml:space="preserve"> ADDIN EN.CITE </w:instrText>
      </w:r>
      <w:r>
        <w:rPr>
          <w:rFonts w:ascii="Times New Roman" w:hAnsi="Times New Roman" w:cs="Times New Roman"/>
        </w:rPr>
        <w:fldChar w:fldCharType="begin">
          <w:fldData xml:space="preserve">PEVuZE5vdGU+PENpdGU+PEF1dGhvcj5NYTwvQXV0aG9yPjxZZWFyPjIwMjM8L1llYXI+PFJlY051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</w:fldData>
        </w:fldChar>
      </w:r>
      <w:r>
        <w:rPr>
          <w:rFonts w:ascii="Times New Roman" w:hAnsi="Times New Roman" w:cs="Times New Roman"/>
        </w:rPr>
        <w:instrText xml:space="preserve"> ADDIN EN.CITE.DATA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18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BC1A1F">
        <w:rPr>
          <w:rFonts w:ascii="Times New Roman" w:hAnsi="Times New Roman" w:cs="Times New Roman"/>
        </w:rPr>
        <w:t xml:space="preserve">focused on </w:t>
      </w:r>
      <w:r w:rsidRPr="00DD30A5">
        <w:rPr>
          <w:rFonts w:ascii="Times New Roman" w:hAnsi="Times New Roman" w:cs="Times New Roman"/>
        </w:rPr>
        <w:t>China using rDNA ITS2 (ribosomal</w:t>
      </w:r>
      <w:r w:rsidRPr="00CB42D2">
        <w:rPr>
          <w:rFonts w:ascii="Times New Roman" w:hAnsi="Times New Roman" w:cs="Times New Roman"/>
        </w:rPr>
        <w:t xml:space="preserve"> DNA internal transcribed spacer 2</w:t>
      </w:r>
      <w:r>
        <w:rPr>
          <w:rFonts w:ascii="Times New Roman" w:hAnsi="Times New Roman" w:cs="Times New Roman"/>
        </w:rPr>
        <w:t>)</w:t>
      </w:r>
      <w:r w:rsidRPr="00BC1A1F">
        <w:rPr>
          <w:rFonts w:ascii="Times New Roman" w:hAnsi="Times New Roman" w:cs="Times New Roman"/>
        </w:rPr>
        <w:t xml:space="preserve">. They found </w:t>
      </w:r>
      <w:r>
        <w:rPr>
          <w:rFonts w:ascii="Times New Roman" w:hAnsi="Times New Roman" w:cs="Times New Roman"/>
        </w:rPr>
        <w:t>one genetic cluster</w:t>
      </w:r>
      <w:r w:rsidRPr="00BC1A1F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low genetic differentiation and indicated high gene flow among the sampled sites.</w:t>
      </w:r>
    </w:p>
    <w:p w14:paraId="0087D53C" w14:textId="42141582" w:rsidR="001E176C" w:rsidRDefault="001E176C" w:rsidP="001E176C">
      <w:pPr>
        <w:spacing w:line="480" w:lineRule="auto"/>
        <w:ind w:firstLine="720"/>
        <w:outlineLvl w:val="0"/>
        <w:rPr>
          <w:rFonts w:ascii="Times New Roman" w:hAnsi="Times New Roman" w:cs="Times New Roman"/>
        </w:rPr>
      </w:pPr>
      <w:r w:rsidRPr="00BC1A1F">
        <w:rPr>
          <w:rFonts w:ascii="Times New Roman" w:hAnsi="Times New Roman" w:cs="Times New Roman"/>
        </w:rPr>
        <w:t xml:space="preserve">Shin et al., 2023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&lt;EndNote&gt;&lt;Cite&gt;&lt;Author&gt;Shin&lt;/Author&gt;&lt;Year&gt;2023&lt;/Year&gt;&lt;RecNum&gt;1053&lt;/RecNum&gt;&lt;DisplayText&gt;&lt;style face="superscript"&gt;19&lt;/style&gt;&lt;/DisplayText&gt;&lt;record&gt;&lt;rec-number&gt;1053&lt;/rec-number&gt;&lt;foreign-keys&gt;&lt;key app="EN" db-id="0ftaxtad40prdaeeax9x0txxtfd5509edxta" timestamp="1698158048"&gt;1053&lt;/key&gt;&lt;/foreign-keys&gt;&lt;ref-type name="Journal Article"&gt;17&lt;/ref-type&gt;&lt;contributors&gt;&lt;authors&gt;&lt;author&gt;Shin, Jiyeong&lt;/author&gt;&lt;author&gt;Rahman, Md-Mafizur&lt;/author&gt;&lt;author&gt;Kim, Juil&lt;/author&gt;&lt;author&gt;Marcombe, Sébastien&lt;/author&gt;&lt;author&gt;Jung, Jongwoo&lt;/author&gt;&lt;/authors&gt;&lt;/contributors&gt;&lt;titles&gt;&lt;title&gt;Genetic Diversity of Dengue Vector Aedes albopictus Collected from South Korea, Japan, and Laos&lt;/title&gt;&lt;secondary-title&gt;Insects&lt;/secondary-title&gt;&lt;/titles&gt;&lt;periodical&gt;&lt;full-title&gt;Insects&lt;/full-title&gt;&lt;/periodical&gt;&lt;pages&gt;297&lt;/pages&gt;&lt;volume&gt;14&lt;/volume&gt;&lt;number&gt;3&lt;/number&gt;&lt;keywords&gt;&lt;keyword&gt;&amp;lt;i&amp;gt;Aedes albopictus&amp;lt;/i&amp;gt;&lt;/keyword&gt;&lt;keyword&gt;genetic diversity&lt;/keyword&gt;&lt;keyword&gt;invasive species&lt;/keyword&gt;&lt;keyword&gt;microsatellites&lt;/keyword&gt;&lt;keyword&gt;mitochondrial DNA&lt;/keyword&gt;&lt;keyword&gt;population structure&lt;/keyword&gt;&lt;/keywords&gt;&lt;dates&gt;&lt;year&gt;2023&lt;/year&gt;&lt;pub-dates&gt;&lt;date&gt;2023/03//&lt;/date&gt;&lt;/pub-dates&gt;&lt;/dates&gt;&lt;isbn&gt;2075-4450&lt;/isbn&gt;&lt;urls&gt;&lt;related-urls&gt;&lt;url&gt;https://www.mdpi.com/2075-4450/14/3/297&lt;/url&gt;&lt;/related-urls&gt;&lt;/urls&gt;&lt;electronic-resource-num&gt;10.3390/insects14030297&lt;/electronic-resource-num&gt;&lt;remote-database-provider&gt;www.mdpi.com&lt;/remote-database-provider&gt;&lt;language&gt;en&lt;/language&gt;&lt;access-date&gt;2023/10/20/13:42:20&lt;/access-date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19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BC1A1F">
        <w:rPr>
          <w:rFonts w:ascii="Times New Roman" w:hAnsi="Times New Roman" w:cs="Times New Roman"/>
        </w:rPr>
        <w:t xml:space="preserve">analyzed samples from South Korea, Japan, and Laos using microsatellites and </w:t>
      </w:r>
      <w:proofErr w:type="spellStart"/>
      <w:r w:rsidRPr="00BC1A1F">
        <w:rPr>
          <w:rFonts w:ascii="Times New Roman" w:hAnsi="Times New Roman" w:cs="Times New Roman"/>
        </w:rPr>
        <w:t>mtDNA</w:t>
      </w:r>
      <w:proofErr w:type="spellEnd"/>
      <w:r w:rsidRPr="00BC1A1F">
        <w:rPr>
          <w:rFonts w:ascii="Times New Roman" w:hAnsi="Times New Roman" w:cs="Times New Roman"/>
        </w:rPr>
        <w:t xml:space="preserve"> COI. They </w:t>
      </w:r>
      <w:r>
        <w:rPr>
          <w:rFonts w:ascii="Times New Roman" w:hAnsi="Times New Roman" w:cs="Times New Roman"/>
        </w:rPr>
        <w:t xml:space="preserve">found that </w:t>
      </w:r>
      <w:r w:rsidRPr="00BC1A1F">
        <w:rPr>
          <w:rFonts w:ascii="Times New Roman" w:hAnsi="Times New Roman" w:cs="Times New Roman"/>
        </w:rPr>
        <w:t>South Korea</w:t>
      </w:r>
      <w:r>
        <w:rPr>
          <w:rFonts w:ascii="Times New Roman" w:hAnsi="Times New Roman" w:cs="Times New Roman"/>
        </w:rPr>
        <w:t xml:space="preserve"> grouped </w:t>
      </w:r>
      <w:r w:rsidRPr="00BC1A1F">
        <w:rPr>
          <w:rFonts w:ascii="Times New Roman" w:hAnsi="Times New Roman" w:cs="Times New Roman"/>
        </w:rPr>
        <w:t xml:space="preserve">into two clusters, one aligning with Japan. We did not have samples from South Korea, but the interpolation of </w:t>
      </w:r>
      <w:r w:rsidR="00B66B6E">
        <w:rPr>
          <w:rFonts w:ascii="Times New Roman" w:hAnsi="Times New Roman" w:cs="Times New Roman"/>
        </w:rPr>
        <w:t>our</w:t>
      </w:r>
      <w:r w:rsidR="00B66B6E" w:rsidRPr="00BC1A1F">
        <w:rPr>
          <w:rFonts w:ascii="Times New Roman" w:hAnsi="Times New Roman" w:cs="Times New Roman"/>
        </w:rPr>
        <w:t xml:space="preserve"> </w:t>
      </w:r>
      <w:r w:rsidRPr="00BC1A1F">
        <w:rPr>
          <w:rFonts w:ascii="Times New Roman" w:hAnsi="Times New Roman" w:cs="Times New Roman"/>
        </w:rPr>
        <w:t xml:space="preserve">admixture matrices </w:t>
      </w:r>
      <w:r w:rsidR="00B66B6E">
        <w:rPr>
          <w:rFonts w:ascii="Times New Roman" w:hAnsi="Times New Roman" w:cs="Times New Roman"/>
        </w:rPr>
        <w:t>is consistent with their findings</w:t>
      </w:r>
      <w:r w:rsidRPr="00BC1A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because South Korea is located</w:t>
      </w:r>
      <w:r w:rsidRPr="00BC1A1F">
        <w:rPr>
          <w:rFonts w:ascii="Times New Roman" w:hAnsi="Times New Roman" w:cs="Times New Roman"/>
        </w:rPr>
        <w:t xml:space="preserve"> between the Chinese and Japanese clusters ("red" and "green" in </w:t>
      </w:r>
      <w:r w:rsidRPr="00315334">
        <w:rPr>
          <w:rFonts w:ascii="Times New Roman" w:hAnsi="Times New Roman" w:cs="Times New Roman"/>
          <w:color w:val="FF0000"/>
        </w:rPr>
        <w:t>Figure 6</w:t>
      </w:r>
      <w:r w:rsidRPr="00BC1A1F">
        <w:rPr>
          <w:rFonts w:ascii="Times New Roman" w:hAnsi="Times New Roman" w:cs="Times New Roman"/>
        </w:rPr>
        <w:t xml:space="preserve">). Finally, Yeo et al., 2023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&lt;EndNote&gt;&lt;Cite&gt;&lt;Author&gt;Yeo&lt;/Author&gt;&lt;Year&gt;2023&lt;/Year&gt;&lt;RecNum&gt;1056&lt;/RecNum&gt;&lt;DisplayText&gt;&lt;style face="superscript"&gt;20&lt;/style&gt;&lt;/DisplayText&gt;&lt;record&gt;&lt;rec-number&gt;1056&lt;/rec-number&gt;&lt;foreign-keys&gt;&lt;key app="EN" db-id="0ftaxtad40prdaeeax9x0txxtfd5509edxta" timestamp="1698158049"&gt;1056&lt;/key&gt;&lt;/foreign-keys&gt;&lt;ref-type name="Journal Article"&gt;17&lt;/ref-type&gt;&lt;contributors&gt;&lt;authors&gt;&lt;author&gt;Yeo, Huiqing&lt;/author&gt;&lt;author&gt;Tan, Hui Zhen&lt;/author&gt;&lt;author&gt;Tang, Qian&lt;/author&gt;&lt;author&gt;Tan, Tyrone Ren Hao&lt;/author&gt;&lt;author&gt;Puniamoorthy, Nalini&lt;/author&gt;&lt;author&gt;Rheindt, Frank E.&lt;/author&gt;&lt;/authors&gt;&lt;/contributors&gt;&lt;titles&gt;&lt;title&gt;Dense residential areas promote gene flow in dengue vector mosquito Aedes albopictus&lt;/title&gt;&lt;secondary-title&gt;Iscience&lt;/secondary-title&gt;&lt;/titles&gt;&lt;periodical&gt;&lt;full-title&gt;Iscience&lt;/full-title&gt;&lt;/periodical&gt;&lt;volume&gt;26&lt;/volume&gt;&lt;number&gt;9&lt;/number&gt;&lt;dates&gt;&lt;year&gt;2023&lt;/year&gt;&lt;pub-dates&gt;&lt;date&gt;2023&lt;/date&gt;&lt;/pub-dates&gt;&lt;/dates&gt;&lt;urls&gt;&lt;/urls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 w:rsidRPr="001E176C">
        <w:rPr>
          <w:rFonts w:ascii="Times New Roman" w:hAnsi="Times New Roman" w:cs="Times New Roman"/>
          <w:noProof/>
          <w:vertAlign w:val="superscript"/>
        </w:rPr>
        <w:t>20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BC1A1F">
        <w:rPr>
          <w:rFonts w:ascii="Times New Roman" w:hAnsi="Times New Roman" w:cs="Times New Roman"/>
        </w:rPr>
        <w:t xml:space="preserve">analyzed samples from Singapore using </w:t>
      </w:r>
      <w:proofErr w:type="spellStart"/>
      <w:r w:rsidRPr="00BC1A1F">
        <w:rPr>
          <w:rFonts w:ascii="Times New Roman" w:hAnsi="Times New Roman" w:cs="Times New Roman"/>
        </w:rPr>
        <w:t>ddRAD</w:t>
      </w:r>
      <w:proofErr w:type="spellEnd"/>
      <w:r w:rsidRPr="00BC1A1F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found three genetic clusters</w:t>
      </w:r>
      <w:r w:rsidRPr="00BC1A1F">
        <w:rPr>
          <w:rFonts w:ascii="Times New Roman" w:hAnsi="Times New Roman" w:cs="Times New Roman"/>
        </w:rPr>
        <w:t xml:space="preserve">, observing fine structure but no isolation by distance, which could be due to the </w:t>
      </w:r>
      <w:r>
        <w:rPr>
          <w:rFonts w:ascii="Times New Roman" w:hAnsi="Times New Roman" w:cs="Times New Roman"/>
        </w:rPr>
        <w:t>particular sampling effort that was aimed at asking if there where signals of local adaptation to different environments rather than looking at patterns of genetic differentiation over space</w:t>
      </w:r>
      <w:r w:rsidRPr="00BC1A1F">
        <w:rPr>
          <w:rFonts w:ascii="Times New Roman" w:hAnsi="Times New Roman" w:cs="Times New Roman"/>
        </w:rPr>
        <w:t>.</w:t>
      </w:r>
    </w:p>
    <w:p w14:paraId="70715C9F" w14:textId="77777777" w:rsidR="002A75DB" w:rsidRDefault="002A75DB" w:rsidP="001E176C">
      <w:pPr>
        <w:spacing w:line="480" w:lineRule="auto"/>
        <w:ind w:firstLine="720"/>
        <w:outlineLvl w:val="0"/>
        <w:rPr>
          <w:rFonts w:ascii="Times New Roman" w:hAnsi="Times New Roman" w:cs="Times New Roman"/>
        </w:rPr>
      </w:pPr>
    </w:p>
    <w:p w14:paraId="0BFFE1FF" w14:textId="5A90F170" w:rsidR="002A75DB" w:rsidRPr="00BD445B" w:rsidRDefault="002A75DB" w:rsidP="001E176C">
      <w:pPr>
        <w:spacing w:line="480" w:lineRule="auto"/>
        <w:ind w:firstLine="720"/>
        <w:outlineLvl w:val="0"/>
        <w:rPr>
          <w:rFonts w:ascii="Times New Roman" w:hAnsi="Times New Roman" w:cs="Times New Roman"/>
          <w:b/>
          <w:bCs/>
        </w:rPr>
      </w:pPr>
      <w:r w:rsidRPr="00BD445B">
        <w:rPr>
          <w:rFonts w:ascii="Times New Roman" w:hAnsi="Times New Roman" w:cs="Times New Roman"/>
          <w:b/>
          <w:bCs/>
        </w:rPr>
        <w:t>Literature</w:t>
      </w:r>
    </w:p>
    <w:p w14:paraId="461D9083" w14:textId="77777777" w:rsidR="001E176C" w:rsidRDefault="001E176C" w:rsidP="001E176C">
      <w:pPr>
        <w:spacing w:line="480" w:lineRule="auto"/>
        <w:ind w:firstLine="720"/>
        <w:outlineLvl w:val="0"/>
        <w:rPr>
          <w:rFonts w:ascii="Times New Roman" w:hAnsi="Times New Roman" w:cs="Times New Roman"/>
        </w:rPr>
      </w:pPr>
    </w:p>
    <w:p w14:paraId="6F9A7623" w14:textId="0A53C88F" w:rsidR="00DD30A5" w:rsidRPr="00DD30A5" w:rsidRDefault="001E176C" w:rsidP="00DD30A5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DD30A5" w:rsidRPr="00DD30A5">
        <w:rPr>
          <w:noProof/>
        </w:rPr>
        <w:t>1</w:t>
      </w:r>
      <w:r w:rsidR="00DD30A5" w:rsidRPr="00DD30A5">
        <w:rPr>
          <w:noProof/>
        </w:rPr>
        <w:tab/>
        <w:t xml:space="preserve">Black, W. C., Ferrari, J. A., Rai, K. S. &amp; Sprenger, D. Breeding structure of a colonising species: Aedes albopictus (Skuse) in the United States. </w:t>
      </w:r>
      <w:r w:rsidR="00DD30A5" w:rsidRPr="00DD30A5">
        <w:rPr>
          <w:i/>
          <w:noProof/>
        </w:rPr>
        <w:t>Heredity</w:t>
      </w:r>
      <w:r w:rsidR="00DD30A5" w:rsidRPr="00DD30A5">
        <w:rPr>
          <w:noProof/>
        </w:rPr>
        <w:t xml:space="preserve"> </w:t>
      </w:r>
      <w:r w:rsidR="00DD30A5" w:rsidRPr="00DD30A5">
        <w:rPr>
          <w:b/>
          <w:noProof/>
        </w:rPr>
        <w:t>60</w:t>
      </w:r>
      <w:r w:rsidR="00DD30A5" w:rsidRPr="00DD30A5">
        <w:rPr>
          <w:noProof/>
        </w:rPr>
        <w:t xml:space="preserve">, 173-181 (1988). </w:t>
      </w:r>
      <w:hyperlink r:id="rId9" w:history="1">
        <w:r w:rsidR="00DD30A5" w:rsidRPr="00DD30A5">
          <w:rPr>
            <w:rStyle w:val="Hyperlink"/>
            <w:noProof/>
          </w:rPr>
          <w:t>https://doi.org:10.1038/hdy.1988.29</w:t>
        </w:r>
      </w:hyperlink>
    </w:p>
    <w:p w14:paraId="12D99251" w14:textId="46A7668A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2</w:t>
      </w:r>
      <w:r w:rsidRPr="00DD30A5">
        <w:rPr>
          <w:noProof/>
        </w:rPr>
        <w:tab/>
        <w:t xml:space="preserve">Kambhampati, S., Black, W. C. &amp; Rai, K. S. Geographic origin of the US and Brazilian Aedes albopictus inferred from allozyme analysis. </w:t>
      </w:r>
      <w:r w:rsidRPr="00DD30A5">
        <w:rPr>
          <w:i/>
          <w:noProof/>
        </w:rPr>
        <w:t>Heredity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67</w:t>
      </w:r>
      <w:r w:rsidRPr="00DD30A5">
        <w:rPr>
          <w:noProof/>
        </w:rPr>
        <w:t xml:space="preserve">, 85-94 (1991). </w:t>
      </w:r>
      <w:hyperlink r:id="rId10" w:history="1">
        <w:r w:rsidRPr="00DD30A5">
          <w:rPr>
            <w:rStyle w:val="Hyperlink"/>
            <w:noProof/>
          </w:rPr>
          <w:t>https://doi.org:10.1038/hdy.1991.67</w:t>
        </w:r>
      </w:hyperlink>
    </w:p>
    <w:p w14:paraId="78051A89" w14:textId="4E0DE66F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3</w:t>
      </w:r>
      <w:r w:rsidRPr="00DD30A5">
        <w:rPr>
          <w:noProof/>
        </w:rPr>
        <w:tab/>
        <w:t xml:space="preserve">Urbanelli, S., Bellini, R., Carrieri, M., Sallicandro, P. &amp; Celli, G. Population structure of Aedes albopictus (Skuse): the mosquito which is colonizing Mediterranean countries. </w:t>
      </w:r>
      <w:r w:rsidRPr="00DD30A5">
        <w:rPr>
          <w:i/>
          <w:noProof/>
        </w:rPr>
        <w:t>Heredity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84</w:t>
      </w:r>
      <w:r w:rsidRPr="00DD30A5">
        <w:rPr>
          <w:noProof/>
        </w:rPr>
        <w:t xml:space="preserve">, 331-337 (2000). </w:t>
      </w:r>
      <w:hyperlink r:id="rId11" w:history="1">
        <w:r w:rsidRPr="00DD30A5">
          <w:rPr>
            <w:rStyle w:val="Hyperlink"/>
            <w:noProof/>
          </w:rPr>
          <w:t>https://doi.org:10.1046/j.1365-2540.2000.00676.x</w:t>
        </w:r>
      </w:hyperlink>
    </w:p>
    <w:p w14:paraId="01EBABFD" w14:textId="63541D91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4</w:t>
      </w:r>
      <w:r w:rsidRPr="00DD30A5">
        <w:rPr>
          <w:noProof/>
        </w:rPr>
        <w:tab/>
        <w:t xml:space="preserve">Birungi, J. &amp; Munstermann, L. E. Genetic structure of Aedes albopictus (Diptera : Culicidae) populations based on mitochondrial ND5 sequences: Evidence for an independent invasion into Brazil and United States. </w:t>
      </w:r>
      <w:r w:rsidRPr="00DD30A5">
        <w:rPr>
          <w:i/>
          <w:noProof/>
        </w:rPr>
        <w:t>Ann Entomol Soc Am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95</w:t>
      </w:r>
      <w:r w:rsidRPr="00DD30A5">
        <w:rPr>
          <w:noProof/>
        </w:rPr>
        <w:t xml:space="preserve">, 125-132 (2002). </w:t>
      </w:r>
      <w:hyperlink r:id="rId12" w:history="1">
        <w:r w:rsidRPr="00DD30A5">
          <w:rPr>
            <w:rStyle w:val="Hyperlink"/>
            <w:noProof/>
          </w:rPr>
          <w:t>https://doi.org:Doi</w:t>
        </w:r>
      </w:hyperlink>
      <w:r w:rsidRPr="00DD30A5">
        <w:rPr>
          <w:noProof/>
        </w:rPr>
        <w:t xml:space="preserve"> 10.1603/0013-8746(2002)095[0125:Gsoaad]2.0.Co;2</w:t>
      </w:r>
    </w:p>
    <w:p w14:paraId="737D66FD" w14:textId="64A3A928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5</w:t>
      </w:r>
      <w:r w:rsidRPr="00DD30A5">
        <w:rPr>
          <w:noProof/>
        </w:rPr>
        <w:tab/>
        <w:t xml:space="preserve">Chareonviriyaphap, T., Akratanakul, P., Huntamai, S., Nettanomsak, S. &amp; Prabaripai, A. Allozyme Patterns of Aedes albopictus, a Vector of Dengue in Thailand. </w:t>
      </w:r>
      <w:r w:rsidRPr="00DD30A5">
        <w:rPr>
          <w:i/>
          <w:noProof/>
        </w:rPr>
        <w:t>J Med Entomol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41</w:t>
      </w:r>
      <w:r w:rsidRPr="00DD30A5">
        <w:rPr>
          <w:noProof/>
        </w:rPr>
        <w:t xml:space="preserve">, 657-663 (2004). </w:t>
      </w:r>
      <w:hyperlink r:id="rId13" w:history="1">
        <w:r w:rsidRPr="00DD30A5">
          <w:rPr>
            <w:rStyle w:val="Hyperlink"/>
            <w:noProof/>
          </w:rPr>
          <w:t>https://doi.org:10.1603/0022-2585-41.4.657</w:t>
        </w:r>
      </w:hyperlink>
    </w:p>
    <w:p w14:paraId="3879F6C5" w14:textId="0923421C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6</w:t>
      </w:r>
      <w:r w:rsidRPr="00DD30A5">
        <w:rPr>
          <w:noProof/>
        </w:rPr>
        <w:tab/>
        <w:t>Mousson, L.</w:t>
      </w:r>
      <w:r w:rsidRPr="00DD30A5">
        <w:rPr>
          <w:i/>
          <w:noProof/>
        </w:rPr>
        <w:t xml:space="preserve"> et al.</w:t>
      </w:r>
      <w:r w:rsidRPr="00DD30A5">
        <w:rPr>
          <w:noProof/>
        </w:rPr>
        <w:t xml:space="preserve"> Phylogeography of Aedes (Stegomyia) aegypti (L.) and Aedes (Stegomyia) albopictus (Skuse) (Diptera: Culicidae) based on mitochondrial DNA variations. </w:t>
      </w:r>
      <w:r w:rsidRPr="00DD30A5">
        <w:rPr>
          <w:i/>
          <w:noProof/>
        </w:rPr>
        <w:t>Genet Res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86</w:t>
      </w:r>
      <w:r w:rsidRPr="00DD30A5">
        <w:rPr>
          <w:noProof/>
        </w:rPr>
        <w:t xml:space="preserve">, 1-11 (2005). </w:t>
      </w:r>
      <w:hyperlink r:id="rId14" w:history="1">
        <w:r w:rsidRPr="00DD30A5">
          <w:rPr>
            <w:rStyle w:val="Hyperlink"/>
            <w:noProof/>
          </w:rPr>
          <w:t>https://doi.org:10.1017/S0016672305007627</w:t>
        </w:r>
      </w:hyperlink>
    </w:p>
    <w:p w14:paraId="49A70930" w14:textId="565C3599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7</w:t>
      </w:r>
      <w:r w:rsidRPr="00DD30A5">
        <w:rPr>
          <w:noProof/>
        </w:rPr>
        <w:tab/>
        <w:t xml:space="preserve">Porretta, D., Mastrantonio, V., Bellini, R., Somboon, P. &amp; Urbanelli, S. Glacial History of a Modern Invader: Phylogeography and Species Distribution Modelling of the Asian Tiger Mosquito Aedes albopictus. </w:t>
      </w:r>
      <w:r w:rsidRPr="00DD30A5">
        <w:rPr>
          <w:i/>
          <w:noProof/>
        </w:rPr>
        <w:t>Plos One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7</w:t>
      </w:r>
      <w:r w:rsidRPr="00DD30A5">
        <w:rPr>
          <w:noProof/>
        </w:rPr>
        <w:t xml:space="preserve">, e44515 (2012). </w:t>
      </w:r>
      <w:hyperlink r:id="rId15" w:history="1">
        <w:r w:rsidRPr="00DD30A5">
          <w:rPr>
            <w:rStyle w:val="Hyperlink"/>
            <w:noProof/>
          </w:rPr>
          <w:t>https://doi.org:10.1371/journal.pone.0044515</w:t>
        </w:r>
      </w:hyperlink>
    </w:p>
    <w:p w14:paraId="334AD6DC" w14:textId="51515D9D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8</w:t>
      </w:r>
      <w:r w:rsidRPr="00DD30A5">
        <w:rPr>
          <w:noProof/>
        </w:rPr>
        <w:tab/>
        <w:t>Beebe, N. W.</w:t>
      </w:r>
      <w:r w:rsidRPr="00DD30A5">
        <w:rPr>
          <w:i/>
          <w:noProof/>
        </w:rPr>
        <w:t xml:space="preserve"> et al.</w:t>
      </w:r>
      <w:r w:rsidRPr="00DD30A5">
        <w:rPr>
          <w:noProof/>
        </w:rPr>
        <w:t xml:space="preserve"> Tracing the Tiger: Population Genetics Provides Valuable Insights into the Aedes (Stegomyia) albopictus Invasion of the Australasian Region. </w:t>
      </w:r>
      <w:r w:rsidRPr="00DD30A5">
        <w:rPr>
          <w:i/>
          <w:noProof/>
        </w:rPr>
        <w:t>Plos Neglect Trop D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7</w:t>
      </w:r>
      <w:r w:rsidRPr="00DD30A5">
        <w:rPr>
          <w:noProof/>
        </w:rPr>
        <w:t xml:space="preserve">, e2361 (2013). </w:t>
      </w:r>
      <w:hyperlink r:id="rId16" w:history="1">
        <w:r w:rsidRPr="00DD30A5">
          <w:rPr>
            <w:rStyle w:val="Hyperlink"/>
            <w:noProof/>
          </w:rPr>
          <w:t>https://doi.org:10.1371/journal.pntd.0002361</w:t>
        </w:r>
      </w:hyperlink>
    </w:p>
    <w:p w14:paraId="1C01B31B" w14:textId="5929A18E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9</w:t>
      </w:r>
      <w:r w:rsidRPr="00DD30A5">
        <w:rPr>
          <w:noProof/>
        </w:rPr>
        <w:tab/>
        <w:t>Zhong, D.</w:t>
      </w:r>
      <w:r w:rsidRPr="00DD30A5">
        <w:rPr>
          <w:i/>
          <w:noProof/>
        </w:rPr>
        <w:t xml:space="preserve"> et al.</w:t>
      </w:r>
      <w:r w:rsidRPr="00DD30A5">
        <w:rPr>
          <w:noProof/>
        </w:rPr>
        <w:t xml:space="preserve"> Genetic Analysis of Invasive Aedes albopictus Populations in Los Angeles County, California and Its Potential Public Health Impact. </w:t>
      </w:r>
      <w:r w:rsidRPr="00DD30A5">
        <w:rPr>
          <w:i/>
          <w:noProof/>
        </w:rPr>
        <w:t>Plos One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8</w:t>
      </w:r>
      <w:r w:rsidRPr="00DD30A5">
        <w:rPr>
          <w:noProof/>
        </w:rPr>
        <w:t xml:space="preserve">, e68586 (2013). </w:t>
      </w:r>
      <w:hyperlink r:id="rId17" w:history="1">
        <w:r w:rsidRPr="00DD30A5">
          <w:rPr>
            <w:rStyle w:val="Hyperlink"/>
            <w:noProof/>
          </w:rPr>
          <w:t>https://doi.org:10.1371/journal.pone.0068586</w:t>
        </w:r>
      </w:hyperlink>
    </w:p>
    <w:p w14:paraId="7203C1AC" w14:textId="1B07D8DC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10</w:t>
      </w:r>
      <w:r w:rsidRPr="00DD30A5">
        <w:rPr>
          <w:noProof/>
        </w:rPr>
        <w:tab/>
        <w:t xml:space="preserve">Zawani, M. K., Abu, H. A., Sazaly, A. B., Zary, S. Y. &amp; Darlina, M. N. Population genetic structure of Aedes albopictus in Penang, Malaysia. </w:t>
      </w:r>
      <w:r w:rsidRPr="00DD30A5">
        <w:rPr>
          <w:i/>
          <w:noProof/>
        </w:rPr>
        <w:t>Genet Mol Res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13</w:t>
      </w:r>
      <w:r w:rsidRPr="00DD30A5">
        <w:rPr>
          <w:noProof/>
        </w:rPr>
        <w:t xml:space="preserve">, 8184-8196 (2014). </w:t>
      </w:r>
      <w:hyperlink r:id="rId18" w:history="1">
        <w:r w:rsidRPr="00DD30A5">
          <w:rPr>
            <w:rStyle w:val="Hyperlink"/>
            <w:noProof/>
          </w:rPr>
          <w:t>https://doi.org:10.4238/2014.October.7.13</w:t>
        </w:r>
      </w:hyperlink>
    </w:p>
    <w:p w14:paraId="7090E717" w14:textId="6331DAAF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11</w:t>
      </w:r>
      <w:r w:rsidRPr="00DD30A5">
        <w:rPr>
          <w:noProof/>
        </w:rPr>
        <w:tab/>
        <w:t>Ismail, N.-A.</w:t>
      </w:r>
      <w:r w:rsidRPr="00DD30A5">
        <w:rPr>
          <w:i/>
          <w:noProof/>
        </w:rPr>
        <w:t xml:space="preserve"> et al.</w:t>
      </w:r>
      <w:r w:rsidRPr="00DD30A5">
        <w:rPr>
          <w:noProof/>
        </w:rPr>
        <w:t xml:space="preserve"> Mitochondrial Cytochrome Oxidase I Gene Sequence Analysis of Aedes Albopictus in Malaysia. </w:t>
      </w:r>
      <w:r w:rsidRPr="00DD30A5">
        <w:rPr>
          <w:i/>
          <w:noProof/>
        </w:rPr>
        <w:t>J Am Mosquito Contr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31</w:t>
      </w:r>
      <w:r w:rsidRPr="00DD30A5">
        <w:rPr>
          <w:noProof/>
        </w:rPr>
        <w:t xml:space="preserve">, 305-312 (2015). </w:t>
      </w:r>
      <w:hyperlink r:id="rId19" w:history="1">
        <w:r w:rsidRPr="00DD30A5">
          <w:rPr>
            <w:rStyle w:val="Hyperlink"/>
            <w:noProof/>
          </w:rPr>
          <w:t>https://doi.org:10.2987/moco-31-04-305-312.1</w:t>
        </w:r>
      </w:hyperlink>
    </w:p>
    <w:p w14:paraId="7BE28E90" w14:textId="2C4E7C32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12</w:t>
      </w:r>
      <w:r w:rsidRPr="00DD30A5">
        <w:rPr>
          <w:noProof/>
        </w:rPr>
        <w:tab/>
        <w:t>Kotsakiozi, P.</w:t>
      </w:r>
      <w:r w:rsidRPr="00DD30A5">
        <w:rPr>
          <w:i/>
          <w:noProof/>
        </w:rPr>
        <w:t xml:space="preserve"> et al.</w:t>
      </w:r>
      <w:r w:rsidRPr="00DD30A5">
        <w:rPr>
          <w:noProof/>
        </w:rPr>
        <w:t xml:space="preserve"> Population genomics of the Asian tiger mosquito, Aedes albopictus: insights into the recent worldwide invasion. </w:t>
      </w:r>
      <w:r w:rsidRPr="00DD30A5">
        <w:rPr>
          <w:i/>
          <w:noProof/>
        </w:rPr>
        <w:t>Ecol Evol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7</w:t>
      </w:r>
      <w:r w:rsidRPr="00DD30A5">
        <w:rPr>
          <w:noProof/>
        </w:rPr>
        <w:t xml:space="preserve">, 10143-10157 (2017). </w:t>
      </w:r>
      <w:hyperlink r:id="rId20" w:history="1">
        <w:r w:rsidRPr="00DD30A5">
          <w:rPr>
            <w:rStyle w:val="Hyperlink"/>
            <w:noProof/>
          </w:rPr>
          <w:t>https://doi.org:10.1002/ece3.3514</w:t>
        </w:r>
      </w:hyperlink>
    </w:p>
    <w:p w14:paraId="2056FFA7" w14:textId="3BF1891D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lastRenderedPageBreak/>
        <w:t>13</w:t>
      </w:r>
      <w:r w:rsidRPr="00DD30A5">
        <w:rPr>
          <w:noProof/>
        </w:rPr>
        <w:tab/>
        <w:t xml:space="preserve">Schmidt, T. L., Chung, J., Honnen, A. C., Weeks, A. R. &amp; Hoffmann, A. A. Population genomics of two invasive mosquitoes (Aedes aegypti and Aedes albopictus) from the Indo-Pacific. </w:t>
      </w:r>
      <w:r w:rsidRPr="00DD30A5">
        <w:rPr>
          <w:i/>
          <w:noProof/>
        </w:rPr>
        <w:t>Plos Neglect Trop D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14</w:t>
      </w:r>
      <w:r w:rsidRPr="00DD30A5">
        <w:rPr>
          <w:noProof/>
        </w:rPr>
        <w:t xml:space="preserve"> (2020). </w:t>
      </w:r>
      <w:hyperlink r:id="rId21" w:history="1">
        <w:r w:rsidRPr="00DD30A5">
          <w:rPr>
            <w:rStyle w:val="Hyperlink"/>
            <w:noProof/>
          </w:rPr>
          <w:t>https://doi.org:ARTN</w:t>
        </w:r>
      </w:hyperlink>
      <w:r w:rsidRPr="00DD30A5">
        <w:rPr>
          <w:noProof/>
        </w:rPr>
        <w:t xml:space="preserve"> e0008463</w:t>
      </w:r>
    </w:p>
    <w:p w14:paraId="70E2E6E3" w14:textId="77777777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10.1371/journal.pntd.0008463</w:t>
      </w:r>
    </w:p>
    <w:p w14:paraId="45321090" w14:textId="76F90F3C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14</w:t>
      </w:r>
      <w:r w:rsidRPr="00DD30A5">
        <w:rPr>
          <w:noProof/>
        </w:rPr>
        <w:tab/>
        <w:t xml:space="preserve">Duong, C.-V., Kang, J.-H., Nguyen, V.-V. &amp; Bae, Y.-J. Genetic Diversity and Population Structure of the Asian Tiger Mosquito (Aedes albopictus) in Vietnam: Evidence for Genetic Differentiation by Climate Region. </w:t>
      </w:r>
      <w:r w:rsidRPr="00DD30A5">
        <w:rPr>
          <w:i/>
          <w:noProof/>
        </w:rPr>
        <w:t>Genes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12</w:t>
      </w:r>
      <w:r w:rsidRPr="00DD30A5">
        <w:rPr>
          <w:noProof/>
        </w:rPr>
        <w:t xml:space="preserve">, 1579 (2021). </w:t>
      </w:r>
      <w:hyperlink r:id="rId22" w:history="1">
        <w:r w:rsidRPr="00DD30A5">
          <w:rPr>
            <w:rStyle w:val="Hyperlink"/>
            <w:noProof/>
          </w:rPr>
          <w:t>https://doi.org:10.3390/genes12101579</w:t>
        </w:r>
      </w:hyperlink>
    </w:p>
    <w:p w14:paraId="611B0645" w14:textId="77777777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15</w:t>
      </w:r>
      <w:r w:rsidRPr="00DD30A5">
        <w:rPr>
          <w:noProof/>
        </w:rPr>
        <w:tab/>
        <w:t>Shan, W.</w:t>
      </w:r>
      <w:r w:rsidRPr="00DD30A5">
        <w:rPr>
          <w:i/>
          <w:noProof/>
        </w:rPr>
        <w:t xml:space="preserve"> et al.</w:t>
      </w:r>
      <w:r w:rsidRPr="00DD30A5">
        <w:rPr>
          <w:noProof/>
        </w:rPr>
        <w:t xml:space="preserve"> Population genetic structure of Aedes albopictus (Diptera: Culicidae) in China inferred by microsatellite and association with knockdown resistance mutations.  (2022). </w:t>
      </w:r>
    </w:p>
    <w:p w14:paraId="1210BD0C" w14:textId="7AAF9933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16</w:t>
      </w:r>
      <w:r w:rsidRPr="00DD30A5">
        <w:rPr>
          <w:noProof/>
        </w:rPr>
        <w:tab/>
        <w:t>Sherpa, S.</w:t>
      </w:r>
      <w:r w:rsidRPr="00DD30A5">
        <w:rPr>
          <w:i/>
          <w:noProof/>
        </w:rPr>
        <w:t xml:space="preserve"> et al.</w:t>
      </w:r>
      <w:r w:rsidRPr="00DD30A5">
        <w:rPr>
          <w:noProof/>
        </w:rPr>
        <w:t xml:space="preserve"> Genomic Shifts, Phenotypic Clines, and Fitness Costs Associated With Cold Tolerance in the Asian Tiger Mosquito. </w:t>
      </w:r>
      <w:r w:rsidRPr="00DD30A5">
        <w:rPr>
          <w:i/>
          <w:noProof/>
        </w:rPr>
        <w:t>Molecular Biology and Evolution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39</w:t>
      </w:r>
      <w:r w:rsidRPr="00DD30A5">
        <w:rPr>
          <w:noProof/>
        </w:rPr>
        <w:t xml:space="preserve">, msac104 (2022). </w:t>
      </w:r>
      <w:hyperlink r:id="rId23" w:history="1">
        <w:r w:rsidRPr="00DD30A5">
          <w:rPr>
            <w:rStyle w:val="Hyperlink"/>
            <w:noProof/>
          </w:rPr>
          <w:t>https://doi.org:10.1093/molbev/msac104</w:t>
        </w:r>
      </w:hyperlink>
    </w:p>
    <w:p w14:paraId="6686334B" w14:textId="77777777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17</w:t>
      </w:r>
      <w:r w:rsidRPr="00DD30A5">
        <w:rPr>
          <w:noProof/>
        </w:rPr>
        <w:tab/>
        <w:t>Wei, Y.</w:t>
      </w:r>
      <w:r w:rsidRPr="00DD30A5">
        <w:rPr>
          <w:i/>
          <w:noProof/>
        </w:rPr>
        <w:t xml:space="preserve"> et al.</w:t>
      </w:r>
      <w:r w:rsidRPr="00DD30A5">
        <w:rPr>
          <w:noProof/>
        </w:rPr>
        <w:t xml:space="preserve"> Genome-wide SNPs reveal novel patterns of spatial genetic structure in Aedes albopictus (Diptera Culicidae) population in China. </w:t>
      </w:r>
      <w:r w:rsidRPr="00DD30A5">
        <w:rPr>
          <w:i/>
          <w:noProof/>
        </w:rPr>
        <w:t>Frontiers in Public Health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10</w:t>
      </w:r>
      <w:r w:rsidRPr="00DD30A5">
        <w:rPr>
          <w:noProof/>
        </w:rPr>
        <w:t xml:space="preserve"> (2022). </w:t>
      </w:r>
    </w:p>
    <w:p w14:paraId="5F9FFF0F" w14:textId="5F9AC5E3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18</w:t>
      </w:r>
      <w:r w:rsidRPr="00DD30A5">
        <w:rPr>
          <w:noProof/>
        </w:rPr>
        <w:tab/>
        <w:t>Ma, Z.</w:t>
      </w:r>
      <w:r w:rsidRPr="00DD30A5">
        <w:rPr>
          <w:i/>
          <w:noProof/>
        </w:rPr>
        <w:t xml:space="preserve"> et al.</w:t>
      </w:r>
      <w:r w:rsidRPr="00DD30A5">
        <w:rPr>
          <w:noProof/>
        </w:rPr>
        <w:t xml:space="preserve"> Population genetic characterization of (Aedes albopictus) mosquitoes (Diptera: Culicidae) from the Yangtze River Basin of China based on rDNA-ITS2. </w:t>
      </w:r>
      <w:r w:rsidRPr="00DD30A5">
        <w:rPr>
          <w:i/>
          <w:noProof/>
        </w:rPr>
        <w:t>Infect Genet Evol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113</w:t>
      </w:r>
      <w:r w:rsidRPr="00DD30A5">
        <w:rPr>
          <w:noProof/>
        </w:rPr>
        <w:t xml:space="preserve">, 105485 (2023). </w:t>
      </w:r>
      <w:hyperlink r:id="rId24" w:history="1">
        <w:r w:rsidRPr="00DD30A5">
          <w:rPr>
            <w:rStyle w:val="Hyperlink"/>
            <w:noProof/>
          </w:rPr>
          <w:t>https://doi.org:10.1016/j.meegid.2023.105485</w:t>
        </w:r>
      </w:hyperlink>
    </w:p>
    <w:p w14:paraId="7D3C8875" w14:textId="7FB21226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19</w:t>
      </w:r>
      <w:r w:rsidRPr="00DD30A5">
        <w:rPr>
          <w:noProof/>
        </w:rPr>
        <w:tab/>
        <w:t xml:space="preserve">Shin, J., Rahman, M.-M., Kim, J., Marcombe, S. &amp; Jung, J. Genetic Diversity of Dengue Vector Aedes albopictus Collected from South Korea, Japan, and Laos. </w:t>
      </w:r>
      <w:r w:rsidRPr="00DD30A5">
        <w:rPr>
          <w:i/>
          <w:noProof/>
        </w:rPr>
        <w:t>Insects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14</w:t>
      </w:r>
      <w:r w:rsidRPr="00DD30A5">
        <w:rPr>
          <w:noProof/>
        </w:rPr>
        <w:t xml:space="preserve">, 297 (2023). </w:t>
      </w:r>
      <w:hyperlink r:id="rId25" w:history="1">
        <w:r w:rsidRPr="00DD30A5">
          <w:rPr>
            <w:rStyle w:val="Hyperlink"/>
            <w:noProof/>
          </w:rPr>
          <w:t>https://doi.org:10.3390/insects14030297</w:t>
        </w:r>
      </w:hyperlink>
    </w:p>
    <w:p w14:paraId="79EB26AC" w14:textId="77777777" w:rsidR="00DD30A5" w:rsidRPr="00DD30A5" w:rsidRDefault="00DD30A5" w:rsidP="00DD30A5">
      <w:pPr>
        <w:pStyle w:val="EndNoteBibliography"/>
        <w:ind w:left="720" w:hanging="720"/>
        <w:rPr>
          <w:noProof/>
        </w:rPr>
      </w:pPr>
      <w:r w:rsidRPr="00DD30A5">
        <w:rPr>
          <w:noProof/>
        </w:rPr>
        <w:t>20</w:t>
      </w:r>
      <w:r w:rsidRPr="00DD30A5">
        <w:rPr>
          <w:noProof/>
        </w:rPr>
        <w:tab/>
        <w:t>Yeo, H.</w:t>
      </w:r>
      <w:r w:rsidRPr="00DD30A5">
        <w:rPr>
          <w:i/>
          <w:noProof/>
        </w:rPr>
        <w:t xml:space="preserve"> et al.</w:t>
      </w:r>
      <w:r w:rsidRPr="00DD30A5">
        <w:rPr>
          <w:noProof/>
        </w:rPr>
        <w:t xml:space="preserve"> Dense residential areas promote gene flow in dengue vector mosquito Aedes albopictus. </w:t>
      </w:r>
      <w:r w:rsidRPr="00DD30A5">
        <w:rPr>
          <w:i/>
          <w:noProof/>
        </w:rPr>
        <w:t>Iscience</w:t>
      </w:r>
      <w:r w:rsidRPr="00DD30A5">
        <w:rPr>
          <w:noProof/>
        </w:rPr>
        <w:t xml:space="preserve"> </w:t>
      </w:r>
      <w:r w:rsidRPr="00DD30A5">
        <w:rPr>
          <w:b/>
          <w:noProof/>
        </w:rPr>
        <w:t>26</w:t>
      </w:r>
      <w:r w:rsidRPr="00DD30A5">
        <w:rPr>
          <w:noProof/>
        </w:rPr>
        <w:t xml:space="preserve"> (2023). </w:t>
      </w:r>
    </w:p>
    <w:p w14:paraId="728614E1" w14:textId="164BEDB6" w:rsidR="00C26B38" w:rsidRPr="001E176C" w:rsidRDefault="001E176C" w:rsidP="001E176C">
      <w:pPr>
        <w:spacing w:line="480" w:lineRule="auto"/>
        <w:ind w:firstLine="72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sectPr w:rsidR="00C26B38" w:rsidRPr="001E176C" w:rsidSect="00C73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orley, Margaret" w:date="2023-10-24T16:46:00Z" w:initials="MC">
    <w:p w14:paraId="0236D6BD" w14:textId="77777777" w:rsidR="001E176C" w:rsidRDefault="001E176C" w:rsidP="001E176C">
      <w:pPr>
        <w:pStyle w:val="CommentText"/>
      </w:pPr>
      <w:r>
        <w:rPr>
          <w:rStyle w:val="CommentReference"/>
        </w:rPr>
        <w:annotationRef/>
      </w:r>
      <w:r>
        <w:t>But since they didn't include samples from indonesia I don't think it makes sense to note that our results were different from theirs because we found a cluster unique to indonemsia (esp because we just mentioned our results about Indonesia in the previous paragraph).</w:t>
      </w:r>
    </w:p>
  </w:comment>
  <w:comment w:id="1" w:author="Cosme, Luciano" w:date="2023-10-25T10:55:00Z" w:initials="LC">
    <w:p w14:paraId="0CD8BD9F" w14:textId="77777777" w:rsidR="001E176C" w:rsidRDefault="001E176C" w:rsidP="001E176C">
      <w:r>
        <w:rPr>
          <w:rStyle w:val="CommentReference"/>
        </w:rPr>
        <w:annotationRef/>
      </w:r>
      <w:r>
        <w:rPr>
          <w:sz w:val="20"/>
          <w:szCs w:val="20"/>
        </w:rPr>
        <w:t>i added 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36D6BD" w15:done="1"/>
  <w15:commentEx w15:paraId="0CD8BD9F" w15:paraIdParent="0236D6B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86521E0" w16cex:dateUtc="2023-10-24T20:46:00Z"/>
  <w16cex:commentExtensible w16cex:durableId="1F217A8B" w16cex:dateUtc="2023-10-25T1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36D6BD" w16cid:durableId="786521E0"/>
  <w16cid:commentId w16cid:paraId="0CD8BD9F" w16cid:durableId="1F217A8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D09"/>
    <w:multiLevelType w:val="hybridMultilevel"/>
    <w:tmpl w:val="7E0ACCF6"/>
    <w:lvl w:ilvl="0" w:tplc="9CD89EDA">
      <w:start w:val="1"/>
      <w:numFmt w:val="decimal"/>
      <w:lvlText w:val="(%1)"/>
      <w:lvlJc w:val="left"/>
      <w:pPr>
        <w:ind w:left="1440" w:hanging="360"/>
      </w:pPr>
    </w:lvl>
    <w:lvl w:ilvl="1" w:tplc="B5306828">
      <w:start w:val="1"/>
      <w:numFmt w:val="decimal"/>
      <w:lvlText w:val="(%2)"/>
      <w:lvlJc w:val="left"/>
      <w:pPr>
        <w:ind w:left="1440" w:hanging="360"/>
      </w:pPr>
    </w:lvl>
    <w:lvl w:ilvl="2" w:tplc="46048510">
      <w:start w:val="1"/>
      <w:numFmt w:val="decimal"/>
      <w:lvlText w:val="(%3)"/>
      <w:lvlJc w:val="left"/>
      <w:pPr>
        <w:ind w:left="1440" w:hanging="360"/>
      </w:pPr>
    </w:lvl>
    <w:lvl w:ilvl="3" w:tplc="41B2D98E">
      <w:start w:val="1"/>
      <w:numFmt w:val="decimal"/>
      <w:lvlText w:val="(%4)"/>
      <w:lvlJc w:val="left"/>
      <w:pPr>
        <w:ind w:left="1440" w:hanging="360"/>
      </w:pPr>
    </w:lvl>
    <w:lvl w:ilvl="4" w:tplc="B0089DF6">
      <w:start w:val="1"/>
      <w:numFmt w:val="decimal"/>
      <w:lvlText w:val="(%5)"/>
      <w:lvlJc w:val="left"/>
      <w:pPr>
        <w:ind w:left="1440" w:hanging="360"/>
      </w:pPr>
    </w:lvl>
    <w:lvl w:ilvl="5" w:tplc="5598137E">
      <w:start w:val="1"/>
      <w:numFmt w:val="decimal"/>
      <w:lvlText w:val="(%6)"/>
      <w:lvlJc w:val="left"/>
      <w:pPr>
        <w:ind w:left="1440" w:hanging="360"/>
      </w:pPr>
    </w:lvl>
    <w:lvl w:ilvl="6" w:tplc="2A24F18A">
      <w:start w:val="1"/>
      <w:numFmt w:val="decimal"/>
      <w:lvlText w:val="(%7)"/>
      <w:lvlJc w:val="left"/>
      <w:pPr>
        <w:ind w:left="1440" w:hanging="360"/>
      </w:pPr>
    </w:lvl>
    <w:lvl w:ilvl="7" w:tplc="BB7893B2">
      <w:start w:val="1"/>
      <w:numFmt w:val="decimal"/>
      <w:lvlText w:val="(%8)"/>
      <w:lvlJc w:val="left"/>
      <w:pPr>
        <w:ind w:left="1440" w:hanging="360"/>
      </w:pPr>
    </w:lvl>
    <w:lvl w:ilvl="8" w:tplc="82D6B5D8">
      <w:start w:val="1"/>
      <w:numFmt w:val="decimal"/>
      <w:lvlText w:val="(%9)"/>
      <w:lvlJc w:val="left"/>
      <w:pPr>
        <w:ind w:left="1440" w:hanging="360"/>
      </w:pPr>
    </w:lvl>
  </w:abstractNum>
  <w:abstractNum w:abstractNumId="1" w15:restartNumberingAfterBreak="0">
    <w:nsid w:val="61013E75"/>
    <w:multiLevelType w:val="hybridMultilevel"/>
    <w:tmpl w:val="A8DCB1F6"/>
    <w:lvl w:ilvl="0" w:tplc="B10801A2">
      <w:start w:val="1"/>
      <w:numFmt w:val="decimal"/>
      <w:lvlText w:val="%1."/>
      <w:lvlJc w:val="left"/>
      <w:pPr>
        <w:ind w:left="1440" w:hanging="360"/>
      </w:pPr>
    </w:lvl>
    <w:lvl w:ilvl="1" w:tplc="22AC7A70">
      <w:start w:val="1"/>
      <w:numFmt w:val="decimal"/>
      <w:lvlText w:val="%2."/>
      <w:lvlJc w:val="left"/>
      <w:pPr>
        <w:ind w:left="1440" w:hanging="360"/>
      </w:pPr>
    </w:lvl>
    <w:lvl w:ilvl="2" w:tplc="76867C80">
      <w:start w:val="1"/>
      <w:numFmt w:val="decimal"/>
      <w:lvlText w:val="%3."/>
      <w:lvlJc w:val="left"/>
      <w:pPr>
        <w:ind w:left="1440" w:hanging="360"/>
      </w:pPr>
    </w:lvl>
    <w:lvl w:ilvl="3" w:tplc="E280EAC0">
      <w:start w:val="1"/>
      <w:numFmt w:val="decimal"/>
      <w:lvlText w:val="%4."/>
      <w:lvlJc w:val="left"/>
      <w:pPr>
        <w:ind w:left="1440" w:hanging="360"/>
      </w:pPr>
    </w:lvl>
    <w:lvl w:ilvl="4" w:tplc="55A288E8">
      <w:start w:val="1"/>
      <w:numFmt w:val="decimal"/>
      <w:lvlText w:val="%5."/>
      <w:lvlJc w:val="left"/>
      <w:pPr>
        <w:ind w:left="1440" w:hanging="360"/>
      </w:pPr>
    </w:lvl>
    <w:lvl w:ilvl="5" w:tplc="CAFA6DDE">
      <w:start w:val="1"/>
      <w:numFmt w:val="decimal"/>
      <w:lvlText w:val="%6."/>
      <w:lvlJc w:val="left"/>
      <w:pPr>
        <w:ind w:left="1440" w:hanging="360"/>
      </w:pPr>
    </w:lvl>
    <w:lvl w:ilvl="6" w:tplc="5EAC7B4A">
      <w:start w:val="1"/>
      <w:numFmt w:val="decimal"/>
      <w:lvlText w:val="%7."/>
      <w:lvlJc w:val="left"/>
      <w:pPr>
        <w:ind w:left="1440" w:hanging="360"/>
      </w:pPr>
    </w:lvl>
    <w:lvl w:ilvl="7" w:tplc="57D6108C">
      <w:start w:val="1"/>
      <w:numFmt w:val="decimal"/>
      <w:lvlText w:val="%8."/>
      <w:lvlJc w:val="left"/>
      <w:pPr>
        <w:ind w:left="1440" w:hanging="360"/>
      </w:pPr>
    </w:lvl>
    <w:lvl w:ilvl="8" w:tplc="3556AFA6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6F6E27BF"/>
    <w:multiLevelType w:val="hybridMultilevel"/>
    <w:tmpl w:val="FE6C0742"/>
    <w:lvl w:ilvl="0" w:tplc="EC4228A6">
      <w:start w:val="1"/>
      <w:numFmt w:val="decimal"/>
      <w:lvlText w:val="%1."/>
      <w:lvlJc w:val="left"/>
      <w:pPr>
        <w:ind w:left="1440" w:hanging="360"/>
      </w:pPr>
    </w:lvl>
    <w:lvl w:ilvl="1" w:tplc="AEAC721A">
      <w:start w:val="1"/>
      <w:numFmt w:val="decimal"/>
      <w:lvlText w:val="%2."/>
      <w:lvlJc w:val="left"/>
      <w:pPr>
        <w:ind w:left="1440" w:hanging="360"/>
      </w:pPr>
    </w:lvl>
    <w:lvl w:ilvl="2" w:tplc="DEAAC094">
      <w:start w:val="1"/>
      <w:numFmt w:val="decimal"/>
      <w:lvlText w:val="%3."/>
      <w:lvlJc w:val="left"/>
      <w:pPr>
        <w:ind w:left="1440" w:hanging="360"/>
      </w:pPr>
    </w:lvl>
    <w:lvl w:ilvl="3" w:tplc="73282A4A">
      <w:start w:val="1"/>
      <w:numFmt w:val="decimal"/>
      <w:lvlText w:val="%4."/>
      <w:lvlJc w:val="left"/>
      <w:pPr>
        <w:ind w:left="1440" w:hanging="360"/>
      </w:pPr>
    </w:lvl>
    <w:lvl w:ilvl="4" w:tplc="B07E4850">
      <w:start w:val="1"/>
      <w:numFmt w:val="decimal"/>
      <w:lvlText w:val="%5."/>
      <w:lvlJc w:val="left"/>
      <w:pPr>
        <w:ind w:left="1440" w:hanging="360"/>
      </w:pPr>
    </w:lvl>
    <w:lvl w:ilvl="5" w:tplc="B1080650">
      <w:start w:val="1"/>
      <w:numFmt w:val="decimal"/>
      <w:lvlText w:val="%6."/>
      <w:lvlJc w:val="left"/>
      <w:pPr>
        <w:ind w:left="1440" w:hanging="360"/>
      </w:pPr>
    </w:lvl>
    <w:lvl w:ilvl="6" w:tplc="A5948A06">
      <w:start w:val="1"/>
      <w:numFmt w:val="decimal"/>
      <w:lvlText w:val="%7."/>
      <w:lvlJc w:val="left"/>
      <w:pPr>
        <w:ind w:left="1440" w:hanging="360"/>
      </w:pPr>
    </w:lvl>
    <w:lvl w:ilvl="7" w:tplc="94AABDAE">
      <w:start w:val="1"/>
      <w:numFmt w:val="decimal"/>
      <w:lvlText w:val="%8."/>
      <w:lvlJc w:val="left"/>
      <w:pPr>
        <w:ind w:left="1440" w:hanging="360"/>
      </w:pPr>
    </w:lvl>
    <w:lvl w:ilvl="8" w:tplc="51F82F7C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7DA56E95"/>
    <w:multiLevelType w:val="hybridMultilevel"/>
    <w:tmpl w:val="71C87150"/>
    <w:lvl w:ilvl="0" w:tplc="8306168E">
      <w:start w:val="1"/>
      <w:numFmt w:val="decimal"/>
      <w:lvlText w:val="(%1)"/>
      <w:lvlJc w:val="left"/>
      <w:pPr>
        <w:ind w:left="1440" w:hanging="360"/>
      </w:pPr>
    </w:lvl>
    <w:lvl w:ilvl="1" w:tplc="A024251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2C08B5A4">
      <w:start w:val="1"/>
      <w:numFmt w:val="decimal"/>
      <w:lvlText w:val="(%3)"/>
      <w:lvlJc w:val="left"/>
      <w:pPr>
        <w:ind w:left="1440" w:hanging="360"/>
      </w:pPr>
    </w:lvl>
    <w:lvl w:ilvl="3" w:tplc="0844783C">
      <w:start w:val="1"/>
      <w:numFmt w:val="decimal"/>
      <w:lvlText w:val="(%4)"/>
      <w:lvlJc w:val="left"/>
      <w:pPr>
        <w:ind w:left="1440" w:hanging="360"/>
      </w:pPr>
    </w:lvl>
    <w:lvl w:ilvl="4" w:tplc="0026336A">
      <w:start w:val="1"/>
      <w:numFmt w:val="decimal"/>
      <w:lvlText w:val="(%5)"/>
      <w:lvlJc w:val="left"/>
      <w:pPr>
        <w:ind w:left="1440" w:hanging="360"/>
      </w:pPr>
    </w:lvl>
    <w:lvl w:ilvl="5" w:tplc="CC4C0B14">
      <w:start w:val="1"/>
      <w:numFmt w:val="decimal"/>
      <w:lvlText w:val="(%6)"/>
      <w:lvlJc w:val="left"/>
      <w:pPr>
        <w:ind w:left="1440" w:hanging="360"/>
      </w:pPr>
    </w:lvl>
    <w:lvl w:ilvl="6" w:tplc="7B8648CC">
      <w:start w:val="1"/>
      <w:numFmt w:val="decimal"/>
      <w:lvlText w:val="(%7)"/>
      <w:lvlJc w:val="left"/>
      <w:pPr>
        <w:ind w:left="1440" w:hanging="360"/>
      </w:pPr>
    </w:lvl>
    <w:lvl w:ilvl="7" w:tplc="1444E146">
      <w:start w:val="1"/>
      <w:numFmt w:val="decimal"/>
      <w:lvlText w:val="(%8)"/>
      <w:lvlJc w:val="left"/>
      <w:pPr>
        <w:ind w:left="1440" w:hanging="360"/>
      </w:pPr>
    </w:lvl>
    <w:lvl w:ilvl="8" w:tplc="F092B7C4">
      <w:start w:val="1"/>
      <w:numFmt w:val="decimal"/>
      <w:lvlText w:val="(%9)"/>
      <w:lvlJc w:val="left"/>
      <w:pPr>
        <w:ind w:left="1440" w:hanging="360"/>
      </w:pPr>
    </w:lvl>
  </w:abstractNum>
  <w:num w:numId="1" w16cid:durableId="83452180">
    <w:abstractNumId w:val="1"/>
  </w:num>
  <w:num w:numId="2" w16cid:durableId="448865463">
    <w:abstractNumId w:val="3"/>
  </w:num>
  <w:num w:numId="3" w16cid:durableId="280841626">
    <w:abstractNumId w:val="2"/>
  </w:num>
  <w:num w:numId="4" w16cid:durableId="6342574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rley, Margaret">
    <w15:presenceInfo w15:providerId="AD" w15:userId="S::margaret.corley@yale.edu::84226dcf-95c1-494d-9104-a46b7e010307"/>
  </w15:person>
  <w15:person w15:author="Cosme, Luciano">
    <w15:presenceInfo w15:providerId="AD" w15:userId="S::luciano.cosme@yale.edu::7ca15f78-526c-4094-8234-08b2322bbe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ftaxtad40prdaeeax9x0txxtfd5509edxta&quot;&gt;Paper1-Converted&lt;record-ids&gt;&lt;item&gt;490&lt;/item&gt;&lt;item&gt;665&lt;/item&gt;&lt;item&gt;761&lt;/item&gt;&lt;item&gt;1000&lt;/item&gt;&lt;item&gt;1007&lt;/item&gt;&lt;item&gt;1030&lt;/item&gt;&lt;item&gt;1031&lt;/item&gt;&lt;item&gt;1033&lt;/item&gt;&lt;item&gt;1034&lt;/item&gt;&lt;item&gt;1035&lt;/item&gt;&lt;item&gt;1036&lt;/item&gt;&lt;item&gt;1038&lt;/item&gt;&lt;item&gt;1048&lt;/item&gt;&lt;item&gt;1051&lt;/item&gt;&lt;item&gt;1053&lt;/item&gt;&lt;item&gt;1054&lt;/item&gt;&lt;item&gt;1056&lt;/item&gt;&lt;item&gt;1059&lt;/item&gt;&lt;item&gt;1060&lt;/item&gt;&lt;item&gt;1061&lt;/item&gt;&lt;/record-ids&gt;&lt;/item&gt;&lt;/Libraries&gt;"/>
  </w:docVars>
  <w:rsids>
    <w:rsidRoot w:val="001E176C"/>
    <w:rsid w:val="00004ACA"/>
    <w:rsid w:val="000079A8"/>
    <w:rsid w:val="00027A5F"/>
    <w:rsid w:val="0003540D"/>
    <w:rsid w:val="00035C3C"/>
    <w:rsid w:val="000378E0"/>
    <w:rsid w:val="00052FCB"/>
    <w:rsid w:val="000844BE"/>
    <w:rsid w:val="000A5188"/>
    <w:rsid w:val="000A51DE"/>
    <w:rsid w:val="000D20FC"/>
    <w:rsid w:val="0010103E"/>
    <w:rsid w:val="0010292D"/>
    <w:rsid w:val="00123C3F"/>
    <w:rsid w:val="00125BFC"/>
    <w:rsid w:val="001301D0"/>
    <w:rsid w:val="001351FB"/>
    <w:rsid w:val="001638BC"/>
    <w:rsid w:val="00177A15"/>
    <w:rsid w:val="00181773"/>
    <w:rsid w:val="00185633"/>
    <w:rsid w:val="00197A5E"/>
    <w:rsid w:val="001A54B2"/>
    <w:rsid w:val="001B1D9F"/>
    <w:rsid w:val="001B626F"/>
    <w:rsid w:val="001C0DB1"/>
    <w:rsid w:val="001D0CEA"/>
    <w:rsid w:val="001E0A37"/>
    <w:rsid w:val="001E176C"/>
    <w:rsid w:val="001E6E17"/>
    <w:rsid w:val="001F410C"/>
    <w:rsid w:val="001F73FF"/>
    <w:rsid w:val="002000CE"/>
    <w:rsid w:val="00220CA6"/>
    <w:rsid w:val="00222347"/>
    <w:rsid w:val="00224810"/>
    <w:rsid w:val="00231B6D"/>
    <w:rsid w:val="00235222"/>
    <w:rsid w:val="00250846"/>
    <w:rsid w:val="00267E52"/>
    <w:rsid w:val="002765C5"/>
    <w:rsid w:val="00283FF8"/>
    <w:rsid w:val="00294563"/>
    <w:rsid w:val="002A6752"/>
    <w:rsid w:val="002A75DB"/>
    <w:rsid w:val="002B70C2"/>
    <w:rsid w:val="002C6A50"/>
    <w:rsid w:val="002E2DF3"/>
    <w:rsid w:val="002E35F8"/>
    <w:rsid w:val="002F0CC0"/>
    <w:rsid w:val="002F258A"/>
    <w:rsid w:val="002F3CBD"/>
    <w:rsid w:val="00301C5E"/>
    <w:rsid w:val="003351A4"/>
    <w:rsid w:val="00355B5D"/>
    <w:rsid w:val="00360052"/>
    <w:rsid w:val="0037232F"/>
    <w:rsid w:val="00374719"/>
    <w:rsid w:val="00391B50"/>
    <w:rsid w:val="003A03CF"/>
    <w:rsid w:val="003A245F"/>
    <w:rsid w:val="003A6356"/>
    <w:rsid w:val="003C2655"/>
    <w:rsid w:val="003C2F6F"/>
    <w:rsid w:val="003C3DCF"/>
    <w:rsid w:val="003C53BB"/>
    <w:rsid w:val="003E0A10"/>
    <w:rsid w:val="00441F70"/>
    <w:rsid w:val="00445556"/>
    <w:rsid w:val="00461D6B"/>
    <w:rsid w:val="00470900"/>
    <w:rsid w:val="0047095B"/>
    <w:rsid w:val="0047504D"/>
    <w:rsid w:val="0047571F"/>
    <w:rsid w:val="0048047B"/>
    <w:rsid w:val="00487446"/>
    <w:rsid w:val="004B568C"/>
    <w:rsid w:val="004C0047"/>
    <w:rsid w:val="004D0CBC"/>
    <w:rsid w:val="004D2759"/>
    <w:rsid w:val="004F4F9E"/>
    <w:rsid w:val="004F6B94"/>
    <w:rsid w:val="005068FA"/>
    <w:rsid w:val="00531103"/>
    <w:rsid w:val="0053474E"/>
    <w:rsid w:val="005362D7"/>
    <w:rsid w:val="00573CCA"/>
    <w:rsid w:val="005A3F4D"/>
    <w:rsid w:val="005A7605"/>
    <w:rsid w:val="005C57E4"/>
    <w:rsid w:val="005D3AD5"/>
    <w:rsid w:val="005F47A0"/>
    <w:rsid w:val="00622631"/>
    <w:rsid w:val="00662580"/>
    <w:rsid w:val="00664F9D"/>
    <w:rsid w:val="00696C5E"/>
    <w:rsid w:val="006C114C"/>
    <w:rsid w:val="006C1B50"/>
    <w:rsid w:val="006F5444"/>
    <w:rsid w:val="0071181C"/>
    <w:rsid w:val="00711C7C"/>
    <w:rsid w:val="00734065"/>
    <w:rsid w:val="00751623"/>
    <w:rsid w:val="0075592C"/>
    <w:rsid w:val="00757E0E"/>
    <w:rsid w:val="00763680"/>
    <w:rsid w:val="00763A6E"/>
    <w:rsid w:val="007A5BF9"/>
    <w:rsid w:val="007B1338"/>
    <w:rsid w:val="007B5993"/>
    <w:rsid w:val="007C57A4"/>
    <w:rsid w:val="007C5B0B"/>
    <w:rsid w:val="007D40CE"/>
    <w:rsid w:val="007E1982"/>
    <w:rsid w:val="007E3219"/>
    <w:rsid w:val="007E36A2"/>
    <w:rsid w:val="008033ED"/>
    <w:rsid w:val="00811799"/>
    <w:rsid w:val="00811894"/>
    <w:rsid w:val="00845D9E"/>
    <w:rsid w:val="00853CD8"/>
    <w:rsid w:val="00856221"/>
    <w:rsid w:val="008648C3"/>
    <w:rsid w:val="0088015C"/>
    <w:rsid w:val="008842FD"/>
    <w:rsid w:val="00896552"/>
    <w:rsid w:val="008C0532"/>
    <w:rsid w:val="008C536C"/>
    <w:rsid w:val="008D35B1"/>
    <w:rsid w:val="008F0A7E"/>
    <w:rsid w:val="008F42A4"/>
    <w:rsid w:val="008F5C2E"/>
    <w:rsid w:val="008F79D7"/>
    <w:rsid w:val="009004A6"/>
    <w:rsid w:val="00913824"/>
    <w:rsid w:val="009236DE"/>
    <w:rsid w:val="00945C97"/>
    <w:rsid w:val="009607F5"/>
    <w:rsid w:val="00963096"/>
    <w:rsid w:val="0096365F"/>
    <w:rsid w:val="00965A52"/>
    <w:rsid w:val="009800CC"/>
    <w:rsid w:val="009811ED"/>
    <w:rsid w:val="009927C0"/>
    <w:rsid w:val="009A0D26"/>
    <w:rsid w:val="009A36F7"/>
    <w:rsid w:val="009C0DA7"/>
    <w:rsid w:val="009D72F6"/>
    <w:rsid w:val="009E1D1A"/>
    <w:rsid w:val="009E2196"/>
    <w:rsid w:val="009F2901"/>
    <w:rsid w:val="00A00C2D"/>
    <w:rsid w:val="00A348BF"/>
    <w:rsid w:val="00A36154"/>
    <w:rsid w:val="00A42E20"/>
    <w:rsid w:val="00A60B40"/>
    <w:rsid w:val="00AA1708"/>
    <w:rsid w:val="00AB1494"/>
    <w:rsid w:val="00AB5B2F"/>
    <w:rsid w:val="00AD59AE"/>
    <w:rsid w:val="00B46A82"/>
    <w:rsid w:val="00B5488E"/>
    <w:rsid w:val="00B55AD2"/>
    <w:rsid w:val="00B6034D"/>
    <w:rsid w:val="00B66B6E"/>
    <w:rsid w:val="00B6751E"/>
    <w:rsid w:val="00B74040"/>
    <w:rsid w:val="00B74F29"/>
    <w:rsid w:val="00B7559E"/>
    <w:rsid w:val="00B778EC"/>
    <w:rsid w:val="00B815E7"/>
    <w:rsid w:val="00B87BFA"/>
    <w:rsid w:val="00BA6EC3"/>
    <w:rsid w:val="00BB47F0"/>
    <w:rsid w:val="00BC2648"/>
    <w:rsid w:val="00BC2D25"/>
    <w:rsid w:val="00BD445B"/>
    <w:rsid w:val="00BE03B7"/>
    <w:rsid w:val="00BE12BB"/>
    <w:rsid w:val="00BF0963"/>
    <w:rsid w:val="00BF650A"/>
    <w:rsid w:val="00C2619E"/>
    <w:rsid w:val="00C26B38"/>
    <w:rsid w:val="00C35DB5"/>
    <w:rsid w:val="00C47ADC"/>
    <w:rsid w:val="00C734B9"/>
    <w:rsid w:val="00C9184A"/>
    <w:rsid w:val="00C973C1"/>
    <w:rsid w:val="00CF042C"/>
    <w:rsid w:val="00CF3D89"/>
    <w:rsid w:val="00CF7548"/>
    <w:rsid w:val="00D12BAC"/>
    <w:rsid w:val="00D407C7"/>
    <w:rsid w:val="00D610FB"/>
    <w:rsid w:val="00D62132"/>
    <w:rsid w:val="00D63F07"/>
    <w:rsid w:val="00D761A4"/>
    <w:rsid w:val="00DD30A5"/>
    <w:rsid w:val="00DE1737"/>
    <w:rsid w:val="00DF6484"/>
    <w:rsid w:val="00DF7271"/>
    <w:rsid w:val="00E43817"/>
    <w:rsid w:val="00E440C8"/>
    <w:rsid w:val="00E54BCD"/>
    <w:rsid w:val="00E571D3"/>
    <w:rsid w:val="00E604DD"/>
    <w:rsid w:val="00E6086A"/>
    <w:rsid w:val="00E64A93"/>
    <w:rsid w:val="00E707D2"/>
    <w:rsid w:val="00E91199"/>
    <w:rsid w:val="00E92878"/>
    <w:rsid w:val="00EC7FCD"/>
    <w:rsid w:val="00ED7932"/>
    <w:rsid w:val="00EF04EA"/>
    <w:rsid w:val="00F25509"/>
    <w:rsid w:val="00F327C8"/>
    <w:rsid w:val="00F4118B"/>
    <w:rsid w:val="00F50DB9"/>
    <w:rsid w:val="00F621DF"/>
    <w:rsid w:val="00F71B98"/>
    <w:rsid w:val="00F74C4E"/>
    <w:rsid w:val="00F9433B"/>
    <w:rsid w:val="00FB129C"/>
    <w:rsid w:val="00FE2AC5"/>
    <w:rsid w:val="00FF1E23"/>
    <w:rsid w:val="00FF2AB6"/>
    <w:rsid w:val="00FF5231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D4A9"/>
  <w15:chartTrackingRefBased/>
  <w15:docId w15:val="{B95FCE7F-AF87-CC4A-B22C-00916200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76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7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7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7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7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7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7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76C"/>
    <w:rPr>
      <w:b/>
      <w:bCs/>
      <w:smallCaps/>
      <w:color w:val="0F4761" w:themeColor="accent1" w:themeShade="BF"/>
      <w:spacing w:val="5"/>
    </w:rPr>
  </w:style>
  <w:style w:type="character" w:customStyle="1" w:styleId="Bodytext">
    <w:name w:val="Body text_"/>
    <w:basedOn w:val="DefaultParagraphFont"/>
    <w:link w:val="Bodytext1"/>
    <w:uiPriority w:val="99"/>
    <w:rsid w:val="001E176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176C"/>
    <w:pPr>
      <w:shd w:val="clear" w:color="auto" w:fill="FFFFFF"/>
      <w:spacing w:before="600" w:line="413" w:lineRule="exact"/>
      <w:ind w:firstLine="880"/>
      <w:jc w:val="both"/>
    </w:pPr>
    <w:rPr>
      <w:rFonts w:ascii="Times New Roman" w:hAnsi="Times New Roman"/>
      <w:kern w:val="2"/>
      <w14:ligatures w14:val="standardContextual"/>
    </w:rPr>
  </w:style>
  <w:style w:type="paragraph" w:customStyle="1" w:styleId="EndNoteBibliographyTitle">
    <w:name w:val="EndNote Bibliography Title"/>
    <w:basedOn w:val="Normal"/>
    <w:link w:val="EndNoteBibliographyTitleChar"/>
    <w:rsid w:val="001E176C"/>
    <w:pPr>
      <w:jc w:val="center"/>
    </w:pPr>
    <w:rPr>
      <w:rFonts w:ascii="Times New Roman" w:hAnsi="Times New Roman" w:cs="Times New Roma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E176C"/>
    <w:rPr>
      <w:rFonts w:ascii="Times New Roman" w:hAnsi="Times New Roman" w:cs="Times New Roman"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1E176C"/>
    <w:rPr>
      <w:rFonts w:ascii="Times New Roman" w:hAnsi="Times New Roman" w:cs="Times New Roman"/>
    </w:rPr>
  </w:style>
  <w:style w:type="character" w:customStyle="1" w:styleId="EndNoteBibliographyChar">
    <w:name w:val="EndNote Bibliography Char"/>
    <w:basedOn w:val="DefaultParagraphFont"/>
    <w:link w:val="EndNoteBibliography"/>
    <w:rsid w:val="001E176C"/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E176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17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76C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E1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7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76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76C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1E17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E176C"/>
    <w:rPr>
      <w:b/>
      <w:bCs/>
    </w:rPr>
  </w:style>
  <w:style w:type="character" w:styleId="Emphasis">
    <w:name w:val="Emphasis"/>
    <w:basedOn w:val="DefaultParagraphFont"/>
    <w:uiPriority w:val="20"/>
    <w:qFormat/>
    <w:rsid w:val="001E176C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1E176C"/>
  </w:style>
  <w:style w:type="paragraph" w:styleId="DocumentMap">
    <w:name w:val="Document Map"/>
    <w:basedOn w:val="Normal"/>
    <w:link w:val="DocumentMapChar"/>
    <w:uiPriority w:val="99"/>
    <w:semiHidden/>
    <w:unhideWhenUsed/>
    <w:rsid w:val="001E176C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E176C"/>
    <w:rPr>
      <w:rFonts w:ascii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76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6C"/>
    <w:rPr>
      <w:rFonts w:ascii="Times New Roman" w:hAnsi="Times New Roman" w:cs="Times New Roman"/>
      <w:kern w:val="0"/>
      <w:sz w:val="18"/>
      <w:szCs w:val="18"/>
      <w14:ligatures w14:val="none"/>
    </w:rPr>
  </w:style>
  <w:style w:type="character" w:customStyle="1" w:styleId="UnresolvedMention2">
    <w:name w:val="Unresolved Mention2"/>
    <w:basedOn w:val="DefaultParagraphFont"/>
    <w:uiPriority w:val="99"/>
    <w:rsid w:val="001E176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1E176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E176C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1E176C"/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E176C"/>
  </w:style>
  <w:style w:type="paragraph" w:styleId="Header">
    <w:name w:val="header"/>
    <w:basedOn w:val="Normal"/>
    <w:link w:val="HeaderChar"/>
    <w:uiPriority w:val="99"/>
    <w:unhideWhenUsed/>
    <w:rsid w:val="001E176C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1E176C"/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E176C"/>
  </w:style>
  <w:style w:type="paragraph" w:styleId="Footer">
    <w:name w:val="footer"/>
    <w:basedOn w:val="Normal"/>
    <w:link w:val="FooterChar"/>
    <w:uiPriority w:val="99"/>
    <w:unhideWhenUsed/>
    <w:rsid w:val="001E176C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1E176C"/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1E176C"/>
  </w:style>
  <w:style w:type="character" w:customStyle="1" w:styleId="eop">
    <w:name w:val="eop"/>
    <w:basedOn w:val="DefaultParagraphFont"/>
    <w:rsid w:val="001E176C"/>
  </w:style>
  <w:style w:type="paragraph" w:styleId="NoSpacing">
    <w:name w:val="No Spacing"/>
    <w:uiPriority w:val="1"/>
    <w:qFormat/>
    <w:rsid w:val="001E176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1E1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7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doi.org:10.1603/0022-2585-41.4.657" TargetMode="External"/><Relationship Id="rId18" Type="http://schemas.openxmlformats.org/officeDocument/2006/relationships/hyperlink" Target="https://doi.org:10.4238/2014.October.7.1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:ARTN" TargetMode="External"/><Relationship Id="rId7" Type="http://schemas.microsoft.com/office/2016/09/relationships/commentsIds" Target="commentsIds.xml"/><Relationship Id="rId12" Type="http://schemas.openxmlformats.org/officeDocument/2006/relationships/hyperlink" Target="https://doi.org:Doi" TargetMode="External"/><Relationship Id="rId17" Type="http://schemas.openxmlformats.org/officeDocument/2006/relationships/hyperlink" Target="https://doi.org:10.1371/journal.pone.0068586" TargetMode="External"/><Relationship Id="rId25" Type="http://schemas.openxmlformats.org/officeDocument/2006/relationships/hyperlink" Target="https://doi.org:10.3390/insects140302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:10.1371/journal.pntd.0002361" TargetMode="External"/><Relationship Id="rId20" Type="http://schemas.openxmlformats.org/officeDocument/2006/relationships/hyperlink" Target="https://doi.org:10.1002/ece3.3514" TargetMode="Externa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doi.org:10.1046/j.1365-2540.2000.00676.x" TargetMode="External"/><Relationship Id="rId24" Type="http://schemas.openxmlformats.org/officeDocument/2006/relationships/hyperlink" Target="https://doi.org:10.1016/j.meegid.2023.105485" TargetMode="External"/><Relationship Id="rId5" Type="http://schemas.openxmlformats.org/officeDocument/2006/relationships/comments" Target="comments.xml"/><Relationship Id="rId15" Type="http://schemas.openxmlformats.org/officeDocument/2006/relationships/hyperlink" Target="https://doi.org:10.1371/journal.pone.0044515" TargetMode="External"/><Relationship Id="rId23" Type="http://schemas.openxmlformats.org/officeDocument/2006/relationships/hyperlink" Target="https://doi.org:10.1093/molbev/msac10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:10.1038/hdy.1991.67" TargetMode="External"/><Relationship Id="rId19" Type="http://schemas.openxmlformats.org/officeDocument/2006/relationships/hyperlink" Target="https://doi.org:10.2987/moco-31-04-305-312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:10.1038/hdy.1988.29" TargetMode="External"/><Relationship Id="rId14" Type="http://schemas.openxmlformats.org/officeDocument/2006/relationships/hyperlink" Target="https://doi.org:10.1017/S0016672305007627" TargetMode="External"/><Relationship Id="rId22" Type="http://schemas.openxmlformats.org/officeDocument/2006/relationships/hyperlink" Target="https://doi.org:10.3390/genes12101579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5393</Words>
  <Characters>30745</Characters>
  <Application>Microsoft Office Word</Application>
  <DocSecurity>0</DocSecurity>
  <Lines>4392</Lines>
  <Paragraphs>3613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Cosme, Luciano</dc:creator>
  <cp:keywords/>
  <dc:description/>
  <cp:lastModifiedBy>Cosme, Luciano</cp:lastModifiedBy>
  <cp:revision>3</cp:revision>
  <dcterms:created xsi:type="dcterms:W3CDTF">2023-10-26T18:31:00Z</dcterms:created>
  <dcterms:modified xsi:type="dcterms:W3CDTF">2023-10-27T16:06:00Z</dcterms:modified>
</cp:coreProperties>
</file>