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4F6C9" w14:textId="77777777" w:rsidR="002274B7" w:rsidRPr="00C668DF" w:rsidRDefault="002274B7" w:rsidP="00C668DF">
      <w:pPr>
        <w:jc w:val="center"/>
        <w:rPr>
          <w:b/>
          <w:bCs/>
        </w:rPr>
      </w:pPr>
      <w:r w:rsidRPr="00C668DF">
        <w:rPr>
          <w:rFonts w:hint="eastAsia"/>
          <w:b/>
          <w:bCs/>
          <w:sz w:val="44"/>
          <w:szCs w:val="44"/>
        </w:rPr>
        <w:t>Study on the risk assessment of paroxysmal atrial tachycardia, thromboembolic events and atrial fibrillation</w:t>
      </w:r>
    </w:p>
    <w:p w14:paraId="45F069FF" w14:textId="77777777" w:rsidR="002274B7" w:rsidRDefault="002274B7"/>
    <w:p w14:paraId="4D09B009" w14:textId="04A60257" w:rsidR="009D7C09" w:rsidRDefault="002274B7" w:rsidP="00C668DF">
      <w:pPr>
        <w:jc w:val="center"/>
      </w:pPr>
      <w:r w:rsidRPr="002274B7">
        <w:rPr>
          <w:sz w:val="40"/>
          <w:szCs w:val="40"/>
        </w:rPr>
        <w:t>Electronic Case Report Form</w:t>
      </w:r>
      <w:r w:rsidR="009D7C09">
        <w:br w:type="page"/>
      </w:r>
    </w:p>
    <w:p w14:paraId="67A53387" w14:textId="25CC94DB" w:rsidR="009D7C09" w:rsidRPr="00525EC2" w:rsidRDefault="009D7C09" w:rsidP="009D7C09">
      <w:pPr>
        <w:pStyle w:val="aa"/>
        <w:keepNext/>
        <w:rPr>
          <w:rFonts w:ascii="Times New Roman" w:eastAsia="宋体" w:hAnsi="Times New Roman"/>
          <w:sz w:val="21"/>
          <w:szCs w:val="21"/>
        </w:rPr>
      </w:pPr>
      <w:bookmarkStart w:id="0" w:name="_Toc148990424"/>
      <w:bookmarkStart w:id="1" w:name="_Toc149774723"/>
      <w:r w:rsidRPr="00525EC2">
        <w:rPr>
          <w:rFonts w:ascii="Times New Roman" w:eastAsia="宋体" w:hAnsi="Times New Roman" w:hint="eastAsia"/>
          <w:sz w:val="21"/>
          <w:szCs w:val="21"/>
        </w:rPr>
        <w:lastRenderedPageBreak/>
        <w:t xml:space="preserve">Table </w:t>
      </w:r>
      <w:r w:rsidR="00557283">
        <w:rPr>
          <w:rFonts w:ascii="Times New Roman" w:eastAsia="宋体" w:hAnsi="Times New Roman" w:hint="eastAsia"/>
          <w:sz w:val="21"/>
          <w:szCs w:val="21"/>
        </w:rPr>
        <w:t>1</w:t>
      </w:r>
      <w:r w:rsidR="00557283">
        <w:rPr>
          <w:rFonts w:ascii="Times New Roman" w:eastAsia="宋体" w:hAnsi="Times New Roman"/>
          <w:sz w:val="21"/>
          <w:szCs w:val="21"/>
        </w:rPr>
        <w:t xml:space="preserve"> </w:t>
      </w:r>
      <w:bookmarkEnd w:id="0"/>
      <w:bookmarkEnd w:id="1"/>
      <w:r w:rsidR="00557283" w:rsidRPr="00557283">
        <w:rPr>
          <w:rFonts w:ascii="Times New Roman" w:eastAsia="宋体" w:hAnsi="Times New Roman"/>
          <w:sz w:val="21"/>
          <w:szCs w:val="21"/>
        </w:rPr>
        <w:t>Lifestyle and Behavior</w:t>
      </w:r>
    </w:p>
    <w:tbl>
      <w:tblPr>
        <w:tblStyle w:val="a9"/>
        <w:tblW w:w="5000" w:type="pct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627"/>
        <w:gridCol w:w="2529"/>
        <w:gridCol w:w="2140"/>
      </w:tblGrid>
      <w:tr w:rsidR="009D7C09" w:rsidRPr="00525EC2" w14:paraId="5282DB29" w14:textId="77777777" w:rsidTr="00EC2B88">
        <w:trPr>
          <w:tblHeader/>
        </w:trPr>
        <w:tc>
          <w:tcPr>
            <w:tcW w:w="2186" w:type="pct"/>
          </w:tcPr>
          <w:p w14:paraId="47B6BAFA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variable</w:t>
            </w:r>
          </w:p>
        </w:tc>
        <w:tc>
          <w:tcPr>
            <w:tcW w:w="1524" w:type="pct"/>
          </w:tcPr>
          <w:p w14:paraId="482FE91A" w14:textId="0C6BED48" w:rsidR="009D7C09" w:rsidRPr="00525EC2" w:rsidRDefault="00166CD2" w:rsidP="00EC2B88">
            <w:pPr>
              <w:rPr>
                <w:rFonts w:cs="Calibri"/>
                <w:lang w:val="en-GB"/>
              </w:rPr>
            </w:pPr>
            <w:r>
              <w:t>value</w:t>
            </w:r>
          </w:p>
        </w:tc>
        <w:tc>
          <w:tcPr>
            <w:tcW w:w="1290" w:type="pct"/>
          </w:tcPr>
          <w:p w14:paraId="710E73F1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definition</w:t>
            </w:r>
          </w:p>
        </w:tc>
      </w:tr>
      <w:tr w:rsidR="009D7C09" w:rsidRPr="00525EC2" w14:paraId="1784FFE6" w14:textId="77777777" w:rsidTr="00EC2B88">
        <w:tc>
          <w:tcPr>
            <w:tcW w:w="2186" w:type="pct"/>
          </w:tcPr>
          <w:p w14:paraId="011EA26B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Smoking</w:t>
            </w:r>
          </w:p>
        </w:tc>
        <w:tc>
          <w:tcPr>
            <w:tcW w:w="1524" w:type="pct"/>
          </w:tcPr>
          <w:p w14:paraId="0F499347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4A3CB4F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6ABB63BC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 xml:space="preserve">Have quit smoking ( </w:t>
            </w:r>
            <w:r w:rsidRPr="00525EC2">
              <w:rPr>
                <w:rFonts w:cs="黑体" w:hint="eastAsia"/>
              </w:rPr>
              <w:t xml:space="preserve">at least six months </w:t>
            </w:r>
            <w:r w:rsidRPr="00525EC2">
              <w:rPr>
                <w:rFonts w:cs="Calibri" w:hint="eastAsia"/>
                <w:lang w:val="en-GB"/>
              </w:rPr>
              <w:t>)</w:t>
            </w:r>
          </w:p>
          <w:p w14:paraId="31EE172D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1290" w:type="pct"/>
          </w:tcPr>
          <w:p w14:paraId="15FBDC7C" w14:textId="77777777" w:rsidR="009D7C09" w:rsidRPr="00525EC2" w:rsidRDefault="009D7C09" w:rsidP="00EC2B88">
            <w:pPr>
              <w:rPr>
                <w:rFonts w:cs="黑体"/>
              </w:rPr>
            </w:pPr>
            <w:r w:rsidRPr="00525EC2">
              <w:rPr>
                <w:rFonts w:cs="黑体" w:hint="eastAsia"/>
              </w:rPr>
              <w:t>1=Yes</w:t>
            </w:r>
          </w:p>
          <w:p w14:paraId="7A46514B" w14:textId="77777777" w:rsidR="009D7C09" w:rsidRPr="00525EC2" w:rsidRDefault="009D7C09" w:rsidP="00EC2B88">
            <w:pPr>
              <w:rPr>
                <w:rFonts w:cs="黑体"/>
              </w:rPr>
            </w:pPr>
            <w:r w:rsidRPr="00525EC2">
              <w:rPr>
                <w:rFonts w:cs="黑体" w:hint="eastAsia"/>
              </w:rPr>
              <w:t>0=No</w:t>
            </w:r>
          </w:p>
          <w:p w14:paraId="76A998B0" w14:textId="77777777" w:rsidR="009D7C09" w:rsidRPr="00525EC2" w:rsidRDefault="009D7C09" w:rsidP="00EC2B88">
            <w:pPr>
              <w:rPr>
                <w:rFonts w:cs="黑体"/>
              </w:rPr>
            </w:pPr>
            <w:r w:rsidRPr="00525EC2">
              <w:rPr>
                <w:rFonts w:cs="黑体" w:hint="eastAsia"/>
              </w:rPr>
              <w:t>3 = Quit smoking (at least six months)</w:t>
            </w:r>
          </w:p>
          <w:p w14:paraId="63538E3F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黑体" w:hint="eastAsia"/>
              </w:rPr>
              <w:t xml:space="preserve">9 </w:t>
            </w:r>
            <w:r w:rsidRPr="00525EC2">
              <w:rPr>
                <w:rFonts w:cs="黑体"/>
              </w:rPr>
              <w:t xml:space="preserve">= </w:t>
            </w:r>
            <w:r w:rsidRPr="00525EC2">
              <w:rPr>
                <w:rFonts w:cs="黑体" w:hint="eastAsia"/>
              </w:rPr>
              <w:t>Unknown</w:t>
            </w:r>
          </w:p>
        </w:tc>
      </w:tr>
      <w:tr w:rsidR="009D7C09" w:rsidRPr="00525EC2" w14:paraId="73D8960C" w14:textId="77777777" w:rsidTr="00EC2B88">
        <w:tc>
          <w:tcPr>
            <w:tcW w:w="2186" w:type="pct"/>
          </w:tcPr>
          <w:p w14:paraId="6459DB71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How many years have you been smoking?</w:t>
            </w:r>
          </w:p>
        </w:tc>
        <w:tc>
          <w:tcPr>
            <w:tcW w:w="1524" w:type="pct"/>
          </w:tcPr>
          <w:p w14:paraId="6644636D" w14:textId="77777777" w:rsidR="009D7C09" w:rsidRPr="00525EC2" w:rsidRDefault="009D7C09" w:rsidP="00EC2B88">
            <w:pPr>
              <w:contextualSpacing/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290" w:type="pct"/>
          </w:tcPr>
          <w:p w14:paraId="68A74395" w14:textId="77777777" w:rsidR="009D7C09" w:rsidRPr="00525EC2" w:rsidRDefault="009D7C09" w:rsidP="00EC2B88">
            <w:pPr>
              <w:rPr>
                <w:rFonts w:cs="黑体"/>
              </w:rPr>
            </w:pPr>
          </w:p>
        </w:tc>
      </w:tr>
      <w:tr w:rsidR="009D7C09" w:rsidRPr="00525EC2" w14:paraId="70654914" w14:textId="77777777" w:rsidTr="00EC2B88">
        <w:tc>
          <w:tcPr>
            <w:tcW w:w="2186" w:type="pct"/>
          </w:tcPr>
          <w:p w14:paraId="57015247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How many cigarettes do you smoke every day now? (One ounce of tobacco leaves = 50 cigarettes)</w:t>
            </w:r>
          </w:p>
        </w:tc>
        <w:tc>
          <w:tcPr>
            <w:tcW w:w="1524" w:type="pct"/>
          </w:tcPr>
          <w:p w14:paraId="68BE5AD0" w14:textId="77777777" w:rsidR="009D7C09" w:rsidRPr="00525EC2" w:rsidRDefault="009D7C09" w:rsidP="00EC2B88">
            <w:pPr>
              <w:contextualSpacing/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290" w:type="pct"/>
          </w:tcPr>
          <w:p w14:paraId="69AEC26A" w14:textId="77777777" w:rsidR="009D7C09" w:rsidRPr="00525EC2" w:rsidRDefault="009D7C09" w:rsidP="00EC2B88">
            <w:pPr>
              <w:rPr>
                <w:rFonts w:cs="黑体"/>
              </w:rPr>
            </w:pPr>
          </w:p>
        </w:tc>
      </w:tr>
      <w:tr w:rsidR="009D7C09" w:rsidRPr="00525EC2" w14:paraId="7FC9A8CC" w14:textId="77777777" w:rsidTr="00EC2B88">
        <w:tc>
          <w:tcPr>
            <w:tcW w:w="2186" w:type="pct"/>
          </w:tcPr>
          <w:p w14:paraId="78B165AB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Drinking</w:t>
            </w:r>
          </w:p>
        </w:tc>
        <w:tc>
          <w:tcPr>
            <w:tcW w:w="1524" w:type="pct"/>
          </w:tcPr>
          <w:p w14:paraId="4896566B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A7E261B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6488AE7A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 xml:space="preserve">Have quit drinking </w:t>
            </w:r>
            <w:r w:rsidRPr="00525EC2">
              <w:rPr>
                <w:rFonts w:cs="黑体" w:hint="eastAsia"/>
              </w:rPr>
              <w:t>(for at least six months)</w:t>
            </w:r>
          </w:p>
          <w:p w14:paraId="6A9A61E6" w14:textId="77777777" w:rsidR="009D7C09" w:rsidRPr="00525EC2" w:rsidRDefault="009D7C09" w:rsidP="009D7C09">
            <w:pPr>
              <w:pStyle w:val="ab"/>
              <w:numPr>
                <w:ilvl w:val="0"/>
                <w:numId w:val="1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1290" w:type="pct"/>
          </w:tcPr>
          <w:p w14:paraId="3FAA9DC1" w14:textId="77777777" w:rsidR="009D7C09" w:rsidRPr="00525EC2" w:rsidRDefault="009D7C09" w:rsidP="00EC2B88">
            <w:pPr>
              <w:rPr>
                <w:rFonts w:cs="黑体"/>
              </w:rPr>
            </w:pPr>
            <w:r w:rsidRPr="00525EC2">
              <w:rPr>
                <w:rFonts w:cs="黑体" w:hint="eastAsia"/>
              </w:rPr>
              <w:t>1=Yes</w:t>
            </w:r>
          </w:p>
          <w:p w14:paraId="0F72CFDB" w14:textId="77777777" w:rsidR="009D7C09" w:rsidRPr="00525EC2" w:rsidRDefault="009D7C09" w:rsidP="00EC2B88">
            <w:pPr>
              <w:rPr>
                <w:rFonts w:cs="黑体"/>
              </w:rPr>
            </w:pPr>
            <w:r w:rsidRPr="00525EC2">
              <w:rPr>
                <w:rFonts w:cs="黑体" w:hint="eastAsia"/>
              </w:rPr>
              <w:t>0=No</w:t>
            </w:r>
          </w:p>
          <w:p w14:paraId="429CB6C3" w14:textId="77777777" w:rsidR="009D7C09" w:rsidRPr="00525EC2" w:rsidRDefault="009D7C09" w:rsidP="00EC2B88">
            <w:pPr>
              <w:rPr>
                <w:rFonts w:cs="黑体"/>
              </w:rPr>
            </w:pPr>
            <w:r w:rsidRPr="00525EC2">
              <w:rPr>
                <w:rFonts w:cs="黑体" w:hint="eastAsia"/>
              </w:rPr>
              <w:t>3 = Quit drinking (at least six months)</w:t>
            </w:r>
          </w:p>
          <w:p w14:paraId="111C2525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黑体" w:hint="eastAsia"/>
              </w:rPr>
              <w:t xml:space="preserve">9 </w:t>
            </w:r>
            <w:r w:rsidRPr="00525EC2">
              <w:rPr>
                <w:rFonts w:cs="黑体"/>
              </w:rPr>
              <w:t xml:space="preserve">= </w:t>
            </w:r>
            <w:r w:rsidRPr="00525EC2">
              <w:rPr>
                <w:rFonts w:cs="黑体" w:hint="eastAsia"/>
              </w:rPr>
              <w:t>Unknown</w:t>
            </w:r>
          </w:p>
        </w:tc>
      </w:tr>
      <w:tr w:rsidR="009D7C09" w:rsidRPr="00525EC2" w14:paraId="0D3DD857" w14:textId="77777777" w:rsidTr="00EC2B88">
        <w:tc>
          <w:tcPr>
            <w:tcW w:w="2186" w:type="pct"/>
          </w:tcPr>
          <w:p w14:paraId="765D8853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How many years have you been drinking?</w:t>
            </w:r>
          </w:p>
        </w:tc>
        <w:tc>
          <w:tcPr>
            <w:tcW w:w="1524" w:type="pct"/>
          </w:tcPr>
          <w:p w14:paraId="7D43DFD8" w14:textId="77777777" w:rsidR="009D7C09" w:rsidRPr="00525EC2" w:rsidRDefault="009D7C09" w:rsidP="00EC2B88">
            <w:pPr>
              <w:contextualSpacing/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290" w:type="pct"/>
          </w:tcPr>
          <w:p w14:paraId="2FEF5FE0" w14:textId="77777777" w:rsidR="009D7C09" w:rsidRPr="00525EC2" w:rsidRDefault="009D7C09" w:rsidP="00EC2B88">
            <w:pPr>
              <w:rPr>
                <w:rFonts w:cs="黑体"/>
              </w:rPr>
            </w:pPr>
          </w:p>
        </w:tc>
      </w:tr>
      <w:tr w:rsidR="009D7C09" w:rsidRPr="00525EC2" w14:paraId="55A642DA" w14:textId="77777777" w:rsidTr="00EC2B88">
        <w:tc>
          <w:tcPr>
            <w:tcW w:w="2186" w:type="pct"/>
          </w:tcPr>
          <w:p w14:paraId="18A12B6B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黑体" w:hint="eastAsia"/>
              </w:rPr>
              <w:t>In the past year, on average, how many days did you drink alcohol? (Including any kind of alcohol)</w:t>
            </w:r>
          </w:p>
        </w:tc>
        <w:tc>
          <w:tcPr>
            <w:tcW w:w="1524" w:type="pct"/>
          </w:tcPr>
          <w:p w14:paraId="7A0B68FB" w14:textId="77777777" w:rsidR="009D7C09" w:rsidRPr="00525EC2" w:rsidRDefault="009D7C09" w:rsidP="00EC2B88">
            <w:pPr>
              <w:contextualSpacing/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290" w:type="pct"/>
          </w:tcPr>
          <w:p w14:paraId="22C75F78" w14:textId="77777777" w:rsidR="009D7C09" w:rsidRPr="00525EC2" w:rsidRDefault="009D7C09" w:rsidP="00EC2B88">
            <w:pPr>
              <w:rPr>
                <w:rFonts w:cs="黑体"/>
              </w:rPr>
            </w:pPr>
          </w:p>
        </w:tc>
      </w:tr>
    </w:tbl>
    <w:p w14:paraId="665F913D" w14:textId="77777777" w:rsidR="009D7C09" w:rsidRDefault="009D7C09" w:rsidP="009D7C09">
      <w:pPr>
        <w:rPr>
          <w:sz w:val="21"/>
          <w:szCs w:val="21"/>
        </w:rPr>
      </w:pPr>
    </w:p>
    <w:p w14:paraId="2D9A6B45" w14:textId="6F28E2CC" w:rsidR="009D7C09" w:rsidRDefault="009D7C09">
      <w:r>
        <w:br w:type="page"/>
      </w:r>
    </w:p>
    <w:p w14:paraId="7C542995" w14:textId="1327329B" w:rsidR="009D7C09" w:rsidRPr="00525EC2" w:rsidRDefault="009D7C09" w:rsidP="009D7C09">
      <w:pPr>
        <w:pStyle w:val="aa"/>
        <w:keepNext/>
        <w:rPr>
          <w:rFonts w:ascii="Times New Roman" w:eastAsia="宋体" w:hAnsi="Times New Roman"/>
          <w:sz w:val="21"/>
          <w:szCs w:val="21"/>
        </w:rPr>
      </w:pPr>
      <w:bookmarkStart w:id="2" w:name="_Toc148990425"/>
      <w:bookmarkStart w:id="3" w:name="_Toc149774725"/>
      <w:r w:rsidRPr="00525EC2">
        <w:rPr>
          <w:rFonts w:ascii="Times New Roman" w:eastAsia="宋体" w:hAnsi="Times New Roman" w:hint="eastAsia"/>
          <w:sz w:val="21"/>
          <w:szCs w:val="21"/>
        </w:rPr>
        <w:lastRenderedPageBreak/>
        <w:t xml:space="preserve">Table </w:t>
      </w:r>
      <w:r w:rsidR="00DD2592">
        <w:rPr>
          <w:rFonts w:ascii="Times New Roman" w:eastAsia="宋体" w:hAnsi="Times New Roman" w:hint="eastAsia"/>
          <w:sz w:val="21"/>
          <w:szCs w:val="21"/>
        </w:rPr>
        <w:t>2</w:t>
      </w:r>
      <w:r w:rsidR="00DD2592">
        <w:rPr>
          <w:rFonts w:ascii="Times New Roman" w:eastAsia="宋体" w:hAnsi="Times New Roman"/>
          <w:sz w:val="21"/>
          <w:szCs w:val="21"/>
        </w:rPr>
        <w:t xml:space="preserve"> </w:t>
      </w:r>
      <w:r w:rsidRPr="00525EC2">
        <w:rPr>
          <w:rFonts w:ascii="Times New Roman" w:eastAsia="宋体" w:hAnsi="Times New Roman" w:cs="Times New Roman" w:hint="eastAsia"/>
          <w:sz w:val="21"/>
          <w:szCs w:val="21"/>
          <w:lang w:val="en-GB"/>
        </w:rPr>
        <w:t xml:space="preserve">Previous </w:t>
      </w:r>
      <w:r w:rsidRPr="00525EC2">
        <w:rPr>
          <w:rFonts w:ascii="Times New Roman" w:eastAsia="宋体" w:hAnsi="Times New Roman" w:cs="Times New Roman"/>
          <w:sz w:val="21"/>
          <w:szCs w:val="21"/>
          <w:lang w:val="en-GB"/>
        </w:rPr>
        <w:t xml:space="preserve">medical conditions </w:t>
      </w:r>
      <w:bookmarkEnd w:id="2"/>
      <w:bookmarkEnd w:id="3"/>
      <w:r w:rsidR="008516B6">
        <w:rPr>
          <w:rFonts w:ascii="Times New Roman" w:eastAsia="宋体" w:hAnsi="Times New Roman" w:cs="Times New Roman" w:hint="eastAsia"/>
          <w:sz w:val="21"/>
          <w:szCs w:val="21"/>
          <w:lang w:val="en-GB"/>
        </w:rPr>
        <w:t xml:space="preserve">( </w:t>
      </w:r>
      <w:r w:rsidR="008516B6" w:rsidRPr="008516B6">
        <w:rPr>
          <w:rFonts w:ascii="Times New Roman" w:eastAsia="宋体" w:hAnsi="Times New Roman" w:cs="Times New Roman"/>
          <w:sz w:val="21"/>
          <w:szCs w:val="21"/>
          <w:lang w:val="en-GB"/>
        </w:rPr>
        <w:t xml:space="preserve">Health Status </w:t>
      </w:r>
      <w:r w:rsidR="008516B6">
        <w:rPr>
          <w:rFonts w:ascii="Times New Roman" w:eastAsia="宋体" w:hAnsi="Times New Roman" w:cs="Times New Roman" w:hint="eastAsia"/>
          <w:sz w:val="21"/>
          <w:szCs w:val="21"/>
          <w:lang w:val="en-GB"/>
        </w:rPr>
        <w:t>)</w:t>
      </w:r>
    </w:p>
    <w:tbl>
      <w:tblPr>
        <w:tblStyle w:val="a9"/>
        <w:tblW w:w="5000" w:type="pct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1561"/>
        <w:gridCol w:w="3338"/>
      </w:tblGrid>
      <w:tr w:rsidR="009D7C09" w:rsidRPr="00525EC2" w14:paraId="35C576E3" w14:textId="77777777" w:rsidTr="00EC2B88">
        <w:trPr>
          <w:tblHeader/>
        </w:trPr>
        <w:tc>
          <w:tcPr>
            <w:tcW w:w="2047" w:type="pct"/>
          </w:tcPr>
          <w:p w14:paraId="43CC2F37" w14:textId="77777777" w:rsidR="009D7C09" w:rsidRPr="00525EC2" w:rsidRDefault="009D7C09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variable</w:t>
            </w:r>
          </w:p>
        </w:tc>
        <w:tc>
          <w:tcPr>
            <w:tcW w:w="941" w:type="pct"/>
          </w:tcPr>
          <w:p w14:paraId="0B3C3503" w14:textId="5F220F63" w:rsidR="009D7C09" w:rsidRPr="00525EC2" w:rsidRDefault="00166CD2" w:rsidP="00EC2B88">
            <w:pPr>
              <w:rPr>
                <w:rFonts w:cs="Calibri"/>
                <w:lang w:val="en-GB"/>
              </w:rPr>
            </w:pPr>
            <w:r>
              <w:t>value</w:t>
            </w:r>
          </w:p>
        </w:tc>
        <w:tc>
          <w:tcPr>
            <w:tcW w:w="2012" w:type="pct"/>
          </w:tcPr>
          <w:p w14:paraId="1FCA7A60" w14:textId="77777777" w:rsidR="009D7C09" w:rsidRPr="00525EC2" w:rsidRDefault="009D7C09" w:rsidP="00EC2B88">
            <w:r w:rsidRPr="00525EC2">
              <w:rPr>
                <w:rFonts w:hint="eastAsia"/>
              </w:rPr>
              <w:t>definition</w:t>
            </w:r>
          </w:p>
        </w:tc>
      </w:tr>
      <w:tr w:rsidR="00137342" w:rsidRPr="00525EC2" w14:paraId="3123B572" w14:textId="77777777" w:rsidTr="00EC2B88">
        <w:tc>
          <w:tcPr>
            <w:tcW w:w="2047" w:type="pct"/>
          </w:tcPr>
          <w:p w14:paraId="736EBD46" w14:textId="2D904E99" w:rsidR="00137342" w:rsidRPr="00525EC2" w:rsidDel="00C70916" w:rsidRDefault="00137342" w:rsidP="00137342">
            <w:pPr>
              <w:rPr>
                <w:rFonts w:cs="Calibri"/>
                <w:lang w:val="en-GB"/>
              </w:rPr>
            </w:pPr>
            <w:r w:rsidRPr="004E7F1F">
              <w:t>Hypertension</w:t>
            </w:r>
          </w:p>
        </w:tc>
        <w:tc>
          <w:tcPr>
            <w:tcW w:w="941" w:type="pct"/>
          </w:tcPr>
          <w:p w14:paraId="7A602C53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6915CC5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21A0CBB5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76F1B117" w14:textId="77777777" w:rsidR="00137342" w:rsidRPr="00525EC2" w:rsidRDefault="00137342" w:rsidP="00137342">
            <w:r w:rsidRPr="00525EC2">
              <w:rPr>
                <w:rFonts w:hint="eastAsia"/>
              </w:rPr>
              <w:t>1=Yes 0=No 9=Unknown</w:t>
            </w:r>
          </w:p>
        </w:tc>
      </w:tr>
      <w:tr w:rsidR="00137342" w:rsidRPr="00525EC2" w14:paraId="154E985D" w14:textId="77777777" w:rsidTr="00EC2B88">
        <w:tc>
          <w:tcPr>
            <w:tcW w:w="2047" w:type="pct"/>
          </w:tcPr>
          <w:p w14:paraId="41F49415" w14:textId="4467B980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Coronary Heart Disease</w:t>
            </w:r>
          </w:p>
        </w:tc>
        <w:tc>
          <w:tcPr>
            <w:tcW w:w="941" w:type="pct"/>
          </w:tcPr>
          <w:p w14:paraId="5EE1AFE9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3266606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4324A8A1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70660805" w14:textId="77777777" w:rsidR="00137342" w:rsidRPr="00525EC2" w:rsidRDefault="00137342" w:rsidP="00137342"/>
        </w:tc>
      </w:tr>
      <w:tr w:rsidR="00137342" w:rsidRPr="00525EC2" w14:paraId="42EB22B3" w14:textId="77777777" w:rsidTr="00EC2B88">
        <w:tc>
          <w:tcPr>
            <w:tcW w:w="2047" w:type="pct"/>
          </w:tcPr>
          <w:p w14:paraId="0337D4AC" w14:textId="042EE418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Heart Valve Disease</w:t>
            </w:r>
          </w:p>
        </w:tc>
        <w:tc>
          <w:tcPr>
            <w:tcW w:w="941" w:type="pct"/>
          </w:tcPr>
          <w:p w14:paraId="0FE67665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758C51B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438E6112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482EB539" w14:textId="77777777" w:rsidR="00137342" w:rsidRPr="00525EC2" w:rsidRDefault="00137342" w:rsidP="00137342"/>
        </w:tc>
      </w:tr>
      <w:tr w:rsidR="00137342" w:rsidRPr="00525EC2" w14:paraId="7F233DEB" w14:textId="77777777" w:rsidTr="00EC2B88">
        <w:tc>
          <w:tcPr>
            <w:tcW w:w="2047" w:type="pct"/>
          </w:tcPr>
          <w:p w14:paraId="757CCACF" w14:textId="60CE546B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Heart Failure</w:t>
            </w:r>
          </w:p>
        </w:tc>
        <w:tc>
          <w:tcPr>
            <w:tcW w:w="941" w:type="pct"/>
          </w:tcPr>
          <w:p w14:paraId="4F7D6527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89E700C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113D3EE6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75A2BC6B" w14:textId="77777777" w:rsidR="00137342" w:rsidRPr="00525EC2" w:rsidRDefault="00137342" w:rsidP="00137342"/>
        </w:tc>
      </w:tr>
      <w:tr w:rsidR="00137342" w:rsidRPr="00525EC2" w14:paraId="06330857" w14:textId="77777777" w:rsidTr="00EC2B88">
        <w:tc>
          <w:tcPr>
            <w:tcW w:w="2047" w:type="pct"/>
          </w:tcPr>
          <w:p w14:paraId="060B53B1" w14:textId="41725790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Stroke/Transient Ischemic Attack</w:t>
            </w:r>
          </w:p>
        </w:tc>
        <w:tc>
          <w:tcPr>
            <w:tcW w:w="941" w:type="pct"/>
          </w:tcPr>
          <w:p w14:paraId="7B964F64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070A1F8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0C027DA4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569AA82F" w14:textId="77777777" w:rsidR="00137342" w:rsidRPr="00525EC2" w:rsidRDefault="00137342" w:rsidP="00137342"/>
        </w:tc>
      </w:tr>
      <w:tr w:rsidR="00137342" w:rsidRPr="00525EC2" w14:paraId="2FD353D5" w14:textId="77777777" w:rsidTr="00EC2B88">
        <w:tc>
          <w:tcPr>
            <w:tcW w:w="2047" w:type="pct"/>
          </w:tcPr>
          <w:p w14:paraId="6ED3AF58" w14:textId="49E6E375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Thyroid Dysfunction</w:t>
            </w:r>
          </w:p>
        </w:tc>
        <w:tc>
          <w:tcPr>
            <w:tcW w:w="941" w:type="pct"/>
          </w:tcPr>
          <w:p w14:paraId="49FAB695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23B5676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2970A8A9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62033349" w14:textId="77777777" w:rsidR="00137342" w:rsidRPr="00525EC2" w:rsidRDefault="00137342" w:rsidP="00137342"/>
        </w:tc>
      </w:tr>
      <w:tr w:rsidR="00137342" w:rsidRPr="00525EC2" w14:paraId="26B1E348" w14:textId="77777777" w:rsidTr="00EC2B88">
        <w:tc>
          <w:tcPr>
            <w:tcW w:w="2047" w:type="pct"/>
          </w:tcPr>
          <w:p w14:paraId="1366886B" w14:textId="53A27334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Diabetes</w:t>
            </w:r>
          </w:p>
        </w:tc>
        <w:tc>
          <w:tcPr>
            <w:tcW w:w="941" w:type="pct"/>
          </w:tcPr>
          <w:p w14:paraId="5F8C2EAF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FE7EA29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1F0EE0AB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18CDB553" w14:textId="77777777" w:rsidR="00137342" w:rsidRPr="00525EC2" w:rsidRDefault="00137342" w:rsidP="00137342"/>
        </w:tc>
      </w:tr>
      <w:tr w:rsidR="00137342" w:rsidRPr="00525EC2" w14:paraId="6924A930" w14:textId="77777777" w:rsidTr="00EC2B88">
        <w:tc>
          <w:tcPr>
            <w:tcW w:w="2047" w:type="pct"/>
          </w:tcPr>
          <w:p w14:paraId="1169087E" w14:textId="6BA411E0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Chronic Obstructive Pulmonary Disease</w:t>
            </w:r>
          </w:p>
        </w:tc>
        <w:tc>
          <w:tcPr>
            <w:tcW w:w="941" w:type="pct"/>
          </w:tcPr>
          <w:p w14:paraId="05777A42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399D718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4FDD987F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033025BE" w14:textId="77777777" w:rsidR="00137342" w:rsidRPr="00525EC2" w:rsidRDefault="00137342" w:rsidP="00137342"/>
        </w:tc>
      </w:tr>
      <w:tr w:rsidR="00137342" w:rsidRPr="00525EC2" w14:paraId="7765C832" w14:textId="77777777" w:rsidTr="00EC2B88">
        <w:tc>
          <w:tcPr>
            <w:tcW w:w="2047" w:type="pct"/>
          </w:tcPr>
          <w:p w14:paraId="3E7B7500" w14:textId="34F567EA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Obstructive Sleep Apnea</w:t>
            </w:r>
          </w:p>
        </w:tc>
        <w:tc>
          <w:tcPr>
            <w:tcW w:w="941" w:type="pct"/>
          </w:tcPr>
          <w:p w14:paraId="21445453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563A707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6B0B9E31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37C0B829" w14:textId="77777777" w:rsidR="00137342" w:rsidRPr="00525EC2" w:rsidRDefault="00137342" w:rsidP="00137342"/>
        </w:tc>
      </w:tr>
      <w:tr w:rsidR="00137342" w:rsidRPr="00525EC2" w14:paraId="2D3022A4" w14:textId="77777777" w:rsidTr="00EC2B88">
        <w:tc>
          <w:tcPr>
            <w:tcW w:w="2047" w:type="pct"/>
          </w:tcPr>
          <w:p w14:paraId="16BE1510" w14:textId="3191A872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Kidney Disease</w:t>
            </w:r>
          </w:p>
        </w:tc>
        <w:tc>
          <w:tcPr>
            <w:tcW w:w="941" w:type="pct"/>
          </w:tcPr>
          <w:p w14:paraId="153AB3B3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080C85F0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637B0C98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029F1D35" w14:textId="77777777" w:rsidR="00137342" w:rsidRPr="00525EC2" w:rsidRDefault="00137342" w:rsidP="00137342"/>
        </w:tc>
      </w:tr>
      <w:tr w:rsidR="00137342" w:rsidRPr="00525EC2" w14:paraId="4BBF5EBF" w14:textId="77777777" w:rsidTr="00EC2B88">
        <w:tc>
          <w:tcPr>
            <w:tcW w:w="2047" w:type="pct"/>
          </w:tcPr>
          <w:p w14:paraId="2AADC3C0" w14:textId="332E6647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Hypertension</w:t>
            </w:r>
          </w:p>
        </w:tc>
        <w:tc>
          <w:tcPr>
            <w:tcW w:w="941" w:type="pct"/>
          </w:tcPr>
          <w:p w14:paraId="673B62E1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C4D528A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6D645B30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3E0B1F5F" w14:textId="77777777" w:rsidR="00137342" w:rsidRPr="00525EC2" w:rsidRDefault="00137342" w:rsidP="00137342"/>
        </w:tc>
      </w:tr>
      <w:tr w:rsidR="00137342" w:rsidRPr="00525EC2" w14:paraId="14DB9CD4" w14:textId="77777777" w:rsidTr="00EC2B88">
        <w:tc>
          <w:tcPr>
            <w:tcW w:w="2047" w:type="pct"/>
          </w:tcPr>
          <w:p w14:paraId="509DEA54" w14:textId="78008E27" w:rsidR="00137342" w:rsidRPr="00525EC2" w:rsidRDefault="00137342" w:rsidP="00137342">
            <w:pPr>
              <w:rPr>
                <w:rFonts w:cs="Calibri"/>
                <w:lang w:val="en-GB"/>
              </w:rPr>
            </w:pPr>
            <w:r w:rsidRPr="004E7F1F">
              <w:t>Coronary Heart Disease</w:t>
            </w:r>
          </w:p>
        </w:tc>
        <w:tc>
          <w:tcPr>
            <w:tcW w:w="941" w:type="pct"/>
          </w:tcPr>
          <w:p w14:paraId="55336757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01051BE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7D1CB764" w14:textId="77777777" w:rsidR="00137342" w:rsidRPr="00525EC2" w:rsidRDefault="00137342" w:rsidP="00137342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51B48192" w14:textId="77777777" w:rsidR="00137342" w:rsidRPr="00525EC2" w:rsidRDefault="00137342" w:rsidP="00137342"/>
        </w:tc>
      </w:tr>
    </w:tbl>
    <w:p w14:paraId="789F0F49" w14:textId="5101E7DF" w:rsidR="00BE24C7" w:rsidRPr="00525EC2" w:rsidRDefault="00BE24C7" w:rsidP="00BE24C7">
      <w:pPr>
        <w:pStyle w:val="aa"/>
        <w:keepNext/>
        <w:rPr>
          <w:rFonts w:ascii="Times New Roman" w:eastAsia="宋体" w:hAnsi="Times New Roman"/>
          <w:sz w:val="21"/>
          <w:szCs w:val="21"/>
        </w:rPr>
      </w:pPr>
      <w:r w:rsidRPr="00525EC2">
        <w:rPr>
          <w:rFonts w:ascii="Times New Roman" w:eastAsia="宋体" w:hAnsi="Times New Roman" w:hint="eastAsia"/>
          <w:sz w:val="21"/>
          <w:szCs w:val="21"/>
        </w:rPr>
        <w:lastRenderedPageBreak/>
        <w:t xml:space="preserve">table </w:t>
      </w:r>
      <w:r w:rsidR="00DD2592">
        <w:rPr>
          <w:rFonts w:ascii="Times New Roman" w:eastAsia="宋体" w:hAnsi="Times New Roman"/>
          <w:sz w:val="21"/>
          <w:szCs w:val="21"/>
        </w:rPr>
        <w:t>3</w:t>
      </w:r>
      <w:r w:rsidRPr="00BE24C7">
        <w:t xml:space="preserve"> </w:t>
      </w:r>
      <w:r w:rsidRPr="00BE24C7">
        <w:rPr>
          <w:rFonts w:ascii="Times New Roman" w:eastAsia="宋体" w:hAnsi="Times New Roman" w:cs="Times New Roman"/>
          <w:sz w:val="21"/>
          <w:szCs w:val="21"/>
          <w:lang w:val="en-GB"/>
        </w:rPr>
        <w:t>Family History</w:t>
      </w:r>
    </w:p>
    <w:tbl>
      <w:tblPr>
        <w:tblStyle w:val="a9"/>
        <w:tblW w:w="5000" w:type="pct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1561"/>
        <w:gridCol w:w="3338"/>
      </w:tblGrid>
      <w:tr w:rsidR="00BE24C7" w:rsidRPr="00525EC2" w14:paraId="237E0D13" w14:textId="77777777" w:rsidTr="00EC2B88">
        <w:trPr>
          <w:tblHeader/>
        </w:trPr>
        <w:tc>
          <w:tcPr>
            <w:tcW w:w="2047" w:type="pct"/>
          </w:tcPr>
          <w:p w14:paraId="091A4C46" w14:textId="77777777" w:rsidR="00BE24C7" w:rsidRPr="00525EC2" w:rsidRDefault="00BE24C7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variable</w:t>
            </w:r>
          </w:p>
        </w:tc>
        <w:tc>
          <w:tcPr>
            <w:tcW w:w="941" w:type="pct"/>
          </w:tcPr>
          <w:p w14:paraId="50ECE16F" w14:textId="7DD41B56" w:rsidR="00BE24C7" w:rsidRPr="00525EC2" w:rsidRDefault="00166CD2" w:rsidP="00EC2B88">
            <w:pPr>
              <w:rPr>
                <w:rFonts w:cs="Calibri"/>
                <w:lang w:val="en-GB"/>
              </w:rPr>
            </w:pPr>
            <w:r>
              <w:t>value</w:t>
            </w:r>
          </w:p>
        </w:tc>
        <w:tc>
          <w:tcPr>
            <w:tcW w:w="2012" w:type="pct"/>
          </w:tcPr>
          <w:p w14:paraId="2A914E85" w14:textId="77777777" w:rsidR="00BE24C7" w:rsidRPr="00525EC2" w:rsidRDefault="00BE24C7" w:rsidP="00EC2B88">
            <w:r w:rsidRPr="00525EC2">
              <w:rPr>
                <w:rFonts w:hint="eastAsia"/>
              </w:rPr>
              <w:t>definition</w:t>
            </w:r>
          </w:p>
        </w:tc>
      </w:tr>
      <w:tr w:rsidR="00D17985" w:rsidRPr="00525EC2" w14:paraId="07F156F0" w14:textId="77777777" w:rsidTr="00EC2B88">
        <w:tc>
          <w:tcPr>
            <w:tcW w:w="2047" w:type="pct"/>
          </w:tcPr>
          <w:p w14:paraId="35C853B1" w14:textId="6DC620A6" w:rsidR="00D17985" w:rsidRPr="00525EC2" w:rsidDel="00C70916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</w:t>
            </w:r>
          </w:p>
        </w:tc>
        <w:tc>
          <w:tcPr>
            <w:tcW w:w="941" w:type="pct"/>
          </w:tcPr>
          <w:p w14:paraId="613F7335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A33A426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0A2D353A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035FA95F" w14:textId="77777777" w:rsidR="00D17985" w:rsidRPr="00525EC2" w:rsidRDefault="00D17985" w:rsidP="00D17985">
            <w:r w:rsidRPr="00525EC2">
              <w:rPr>
                <w:rFonts w:hint="eastAsia"/>
              </w:rPr>
              <w:t>1=Yes 0=No 9=Unknown</w:t>
            </w:r>
          </w:p>
        </w:tc>
      </w:tr>
      <w:tr w:rsidR="00D17985" w:rsidRPr="00525EC2" w14:paraId="4AFE68F8" w14:textId="77777777" w:rsidTr="00EC2B88">
        <w:tc>
          <w:tcPr>
            <w:tcW w:w="2047" w:type="pct"/>
          </w:tcPr>
          <w:p w14:paraId="50A0FC38" w14:textId="6ABCAAB7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Hypertension</w:t>
            </w:r>
          </w:p>
        </w:tc>
        <w:tc>
          <w:tcPr>
            <w:tcW w:w="941" w:type="pct"/>
          </w:tcPr>
          <w:p w14:paraId="4AF8D1AD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690B1D0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38025BD8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4D8A3ACB" w14:textId="77777777" w:rsidR="00D17985" w:rsidRPr="00525EC2" w:rsidRDefault="00D17985" w:rsidP="00D17985"/>
        </w:tc>
      </w:tr>
      <w:tr w:rsidR="00D17985" w:rsidRPr="00525EC2" w14:paraId="398F99E1" w14:textId="77777777" w:rsidTr="00EC2B88">
        <w:tc>
          <w:tcPr>
            <w:tcW w:w="2047" w:type="pct"/>
          </w:tcPr>
          <w:p w14:paraId="1D0DC92A" w14:textId="65CCA964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Coronary Heart Disease</w:t>
            </w:r>
          </w:p>
        </w:tc>
        <w:tc>
          <w:tcPr>
            <w:tcW w:w="941" w:type="pct"/>
          </w:tcPr>
          <w:p w14:paraId="34EB0648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75CD093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7EBA57C3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4DC5D52A" w14:textId="77777777" w:rsidR="00D17985" w:rsidRPr="00525EC2" w:rsidRDefault="00D17985" w:rsidP="00D17985"/>
        </w:tc>
      </w:tr>
      <w:tr w:rsidR="00D17985" w:rsidRPr="00525EC2" w14:paraId="6C2E9976" w14:textId="77777777" w:rsidTr="00EC2B88">
        <w:tc>
          <w:tcPr>
            <w:tcW w:w="2047" w:type="pct"/>
          </w:tcPr>
          <w:p w14:paraId="550F1C9C" w14:textId="37C2203F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Stroke</w:t>
            </w:r>
          </w:p>
        </w:tc>
        <w:tc>
          <w:tcPr>
            <w:tcW w:w="941" w:type="pct"/>
          </w:tcPr>
          <w:p w14:paraId="3FC97EA3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00C179F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5AF2F186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35287573" w14:textId="77777777" w:rsidR="00D17985" w:rsidRPr="00525EC2" w:rsidRDefault="00D17985" w:rsidP="00D17985"/>
        </w:tc>
      </w:tr>
      <w:tr w:rsidR="00D17985" w:rsidRPr="00525EC2" w14:paraId="60777753" w14:textId="77777777" w:rsidTr="00EC2B88">
        <w:tc>
          <w:tcPr>
            <w:tcW w:w="2047" w:type="pct"/>
          </w:tcPr>
          <w:p w14:paraId="52C23828" w14:textId="36F019C8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Diabetes</w:t>
            </w:r>
          </w:p>
        </w:tc>
        <w:tc>
          <w:tcPr>
            <w:tcW w:w="941" w:type="pct"/>
          </w:tcPr>
          <w:p w14:paraId="7FF12CC5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24F8464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1F96CFDD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77B11B76" w14:textId="77777777" w:rsidR="00D17985" w:rsidRPr="00525EC2" w:rsidRDefault="00D17985" w:rsidP="00D17985"/>
        </w:tc>
      </w:tr>
      <w:tr w:rsidR="00D17985" w:rsidRPr="00525EC2" w14:paraId="76A816E5" w14:textId="77777777" w:rsidTr="00EC2B88">
        <w:tc>
          <w:tcPr>
            <w:tcW w:w="2047" w:type="pct"/>
          </w:tcPr>
          <w:p w14:paraId="622995EC" w14:textId="60D2C4CF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Chronic Kidney Disease</w:t>
            </w:r>
          </w:p>
        </w:tc>
        <w:tc>
          <w:tcPr>
            <w:tcW w:w="941" w:type="pct"/>
          </w:tcPr>
          <w:p w14:paraId="706978B7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948F999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1F9C1277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417D1554" w14:textId="77777777" w:rsidR="00D17985" w:rsidRPr="00525EC2" w:rsidRDefault="00D17985" w:rsidP="00D17985"/>
        </w:tc>
      </w:tr>
      <w:tr w:rsidR="00D17985" w:rsidRPr="00525EC2" w14:paraId="6CA0156E" w14:textId="77777777" w:rsidTr="00EC2B88">
        <w:tc>
          <w:tcPr>
            <w:tcW w:w="2047" w:type="pct"/>
          </w:tcPr>
          <w:p w14:paraId="29835829" w14:textId="5936F914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Sudden Death</w:t>
            </w:r>
          </w:p>
        </w:tc>
        <w:tc>
          <w:tcPr>
            <w:tcW w:w="941" w:type="pct"/>
          </w:tcPr>
          <w:p w14:paraId="2ED9F83C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7B14D961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69E4584B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781C3166" w14:textId="77777777" w:rsidR="00D17985" w:rsidRPr="00525EC2" w:rsidRDefault="00D17985" w:rsidP="00D17985"/>
        </w:tc>
      </w:tr>
      <w:tr w:rsidR="00D17985" w:rsidRPr="00525EC2" w14:paraId="1B1E3E4B" w14:textId="77777777" w:rsidTr="00EC2B88">
        <w:tc>
          <w:tcPr>
            <w:tcW w:w="2047" w:type="pct"/>
          </w:tcPr>
          <w:p w14:paraId="54631512" w14:textId="36AA8994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Other Family History</w:t>
            </w:r>
          </w:p>
        </w:tc>
        <w:tc>
          <w:tcPr>
            <w:tcW w:w="941" w:type="pct"/>
          </w:tcPr>
          <w:p w14:paraId="782C33F8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2D2A887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7698318F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47B23814" w14:textId="77777777" w:rsidR="00D17985" w:rsidRPr="00525EC2" w:rsidRDefault="00D17985" w:rsidP="00D17985"/>
        </w:tc>
      </w:tr>
      <w:tr w:rsidR="00D17985" w:rsidRPr="00525EC2" w14:paraId="02432F46" w14:textId="77777777" w:rsidTr="00EC2B88">
        <w:tc>
          <w:tcPr>
            <w:tcW w:w="2047" w:type="pct"/>
          </w:tcPr>
          <w:p w14:paraId="724893B7" w14:textId="35005BD3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</w:t>
            </w:r>
          </w:p>
        </w:tc>
        <w:tc>
          <w:tcPr>
            <w:tcW w:w="941" w:type="pct"/>
          </w:tcPr>
          <w:p w14:paraId="6557D6D4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75D96CE3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3133338E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144DA86E" w14:textId="77777777" w:rsidR="00D17985" w:rsidRPr="00525EC2" w:rsidRDefault="00D17985" w:rsidP="00D17985"/>
        </w:tc>
      </w:tr>
      <w:tr w:rsidR="00D17985" w:rsidRPr="00525EC2" w14:paraId="1B4FAF78" w14:textId="77777777" w:rsidTr="00EC2B88">
        <w:tc>
          <w:tcPr>
            <w:tcW w:w="2047" w:type="pct"/>
          </w:tcPr>
          <w:p w14:paraId="66794374" w14:textId="58ECC5B0" w:rsidR="00D17985" w:rsidRPr="00525EC2" w:rsidRDefault="00D17985" w:rsidP="00D17985">
            <w:pPr>
              <w:rPr>
                <w:rFonts w:cs="Calibri"/>
                <w:lang w:val="en-GB"/>
              </w:rPr>
            </w:pPr>
            <w:r w:rsidRPr="003C1C19">
              <w:t>Family History of Hypertension</w:t>
            </w:r>
          </w:p>
        </w:tc>
        <w:tc>
          <w:tcPr>
            <w:tcW w:w="941" w:type="pct"/>
          </w:tcPr>
          <w:p w14:paraId="551DADBB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E9EC1B0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  <w:p w14:paraId="5B796636" w14:textId="77777777" w:rsidR="00D17985" w:rsidRPr="00525EC2" w:rsidRDefault="00D17985" w:rsidP="00D17985">
            <w:pPr>
              <w:pStyle w:val="ab"/>
              <w:numPr>
                <w:ilvl w:val="0"/>
                <w:numId w:val="2"/>
              </w:numPr>
              <w:ind w:firstLineChars="0"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Unknown</w:t>
            </w:r>
          </w:p>
        </w:tc>
        <w:tc>
          <w:tcPr>
            <w:tcW w:w="2012" w:type="pct"/>
          </w:tcPr>
          <w:p w14:paraId="5B530766" w14:textId="77777777" w:rsidR="00D17985" w:rsidRPr="00525EC2" w:rsidRDefault="00D17985" w:rsidP="00D17985"/>
        </w:tc>
      </w:tr>
    </w:tbl>
    <w:p w14:paraId="0247D05F" w14:textId="230BE743" w:rsidR="009D7C09" w:rsidRDefault="009D7C09">
      <w:r>
        <w:br w:type="page"/>
      </w:r>
    </w:p>
    <w:p w14:paraId="32457AC6" w14:textId="64AF234B" w:rsidR="009D7C09" w:rsidRPr="00525EC2" w:rsidRDefault="00C668DF" w:rsidP="009D7C09">
      <w:pPr>
        <w:pStyle w:val="aa"/>
        <w:keepNext/>
        <w:rPr>
          <w:rFonts w:ascii="Times New Roman" w:eastAsia="宋体" w:hAnsi="Times New Roman"/>
          <w:sz w:val="21"/>
          <w:szCs w:val="21"/>
        </w:rPr>
      </w:pPr>
      <w:bookmarkStart w:id="4" w:name="_Toc148990427"/>
      <w:bookmarkStart w:id="5" w:name="_Toc149774724"/>
      <w:r w:rsidRPr="00525EC2">
        <w:rPr>
          <w:rFonts w:ascii="Times New Roman" w:eastAsia="宋体" w:hAnsi="Times New Roman" w:hint="eastAsia"/>
          <w:sz w:val="21"/>
          <w:szCs w:val="21"/>
        </w:rPr>
        <w:lastRenderedPageBreak/>
        <w:t>Table</w:t>
      </w:r>
      <w:r w:rsidR="009D7C09" w:rsidRPr="00525EC2">
        <w:rPr>
          <w:rFonts w:ascii="Times New Roman" w:eastAsia="宋体" w:hAnsi="Times New Roman" w:hint="eastAsia"/>
          <w:sz w:val="21"/>
          <w:szCs w:val="21"/>
        </w:rPr>
        <w:t xml:space="preserve"> </w:t>
      </w:r>
      <w:bookmarkEnd w:id="4"/>
      <w:bookmarkEnd w:id="5"/>
      <w:r w:rsidR="00DD2592">
        <w:rPr>
          <w:rFonts w:ascii="Times New Roman" w:eastAsia="宋体" w:hAnsi="Times New Roman"/>
          <w:sz w:val="21"/>
          <w:szCs w:val="21"/>
        </w:rPr>
        <w:t>4</w:t>
      </w:r>
      <w:r w:rsidR="00A27977" w:rsidRPr="00A27977">
        <w:t xml:space="preserve"> </w:t>
      </w:r>
      <w:r w:rsidR="00A27977" w:rsidRPr="00A27977">
        <w:rPr>
          <w:rFonts w:ascii="Times New Roman" w:eastAsia="宋体" w:hAnsi="Times New Roman"/>
          <w:sz w:val="21"/>
          <w:szCs w:val="21"/>
        </w:rPr>
        <w:t>Vital Signs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9D7C09" w:rsidRPr="00525EC2" w14:paraId="09823E15" w14:textId="77777777" w:rsidTr="00EC2B88">
        <w:tc>
          <w:tcPr>
            <w:tcW w:w="2765" w:type="dxa"/>
          </w:tcPr>
          <w:p w14:paraId="2E83D333" w14:textId="77777777" w:rsidR="009D7C09" w:rsidRPr="00525EC2" w:rsidRDefault="009D7C09" w:rsidP="00EC2B88">
            <w:r w:rsidRPr="00525EC2">
              <w:rPr>
                <w:rFonts w:hint="eastAsia"/>
              </w:rPr>
              <w:t>variable</w:t>
            </w:r>
          </w:p>
        </w:tc>
        <w:tc>
          <w:tcPr>
            <w:tcW w:w="2765" w:type="dxa"/>
          </w:tcPr>
          <w:p w14:paraId="124A1A21" w14:textId="51C3A618" w:rsidR="009D7C09" w:rsidRPr="00525EC2" w:rsidRDefault="00166CD2" w:rsidP="00EC2B88">
            <w:r>
              <w:t>value</w:t>
            </w:r>
          </w:p>
        </w:tc>
        <w:tc>
          <w:tcPr>
            <w:tcW w:w="2766" w:type="dxa"/>
          </w:tcPr>
          <w:p w14:paraId="3FD92C38" w14:textId="77777777" w:rsidR="009D7C09" w:rsidRPr="00525EC2" w:rsidRDefault="009D7C09" w:rsidP="00EC2B88">
            <w:r w:rsidRPr="00525EC2">
              <w:rPr>
                <w:rFonts w:hint="eastAsia"/>
              </w:rPr>
              <w:t>definition</w:t>
            </w:r>
          </w:p>
        </w:tc>
      </w:tr>
      <w:tr w:rsidR="009D7C09" w:rsidRPr="00525EC2" w14:paraId="671A7741" w14:textId="77777777" w:rsidTr="00EC2B88">
        <w:tc>
          <w:tcPr>
            <w:tcW w:w="2765" w:type="dxa"/>
          </w:tcPr>
          <w:p w14:paraId="64946805" w14:textId="77777777" w:rsidR="009D7C09" w:rsidRPr="00525EC2" w:rsidRDefault="009D7C09" w:rsidP="00EC2B88">
            <w:r w:rsidRPr="00525EC2">
              <w:rPr>
                <w:rFonts w:hint="eastAsia"/>
              </w:rPr>
              <w:t>body temperature</w:t>
            </w:r>
          </w:p>
        </w:tc>
        <w:tc>
          <w:tcPr>
            <w:tcW w:w="2765" w:type="dxa"/>
          </w:tcPr>
          <w:p w14:paraId="2C677118" w14:textId="77777777" w:rsidR="009D7C09" w:rsidRPr="00525EC2" w:rsidRDefault="009D7C09" w:rsidP="00EC2B88">
            <w:r w:rsidRPr="00525EC2">
              <w:rPr>
                <w:rFonts w:hint="eastAsia"/>
              </w:rPr>
              <w:t xml:space="preserve">_ </w:t>
            </w:r>
            <w:r w:rsidRPr="00525EC2">
              <w:t>_______</w:t>
            </w:r>
          </w:p>
        </w:tc>
        <w:tc>
          <w:tcPr>
            <w:tcW w:w="2766" w:type="dxa"/>
          </w:tcPr>
          <w:p w14:paraId="176A6111" w14:textId="77777777" w:rsidR="009D7C09" w:rsidRPr="00525EC2" w:rsidRDefault="009D7C09" w:rsidP="00EC2B88">
            <w:r w:rsidRPr="00525EC2">
              <w:rPr>
                <w:rFonts w:hint="eastAsia"/>
              </w:rPr>
              <w:t>℃</w:t>
            </w:r>
          </w:p>
        </w:tc>
      </w:tr>
      <w:tr w:rsidR="009D7C09" w:rsidRPr="00525EC2" w14:paraId="28419158" w14:textId="77777777" w:rsidTr="00EC2B88">
        <w:tc>
          <w:tcPr>
            <w:tcW w:w="2765" w:type="dxa"/>
          </w:tcPr>
          <w:p w14:paraId="7D5DEDA6" w14:textId="77777777" w:rsidR="009D7C09" w:rsidRPr="00525EC2" w:rsidRDefault="009D7C09" w:rsidP="00EC2B88">
            <w:r w:rsidRPr="00525EC2">
              <w:rPr>
                <w:rFonts w:hint="eastAsia"/>
              </w:rPr>
              <w:t>pulse</w:t>
            </w:r>
          </w:p>
        </w:tc>
        <w:tc>
          <w:tcPr>
            <w:tcW w:w="2765" w:type="dxa"/>
          </w:tcPr>
          <w:p w14:paraId="1772EEDF" w14:textId="77777777" w:rsidR="009D7C09" w:rsidRPr="00525EC2" w:rsidRDefault="009D7C09" w:rsidP="00EC2B88">
            <w:r w:rsidRPr="00525EC2">
              <w:rPr>
                <w:rFonts w:hint="eastAsia"/>
              </w:rPr>
              <w:t xml:space="preserve">_ </w:t>
            </w:r>
            <w:r w:rsidRPr="00525EC2">
              <w:t>_______</w:t>
            </w:r>
          </w:p>
        </w:tc>
        <w:tc>
          <w:tcPr>
            <w:tcW w:w="2766" w:type="dxa"/>
          </w:tcPr>
          <w:p w14:paraId="2F429457" w14:textId="77777777" w:rsidR="009D7C09" w:rsidRPr="00525EC2" w:rsidRDefault="009D7C09" w:rsidP="00EC2B88">
            <w:r w:rsidRPr="00525EC2">
              <w:rPr>
                <w:rFonts w:hint="eastAsia"/>
              </w:rPr>
              <w:t>Times/min</w:t>
            </w:r>
          </w:p>
        </w:tc>
      </w:tr>
      <w:tr w:rsidR="009D7C09" w:rsidRPr="00525EC2" w14:paraId="1C3A72BC" w14:textId="77777777" w:rsidTr="00EC2B88">
        <w:tc>
          <w:tcPr>
            <w:tcW w:w="2765" w:type="dxa"/>
          </w:tcPr>
          <w:p w14:paraId="7671983C" w14:textId="77777777" w:rsidR="009D7C09" w:rsidRPr="00525EC2" w:rsidRDefault="009D7C09" w:rsidP="00EC2B88">
            <w:r w:rsidRPr="00525EC2">
              <w:rPr>
                <w:rFonts w:hint="eastAsia"/>
              </w:rPr>
              <w:t>Systolic blood pressure</w:t>
            </w:r>
          </w:p>
        </w:tc>
        <w:tc>
          <w:tcPr>
            <w:tcW w:w="2765" w:type="dxa"/>
          </w:tcPr>
          <w:p w14:paraId="7EEA29A2" w14:textId="77777777" w:rsidR="009D7C09" w:rsidRPr="00525EC2" w:rsidRDefault="009D7C09" w:rsidP="00EC2B88">
            <w:r w:rsidRPr="00525EC2">
              <w:rPr>
                <w:rFonts w:hint="eastAsia"/>
              </w:rPr>
              <w:t xml:space="preserve">_ </w:t>
            </w:r>
            <w:r w:rsidRPr="00525EC2">
              <w:t>_______</w:t>
            </w:r>
          </w:p>
        </w:tc>
        <w:tc>
          <w:tcPr>
            <w:tcW w:w="2766" w:type="dxa"/>
          </w:tcPr>
          <w:p w14:paraId="784C2528" w14:textId="77777777" w:rsidR="009D7C09" w:rsidRPr="00525EC2" w:rsidRDefault="009D7C09" w:rsidP="00EC2B88">
            <w:r w:rsidRPr="00525EC2">
              <w:t>mmHg</w:t>
            </w:r>
          </w:p>
        </w:tc>
      </w:tr>
      <w:tr w:rsidR="009D7C09" w:rsidRPr="00525EC2" w14:paraId="30EC2225" w14:textId="77777777" w:rsidTr="00EC2B88">
        <w:tc>
          <w:tcPr>
            <w:tcW w:w="2765" w:type="dxa"/>
          </w:tcPr>
          <w:p w14:paraId="09504BE0" w14:textId="77777777" w:rsidR="009D7C09" w:rsidRPr="00525EC2" w:rsidRDefault="009D7C09" w:rsidP="00EC2B88">
            <w:r w:rsidRPr="00525EC2">
              <w:rPr>
                <w:rFonts w:hint="eastAsia"/>
              </w:rPr>
              <w:t>Diastolic blood pressure</w:t>
            </w:r>
          </w:p>
        </w:tc>
        <w:tc>
          <w:tcPr>
            <w:tcW w:w="2765" w:type="dxa"/>
          </w:tcPr>
          <w:p w14:paraId="687B7EFA" w14:textId="77777777" w:rsidR="009D7C09" w:rsidRPr="00525EC2" w:rsidRDefault="009D7C09" w:rsidP="00EC2B88">
            <w:r w:rsidRPr="00525EC2">
              <w:rPr>
                <w:rFonts w:hint="eastAsia"/>
              </w:rPr>
              <w:t xml:space="preserve">_ </w:t>
            </w:r>
            <w:r w:rsidRPr="00525EC2">
              <w:t>_______</w:t>
            </w:r>
          </w:p>
        </w:tc>
        <w:tc>
          <w:tcPr>
            <w:tcW w:w="2766" w:type="dxa"/>
          </w:tcPr>
          <w:p w14:paraId="64C33C45" w14:textId="77777777" w:rsidR="009D7C09" w:rsidRPr="00525EC2" w:rsidRDefault="009D7C09" w:rsidP="00EC2B88">
            <w:r w:rsidRPr="00525EC2">
              <w:t>mmHg</w:t>
            </w:r>
          </w:p>
        </w:tc>
      </w:tr>
    </w:tbl>
    <w:p w14:paraId="6DE6C1AD" w14:textId="77777777" w:rsidR="009D7C09" w:rsidRPr="00525EC2" w:rsidRDefault="009D7C09" w:rsidP="009D7C09">
      <w:pPr>
        <w:rPr>
          <w:sz w:val="21"/>
          <w:szCs w:val="21"/>
        </w:rPr>
      </w:pPr>
    </w:p>
    <w:p w14:paraId="0E919683" w14:textId="0C8D0470" w:rsidR="00D22E1E" w:rsidRDefault="00D22E1E">
      <w:r>
        <w:br w:type="page"/>
      </w:r>
    </w:p>
    <w:p w14:paraId="75E3E9D8" w14:textId="45F802F8" w:rsidR="00B92F98" w:rsidRPr="00525EC2" w:rsidRDefault="00B92F98" w:rsidP="00B92F98">
      <w:pPr>
        <w:pStyle w:val="aa"/>
        <w:keepNext/>
        <w:rPr>
          <w:rFonts w:ascii="Times New Roman" w:eastAsia="宋体" w:hAnsi="Times New Roman"/>
          <w:sz w:val="21"/>
          <w:szCs w:val="21"/>
        </w:rPr>
      </w:pPr>
      <w:bookmarkStart w:id="6" w:name="_Toc149774739"/>
      <w:r w:rsidRPr="00525EC2">
        <w:rPr>
          <w:rFonts w:ascii="Times New Roman" w:eastAsia="宋体" w:hAnsi="Times New Roman" w:hint="eastAsia"/>
          <w:sz w:val="21"/>
          <w:szCs w:val="21"/>
        </w:rPr>
        <w:lastRenderedPageBreak/>
        <w:t xml:space="preserve">Table </w:t>
      </w:r>
      <w:bookmarkEnd w:id="6"/>
      <w:r w:rsidR="00DD2592">
        <w:rPr>
          <w:rFonts w:ascii="Times New Roman" w:eastAsia="宋体" w:hAnsi="Times New Roman" w:hint="eastAsia"/>
          <w:sz w:val="21"/>
          <w:szCs w:val="21"/>
        </w:rPr>
        <w:t xml:space="preserve">5 </w:t>
      </w:r>
      <w:r w:rsidR="00DD2592">
        <w:rPr>
          <w:rFonts w:ascii="Times New Roman" w:eastAsia="宋体" w:hAnsi="Times New Roman"/>
          <w:sz w:val="21"/>
          <w:szCs w:val="21"/>
        </w:rPr>
        <w:t>Discharge Medication</w:t>
      </w:r>
    </w:p>
    <w:tbl>
      <w:tblPr>
        <w:tblStyle w:val="a9"/>
        <w:tblW w:w="5000" w:type="pct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1369"/>
        <w:gridCol w:w="2353"/>
        <w:gridCol w:w="1444"/>
        <w:gridCol w:w="1673"/>
      </w:tblGrid>
      <w:tr w:rsidR="00B92F98" w:rsidRPr="00525EC2" w14:paraId="60DC3A2E" w14:textId="77777777" w:rsidTr="00EC2B88">
        <w:tc>
          <w:tcPr>
            <w:tcW w:w="726" w:type="pct"/>
          </w:tcPr>
          <w:p w14:paraId="438EFDE7" w14:textId="77777777" w:rsidR="00B92F98" w:rsidRPr="00525EC2" w:rsidRDefault="00B92F98" w:rsidP="00EC2B88">
            <w:r>
              <w:rPr>
                <w:rFonts w:hint="eastAsia"/>
              </w:rPr>
              <w:t>Classification</w:t>
            </w:r>
          </w:p>
        </w:tc>
        <w:tc>
          <w:tcPr>
            <w:tcW w:w="863" w:type="pct"/>
          </w:tcPr>
          <w:p w14:paraId="5FAF594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variable</w:t>
            </w:r>
          </w:p>
        </w:tc>
        <w:tc>
          <w:tcPr>
            <w:tcW w:w="1456" w:type="pct"/>
          </w:tcPr>
          <w:p w14:paraId="65005114" w14:textId="3F42884B" w:rsidR="00B92F98" w:rsidRPr="00525EC2" w:rsidRDefault="00166CD2" w:rsidP="00EC2B88">
            <w:pPr>
              <w:contextualSpacing/>
              <w:rPr>
                <w:rFonts w:cs="Calibri"/>
                <w:lang w:val="en-GB"/>
              </w:rPr>
            </w:pPr>
            <w:r>
              <w:t>value</w:t>
            </w:r>
          </w:p>
        </w:tc>
        <w:tc>
          <w:tcPr>
            <w:tcW w:w="908" w:type="pct"/>
          </w:tcPr>
          <w:p w14:paraId="58336220" w14:textId="77777777" w:rsidR="00B92F98" w:rsidRPr="00525EC2" w:rsidRDefault="00B92F98" w:rsidP="00EC2B88">
            <w:r w:rsidRPr="00525EC2">
              <w:rPr>
                <w:rFonts w:cs="Calibri" w:hint="eastAsia"/>
                <w:lang w:val="en-GB"/>
              </w:rPr>
              <w:t>Single dose</w:t>
            </w:r>
          </w:p>
        </w:tc>
        <w:tc>
          <w:tcPr>
            <w:tcW w:w="1046" w:type="pct"/>
          </w:tcPr>
          <w:p w14:paraId="46485B1D" w14:textId="77777777" w:rsidR="00B92F98" w:rsidRPr="00525EC2" w:rsidRDefault="00B92F98" w:rsidP="00EC2B88">
            <w:r w:rsidRPr="00525EC2">
              <w:rPr>
                <w:rFonts w:cs="Calibri" w:hint="eastAsia"/>
                <w:lang w:val="en-GB"/>
              </w:rPr>
              <w:t>Frequency of use</w:t>
            </w:r>
          </w:p>
        </w:tc>
      </w:tr>
      <w:tr w:rsidR="00B92F98" w:rsidRPr="00525EC2" w14:paraId="34EE2908" w14:textId="77777777" w:rsidTr="00EC2B88">
        <w:tc>
          <w:tcPr>
            <w:tcW w:w="726" w:type="pct"/>
            <w:vMerge w:val="restart"/>
          </w:tcPr>
          <w:p w14:paraId="7BB0DDF5" w14:textId="7618EE05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B92F98">
              <w:rPr>
                <w:rFonts w:cs="Calibri" w:hint="eastAsia"/>
                <w:lang w:val="en-GB"/>
              </w:rPr>
              <w:t>Anticoagulant drugs</w:t>
            </w:r>
          </w:p>
        </w:tc>
        <w:tc>
          <w:tcPr>
            <w:tcW w:w="863" w:type="pct"/>
          </w:tcPr>
          <w:p w14:paraId="4B400BB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aspirin</w:t>
            </w:r>
          </w:p>
        </w:tc>
        <w:tc>
          <w:tcPr>
            <w:tcW w:w="1456" w:type="pct"/>
          </w:tcPr>
          <w:p w14:paraId="730F6F1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2256A8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0744DC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68D7ABF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76AC0C08" w14:textId="77777777" w:rsidTr="00EC2B88">
        <w:tc>
          <w:tcPr>
            <w:tcW w:w="726" w:type="pct"/>
            <w:vMerge/>
          </w:tcPr>
          <w:p w14:paraId="2FA8F81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0043531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Clopidogrel</w:t>
            </w:r>
          </w:p>
        </w:tc>
        <w:tc>
          <w:tcPr>
            <w:tcW w:w="1456" w:type="pct"/>
          </w:tcPr>
          <w:p w14:paraId="31D6878C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0E1ACD92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354D156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693A250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0DFD6EF5" w14:textId="77777777" w:rsidTr="00EC2B88">
        <w:tc>
          <w:tcPr>
            <w:tcW w:w="726" w:type="pct"/>
            <w:vMerge/>
          </w:tcPr>
          <w:p w14:paraId="4156847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F24C94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Ticagrelor</w:t>
            </w:r>
          </w:p>
        </w:tc>
        <w:tc>
          <w:tcPr>
            <w:tcW w:w="1456" w:type="pct"/>
          </w:tcPr>
          <w:p w14:paraId="314AB942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AB1D43F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3328425D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2A86BC95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5AABB41" w14:textId="77777777" w:rsidTr="00EC2B88">
        <w:tc>
          <w:tcPr>
            <w:tcW w:w="726" w:type="pct"/>
            <w:vMerge/>
          </w:tcPr>
          <w:p w14:paraId="4E9663C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7A7E9AA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Rivaroxaban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66004FA3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4FBFF00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4272743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3BE184A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BE516FC" w14:textId="77777777" w:rsidTr="00EC2B88">
        <w:tc>
          <w:tcPr>
            <w:tcW w:w="726" w:type="pct"/>
            <w:vMerge/>
          </w:tcPr>
          <w:p w14:paraId="11DE9C7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425FBC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Edoxaban</w:t>
            </w:r>
            <w:proofErr w:type="spellEnd"/>
          </w:p>
        </w:tc>
        <w:tc>
          <w:tcPr>
            <w:tcW w:w="1456" w:type="pct"/>
          </w:tcPr>
          <w:p w14:paraId="60395DCE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3D0977B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445015E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F6474E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27F6B61A" w14:textId="77777777" w:rsidTr="00EC2B88">
        <w:tc>
          <w:tcPr>
            <w:tcW w:w="726" w:type="pct"/>
            <w:vMerge/>
          </w:tcPr>
          <w:p w14:paraId="7EAF984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31731BF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Dabigatran</w:t>
            </w:r>
          </w:p>
        </w:tc>
        <w:tc>
          <w:tcPr>
            <w:tcW w:w="1456" w:type="pct"/>
          </w:tcPr>
          <w:p w14:paraId="2803AF2A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063A418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799AEB4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7411CB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EB30D4C" w14:textId="77777777" w:rsidTr="00EC2B88">
        <w:tc>
          <w:tcPr>
            <w:tcW w:w="726" w:type="pct"/>
            <w:vMerge/>
          </w:tcPr>
          <w:p w14:paraId="3EB4CA5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38C2CBE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Warfarin</w:t>
            </w:r>
          </w:p>
        </w:tc>
        <w:tc>
          <w:tcPr>
            <w:tcW w:w="1456" w:type="pct"/>
          </w:tcPr>
          <w:p w14:paraId="241589DB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95652B9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2FB07DF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20DC4E4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FE74E8" w:rsidRPr="00525EC2" w14:paraId="2D77F1C9" w14:textId="77777777" w:rsidTr="00EC2B88">
        <w:tc>
          <w:tcPr>
            <w:tcW w:w="726" w:type="pct"/>
          </w:tcPr>
          <w:p w14:paraId="2E7A6134" w14:textId="6D173E32" w:rsidR="00FE74E8" w:rsidRPr="00525EC2" w:rsidRDefault="00FE74E8" w:rsidP="00EC2B88">
            <w:pPr>
              <w:rPr>
                <w:rFonts w:cs="Calibri"/>
                <w:lang w:val="en-GB"/>
              </w:rPr>
            </w:pPr>
            <w:r w:rsidRPr="00FE74E8">
              <w:rPr>
                <w:rFonts w:cs="Calibri" w:hint="eastAsia"/>
                <w:lang w:val="en-GB"/>
              </w:rPr>
              <w:t>Proton pump inhibitors (PPIs)</w:t>
            </w:r>
          </w:p>
        </w:tc>
        <w:tc>
          <w:tcPr>
            <w:tcW w:w="863" w:type="pct"/>
          </w:tcPr>
          <w:p w14:paraId="27EFE135" w14:textId="2D3BB08D" w:rsidR="00FE74E8" w:rsidRPr="00525EC2" w:rsidRDefault="00FE74E8" w:rsidP="00EC2B88">
            <w:r w:rsidRPr="00FE74E8">
              <w:rPr>
                <w:rFonts w:hint="eastAsia"/>
              </w:rPr>
              <w:t>pantoprazole</w:t>
            </w:r>
            <w:r w:rsidRPr="00FE74E8">
              <w:rPr>
                <w:rFonts w:hint="eastAsia"/>
              </w:rPr>
              <w:t>​​</w:t>
            </w:r>
          </w:p>
        </w:tc>
        <w:tc>
          <w:tcPr>
            <w:tcW w:w="1456" w:type="pct"/>
          </w:tcPr>
          <w:p w14:paraId="6A58AC6E" w14:textId="77777777" w:rsidR="00FE74E8" w:rsidRPr="00525EC2" w:rsidRDefault="00FE74E8" w:rsidP="00FE74E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89F7583" w14:textId="66DBFA2F" w:rsidR="00FE74E8" w:rsidRPr="00525EC2" w:rsidRDefault="00FE74E8" w:rsidP="00FE74E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586BF276" w14:textId="77777777" w:rsidR="00FE74E8" w:rsidRPr="00525EC2" w:rsidRDefault="00FE74E8" w:rsidP="00EC2B88"/>
        </w:tc>
        <w:tc>
          <w:tcPr>
            <w:tcW w:w="1046" w:type="pct"/>
          </w:tcPr>
          <w:p w14:paraId="40418AD5" w14:textId="77777777" w:rsidR="00FE74E8" w:rsidRPr="00525EC2" w:rsidRDefault="00FE74E8" w:rsidP="00EC2B88"/>
        </w:tc>
      </w:tr>
      <w:tr w:rsidR="00B92F98" w:rsidRPr="00525EC2" w14:paraId="0AB90AC3" w14:textId="77777777" w:rsidTr="00EC2B88">
        <w:tc>
          <w:tcPr>
            <w:tcW w:w="726" w:type="pct"/>
            <w:vMerge w:val="restart"/>
          </w:tcPr>
          <w:p w14:paraId="7611F5D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lipid-lowering drugs</w:t>
            </w:r>
          </w:p>
        </w:tc>
        <w:tc>
          <w:tcPr>
            <w:tcW w:w="863" w:type="pct"/>
          </w:tcPr>
          <w:p w14:paraId="2A116C7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lovastatin</w:t>
            </w:r>
          </w:p>
        </w:tc>
        <w:tc>
          <w:tcPr>
            <w:tcW w:w="1456" w:type="pct"/>
          </w:tcPr>
          <w:p w14:paraId="797BA530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77D21F8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368CE09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558FDA5D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01C27B5F" w14:textId="77777777" w:rsidTr="00EC2B88">
        <w:tc>
          <w:tcPr>
            <w:tcW w:w="726" w:type="pct"/>
            <w:vMerge/>
          </w:tcPr>
          <w:p w14:paraId="77DEA0A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32C6CB6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Simvastatin</w:t>
            </w:r>
          </w:p>
        </w:tc>
        <w:tc>
          <w:tcPr>
            <w:tcW w:w="1456" w:type="pct"/>
          </w:tcPr>
          <w:p w14:paraId="0F766EC3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D83ECBB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591D9D1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60218A4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A699B31" w14:textId="77777777" w:rsidTr="00EC2B88">
        <w:tc>
          <w:tcPr>
            <w:tcW w:w="726" w:type="pct"/>
            <w:vMerge/>
          </w:tcPr>
          <w:p w14:paraId="1D039A1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E3C49F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Pravastatin</w:t>
            </w:r>
          </w:p>
        </w:tc>
        <w:tc>
          <w:tcPr>
            <w:tcW w:w="1456" w:type="pct"/>
          </w:tcPr>
          <w:p w14:paraId="59EF5EA1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F0E19A8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AFB33B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1FB228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4F2457BF" w14:textId="77777777" w:rsidTr="00EC2B88">
        <w:tc>
          <w:tcPr>
            <w:tcW w:w="726" w:type="pct"/>
            <w:vMerge/>
          </w:tcPr>
          <w:p w14:paraId="20739F7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0EB8501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Fluvastatin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4FE5A2B4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79FA224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021C154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0A67E76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457ABB5" w14:textId="77777777" w:rsidTr="00EC2B88">
        <w:tc>
          <w:tcPr>
            <w:tcW w:w="726" w:type="pct"/>
            <w:vMerge/>
          </w:tcPr>
          <w:p w14:paraId="40470D4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00D416C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Atorvastatin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6379E764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6AEDC24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0D403D3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7478AB7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472D8585" w14:textId="77777777" w:rsidTr="00EC2B88">
        <w:tc>
          <w:tcPr>
            <w:tcW w:w="726" w:type="pct"/>
            <w:vMerge/>
          </w:tcPr>
          <w:p w14:paraId="42631BBD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6F2C0B75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Rosuvastatin</w:t>
            </w:r>
          </w:p>
        </w:tc>
        <w:tc>
          <w:tcPr>
            <w:tcW w:w="1456" w:type="pct"/>
          </w:tcPr>
          <w:p w14:paraId="07C073A1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7D209F28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786C02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3786BDD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79B89315" w14:textId="77777777" w:rsidTr="00EC2B88">
        <w:tc>
          <w:tcPr>
            <w:tcW w:w="726" w:type="pct"/>
            <w:vMerge/>
          </w:tcPr>
          <w:p w14:paraId="386823C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0E3212D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pitavastatin</w:t>
            </w:r>
            <w:proofErr w:type="spellEnd"/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320991C1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429762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35A766C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721DBBB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1FBC033E" w14:textId="77777777" w:rsidTr="00EC2B88">
        <w:tc>
          <w:tcPr>
            <w:tcW w:w="726" w:type="pct"/>
            <w:vMerge/>
          </w:tcPr>
          <w:p w14:paraId="38EF80D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572EADD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Xuezhikang</w:t>
            </w:r>
            <w:proofErr w:type="spellEnd"/>
          </w:p>
        </w:tc>
        <w:tc>
          <w:tcPr>
            <w:tcW w:w="1456" w:type="pct"/>
          </w:tcPr>
          <w:p w14:paraId="34CF127A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0704AD36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5975B0C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30AC88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5AC84AC" w14:textId="77777777" w:rsidTr="00EC2B88">
        <w:tc>
          <w:tcPr>
            <w:tcW w:w="726" w:type="pct"/>
            <w:vMerge/>
          </w:tcPr>
          <w:p w14:paraId="0AD5225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D931BA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Ezetimibe</w:t>
            </w:r>
          </w:p>
        </w:tc>
        <w:tc>
          <w:tcPr>
            <w:tcW w:w="1456" w:type="pct"/>
          </w:tcPr>
          <w:p w14:paraId="7F98AA69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ECE68B2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F93338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7D2CAB1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D0FD084" w14:textId="77777777" w:rsidTr="00EC2B88">
        <w:tc>
          <w:tcPr>
            <w:tcW w:w="726" w:type="pct"/>
            <w:vMerge/>
          </w:tcPr>
          <w:p w14:paraId="366A82F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F2E23D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fenofibrate</w:t>
            </w:r>
          </w:p>
        </w:tc>
        <w:tc>
          <w:tcPr>
            <w:tcW w:w="1456" w:type="pct"/>
          </w:tcPr>
          <w:p w14:paraId="18215269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1634A2E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9219DD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9B1978D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24C3B069" w14:textId="77777777" w:rsidTr="00EC2B88">
        <w:tc>
          <w:tcPr>
            <w:tcW w:w="726" w:type="pct"/>
            <w:vMerge/>
          </w:tcPr>
          <w:p w14:paraId="22BF3F0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1DE2D38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Probucao</w:t>
            </w:r>
            <w:proofErr w:type="spellEnd"/>
          </w:p>
        </w:tc>
        <w:tc>
          <w:tcPr>
            <w:tcW w:w="1456" w:type="pct"/>
          </w:tcPr>
          <w:p w14:paraId="21D9BAE9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8E4407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27898AB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629C646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D8E6E37" w14:textId="77777777" w:rsidTr="00EC2B88">
        <w:tc>
          <w:tcPr>
            <w:tcW w:w="726" w:type="pct"/>
            <w:vMerge/>
          </w:tcPr>
          <w:p w14:paraId="0253777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571A3F4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PCSK9 inhibitors</w:t>
            </w:r>
          </w:p>
        </w:tc>
        <w:tc>
          <w:tcPr>
            <w:tcW w:w="1456" w:type="pct"/>
          </w:tcPr>
          <w:p w14:paraId="24FB8CF3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15B0930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7C7C582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94E57E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DFF3A30" w14:textId="77777777" w:rsidTr="00EC2B88">
        <w:tc>
          <w:tcPr>
            <w:tcW w:w="726" w:type="pct"/>
            <w:vMerge w:val="restart"/>
          </w:tcPr>
          <w:p w14:paraId="3C270A2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Beta-blockers</w:t>
            </w:r>
          </w:p>
        </w:tc>
        <w:tc>
          <w:tcPr>
            <w:tcW w:w="863" w:type="pct"/>
          </w:tcPr>
          <w:p w14:paraId="40BD294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Metoprolol</w:t>
            </w:r>
          </w:p>
        </w:tc>
        <w:tc>
          <w:tcPr>
            <w:tcW w:w="1456" w:type="pct"/>
          </w:tcPr>
          <w:p w14:paraId="33E62C1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203736C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013CDC1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6D32A0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4E5BA10" w14:textId="77777777" w:rsidTr="00EC2B88">
        <w:tc>
          <w:tcPr>
            <w:tcW w:w="726" w:type="pct"/>
            <w:vMerge/>
          </w:tcPr>
          <w:p w14:paraId="03680FE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4A36E59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Bisoprolol</w:t>
            </w:r>
          </w:p>
        </w:tc>
        <w:tc>
          <w:tcPr>
            <w:tcW w:w="1456" w:type="pct"/>
          </w:tcPr>
          <w:p w14:paraId="37128F13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E078EB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2FBC36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6F83F89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636AA309" w14:textId="77777777" w:rsidTr="00EC2B88">
        <w:tc>
          <w:tcPr>
            <w:tcW w:w="726" w:type="pct"/>
            <w:vMerge/>
          </w:tcPr>
          <w:p w14:paraId="6C1FCA9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1AAC918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Carvedilol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6956924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93658C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74F9945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25BD1F6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8936572" w14:textId="77777777" w:rsidTr="00EC2B88">
        <w:tc>
          <w:tcPr>
            <w:tcW w:w="726" w:type="pct"/>
            <w:vMerge/>
          </w:tcPr>
          <w:p w14:paraId="0CFD6A5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70E5257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Atenolol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21DAC688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0FF1EC1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364BB9A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21E89A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7311A604" w14:textId="77777777" w:rsidTr="00EC2B88">
        <w:tc>
          <w:tcPr>
            <w:tcW w:w="726" w:type="pct"/>
            <w:vMerge w:val="restart"/>
          </w:tcPr>
          <w:p w14:paraId="09A78C7A" w14:textId="091F2C2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 xml:space="preserve">Antihypertensive drugs ( </w:t>
            </w:r>
            <w:r w:rsidR="00D47D40" w:rsidRPr="00D47D40">
              <w:rPr>
                <w:rFonts w:cs="Calibri"/>
                <w:lang w:val="en-GB"/>
              </w:rPr>
              <w:t xml:space="preserve">Angiotensin-Converting Enzyme Inhibitors </w:t>
            </w:r>
            <w:r w:rsidR="00D47D40">
              <w:rPr>
                <w:rFonts w:cs="Calibri" w:hint="eastAsia"/>
                <w:lang w:val="en-GB"/>
              </w:rPr>
              <w:t xml:space="preserve">, </w:t>
            </w:r>
            <w:r w:rsidR="00D47D40">
              <w:rPr>
                <w:rFonts w:cs="Calibri"/>
                <w:lang w:val="en-GB"/>
              </w:rPr>
              <w:t xml:space="preserve">Angiotensin II Receptor Blockers, Calcium Channel Blocker Drugs, and other antihypertensive drugs </w:t>
            </w:r>
            <w:r w:rsidR="00D47D40">
              <w:rPr>
                <w:rFonts w:cs="Calibri" w:hint="eastAsia"/>
                <w:lang w:val="en-GB"/>
              </w:rPr>
              <w:t>)</w:t>
            </w:r>
          </w:p>
        </w:tc>
        <w:tc>
          <w:tcPr>
            <w:tcW w:w="863" w:type="pct"/>
          </w:tcPr>
          <w:p w14:paraId="7BC4D16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perindopril</w:t>
            </w:r>
            <w:r w:rsidRPr="00525EC2">
              <w:rPr>
                <w:rFonts w:hint="eastAsia"/>
              </w:rPr>
              <w:t>​​</w:t>
            </w:r>
          </w:p>
        </w:tc>
        <w:tc>
          <w:tcPr>
            <w:tcW w:w="1456" w:type="pct"/>
          </w:tcPr>
          <w:p w14:paraId="48A329C6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36866F6A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5E6D113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93A77C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E324FD1" w14:textId="77777777" w:rsidTr="00EC2B88">
        <w:tc>
          <w:tcPr>
            <w:tcW w:w="726" w:type="pct"/>
            <w:vMerge/>
          </w:tcPr>
          <w:p w14:paraId="071AE56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DDFADA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Fosinopril</w:t>
            </w:r>
            <w:proofErr w:type="spellEnd"/>
          </w:p>
        </w:tc>
        <w:tc>
          <w:tcPr>
            <w:tcW w:w="1456" w:type="pct"/>
          </w:tcPr>
          <w:p w14:paraId="7915EEE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97C05B0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05F31A1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5A3BAB95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8C310F9" w14:textId="77777777" w:rsidTr="00EC2B88">
        <w:tc>
          <w:tcPr>
            <w:tcW w:w="726" w:type="pct"/>
            <w:vMerge/>
          </w:tcPr>
          <w:p w14:paraId="2B2CD2D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71A1CB6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benazepril</w:t>
            </w:r>
          </w:p>
        </w:tc>
        <w:tc>
          <w:tcPr>
            <w:tcW w:w="1456" w:type="pct"/>
          </w:tcPr>
          <w:p w14:paraId="67066426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7B3CE556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A3704C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5BBF664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1E61B05C" w14:textId="77777777" w:rsidTr="00EC2B88">
        <w:tc>
          <w:tcPr>
            <w:tcW w:w="726" w:type="pct"/>
            <w:vMerge/>
          </w:tcPr>
          <w:p w14:paraId="4E6F0B3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150EAA0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Enalapril</w:t>
            </w:r>
          </w:p>
        </w:tc>
        <w:tc>
          <w:tcPr>
            <w:tcW w:w="1456" w:type="pct"/>
          </w:tcPr>
          <w:p w14:paraId="6E9EA9D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7E64CE9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39215C4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FDE4DF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1939C07E" w14:textId="77777777" w:rsidTr="00EC2B88">
        <w:tc>
          <w:tcPr>
            <w:tcW w:w="726" w:type="pct"/>
            <w:vMerge/>
          </w:tcPr>
          <w:p w14:paraId="24B772A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CB6DB45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Valsartan</w:t>
            </w:r>
          </w:p>
        </w:tc>
        <w:tc>
          <w:tcPr>
            <w:tcW w:w="1456" w:type="pct"/>
          </w:tcPr>
          <w:p w14:paraId="7E06B50A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25C2BB4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050587F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03DAD9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460C55B" w14:textId="77777777" w:rsidTr="00EC2B88">
        <w:tc>
          <w:tcPr>
            <w:tcW w:w="726" w:type="pct"/>
            <w:vMerge/>
          </w:tcPr>
          <w:p w14:paraId="579A698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59D046E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Losartan</w:t>
            </w:r>
          </w:p>
        </w:tc>
        <w:tc>
          <w:tcPr>
            <w:tcW w:w="1456" w:type="pct"/>
          </w:tcPr>
          <w:p w14:paraId="263BD47F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6053CCCC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09E4A4F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2398B4E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61F21940" w14:textId="77777777" w:rsidTr="00EC2B88">
        <w:tc>
          <w:tcPr>
            <w:tcW w:w="726" w:type="pct"/>
            <w:vMerge/>
          </w:tcPr>
          <w:p w14:paraId="7F7FF9D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6B9FA4E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Telmisartan</w:t>
            </w:r>
          </w:p>
        </w:tc>
        <w:tc>
          <w:tcPr>
            <w:tcW w:w="1456" w:type="pct"/>
          </w:tcPr>
          <w:p w14:paraId="668569E9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273CFA92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9656E3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7342BA4D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759B0818" w14:textId="77777777" w:rsidTr="00EC2B88">
        <w:tc>
          <w:tcPr>
            <w:tcW w:w="726" w:type="pct"/>
            <w:vMerge/>
          </w:tcPr>
          <w:p w14:paraId="1FBFA11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1592C37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Olmesartan</w:t>
            </w:r>
          </w:p>
        </w:tc>
        <w:tc>
          <w:tcPr>
            <w:tcW w:w="1456" w:type="pct"/>
          </w:tcPr>
          <w:p w14:paraId="3A61B892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1F29B0B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6332E550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3294129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780201CA" w14:textId="77777777" w:rsidTr="00EC2B88">
        <w:tc>
          <w:tcPr>
            <w:tcW w:w="726" w:type="pct"/>
            <w:vMerge/>
          </w:tcPr>
          <w:p w14:paraId="5792729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843A81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Allisartan</w:t>
            </w:r>
            <w:proofErr w:type="spellEnd"/>
          </w:p>
        </w:tc>
        <w:tc>
          <w:tcPr>
            <w:tcW w:w="1456" w:type="pct"/>
          </w:tcPr>
          <w:p w14:paraId="4695010E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D56497B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524DD3E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0EC6B45D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64DD537" w14:textId="77777777" w:rsidTr="00EC2B88">
        <w:tc>
          <w:tcPr>
            <w:tcW w:w="726" w:type="pct"/>
            <w:vMerge/>
          </w:tcPr>
          <w:p w14:paraId="000B9075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56B1858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Spironolactone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735CB8FA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7313EF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474A469A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078361DB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436FCDA4" w14:textId="77777777" w:rsidTr="00EC2B88">
        <w:tc>
          <w:tcPr>
            <w:tcW w:w="726" w:type="pct"/>
            <w:vMerge/>
          </w:tcPr>
          <w:p w14:paraId="02F983D7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39436EF3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Eplerenone</w:t>
            </w:r>
            <w:r w:rsidRPr="00525EC2">
              <w:rPr>
                <w:rFonts w:hint="eastAsia"/>
              </w:rPr>
              <w:t>​</w:t>
            </w:r>
          </w:p>
        </w:tc>
        <w:tc>
          <w:tcPr>
            <w:tcW w:w="1456" w:type="pct"/>
          </w:tcPr>
          <w:p w14:paraId="6B0441AF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D58CC84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72AA93D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4F62ED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64769869" w14:textId="77777777" w:rsidTr="00EC2B88">
        <w:tc>
          <w:tcPr>
            <w:tcW w:w="726" w:type="pct"/>
            <w:vMerge/>
          </w:tcPr>
          <w:p w14:paraId="3330D6C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73ABA39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amlodipine</w:t>
            </w:r>
          </w:p>
        </w:tc>
        <w:tc>
          <w:tcPr>
            <w:tcW w:w="1456" w:type="pct"/>
          </w:tcPr>
          <w:p w14:paraId="1AAF02BD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708D950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lastRenderedPageBreak/>
              <w:t>no</w:t>
            </w:r>
          </w:p>
        </w:tc>
        <w:tc>
          <w:tcPr>
            <w:tcW w:w="908" w:type="pct"/>
          </w:tcPr>
          <w:p w14:paraId="3985A4E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lastRenderedPageBreak/>
              <w:t>________</w:t>
            </w:r>
          </w:p>
        </w:tc>
        <w:tc>
          <w:tcPr>
            <w:tcW w:w="1046" w:type="pct"/>
          </w:tcPr>
          <w:p w14:paraId="57153A9E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AC82467" w14:textId="77777777" w:rsidTr="00EC2B88">
        <w:tc>
          <w:tcPr>
            <w:tcW w:w="726" w:type="pct"/>
            <w:vMerge/>
          </w:tcPr>
          <w:p w14:paraId="34C1EC4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0E9159F9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nifedipine</w:t>
            </w:r>
          </w:p>
        </w:tc>
        <w:tc>
          <w:tcPr>
            <w:tcW w:w="1456" w:type="pct"/>
          </w:tcPr>
          <w:p w14:paraId="79356F8F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1205B371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7FC1BE8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46B64D8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57EA428E" w14:textId="77777777" w:rsidTr="00EC2B88">
        <w:tc>
          <w:tcPr>
            <w:tcW w:w="726" w:type="pct"/>
            <w:vMerge/>
          </w:tcPr>
          <w:p w14:paraId="4B297BC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117D6A0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Felodipine</w:t>
            </w:r>
            <w:r w:rsidRPr="00525EC2">
              <w:rPr>
                <w:rFonts w:hint="eastAsia"/>
              </w:rPr>
              <w:t>​​</w:t>
            </w:r>
          </w:p>
        </w:tc>
        <w:tc>
          <w:tcPr>
            <w:tcW w:w="1456" w:type="pct"/>
          </w:tcPr>
          <w:p w14:paraId="1358D932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291206A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249566C4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2942208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3DCC4A37" w14:textId="77777777" w:rsidTr="00EC2B88">
        <w:tc>
          <w:tcPr>
            <w:tcW w:w="726" w:type="pct"/>
            <w:vMerge/>
          </w:tcPr>
          <w:p w14:paraId="51081D8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3F6172A6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proofErr w:type="spellStart"/>
            <w:r w:rsidRPr="00525EC2">
              <w:rPr>
                <w:rFonts w:hint="eastAsia"/>
              </w:rPr>
              <w:t>Benidipine</w:t>
            </w:r>
            <w:proofErr w:type="spellEnd"/>
          </w:p>
        </w:tc>
        <w:tc>
          <w:tcPr>
            <w:tcW w:w="1456" w:type="pct"/>
          </w:tcPr>
          <w:p w14:paraId="18782366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53F2B268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20B31C05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1246B64C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  <w:tr w:rsidR="00B92F98" w:rsidRPr="00525EC2" w14:paraId="1E9D386B" w14:textId="77777777" w:rsidTr="00EC2B88">
        <w:tc>
          <w:tcPr>
            <w:tcW w:w="726" w:type="pct"/>
            <w:vMerge/>
          </w:tcPr>
          <w:p w14:paraId="6147FA31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</w:p>
        </w:tc>
        <w:tc>
          <w:tcPr>
            <w:tcW w:w="863" w:type="pct"/>
          </w:tcPr>
          <w:p w14:paraId="21561E51" w14:textId="77777777" w:rsidR="00B92F98" w:rsidRPr="00525EC2" w:rsidRDefault="00B92F98" w:rsidP="00EC2B88">
            <w:r w:rsidRPr="00525EC2">
              <w:rPr>
                <w:rFonts w:hint="eastAsia"/>
              </w:rPr>
              <w:t>Sacubitril / valsartan</w:t>
            </w:r>
          </w:p>
        </w:tc>
        <w:tc>
          <w:tcPr>
            <w:tcW w:w="1456" w:type="pct"/>
          </w:tcPr>
          <w:p w14:paraId="7FD5CE35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yes</w:t>
            </w:r>
          </w:p>
          <w:p w14:paraId="4854BDB7" w14:textId="77777777" w:rsidR="00B92F98" w:rsidRPr="00525EC2" w:rsidRDefault="00B92F98" w:rsidP="00B92F98">
            <w:pPr>
              <w:pStyle w:val="ab"/>
              <w:numPr>
                <w:ilvl w:val="0"/>
                <w:numId w:val="4"/>
              </w:numPr>
              <w:ind w:firstLineChars="0"/>
              <w:contextualSpacing/>
              <w:rPr>
                <w:rFonts w:cs="Calibri"/>
                <w:lang w:val="en-GB"/>
              </w:rPr>
            </w:pPr>
            <w:r w:rsidRPr="00525EC2">
              <w:rPr>
                <w:rFonts w:cs="Calibri" w:hint="eastAsia"/>
                <w:lang w:val="en-GB"/>
              </w:rPr>
              <w:t>no</w:t>
            </w:r>
          </w:p>
        </w:tc>
        <w:tc>
          <w:tcPr>
            <w:tcW w:w="908" w:type="pct"/>
          </w:tcPr>
          <w:p w14:paraId="75FEF60F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  <w:tc>
          <w:tcPr>
            <w:tcW w:w="1046" w:type="pct"/>
          </w:tcPr>
          <w:p w14:paraId="5132A2D2" w14:textId="77777777" w:rsidR="00B92F98" w:rsidRPr="00525EC2" w:rsidRDefault="00B92F98" w:rsidP="00EC2B88">
            <w:pPr>
              <w:rPr>
                <w:rFonts w:cs="Calibri"/>
                <w:lang w:val="en-GB"/>
              </w:rPr>
            </w:pPr>
            <w:r w:rsidRPr="00525EC2">
              <w:rPr>
                <w:rFonts w:hint="eastAsia"/>
              </w:rPr>
              <w:t>________</w:t>
            </w:r>
          </w:p>
        </w:tc>
      </w:tr>
    </w:tbl>
    <w:p w14:paraId="0293A960" w14:textId="77777777" w:rsidR="00B92F98" w:rsidRDefault="00B92F98" w:rsidP="00B92F98">
      <w:pPr>
        <w:rPr>
          <w:sz w:val="21"/>
          <w:szCs w:val="21"/>
        </w:rPr>
      </w:pPr>
    </w:p>
    <w:p w14:paraId="18EFFB1C" w14:textId="6DFD3D3B" w:rsidR="00DA69CA" w:rsidRPr="00166CD2" w:rsidRDefault="00DA69CA">
      <w:pPr>
        <w:rPr>
          <w:rFonts w:hint="eastAsia"/>
          <w:sz w:val="21"/>
          <w:szCs w:val="21"/>
        </w:rPr>
      </w:pPr>
    </w:p>
    <w:sectPr w:rsidR="00DA69CA" w:rsidRPr="00166CD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D2A13" w14:textId="77777777" w:rsidR="00373BEE" w:rsidRDefault="00373BEE" w:rsidP="009D7C09">
      <w:pPr>
        <w:spacing w:line="240" w:lineRule="auto"/>
      </w:pPr>
      <w:r>
        <w:separator/>
      </w:r>
    </w:p>
  </w:endnote>
  <w:endnote w:type="continuationSeparator" w:id="0">
    <w:p w14:paraId="14668915" w14:textId="77777777" w:rsidR="00373BEE" w:rsidRDefault="00373BEE" w:rsidP="009D7C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066490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9F99950" w14:textId="2690BB74" w:rsidR="00042377" w:rsidRDefault="0004237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4D07C37" w14:textId="77777777" w:rsidR="00042377" w:rsidRDefault="000423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13C34" w14:textId="77777777" w:rsidR="00373BEE" w:rsidRDefault="00373BEE" w:rsidP="009D7C09">
      <w:pPr>
        <w:spacing w:line="240" w:lineRule="auto"/>
      </w:pPr>
      <w:r>
        <w:separator/>
      </w:r>
    </w:p>
  </w:footnote>
  <w:footnote w:type="continuationSeparator" w:id="0">
    <w:p w14:paraId="2B79B003" w14:textId="77777777" w:rsidR="00373BEE" w:rsidRDefault="00373BEE" w:rsidP="009D7C0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94236"/>
    <w:multiLevelType w:val="hybridMultilevel"/>
    <w:tmpl w:val="ABD6DE7C"/>
    <w:lvl w:ilvl="0" w:tplc="28581D2E">
      <w:start w:val="1"/>
      <w:numFmt w:val="bullet"/>
      <w:lvlText w:val="○"/>
      <w:lvlJc w:val="left"/>
      <w:pPr>
        <w:ind w:left="420" w:hanging="420"/>
      </w:pPr>
      <w:rPr>
        <w:rFonts w:ascii="等线" w:eastAsia="等线" w:hAnsi="等线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F12567A"/>
    <w:multiLevelType w:val="hybridMultilevel"/>
    <w:tmpl w:val="9936476A"/>
    <w:lvl w:ilvl="0" w:tplc="28581D2E">
      <w:start w:val="1"/>
      <w:numFmt w:val="bullet"/>
      <w:lvlText w:val="○"/>
      <w:lvlJc w:val="left"/>
      <w:pPr>
        <w:ind w:left="420" w:hanging="420"/>
      </w:pPr>
      <w:rPr>
        <w:rFonts w:ascii="等线" w:eastAsia="等线" w:hAnsi="等线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0302D66"/>
    <w:multiLevelType w:val="hybridMultilevel"/>
    <w:tmpl w:val="9B96767A"/>
    <w:lvl w:ilvl="0" w:tplc="28581D2E">
      <w:start w:val="1"/>
      <w:numFmt w:val="bullet"/>
      <w:lvlText w:val="○"/>
      <w:lvlJc w:val="left"/>
      <w:pPr>
        <w:ind w:left="420" w:hanging="420"/>
      </w:pPr>
      <w:rPr>
        <w:rFonts w:ascii="等线" w:eastAsia="等线" w:hAnsi="等线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592C47"/>
    <w:multiLevelType w:val="hybridMultilevel"/>
    <w:tmpl w:val="935A518E"/>
    <w:lvl w:ilvl="0" w:tplc="28581D2E">
      <w:start w:val="1"/>
      <w:numFmt w:val="bullet"/>
      <w:lvlText w:val="○"/>
      <w:lvlJc w:val="left"/>
      <w:pPr>
        <w:ind w:left="360" w:hanging="360"/>
      </w:pPr>
      <w:rPr>
        <w:rFonts w:ascii="等线" w:eastAsia="等线" w:hAnsi="等线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E97"/>
    <w:rsid w:val="000375CD"/>
    <w:rsid w:val="00042377"/>
    <w:rsid w:val="00137342"/>
    <w:rsid w:val="0016319E"/>
    <w:rsid w:val="00166CD2"/>
    <w:rsid w:val="002274B7"/>
    <w:rsid w:val="00344362"/>
    <w:rsid w:val="00373BEE"/>
    <w:rsid w:val="00444CEE"/>
    <w:rsid w:val="00557283"/>
    <w:rsid w:val="00612B91"/>
    <w:rsid w:val="00651457"/>
    <w:rsid w:val="006E3E83"/>
    <w:rsid w:val="00781597"/>
    <w:rsid w:val="008516B6"/>
    <w:rsid w:val="009D7C09"/>
    <w:rsid w:val="00A0390E"/>
    <w:rsid w:val="00A27977"/>
    <w:rsid w:val="00A91CFC"/>
    <w:rsid w:val="00B37E97"/>
    <w:rsid w:val="00B82A03"/>
    <w:rsid w:val="00B92F98"/>
    <w:rsid w:val="00BE24C7"/>
    <w:rsid w:val="00C668DF"/>
    <w:rsid w:val="00C87F9C"/>
    <w:rsid w:val="00D17985"/>
    <w:rsid w:val="00D22E1E"/>
    <w:rsid w:val="00D47D40"/>
    <w:rsid w:val="00DA69CA"/>
    <w:rsid w:val="00DD2592"/>
    <w:rsid w:val="00F20CFE"/>
    <w:rsid w:val="00FE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BD8BD"/>
  <w15:chartTrackingRefBased/>
  <w15:docId w15:val="{2E85616B-5BCB-4A81-8DA9-E40CB73D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sz w:val="24"/>
        <w:szCs w:val="24"/>
        <w:lang w:val="en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1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C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C0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C09"/>
    <w:rPr>
      <w:sz w:val="18"/>
      <w:szCs w:val="18"/>
    </w:rPr>
  </w:style>
  <w:style w:type="paragraph" w:styleId="a7">
    <w:name w:val="No Spacing"/>
    <w:link w:val="a8"/>
    <w:uiPriority w:val="1"/>
    <w:qFormat/>
    <w:rsid w:val="009D7C09"/>
    <w:pPr>
      <w:spacing w:line="240" w:lineRule="auto"/>
    </w:pPr>
    <w:rPr>
      <w:rFonts w:ascii="等线" w:eastAsia="等线" w:hAnsi="等线" w:cs="Times New Roman"/>
      <w:sz w:val="22"/>
      <w:szCs w:val="22"/>
    </w:rPr>
  </w:style>
  <w:style w:type="character" w:customStyle="1" w:styleId="a8">
    <w:name w:val="无间隔 字符"/>
    <w:link w:val="a7"/>
    <w:uiPriority w:val="1"/>
    <w:rsid w:val="009D7C09"/>
    <w:rPr>
      <w:rFonts w:ascii="等线" w:eastAsia="等线" w:hAnsi="等线" w:cs="Times New Roman"/>
      <w:sz w:val="22"/>
      <w:szCs w:val="22"/>
    </w:rPr>
  </w:style>
  <w:style w:type="paragraph" w:customStyle="1" w:styleId="Default">
    <w:name w:val="Default"/>
    <w:rsid w:val="009D7C09"/>
    <w:pPr>
      <w:widowControl w:val="0"/>
      <w:autoSpaceDE w:val="0"/>
      <w:autoSpaceDN w:val="0"/>
      <w:adjustRightInd w:val="0"/>
      <w:spacing w:line="240" w:lineRule="auto"/>
    </w:pPr>
    <w:rPr>
      <w:rFonts w:ascii="宋体" w:hAnsi="Calibri"/>
      <w:color w:val="000000"/>
    </w:rPr>
  </w:style>
  <w:style w:type="table" w:styleId="a9">
    <w:name w:val="Table Grid"/>
    <w:basedOn w:val="a1"/>
    <w:uiPriority w:val="39"/>
    <w:rsid w:val="009D7C09"/>
    <w:pPr>
      <w:spacing w:line="240" w:lineRule="auto"/>
    </w:pPr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aption"/>
    <w:basedOn w:val="a"/>
    <w:next w:val="a"/>
    <w:uiPriority w:val="35"/>
    <w:unhideWhenUsed/>
    <w:qFormat/>
    <w:rsid w:val="009D7C09"/>
    <w:rPr>
      <w:rFonts w:asciiTheme="majorHAnsi" w:eastAsia="黑体" w:hAnsiTheme="majorHAnsi" w:cstheme="majorBidi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9D7C09"/>
    <w:pPr>
      <w:ind w:firstLineChars="200" w:firstLine="420"/>
    </w:pPr>
    <w:rPr>
      <w:sz w:val="21"/>
      <w:szCs w:val="21"/>
    </w:rPr>
  </w:style>
  <w:style w:type="character" w:customStyle="1" w:styleId="ac">
    <w:name w:val="列表段落 字符"/>
    <w:basedOn w:val="a0"/>
    <w:link w:val="ab"/>
    <w:uiPriority w:val="34"/>
    <w:rsid w:val="009D7C09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常用字体">
      <a:majorFont>
        <a:latin typeface="宋体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Grand</dc:creator>
  <cp:keywords/>
  <dc:description/>
  <cp:lastModifiedBy>Blue Grand</cp:lastModifiedBy>
  <cp:revision>7</cp:revision>
  <dcterms:created xsi:type="dcterms:W3CDTF">2024-05-14T02:49:00Z</dcterms:created>
  <dcterms:modified xsi:type="dcterms:W3CDTF">2024-05-14T02:51:00Z</dcterms:modified>
</cp:coreProperties>
</file>