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F42F9" w14:textId="77777777" w:rsidR="009E1012" w:rsidRPr="00F37A4C" w:rsidRDefault="009E1012" w:rsidP="009E1012">
      <w:pPr>
        <w:suppressLineNumbers/>
        <w:rPr>
          <w:rFonts w:ascii="Times New Roman" w:hAnsi="Times New Roman" w:cs="Times New Roman"/>
          <w:sz w:val="24"/>
          <w:szCs w:val="24"/>
        </w:rPr>
      </w:pPr>
      <w:r w:rsidRPr="0091358D"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7519038D" w14:textId="77777777" w:rsidR="009E1012" w:rsidRPr="00962DDE" w:rsidRDefault="009E1012" w:rsidP="009E1012">
      <w:pPr>
        <w:pStyle w:val="Caption"/>
        <w:keepNext/>
        <w:suppressLineNumbers/>
        <w:rPr>
          <w:sz w:val="22"/>
          <w:szCs w:val="22"/>
        </w:rPr>
      </w:pPr>
      <w:r w:rsidRPr="00962DDE">
        <w:rPr>
          <w:sz w:val="22"/>
          <w:szCs w:val="22"/>
        </w:rPr>
        <w:t xml:space="preserve">Table 1: Model outputs (log-transformed) of the fixed (cave length) and smooth terms (elevation) in GAM for the best-fit model for species richness.  </w:t>
      </w:r>
      <w:r w:rsidRPr="00962DDE">
        <w:rPr>
          <w:rFonts w:cstheme="minorHAnsi"/>
          <w:i w:val="0"/>
          <w:iCs w:val="0"/>
          <w:sz w:val="22"/>
          <w:szCs w:val="22"/>
        </w:rPr>
        <w:t>where * : &lt; 0.05, ** : &lt; 0.01, *** : &lt;0.001</w:t>
      </w:r>
    </w:p>
    <w:p w14:paraId="5BAA21CC" w14:textId="77777777" w:rsidR="009E1012" w:rsidRDefault="009E1012" w:rsidP="009E1012">
      <w:pPr>
        <w:keepNext/>
        <w:suppressLineNumbers/>
        <w:spacing w:line="360" w:lineRule="auto"/>
        <w:jc w:val="both"/>
      </w:pPr>
      <w:r>
        <w:rPr>
          <w:noProof/>
        </w:rPr>
        <w:drawing>
          <wp:inline distT="0" distB="0" distL="0" distR="0" wp14:anchorId="20AE7974" wp14:editId="60762789">
            <wp:extent cx="5730240" cy="2650847"/>
            <wp:effectExtent l="0" t="0" r="3810" b="0"/>
            <wp:docPr id="6559451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45196" name="Picture 6559451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932" cy="27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6667" w14:textId="77777777" w:rsidR="009E1012" w:rsidRPr="00364C11" w:rsidRDefault="009E1012" w:rsidP="009E1012">
      <w:pPr>
        <w:pStyle w:val="Caption"/>
        <w:keepNext/>
        <w:suppressLineNumbers/>
        <w:jc w:val="both"/>
        <w:rPr>
          <w:sz w:val="20"/>
          <w:szCs w:val="20"/>
        </w:rPr>
      </w:pPr>
      <w:r w:rsidRPr="00364C11">
        <w:rPr>
          <w:sz w:val="20"/>
          <w:szCs w:val="20"/>
        </w:rPr>
        <w:t xml:space="preserve">Table </w:t>
      </w:r>
      <w:r>
        <w:rPr>
          <w:sz w:val="20"/>
          <w:szCs w:val="20"/>
        </w:rPr>
        <w:t>2</w:t>
      </w:r>
      <w:r w:rsidRPr="00364C11">
        <w:rPr>
          <w:sz w:val="20"/>
          <w:szCs w:val="20"/>
        </w:rPr>
        <w:t xml:space="preserve">: Model summary of effects of covariates on presence/absence of </w:t>
      </w:r>
      <w:r>
        <w:rPr>
          <w:sz w:val="20"/>
          <w:szCs w:val="20"/>
        </w:rPr>
        <w:t xml:space="preserve">three most widely distributed species </w:t>
      </w:r>
      <w:r w:rsidRPr="00364C11">
        <w:rPr>
          <w:sz w:val="20"/>
          <w:szCs w:val="20"/>
        </w:rPr>
        <w:t>H. armiger, R. affinis and R. macrotis.</w:t>
      </w:r>
      <w:r w:rsidRPr="00364C11">
        <w:rPr>
          <w:noProof/>
          <w:sz w:val="20"/>
          <w:szCs w:val="20"/>
        </w:rPr>
        <w:t xml:space="preserve"> All the </w:t>
      </w:r>
      <w:r>
        <w:rPr>
          <w:noProof/>
          <w:sz w:val="20"/>
          <w:szCs w:val="20"/>
        </w:rPr>
        <w:t xml:space="preserve">Beta </w:t>
      </w:r>
      <w:r w:rsidRPr="00364C11">
        <w:rPr>
          <w:noProof/>
          <w:sz w:val="20"/>
          <w:szCs w:val="20"/>
        </w:rPr>
        <w:t>coefficients and their standard error are in logit scale.</w:t>
      </w:r>
    </w:p>
    <w:p w14:paraId="1D684859" w14:textId="77777777" w:rsidR="009E1012" w:rsidRDefault="009E1012" w:rsidP="009E1012">
      <w:pPr>
        <w:suppressLineNumber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D7AF27" wp14:editId="006732BB">
            <wp:extent cx="6134100" cy="2059773"/>
            <wp:effectExtent l="0" t="0" r="0" b="0"/>
            <wp:docPr id="1250234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34915" name="Picture 12502349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263" cy="20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F35AB" w14:textId="1211CEF5" w:rsidR="002F0F5E" w:rsidRDefault="009E1012" w:rsidP="009E1012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12"/>
    <w:rsid w:val="0021090F"/>
    <w:rsid w:val="00220E4E"/>
    <w:rsid w:val="003A76DF"/>
    <w:rsid w:val="009E101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B59DF"/>
  <w15:chartTrackingRefBased/>
  <w15:docId w15:val="{8E1F74A4-3105-4E32-83CB-A7A6BA55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012"/>
    <w:rPr>
      <w:kern w:val="2"/>
      <w:szCs w:val="20"/>
      <w:lang w:bidi="ne-N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1012"/>
    <w:pPr>
      <w:spacing w:after="200" w:line="240" w:lineRule="auto"/>
    </w:pPr>
    <w:rPr>
      <w:i/>
      <w:iCs/>
      <w:color w:val="44546A" w:themeColor="text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>Springer Nature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2023-11-21T12:51:00Z</dcterms:created>
  <dcterms:modified xsi:type="dcterms:W3CDTF">2023-11-21T12:52:00Z</dcterms:modified>
</cp:coreProperties>
</file>