
<file path=[Content_Types].xml><?xml version="1.0" encoding="utf-8"?>
<Types xmlns="http://schemas.openxmlformats.org/package/2006/content-types">
  <Default Extension="xml" ContentType="application/xml"/>
  <Default Extension="tiff" ContentType="image/tif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75"/>
        <w:spacing w:before="0" w:after="0"/>
        <w:ind w:firstLine="0" w:firstLineChars="0"/>
        <w:jc w:val="left"/>
        <w:rPr>
          <w:rFonts w:ascii="Times-Roman" w:hAnsi="Times-Roman" w:cs="Times-Roman"/>
          <w:b/>
          <w:color w:val="000000"/>
          <w:kern w:val="2"/>
          <w:sz w:val="36"/>
          <w:szCs w:val="36"/>
          <w:lang w:eastAsia="zh-CN"/>
        </w:rPr>
      </w:pPr>
      <w:r>
        <w:rPr>
          <w:rFonts w:hint="eastAsia" w:ascii="Times-Roman" w:hAnsi="Times-Roman" w:cs="Times-Roman"/>
          <w:b/>
          <w:color w:val="000000"/>
          <w:kern w:val="2"/>
          <w:sz w:val="36"/>
          <w:szCs w:val="36"/>
          <w:lang w:eastAsia="zh-CN"/>
        </w:rPr>
        <w:t>S</w:t>
      </w:r>
      <w:r>
        <w:rPr>
          <w:rFonts w:ascii="Times-Roman" w:hAnsi="Times-Roman" w:cs="Times-Roman"/>
          <w:b/>
          <w:color w:val="000000"/>
          <w:kern w:val="2"/>
          <w:sz w:val="36"/>
          <w:szCs w:val="36"/>
          <w:lang w:eastAsia="zh-CN"/>
        </w:rPr>
        <w:t xml:space="preserve">upplementary </w:t>
      </w:r>
      <w:r>
        <w:rPr>
          <w:rFonts w:hint="eastAsia" w:ascii="Times-Roman" w:hAnsi="Times-Roman" w:cs="Times-Roman"/>
          <w:b/>
          <w:color w:val="000000"/>
          <w:kern w:val="2"/>
          <w:sz w:val="36"/>
          <w:szCs w:val="36"/>
          <w:lang w:eastAsia="zh-CN"/>
        </w:rPr>
        <w:t>I</w:t>
      </w:r>
      <w:r>
        <w:rPr>
          <w:rFonts w:ascii="Times-Roman" w:hAnsi="Times-Roman" w:cs="Times-Roman"/>
          <w:b/>
          <w:color w:val="000000"/>
          <w:kern w:val="2"/>
          <w:sz w:val="36"/>
          <w:szCs w:val="36"/>
          <w:lang w:eastAsia="zh-CN"/>
        </w:rPr>
        <w:t>nformation</w:t>
      </w:r>
    </w:p>
    <w:p>
      <w:pPr>
        <w:pStyle w:val="75"/>
        <w:spacing w:before="0" w:after="0"/>
        <w:ind w:firstLine="0" w:firstLineChars="0"/>
        <w:jc w:val="left"/>
        <w:rPr>
          <w:rFonts w:ascii="Times-Roman" w:hAnsi="Times-Roman" w:cs="Times-Roman"/>
          <w:b/>
          <w:color w:val="000000"/>
          <w:kern w:val="2"/>
          <w:lang w:eastAsia="zh-CN"/>
        </w:rPr>
      </w:pPr>
    </w:p>
    <w:p>
      <w:pPr>
        <w:pStyle w:val="75"/>
        <w:spacing w:before="0" w:after="0"/>
        <w:ind w:firstLine="0" w:firstLineChars="0"/>
        <w:jc w:val="left"/>
        <w:rPr>
          <w:rFonts w:ascii="Times-Roman" w:hAnsi="Times-Roman" w:cs="Times-Roman"/>
          <w:b/>
          <w:color w:val="000000"/>
          <w:kern w:val="2"/>
          <w:sz w:val="36"/>
          <w:szCs w:val="36"/>
          <w:lang w:eastAsia="zh-CN"/>
        </w:rPr>
      </w:pPr>
      <w:r>
        <w:rPr>
          <w:rFonts w:hint="eastAsia" w:ascii="Times-Roman" w:hAnsi="Times-Roman" w:cs="Times-Roman"/>
          <w:b/>
          <w:color w:val="000000"/>
          <w:kern w:val="2"/>
          <w:sz w:val="36"/>
          <w:szCs w:val="36"/>
          <w:lang w:eastAsia="zh-CN"/>
        </w:rPr>
        <w:t xml:space="preserve">Synchronously generating </w:t>
      </w:r>
      <w:r>
        <w:rPr>
          <w:rFonts w:ascii="Times-Roman" w:hAnsi="Times-Roman" w:cs="Times-Roman"/>
          <w:b/>
          <w:color w:val="000000"/>
          <w:kern w:val="2"/>
          <w:sz w:val="36"/>
          <w:szCs w:val="36"/>
          <w:lang w:eastAsia="zh-CN"/>
        </w:rPr>
        <w:t>ultrashort pulses of</w:t>
      </w:r>
      <w:r>
        <w:rPr>
          <w:rFonts w:hint="eastAsia" w:ascii="Times-Roman" w:hAnsi="Times-Roman" w:cs="Times-Roman"/>
          <w:b/>
          <w:color w:val="000000"/>
          <w:kern w:val="2"/>
          <w:sz w:val="36"/>
          <w:szCs w:val="36"/>
          <w:lang w:eastAsia="zh-CN"/>
        </w:rPr>
        <w:t xml:space="preserve"> </w:t>
      </w:r>
      <w:r>
        <w:rPr>
          <w:rFonts w:ascii="Times-Roman" w:hAnsi="Times-Roman" w:cs="Times-Roman"/>
          <w:b/>
          <w:color w:val="000000"/>
          <w:kern w:val="2"/>
          <w:sz w:val="36"/>
          <w:szCs w:val="36"/>
          <w:lang w:eastAsia="zh-CN"/>
        </w:rPr>
        <w:t>electromagnetic radiation and electron beam for ultrahigh spatio-temporal resolution characterization</w:t>
      </w:r>
    </w:p>
    <w:p>
      <w:pPr>
        <w:pStyle w:val="153"/>
        <w:spacing w:before="0" w:after="0"/>
      </w:pPr>
    </w:p>
    <w:p>
      <w:pPr>
        <w:tabs>
          <w:tab w:val="left" w:pos="1418"/>
        </w:tabs>
        <w:rPr>
          <w:sz w:val="28"/>
          <w:szCs w:val="28"/>
        </w:rPr>
      </w:pPr>
      <w:r>
        <w:rPr>
          <w:sz w:val="28"/>
          <w:szCs w:val="28"/>
        </w:rPr>
        <w:t>Yan Shen</w:t>
      </w:r>
      <w:r>
        <w:rPr>
          <w:rFonts w:hint="eastAsia"/>
          <w:sz w:val="28"/>
          <w:szCs w:val="28"/>
          <w:vertAlign w:val="superscript"/>
          <w:lang w:eastAsia="zh-CN"/>
        </w:rPr>
        <w:t>1</w:t>
      </w:r>
      <w:r>
        <w:rPr>
          <w:sz w:val="28"/>
          <w:szCs w:val="28"/>
        </w:rPr>
        <w:t>, Ning</w:t>
      </w:r>
      <w:r>
        <w:rPr>
          <w:rFonts w:hint="eastAsia"/>
          <w:sz w:val="28"/>
          <w:szCs w:val="28"/>
          <w:lang w:eastAsia="zh-CN"/>
        </w:rPr>
        <w:t>s</w:t>
      </w:r>
      <w:r>
        <w:rPr>
          <w:sz w:val="28"/>
          <w:szCs w:val="28"/>
        </w:rPr>
        <w:t>heng Xu</w:t>
      </w:r>
      <w:r>
        <w:rPr>
          <w:rFonts w:hint="eastAsia"/>
          <w:sz w:val="28"/>
          <w:szCs w:val="28"/>
          <w:vertAlign w:val="superscript"/>
          <w:lang w:eastAsia="zh-CN"/>
        </w:rPr>
        <w:t>1</w:t>
      </w:r>
      <w:r>
        <w:rPr>
          <w:sz w:val="28"/>
          <w:szCs w:val="28"/>
        </w:rPr>
        <w:t xml:space="preserve">, </w:t>
      </w:r>
      <w:r>
        <w:rPr>
          <w:rFonts w:hint="eastAsia"/>
          <w:sz w:val="28"/>
          <w:szCs w:val="28"/>
          <w:lang w:eastAsia="zh-CN"/>
        </w:rPr>
        <w:t>Zhaolong Cao</w:t>
      </w:r>
      <w:r>
        <w:rPr>
          <w:rFonts w:hint="eastAsia"/>
          <w:sz w:val="28"/>
          <w:szCs w:val="28"/>
          <w:vertAlign w:val="superscript"/>
          <w:lang w:eastAsia="zh-CN"/>
        </w:rPr>
        <w:t>1</w:t>
      </w:r>
      <w:r>
        <w:rPr>
          <w:rFonts w:hint="eastAsia"/>
          <w:sz w:val="28"/>
          <w:szCs w:val="28"/>
          <w:lang w:eastAsia="zh-CN"/>
        </w:rPr>
        <w:t>, Zheyu Song</w:t>
      </w:r>
      <w:r>
        <w:rPr>
          <w:rFonts w:hint="eastAsia"/>
          <w:sz w:val="28"/>
          <w:szCs w:val="28"/>
          <w:vertAlign w:val="superscript"/>
          <w:lang w:eastAsia="zh-CN"/>
        </w:rPr>
        <w:t>1</w:t>
      </w:r>
      <w:r>
        <w:rPr>
          <w:rFonts w:hint="eastAsia"/>
          <w:sz w:val="28"/>
          <w:szCs w:val="28"/>
          <w:lang w:eastAsia="zh-CN"/>
        </w:rPr>
        <w:t>, Dong Han</w:t>
      </w:r>
      <w:r>
        <w:rPr>
          <w:rFonts w:hint="eastAsia"/>
          <w:sz w:val="28"/>
          <w:szCs w:val="28"/>
          <w:vertAlign w:val="superscript"/>
          <w:lang w:eastAsia="zh-CN"/>
        </w:rPr>
        <w:t>1</w:t>
      </w:r>
      <w:r>
        <w:rPr>
          <w:rFonts w:hint="eastAsia"/>
          <w:sz w:val="28"/>
          <w:szCs w:val="28"/>
          <w:lang w:eastAsia="zh-CN"/>
        </w:rPr>
        <w:t>, Songyang Xie</w:t>
      </w:r>
      <w:r>
        <w:rPr>
          <w:rFonts w:hint="eastAsia"/>
          <w:sz w:val="28"/>
          <w:szCs w:val="28"/>
          <w:vertAlign w:val="superscript"/>
          <w:lang w:eastAsia="zh-CN"/>
        </w:rPr>
        <w:t>1</w:t>
      </w:r>
      <w:r>
        <w:rPr>
          <w:rFonts w:hint="eastAsia"/>
          <w:sz w:val="28"/>
          <w:szCs w:val="28"/>
          <w:lang w:eastAsia="zh-CN"/>
        </w:rPr>
        <w:t>, Yang Xing</w:t>
      </w:r>
      <w:r>
        <w:rPr>
          <w:rFonts w:hint="eastAsia"/>
          <w:sz w:val="28"/>
          <w:szCs w:val="28"/>
          <w:vertAlign w:val="superscript"/>
          <w:lang w:eastAsia="zh-CN"/>
        </w:rPr>
        <w:t>1</w:t>
      </w:r>
      <w:r>
        <w:rPr>
          <w:rFonts w:hint="eastAsia"/>
          <w:sz w:val="28"/>
          <w:szCs w:val="28"/>
          <w:lang w:eastAsia="zh-CN"/>
        </w:rPr>
        <w:t xml:space="preserve">, </w:t>
      </w:r>
      <w:r>
        <w:rPr>
          <w:sz w:val="28"/>
          <w:szCs w:val="28"/>
        </w:rPr>
        <w:t>Huanjun Chen</w:t>
      </w:r>
      <w:r>
        <w:rPr>
          <w:rFonts w:hint="eastAsia"/>
          <w:sz w:val="28"/>
          <w:szCs w:val="28"/>
          <w:vertAlign w:val="superscript"/>
          <w:lang w:eastAsia="zh-CN"/>
        </w:rPr>
        <w:t>1</w:t>
      </w:r>
      <w:r>
        <w:rPr>
          <w:sz w:val="28"/>
          <w:szCs w:val="28"/>
        </w:rPr>
        <w:t>, and Shaozhi Deng</w:t>
      </w:r>
      <w:r>
        <w:rPr>
          <w:rFonts w:hint="eastAsia"/>
          <w:sz w:val="28"/>
          <w:szCs w:val="28"/>
          <w:vertAlign w:val="superscript"/>
          <w:lang w:eastAsia="zh-CN"/>
        </w:rPr>
        <w:t>1,</w:t>
      </w:r>
      <w:r>
        <w:rPr>
          <w:sz w:val="28"/>
          <w:szCs w:val="28"/>
        </w:rPr>
        <w:t>*</w:t>
      </w:r>
    </w:p>
    <w:p>
      <w:pPr>
        <w:pStyle w:val="164"/>
        <w:spacing w:before="0"/>
        <w:ind w:firstLine="0"/>
        <w:rPr>
          <w:rFonts w:eastAsia="宋体"/>
          <w:b/>
          <w:lang w:eastAsia="zh-CN"/>
        </w:rPr>
      </w:pPr>
    </w:p>
    <w:p>
      <w:pPr>
        <w:pStyle w:val="164"/>
        <w:spacing w:before="0"/>
        <w:ind w:firstLine="0"/>
        <w:rPr>
          <w:rFonts w:eastAsia="宋体"/>
          <w:b/>
          <w:lang w:eastAsia="zh-CN"/>
        </w:rPr>
      </w:pPr>
    </w:p>
    <w:p>
      <w:pPr>
        <w:pStyle w:val="145"/>
        <w:spacing w:after="0"/>
        <w:jc w:val="left"/>
      </w:pPr>
      <w:r>
        <w:rPr>
          <w:rFonts w:hint="eastAsia"/>
          <w:vertAlign w:val="superscript"/>
          <w:lang w:eastAsia="zh-CN"/>
        </w:rPr>
        <w:t>1</w:t>
      </w:r>
      <w:r>
        <w:t>State Key Laboratory of Optoelectronic Materials and Technologies, Guangdong Provinc</w:t>
      </w:r>
      <w:r>
        <w:rPr>
          <w:rFonts w:hint="eastAsia"/>
          <w:lang w:val="en-US" w:eastAsia="zh-CN"/>
        </w:rPr>
        <w:t>ial</w:t>
      </w:r>
      <w:r>
        <w:t xml:space="preserve"> Key Laboratory of Display Material</w:t>
      </w:r>
      <w:r>
        <w:rPr>
          <w:rFonts w:hint="eastAsia"/>
          <w:lang w:val="en-US" w:eastAsia="zh-CN"/>
        </w:rPr>
        <w:t>s</w:t>
      </w:r>
      <w:r>
        <w:t xml:space="preserve"> and Technolog</w:t>
      </w:r>
      <w:r>
        <w:rPr>
          <w:rFonts w:hint="eastAsia"/>
          <w:lang w:val="en-US" w:eastAsia="zh-CN"/>
        </w:rPr>
        <w:t>ies</w:t>
      </w:r>
      <w:r>
        <w:t xml:space="preserve">, School of Electronics and Information Technology, Sun Yat-sen University, Guangzhou 510275, </w:t>
      </w:r>
      <w:r>
        <w:rPr>
          <w:rFonts w:hint="eastAsia"/>
          <w:lang w:eastAsia="zh-CN"/>
        </w:rPr>
        <w:t xml:space="preserve">P. R. </w:t>
      </w:r>
      <w:r>
        <w:t>China</w:t>
      </w:r>
    </w:p>
    <w:p>
      <w:pPr>
        <w:pStyle w:val="145"/>
        <w:spacing w:after="0"/>
        <w:jc w:val="both"/>
        <w:rPr>
          <w:rFonts w:ascii="Times New Roman" w:hAnsi="Times New Roman"/>
          <w:b/>
        </w:rPr>
      </w:pPr>
    </w:p>
    <w:p>
      <w:pPr>
        <w:pStyle w:val="145"/>
        <w:spacing w:after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Contact details:</w:t>
      </w:r>
    </w:p>
    <w:p>
      <w:pPr>
        <w:pStyle w:val="145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(1) </w:t>
      </w:r>
      <w:r>
        <w:rPr>
          <w:sz w:val="28"/>
          <w:szCs w:val="28"/>
        </w:rPr>
        <w:t>*</w:t>
      </w:r>
      <w:r>
        <w:rPr>
          <w:rFonts w:hint="eastAsia" w:ascii="Times New Roman" w:hAnsi="Times New Roman"/>
          <w:lang w:eastAsia="zh-CN"/>
        </w:rPr>
        <w:t>Shaozhi Deng</w:t>
      </w:r>
      <w:r>
        <w:rPr>
          <w:rFonts w:ascii="Times New Roman" w:hAnsi="Times New Roman"/>
        </w:rPr>
        <w:t xml:space="preserve">: </w:t>
      </w:r>
      <w:r>
        <w:rPr>
          <w:rFonts w:hint="eastAsia" w:ascii="Times New Roman" w:hAnsi="Times New Roman"/>
          <w:lang w:eastAsia="zh-CN"/>
        </w:rPr>
        <w:t>stsdsz</w:t>
      </w:r>
      <w:r>
        <w:rPr>
          <w:rFonts w:ascii="Times New Roman" w:hAnsi="Times New Roman"/>
        </w:rPr>
        <w:t>@</w:t>
      </w:r>
      <w:r>
        <w:rPr>
          <w:rFonts w:hint="eastAsia" w:ascii="Times New Roman" w:hAnsi="Times New Roman"/>
          <w:lang w:eastAsia="zh-CN"/>
        </w:rPr>
        <w:t>mail.sysu</w:t>
      </w:r>
      <w:r>
        <w:rPr>
          <w:rFonts w:ascii="Times New Roman" w:hAnsi="Times New Roman"/>
        </w:rPr>
        <w:t>.</w:t>
      </w:r>
      <w:r>
        <w:rPr>
          <w:rFonts w:hint="eastAsia" w:ascii="Times New Roman" w:hAnsi="Times New Roman"/>
          <w:lang w:eastAsia="zh-CN"/>
        </w:rPr>
        <w:t>edu</w:t>
      </w:r>
      <w:r>
        <w:rPr>
          <w:rFonts w:ascii="Times New Roman" w:hAnsi="Times New Roman"/>
        </w:rPr>
        <w:t>.cn</w:t>
      </w:r>
    </w:p>
    <w:p>
      <w:pPr>
        <w:pStyle w:val="145"/>
        <w:spacing w:after="0"/>
        <w:jc w:val="both"/>
        <w:rPr>
          <w:rFonts w:ascii="Times New Roman" w:hAnsi="Times New Roman"/>
          <w:lang w:eastAsia="zh-CN"/>
        </w:rPr>
      </w:pPr>
      <w:r>
        <w:rPr>
          <w:rFonts w:ascii="Times New Roman" w:hAnsi="Times New Roman"/>
        </w:rPr>
        <w:t xml:space="preserve">Tel: </w:t>
      </w:r>
      <w:bookmarkStart w:id="0" w:name="OLE_LINK7"/>
      <w:r>
        <w:rPr>
          <w:rFonts w:ascii="Times New Roman" w:hAnsi="Times New Roman"/>
        </w:rPr>
        <w:t>(+86)-2</w:t>
      </w:r>
      <w:r>
        <w:rPr>
          <w:rFonts w:hint="eastAsia" w:ascii="Times New Roman" w:hAnsi="Times New Roman"/>
          <w:lang w:eastAsia="zh-CN"/>
        </w:rPr>
        <w:t>0</w:t>
      </w:r>
      <w:r>
        <w:rPr>
          <w:rFonts w:ascii="Times New Roman" w:hAnsi="Times New Roman"/>
        </w:rPr>
        <w:t>-</w:t>
      </w:r>
      <w:r>
        <w:rPr>
          <w:rFonts w:hint="eastAsia" w:ascii="Times New Roman" w:hAnsi="Times New Roman"/>
          <w:lang w:eastAsia="zh-CN"/>
        </w:rPr>
        <w:t>84110916</w:t>
      </w:r>
      <w:bookmarkEnd w:id="0"/>
      <w:r>
        <w:rPr>
          <w:rFonts w:ascii="Times New Roman" w:hAnsi="Times New Roman"/>
        </w:rPr>
        <w:t>; Fax: (+86)-2</w:t>
      </w:r>
      <w:r>
        <w:rPr>
          <w:rFonts w:hint="eastAsia" w:ascii="Times New Roman" w:hAnsi="Times New Roman"/>
          <w:lang w:eastAsia="zh-CN"/>
        </w:rPr>
        <w:t>0</w:t>
      </w:r>
      <w:r>
        <w:rPr>
          <w:rFonts w:ascii="Times New Roman" w:hAnsi="Times New Roman"/>
        </w:rPr>
        <w:t>-</w:t>
      </w:r>
      <w:r>
        <w:rPr>
          <w:rFonts w:hint="eastAsia" w:ascii="Times New Roman" w:hAnsi="Times New Roman"/>
          <w:lang w:eastAsia="zh-CN"/>
        </w:rPr>
        <w:t>84037855</w:t>
      </w:r>
    </w:p>
    <w:p>
      <w:pPr>
        <w:pStyle w:val="145"/>
        <w:spacing w:after="0"/>
        <w:jc w:val="both"/>
        <w:rPr>
          <w:rFonts w:ascii="Times New Roman" w:hAnsi="Times New Roman"/>
          <w:lang w:eastAsia="zh-CN"/>
        </w:rPr>
      </w:pPr>
      <w:r>
        <w:rPr>
          <w:rFonts w:ascii="Times New Roman" w:hAnsi="Times New Roman"/>
        </w:rPr>
        <w:t xml:space="preserve">(2) </w:t>
      </w:r>
      <w:r>
        <w:rPr>
          <w:rFonts w:hint="eastAsia" w:ascii="Times New Roman" w:hAnsi="Times New Roman"/>
          <w:lang w:eastAsia="zh-CN"/>
        </w:rPr>
        <w:t>Yan Shen</w:t>
      </w:r>
      <w:r>
        <w:rPr>
          <w:rFonts w:ascii="Times New Roman" w:hAnsi="Times New Roman"/>
        </w:rPr>
        <w:t xml:space="preserve">: </w:t>
      </w:r>
      <w:bookmarkStart w:id="1" w:name="OLE_LINK14"/>
      <w:r>
        <w:rPr>
          <w:rFonts w:hint="eastAsia" w:ascii="Times New Roman" w:hAnsi="Times New Roman"/>
          <w:lang w:eastAsia="zh-CN"/>
        </w:rPr>
        <w:t>shenyan7</w:t>
      </w:r>
      <w:r>
        <w:rPr>
          <w:rFonts w:ascii="Times New Roman" w:hAnsi="Times New Roman"/>
        </w:rPr>
        <w:t>@</w:t>
      </w:r>
      <w:r>
        <w:rPr>
          <w:rFonts w:hint="eastAsia" w:ascii="Times New Roman" w:hAnsi="Times New Roman"/>
          <w:lang w:eastAsia="zh-CN"/>
        </w:rPr>
        <w:t>mail.sysu</w:t>
      </w:r>
      <w:r>
        <w:rPr>
          <w:rFonts w:ascii="Times New Roman" w:hAnsi="Times New Roman"/>
        </w:rPr>
        <w:t>.</w:t>
      </w:r>
      <w:r>
        <w:rPr>
          <w:rFonts w:hint="eastAsia" w:ascii="Times New Roman" w:hAnsi="Times New Roman"/>
          <w:lang w:eastAsia="zh-CN"/>
        </w:rPr>
        <w:t>edu</w:t>
      </w:r>
      <w:r>
        <w:rPr>
          <w:rFonts w:ascii="Times New Roman" w:hAnsi="Times New Roman"/>
        </w:rPr>
        <w:t>.cn</w:t>
      </w:r>
      <w:bookmarkEnd w:id="1"/>
      <w:r>
        <w:rPr>
          <w:rFonts w:hint="eastAsia" w:ascii="Times New Roman" w:hAnsi="Times New Roman"/>
          <w:lang w:eastAsia="zh-CN"/>
        </w:rPr>
        <w:t xml:space="preserve"> </w:t>
      </w:r>
    </w:p>
    <w:p>
      <w:pPr>
        <w:pStyle w:val="145"/>
        <w:spacing w:after="0"/>
        <w:jc w:val="both"/>
        <w:rPr>
          <w:rFonts w:ascii="Times New Roman" w:hAnsi="Times New Roman"/>
          <w:lang w:eastAsia="zh-CN"/>
        </w:rPr>
      </w:pPr>
      <w:r>
        <w:rPr>
          <w:rFonts w:hint="eastAsia" w:ascii="Times New Roman" w:hAnsi="Times New Roman"/>
          <w:lang w:eastAsia="zh-CN"/>
        </w:rPr>
        <w:t xml:space="preserve">(3) Ningsheng Xu: </w:t>
      </w:r>
      <w:bookmarkStart w:id="2" w:name="OLE_LINK22"/>
      <w:r>
        <w:rPr>
          <w:rFonts w:hint="eastAsia" w:ascii="Times New Roman" w:hAnsi="Times New Roman"/>
          <w:lang w:eastAsia="zh-CN"/>
        </w:rPr>
        <w:t>stsxns@mail.sysu.edu.cn</w:t>
      </w:r>
      <w:bookmarkEnd w:id="2"/>
    </w:p>
    <w:p>
      <w:pPr>
        <w:pStyle w:val="145"/>
        <w:spacing w:after="0"/>
        <w:jc w:val="both"/>
        <w:rPr>
          <w:rFonts w:ascii="Times New Roman" w:hAnsi="Times New Roman"/>
          <w:lang w:eastAsia="zh-CN"/>
        </w:rPr>
      </w:pPr>
      <w:r>
        <w:rPr>
          <w:rFonts w:hint="eastAsia" w:ascii="Times New Roman" w:hAnsi="Times New Roman"/>
          <w:szCs w:val="22"/>
          <w:lang w:eastAsia="zh-CN"/>
        </w:rPr>
        <w:t xml:space="preserve">(4) Zhaolong Cao: </w:t>
      </w:r>
      <w:r>
        <w:fldChar w:fldCharType="begin"/>
      </w:r>
      <w:r>
        <w:instrText xml:space="preserve"> HYPERLINK "mailto:caozhlong@mail.sysu.edu.cn" </w:instrText>
      </w:r>
      <w:r>
        <w:fldChar w:fldCharType="separate"/>
      </w:r>
      <w:r>
        <w:rPr>
          <w:rFonts w:hint="eastAsia" w:ascii="Times New Roman" w:hAnsi="Times New Roman"/>
          <w:lang w:eastAsia="zh-CN"/>
        </w:rPr>
        <w:t>caozhlong@mail.sysu.edu.cn</w:t>
      </w:r>
      <w:r>
        <w:rPr>
          <w:rFonts w:hint="eastAsia" w:ascii="Times New Roman" w:hAnsi="Times New Roman"/>
          <w:lang w:eastAsia="zh-CN"/>
        </w:rPr>
        <w:fldChar w:fldCharType="end"/>
      </w:r>
    </w:p>
    <w:p>
      <w:pPr>
        <w:pStyle w:val="145"/>
        <w:spacing w:after="0"/>
        <w:jc w:val="both"/>
        <w:rPr>
          <w:rFonts w:ascii="Times New Roman" w:hAnsi="Times New Roman"/>
          <w:szCs w:val="22"/>
          <w:lang w:eastAsia="zh-CN"/>
        </w:rPr>
      </w:pPr>
      <w:r>
        <w:rPr>
          <w:rFonts w:hint="eastAsia" w:ascii="Times New Roman" w:hAnsi="Times New Roman"/>
          <w:szCs w:val="22"/>
          <w:lang w:eastAsia="zh-CN"/>
        </w:rPr>
        <w:t>(5) Zheyu Song: zoeesong@163.com</w:t>
      </w:r>
    </w:p>
    <w:p>
      <w:pPr>
        <w:pStyle w:val="145"/>
        <w:spacing w:after="0"/>
        <w:jc w:val="both"/>
        <w:rPr>
          <w:rFonts w:ascii="Times New Roman" w:hAnsi="Times New Roman"/>
          <w:lang w:eastAsia="zh-CN"/>
        </w:rPr>
      </w:pPr>
      <w:r>
        <w:rPr>
          <w:rFonts w:hint="eastAsia" w:ascii="Times New Roman" w:hAnsi="Times New Roman"/>
          <w:szCs w:val="22"/>
          <w:lang w:eastAsia="zh-CN"/>
        </w:rPr>
        <w:t xml:space="preserve">(6) </w:t>
      </w:r>
      <w:r>
        <w:rPr>
          <w:rFonts w:hint="eastAsia" w:ascii="Times New Roman" w:hAnsi="Times New Roman"/>
          <w:lang w:eastAsia="zh-CN"/>
        </w:rPr>
        <w:t>Dong Han: hand6@mail2.sysu.edu.cn</w:t>
      </w:r>
    </w:p>
    <w:p>
      <w:pPr>
        <w:pStyle w:val="145"/>
        <w:spacing w:after="0"/>
        <w:jc w:val="both"/>
        <w:rPr>
          <w:rFonts w:ascii="Times New Roman" w:hAnsi="Times New Roman"/>
          <w:szCs w:val="22"/>
          <w:lang w:eastAsia="zh-CN"/>
        </w:rPr>
      </w:pPr>
      <w:r>
        <w:rPr>
          <w:rFonts w:hint="eastAsia" w:ascii="Times New Roman" w:hAnsi="Times New Roman"/>
          <w:szCs w:val="22"/>
          <w:lang w:eastAsia="zh-CN"/>
        </w:rPr>
        <w:t>(7)</w:t>
      </w:r>
      <w:r>
        <w:rPr>
          <w:rFonts w:hint="eastAsia" w:ascii="Times New Roman" w:hAnsi="Times New Roman"/>
          <w:szCs w:val="24"/>
          <w:lang w:eastAsia="zh-CN"/>
        </w:rPr>
        <w:t xml:space="preserve"> </w:t>
      </w:r>
      <w:r>
        <w:rPr>
          <w:rFonts w:hint="eastAsia"/>
          <w:szCs w:val="24"/>
          <w:lang w:eastAsia="zh-CN"/>
        </w:rPr>
        <w:t>Songyang Xie</w:t>
      </w:r>
      <w:r>
        <w:rPr>
          <w:rFonts w:hint="eastAsia" w:ascii="Times New Roman" w:hAnsi="Times New Roman"/>
          <w:lang w:eastAsia="zh-CN"/>
        </w:rPr>
        <w:t>: xiesy39@mail2.sysu.edu.cn</w:t>
      </w:r>
    </w:p>
    <w:p>
      <w:pPr>
        <w:pStyle w:val="145"/>
        <w:spacing w:after="0"/>
        <w:jc w:val="both"/>
        <w:rPr>
          <w:rFonts w:ascii="Times New Roman" w:hAnsi="Times New Roman"/>
          <w:lang w:eastAsia="zh-CN"/>
        </w:rPr>
      </w:pPr>
      <w:r>
        <w:rPr>
          <w:rFonts w:ascii="Times New Roman" w:hAnsi="Times New Roman"/>
        </w:rPr>
        <w:t>(</w:t>
      </w:r>
      <w:r>
        <w:rPr>
          <w:rFonts w:hint="eastAsia" w:ascii="Times New Roman" w:hAnsi="Times New Roman"/>
          <w:lang w:eastAsia="zh-CN"/>
        </w:rPr>
        <w:t>8</w:t>
      </w:r>
      <w:r>
        <w:rPr>
          <w:rFonts w:ascii="Times New Roman" w:hAnsi="Times New Roman"/>
        </w:rPr>
        <w:t xml:space="preserve">) </w:t>
      </w:r>
      <w:r>
        <w:rPr>
          <w:rFonts w:hint="eastAsia" w:ascii="Times New Roman" w:hAnsi="Times New Roman"/>
          <w:szCs w:val="22"/>
          <w:lang w:eastAsia="zh-CN"/>
        </w:rPr>
        <w:t>Yang Xing: xing.young@outlook.com</w:t>
      </w:r>
    </w:p>
    <w:p>
      <w:pPr>
        <w:pStyle w:val="150"/>
        <w:spacing w:line="360" w:lineRule="auto"/>
        <w:jc w:val="both"/>
        <w:rPr>
          <w:lang w:eastAsia="zh-CN"/>
        </w:rPr>
      </w:pPr>
      <w:r>
        <w:rPr>
          <w:rFonts w:hint="eastAsia"/>
          <w:lang w:eastAsia="zh-CN"/>
        </w:rPr>
        <w:t>(9) Huanjun Chen</w:t>
      </w:r>
      <w:r>
        <w:t xml:space="preserve">: </w:t>
      </w:r>
      <w:r>
        <w:rPr>
          <w:rFonts w:hint="eastAsia"/>
          <w:lang w:eastAsia="zh-CN"/>
        </w:rPr>
        <w:t>chenhj8</w:t>
      </w:r>
      <w:r>
        <w:t>@</w:t>
      </w:r>
      <w:r>
        <w:rPr>
          <w:rFonts w:hint="eastAsia"/>
          <w:lang w:eastAsia="zh-CN"/>
        </w:rPr>
        <w:t>mail.sysu</w:t>
      </w:r>
      <w:r>
        <w:t>.edu.cn</w:t>
      </w:r>
    </w:p>
    <w:p>
      <w:pPr>
        <w:pStyle w:val="150"/>
        <w:jc w:val="both"/>
        <w:rPr>
          <w:lang w:eastAsia="zh-CN"/>
        </w:rPr>
      </w:pPr>
    </w:p>
    <w:p>
      <w:pPr>
        <w:pStyle w:val="150"/>
        <w:spacing w:line="240" w:lineRule="auto"/>
        <w:jc w:val="both"/>
        <w:rPr>
          <w:lang w:eastAsia="zh-CN"/>
        </w:rPr>
      </w:pPr>
      <w:bookmarkStart w:id="3" w:name="OLE_LINK82"/>
      <w:bookmarkStart w:id="4" w:name="OLE_LINK39"/>
      <w:r>
        <w:rPr>
          <w:rFonts w:hint="eastAsia"/>
          <w:b/>
          <w:bCs/>
          <w:lang w:eastAsia="zh-CN"/>
        </w:rPr>
        <w:t>Time-</w:t>
      </w:r>
      <w:r>
        <w:rPr>
          <w:b/>
          <w:bCs/>
          <w:kern w:val="2"/>
          <w:lang w:eastAsia="zh-CN"/>
        </w:rPr>
        <w:t>domain waveform</w:t>
      </w:r>
      <w:r>
        <w:rPr>
          <w:rFonts w:hint="eastAsia"/>
          <w:b/>
          <w:bCs/>
          <w:kern w:val="2"/>
          <w:lang w:eastAsia="zh-CN"/>
        </w:rPr>
        <w:t xml:space="preserve"> extracting procedures</w:t>
      </w:r>
      <w:bookmarkEnd w:id="3"/>
      <w:r>
        <w:rPr>
          <w:rFonts w:hint="eastAsia"/>
          <w:b/>
          <w:bCs/>
          <w:kern w:val="2"/>
          <w:lang w:eastAsia="zh-CN"/>
        </w:rPr>
        <w:t xml:space="preserve"> for the periodical electron pulses: </w:t>
      </w:r>
      <w:r>
        <w:rPr>
          <w:rFonts w:hint="eastAsia"/>
          <w:kern w:val="2"/>
          <w:lang w:eastAsia="zh-CN"/>
        </w:rPr>
        <w:t xml:space="preserve">In the experiment, </w:t>
      </w:r>
      <w:r>
        <w:rPr>
          <w:rFonts w:hint="eastAsia"/>
          <w:lang w:eastAsia="zh-CN"/>
        </w:rPr>
        <w:t xml:space="preserve">an oscilloscope with bandwidth of ~20 GHz and related driving and sampling circuits were used to extract time-domain waveforms of the periodic electron pulses. A standardized </w:t>
      </w:r>
      <w:r>
        <w:rPr>
          <w:bCs/>
          <w:lang w:eastAsia="zh-CN"/>
        </w:rPr>
        <w:t>operation</w:t>
      </w:r>
      <w:r>
        <w:rPr>
          <w:rFonts w:hint="eastAsia"/>
          <w:bCs/>
          <w:lang w:eastAsia="zh-CN"/>
        </w:rPr>
        <w:t xml:space="preserve"> of </w:t>
      </w:r>
      <w:bookmarkStart w:id="5" w:name="OLE_LINK47"/>
      <w:r>
        <w:rPr>
          <w:bCs/>
          <w:lang w:eastAsia="zh-CN"/>
        </w:rPr>
        <w:t>deconvolution</w:t>
      </w:r>
      <w:bookmarkEnd w:id="5"/>
      <w:r>
        <w:rPr>
          <w:rFonts w:hint="eastAsia"/>
          <w:bCs/>
          <w:lang w:eastAsia="zh-CN"/>
        </w:rPr>
        <w:t xml:space="preserve"> was</w:t>
      </w:r>
      <w:r>
        <w:rPr>
          <w:bCs/>
          <w:lang w:eastAsia="zh-CN"/>
        </w:rPr>
        <w:t xml:space="preserve"> </w:t>
      </w:r>
      <w:r>
        <w:rPr>
          <w:rFonts w:hint="eastAsia"/>
          <w:bCs/>
          <w:lang w:eastAsia="zh-CN"/>
        </w:rPr>
        <w:t xml:space="preserve">also </w:t>
      </w:r>
      <w:r>
        <w:rPr>
          <w:bCs/>
          <w:lang w:eastAsia="zh-CN"/>
        </w:rPr>
        <w:t>performed</w:t>
      </w:r>
      <w:r>
        <w:rPr>
          <w:rFonts w:hint="eastAsia"/>
          <w:lang w:eastAsia="zh-CN"/>
        </w:rPr>
        <w:t xml:space="preserve"> to further obtain the waveform function information as accurate as possible. Detailed steps of the experiment were carried out as follows:</w:t>
      </w:r>
    </w:p>
    <w:p>
      <w:pPr>
        <w:pStyle w:val="150"/>
        <w:spacing w:line="240" w:lineRule="auto"/>
        <w:jc w:val="both"/>
        <w:rPr>
          <w:lang w:eastAsia="zh-CN"/>
        </w:rPr>
      </w:pPr>
    </w:p>
    <w:p>
      <w:pPr>
        <w:pStyle w:val="150"/>
        <w:numPr>
          <w:ilvl w:val="0"/>
          <w:numId w:val="2"/>
        </w:numPr>
        <w:spacing w:line="240" w:lineRule="auto"/>
        <w:jc w:val="both"/>
        <w:rPr>
          <w:lang w:eastAsia="zh-CN"/>
        </w:rPr>
      </w:pPr>
      <w:r>
        <w:rPr>
          <w:rFonts w:hint="eastAsia"/>
          <w:b/>
          <w:bCs/>
          <w:lang w:eastAsia="zh-CN"/>
        </w:rPr>
        <w:t>STEP 1:</w:t>
      </w:r>
      <w:r>
        <w:rPr>
          <w:rFonts w:hint="eastAsia"/>
          <w:lang w:eastAsia="zh-CN"/>
        </w:rPr>
        <w:t xml:space="preserve"> </w:t>
      </w:r>
      <w:r>
        <w:rPr>
          <w:rFonts w:hint="eastAsia"/>
          <w:bCs/>
          <w:lang w:eastAsia="zh-CN"/>
        </w:rPr>
        <w:t xml:space="preserve">Inside </w:t>
      </w:r>
      <w:r>
        <w:rPr>
          <w:bCs/>
          <w:lang w:eastAsia="zh-CN"/>
        </w:rPr>
        <w:t>a high vacuum chamber (</w:t>
      </w:r>
      <w:r>
        <w:rPr>
          <w:rFonts w:hint="eastAsia"/>
          <w:bCs/>
          <w:lang w:eastAsia="zh-CN"/>
        </w:rPr>
        <w:t>~</w:t>
      </w:r>
      <w:r>
        <w:rPr>
          <w:bCs/>
          <w:lang w:eastAsia="zh-CN"/>
        </w:rPr>
        <w:t>7.5</w:t>
      </w:r>
      <w:r>
        <w:rPr>
          <w:rFonts w:hint="eastAsia"/>
          <w:bCs/>
          <w:lang w:eastAsia="zh-CN"/>
        </w:rPr>
        <w:t xml:space="preserve"> </w:t>
      </w:r>
      <w:r>
        <w:rPr>
          <w:bCs/>
          <w:lang w:eastAsia="zh-CN"/>
        </w:rPr>
        <w:t>×</w:t>
      </w:r>
      <w:r>
        <w:rPr>
          <w:rFonts w:hint="eastAsia"/>
          <w:bCs/>
          <w:lang w:eastAsia="zh-CN"/>
        </w:rPr>
        <w:t xml:space="preserve"> </w:t>
      </w:r>
      <w:r>
        <w:rPr>
          <w:bCs/>
          <w:lang w:eastAsia="zh-CN"/>
        </w:rPr>
        <w:t>10</w:t>
      </w:r>
      <w:r>
        <w:rPr>
          <w:bCs/>
          <w:vertAlign w:val="superscript"/>
          <w:lang w:eastAsia="zh-CN"/>
        </w:rPr>
        <w:t xml:space="preserve">-9 </w:t>
      </w:r>
      <w:r>
        <w:rPr>
          <w:bCs/>
          <w:lang w:eastAsia="zh-CN"/>
        </w:rPr>
        <w:t>Torr)</w:t>
      </w:r>
      <w:r>
        <w:rPr>
          <w:rFonts w:hint="eastAsia"/>
          <w:bCs/>
          <w:lang w:eastAsia="zh-CN"/>
        </w:rPr>
        <w:t xml:space="preserve">, </w:t>
      </w:r>
      <w:r>
        <w:rPr>
          <w:bCs/>
          <w:lang w:eastAsia="zh-CN"/>
        </w:rPr>
        <w:t xml:space="preserve">pulsed </w:t>
      </w:r>
      <w:bookmarkStart w:id="6" w:name="OLE_LINK180"/>
      <w:bookmarkStart w:id="7" w:name="OLE_LINK123"/>
      <w:r>
        <w:rPr>
          <w:bCs/>
          <w:lang w:eastAsia="zh-CN"/>
        </w:rPr>
        <w:t>electrostatic</w:t>
      </w:r>
      <w:bookmarkEnd w:id="6"/>
      <w:r>
        <w:rPr>
          <w:bCs/>
          <w:lang w:eastAsia="zh-CN"/>
        </w:rPr>
        <w:t xml:space="preserve"> field</w:t>
      </w:r>
      <w:r>
        <w:rPr>
          <w:rFonts w:hint="eastAsia"/>
          <w:bCs/>
          <w:lang w:eastAsia="zh-CN"/>
        </w:rPr>
        <w:t xml:space="preserve">s </w:t>
      </w:r>
      <w:r>
        <w:rPr>
          <w:rFonts w:hint="eastAsia"/>
          <w:lang w:eastAsia="zh-CN"/>
        </w:rPr>
        <w:t>(</w:t>
      </w:r>
      <w:bookmarkStart w:id="8" w:name="OLE_LINK49"/>
      <w:r>
        <w:rPr>
          <w:rFonts w:hint="eastAsia"/>
          <w:i/>
          <w:iCs/>
          <w:lang w:eastAsia="zh-CN"/>
        </w:rPr>
        <w:t>E</w:t>
      </w:r>
      <w:r>
        <w:rPr>
          <w:rFonts w:hint="eastAsia"/>
          <w:vertAlign w:val="subscript"/>
          <w:lang w:eastAsia="zh-CN"/>
        </w:rPr>
        <w:t>bias</w:t>
      </w:r>
      <w:bookmarkEnd w:id="8"/>
      <w:r>
        <w:rPr>
          <w:rFonts w:hint="eastAsia"/>
          <w:lang w:eastAsia="zh-CN"/>
        </w:rPr>
        <w:t xml:space="preserve">, driven by a pulsed </w:t>
      </w:r>
      <w:r>
        <w:rPr>
          <w:rFonts w:hint="eastAsia"/>
          <w:i/>
          <w:iCs/>
          <w:lang w:eastAsia="zh-CN"/>
        </w:rPr>
        <w:t>plus</w:t>
      </w:r>
      <w:r>
        <w:rPr>
          <w:rFonts w:hint="eastAsia"/>
          <w:lang w:eastAsia="zh-CN"/>
        </w:rPr>
        <w:t xml:space="preserve"> DC biased power)</w:t>
      </w:r>
      <w:bookmarkEnd w:id="7"/>
      <w:r>
        <w:rPr>
          <w:rFonts w:hint="eastAsia"/>
          <w:lang w:eastAsia="zh-CN"/>
        </w:rPr>
        <w:t xml:space="preserve"> with pulse width of 50</w:t>
      </w:r>
      <w:r>
        <w:rPr>
          <w:lang w:eastAsia="zh-CN"/>
        </w:rPr>
        <w:t xml:space="preserve"> μs</w:t>
      </w:r>
      <w:r>
        <w:rPr>
          <w:rFonts w:hint="eastAsia"/>
          <w:lang w:eastAsia="zh-CN"/>
        </w:rPr>
        <w:t xml:space="preserve"> were kept applying to the </w:t>
      </w:r>
      <w:r>
        <w:rPr>
          <w:rFonts w:hint="eastAsia"/>
          <w:bCs/>
          <w:lang w:eastAsia="zh-CN"/>
        </w:rPr>
        <w:t>Au-on-Gr nano-cold-cathode</w:t>
      </w:r>
      <w:r>
        <w:rPr>
          <w:rFonts w:hint="eastAsia"/>
          <w:lang w:eastAsia="zh-CN"/>
        </w:rPr>
        <w:t xml:space="preserve"> (</w:t>
      </w:r>
      <w:r>
        <w:rPr>
          <w:rFonts w:hint="eastAsia"/>
          <w:bCs/>
          <w:lang w:eastAsia="zh-CN"/>
        </w:rPr>
        <w:t>with area of 1</w:t>
      </w:r>
      <w:r>
        <w:rPr>
          <w:rFonts w:hint="eastAsia"/>
          <w:lang w:eastAsia="zh-CN"/>
        </w:rPr>
        <w:t xml:space="preserve"> mm </w:t>
      </w:r>
      <w:r>
        <w:rPr>
          <w:bCs/>
          <w:lang w:eastAsia="zh-CN"/>
        </w:rPr>
        <w:t>×</w:t>
      </w:r>
      <w:r>
        <w:rPr>
          <w:rFonts w:hint="eastAsia"/>
          <w:bCs/>
          <w:lang w:eastAsia="zh-CN"/>
        </w:rPr>
        <w:t xml:space="preserve"> 1 </w:t>
      </w:r>
      <w:r>
        <w:rPr>
          <w:rFonts w:hint="eastAsia"/>
          <w:lang w:eastAsia="zh-CN"/>
        </w:rPr>
        <w:t>mm)</w:t>
      </w:r>
      <w:r>
        <w:rPr>
          <w:rFonts w:hint="eastAsia"/>
          <w:bCs/>
          <w:lang w:eastAsia="zh-CN"/>
        </w:rPr>
        <w:t>,</w:t>
      </w:r>
      <w:bookmarkStart w:id="9" w:name="OLE_LINK96"/>
      <w:r>
        <w:rPr>
          <w:rFonts w:hint="eastAsia"/>
          <w:bCs/>
          <w:lang w:eastAsia="zh-CN"/>
        </w:rPr>
        <w:t xml:space="preserve"> </w:t>
      </w:r>
      <w:bookmarkEnd w:id="9"/>
      <w:r>
        <w:rPr>
          <w:bCs/>
          <w:lang w:eastAsia="zh-CN"/>
        </w:rPr>
        <w:t xml:space="preserve">to initiate </w:t>
      </w:r>
      <w:r>
        <w:rPr>
          <w:rFonts w:hint="eastAsia"/>
          <w:bCs/>
          <w:lang w:eastAsia="zh-CN"/>
        </w:rPr>
        <w:t>the field electron</w:t>
      </w:r>
      <w:r>
        <w:rPr>
          <w:bCs/>
          <w:lang w:eastAsia="zh-CN"/>
        </w:rPr>
        <w:t xml:space="preserve"> emission</w:t>
      </w:r>
      <w:r>
        <w:rPr>
          <w:rFonts w:hint="eastAsia"/>
          <w:bCs/>
          <w:lang w:eastAsia="zh-CN"/>
        </w:rPr>
        <w:t xml:space="preserve"> with current of approx</w:t>
      </w:r>
      <w:r>
        <w:rPr>
          <w:bCs/>
          <w:lang w:eastAsia="zh-CN"/>
        </w:rPr>
        <w:t>imately 500</w:t>
      </w:r>
      <w:r>
        <w:rPr>
          <w:rFonts w:hint="eastAsia"/>
          <w:bCs/>
          <w:lang w:eastAsia="zh-CN"/>
        </w:rPr>
        <w:t xml:space="preserve"> </w:t>
      </w:r>
      <w:r>
        <w:rPr>
          <w:bCs/>
          <w:lang w:eastAsia="zh-CN"/>
        </w:rPr>
        <w:t>μA</w:t>
      </w:r>
      <w:r>
        <w:rPr>
          <w:rFonts w:hint="eastAsia"/>
          <w:bCs/>
          <w:lang w:eastAsia="zh-CN"/>
        </w:rPr>
        <w:t xml:space="preserve"> (corresponding to </w:t>
      </w:r>
      <w:r>
        <w:rPr>
          <w:rFonts w:hint="eastAsia"/>
          <w:i/>
          <w:iCs/>
          <w:lang w:eastAsia="zh-CN"/>
        </w:rPr>
        <w:t>E</w:t>
      </w:r>
      <w:r>
        <w:rPr>
          <w:rFonts w:hint="eastAsia"/>
          <w:vertAlign w:val="subscript"/>
          <w:lang w:eastAsia="zh-CN"/>
        </w:rPr>
        <w:t xml:space="preserve">bias </w:t>
      </w:r>
      <w:r>
        <w:rPr>
          <w:rFonts w:hint="eastAsia"/>
          <w:lang w:eastAsia="zh-CN"/>
        </w:rPr>
        <w:t>of</w:t>
      </w:r>
      <w:r>
        <w:rPr>
          <w:rFonts w:hint="eastAsia"/>
          <w:vertAlign w:val="subscript"/>
          <w:lang w:eastAsia="zh-CN"/>
        </w:rPr>
        <w:t xml:space="preserve"> </w:t>
      </w:r>
      <w:r>
        <w:rPr>
          <w:rFonts w:hint="eastAsia"/>
          <w:lang w:eastAsia="zh-CN"/>
        </w:rPr>
        <w:t>18.6 MV</w:t>
      </w:r>
      <w:r>
        <w:rPr>
          <w:lang w:eastAsia="zh-CN" w:bidi="ar"/>
        </w:rPr>
        <w:t>·</w:t>
      </w:r>
      <w:r>
        <w:rPr>
          <w:lang w:eastAsia="zh-CN"/>
        </w:rPr>
        <w:t>m</w:t>
      </w:r>
      <w:r>
        <w:rPr>
          <w:vertAlign w:val="superscript"/>
          <w:lang w:eastAsia="zh-CN"/>
        </w:rPr>
        <w:t>-</w:t>
      </w:r>
      <w:r>
        <w:rPr>
          <w:rFonts w:hint="eastAsia"/>
          <w:vertAlign w:val="superscript"/>
          <w:lang w:eastAsia="zh-CN"/>
        </w:rPr>
        <w:t>1</w:t>
      </w:r>
      <w:r>
        <w:rPr>
          <w:rFonts w:hint="eastAsia"/>
          <w:bCs/>
          <w:lang w:eastAsia="zh-CN"/>
        </w:rPr>
        <w:t>)</w:t>
      </w:r>
      <w:r>
        <w:rPr>
          <w:rFonts w:hint="eastAsia"/>
          <w:lang w:eastAsia="zh-CN"/>
        </w:rPr>
        <w:t xml:space="preserve">. </w:t>
      </w:r>
      <w:r>
        <w:rPr>
          <w:bCs/>
          <w:lang w:eastAsia="zh-CN"/>
        </w:rPr>
        <w:t>The input waveform</w:t>
      </w:r>
      <w:r>
        <w:rPr>
          <w:rFonts w:hint="eastAsia"/>
          <w:bCs/>
          <w:lang w:eastAsia="zh-CN"/>
        </w:rPr>
        <w:t>s</w:t>
      </w:r>
      <w:r>
        <w:rPr>
          <w:bCs/>
          <w:lang w:eastAsia="zh-CN"/>
        </w:rPr>
        <w:t xml:space="preserve"> of the driving </w:t>
      </w:r>
      <w:r>
        <w:rPr>
          <w:rFonts w:hint="eastAsia"/>
          <w:bCs/>
          <w:lang w:eastAsia="zh-CN"/>
        </w:rPr>
        <w:t>voltage (</w:t>
      </w:r>
      <w:bookmarkStart w:id="10" w:name="OLE_LINK31"/>
      <w:r>
        <w:rPr>
          <w:rFonts w:hint="eastAsia"/>
          <w:bCs/>
          <w:lang w:eastAsia="zh-CN"/>
        </w:rPr>
        <w:t>transformed to the</w:t>
      </w:r>
      <w:bookmarkEnd w:id="10"/>
      <w:r>
        <w:rPr>
          <w:rFonts w:hint="eastAsia"/>
          <w:bCs/>
          <w:lang w:eastAsia="zh-CN"/>
        </w:rPr>
        <w:t xml:space="preserve"> </w:t>
      </w:r>
      <w:r>
        <w:rPr>
          <w:bCs/>
          <w:lang w:eastAsia="zh-CN"/>
        </w:rPr>
        <w:t>electric field</w:t>
      </w:r>
      <w:r>
        <w:rPr>
          <w:rFonts w:hint="eastAsia"/>
          <w:bCs/>
          <w:lang w:eastAsia="zh-CN"/>
        </w:rPr>
        <w:t xml:space="preserve">, </w:t>
      </w:r>
      <w:r>
        <w:rPr>
          <w:rFonts w:hint="eastAsia"/>
          <w:i/>
          <w:iCs/>
          <w:lang w:eastAsia="zh-CN"/>
        </w:rPr>
        <w:t>E</w:t>
      </w:r>
      <w:r>
        <w:rPr>
          <w:rFonts w:hint="eastAsia"/>
          <w:vertAlign w:val="subscript"/>
          <w:lang w:eastAsia="zh-CN"/>
        </w:rPr>
        <w:t>bias</w:t>
      </w:r>
      <w:r>
        <w:rPr>
          <w:rFonts w:hint="eastAsia"/>
          <w:bCs/>
          <w:lang w:eastAsia="zh-CN"/>
        </w:rPr>
        <w:t xml:space="preserve">) </w:t>
      </w:r>
      <w:r>
        <w:rPr>
          <w:bCs/>
          <w:lang w:eastAsia="zh-CN"/>
        </w:rPr>
        <w:t>and the output waveform</w:t>
      </w:r>
      <w:r>
        <w:rPr>
          <w:rFonts w:hint="eastAsia"/>
          <w:bCs/>
          <w:lang w:eastAsia="zh-CN"/>
        </w:rPr>
        <w:t>s</w:t>
      </w:r>
      <w:r>
        <w:rPr>
          <w:bCs/>
          <w:lang w:eastAsia="zh-CN"/>
        </w:rPr>
        <w:t xml:space="preserve"> of the </w:t>
      </w:r>
      <w:r>
        <w:rPr>
          <w:rFonts w:hint="eastAsia"/>
          <w:bCs/>
          <w:lang w:eastAsia="zh-CN"/>
        </w:rPr>
        <w:t>pulsed emission</w:t>
      </w:r>
      <w:r>
        <w:rPr>
          <w:bCs/>
          <w:lang w:eastAsia="zh-CN"/>
        </w:rPr>
        <w:t xml:space="preserve"> current </w:t>
      </w:r>
      <w:r>
        <w:rPr>
          <w:rFonts w:hint="eastAsia"/>
          <w:bCs/>
          <w:lang w:eastAsia="zh-CN"/>
        </w:rPr>
        <w:t>(</w:t>
      </w:r>
      <w:r>
        <w:rPr>
          <w:rFonts w:hint="eastAsia"/>
          <w:bCs/>
          <w:i/>
          <w:iCs/>
          <w:lang w:eastAsia="zh-CN"/>
        </w:rPr>
        <w:t>I</w:t>
      </w:r>
      <w:r>
        <w:rPr>
          <w:rFonts w:hint="eastAsia"/>
          <w:bCs/>
          <w:vertAlign w:val="subscript"/>
          <w:lang w:eastAsia="zh-CN"/>
        </w:rPr>
        <w:t>total</w:t>
      </w:r>
      <w:r>
        <w:rPr>
          <w:rFonts w:hint="eastAsia"/>
          <w:bCs/>
          <w:lang w:eastAsia="zh-CN"/>
        </w:rPr>
        <w:t>) were</w:t>
      </w:r>
      <w:r>
        <w:rPr>
          <w:bCs/>
          <w:lang w:eastAsia="zh-CN"/>
        </w:rPr>
        <w:t xml:space="preserve"> displayed through </w:t>
      </w:r>
      <w:r>
        <w:rPr>
          <w:rFonts w:hint="eastAsia"/>
          <w:bCs/>
          <w:lang w:eastAsia="zh-CN"/>
        </w:rPr>
        <w:t xml:space="preserve">two </w:t>
      </w:r>
      <w:bookmarkStart w:id="11" w:name="OLE_LINK51"/>
      <w:r>
        <w:rPr>
          <w:rFonts w:hint="eastAsia"/>
          <w:bCs/>
          <w:lang w:eastAsia="zh-CN"/>
        </w:rPr>
        <w:t>different channels</w:t>
      </w:r>
      <w:r>
        <w:rPr>
          <w:bCs/>
          <w:lang w:eastAsia="zh-CN"/>
        </w:rPr>
        <w:t xml:space="preserve"> of the oscilloscope</w:t>
      </w:r>
      <w:bookmarkEnd w:id="11"/>
      <w:r>
        <w:rPr>
          <w:rFonts w:hint="eastAsia"/>
          <w:bCs/>
          <w:lang w:eastAsia="zh-CN"/>
        </w:rPr>
        <w:t xml:space="preserve"> (</w:t>
      </w:r>
      <w:r>
        <w:rPr>
          <w:bCs/>
          <w:lang w:eastAsia="zh-CN"/>
        </w:rPr>
        <w:t>Channel 1 and Channel 3</w:t>
      </w:r>
      <w:r>
        <w:rPr>
          <w:rFonts w:hint="eastAsia"/>
          <w:bCs/>
          <w:lang w:eastAsia="zh-CN"/>
        </w:rPr>
        <w:t>),</w:t>
      </w:r>
      <w:r>
        <w:rPr>
          <w:bCs/>
          <w:lang w:eastAsia="zh-CN"/>
        </w:rPr>
        <w:t xml:space="preserve"> respectively.</w:t>
      </w:r>
    </w:p>
    <w:p>
      <w:pPr>
        <w:pStyle w:val="150"/>
        <w:spacing w:line="240" w:lineRule="auto"/>
        <w:jc w:val="both"/>
        <w:rPr>
          <w:lang w:eastAsia="zh-CN"/>
        </w:rPr>
      </w:pPr>
    </w:p>
    <w:p>
      <w:pPr>
        <w:pStyle w:val="150"/>
        <w:numPr>
          <w:ilvl w:val="0"/>
          <w:numId w:val="2"/>
        </w:numPr>
        <w:spacing w:line="240" w:lineRule="auto"/>
        <w:jc w:val="both"/>
        <w:rPr>
          <w:lang w:eastAsia="zh-CN"/>
        </w:rPr>
      </w:pPr>
      <w:r>
        <w:rPr>
          <w:rFonts w:hint="eastAsia"/>
          <w:b/>
          <w:bCs/>
          <w:lang w:eastAsia="zh-CN"/>
        </w:rPr>
        <w:t xml:space="preserve">STEP 2: </w:t>
      </w:r>
      <w:r>
        <w:rPr>
          <w:rFonts w:hint="eastAsia"/>
          <w:bCs/>
          <w:lang w:eastAsia="zh-CN"/>
        </w:rPr>
        <w:t xml:space="preserve">A picosecond laser </w:t>
      </w:r>
      <w:r>
        <w:rPr>
          <w:bCs/>
          <w:lang w:eastAsia="zh-CN"/>
        </w:rPr>
        <w:t>illumina</w:t>
      </w:r>
      <w:r>
        <w:rPr>
          <w:rFonts w:hint="eastAsia"/>
          <w:bCs/>
          <w:lang w:eastAsia="zh-CN"/>
        </w:rPr>
        <w:t>tion (~</w:t>
      </w:r>
      <w:r>
        <w:rPr>
          <w:rFonts w:hint="eastAsia"/>
          <w:lang w:eastAsia="zh-CN"/>
        </w:rPr>
        <w:t>525 nm, ~</w:t>
      </w:r>
      <w:r>
        <w:rPr>
          <w:rFonts w:hint="eastAsia"/>
          <w:bCs/>
          <w:lang w:eastAsia="zh-CN"/>
        </w:rPr>
        <w:t xml:space="preserve">80 MHz) was then focused onto the nano-cold-cathode. Through an </w:t>
      </w:r>
      <w:bookmarkStart w:id="12" w:name="OLE_LINK142"/>
      <w:r>
        <w:rPr>
          <w:rFonts w:hint="eastAsia"/>
          <w:bCs/>
          <w:lang w:eastAsia="zh-CN"/>
        </w:rPr>
        <w:t>optical-to-electric conver</w:t>
      </w:r>
      <w:bookmarkEnd w:id="12"/>
      <w:r>
        <w:rPr>
          <w:rFonts w:hint="eastAsia"/>
          <w:bCs/>
          <w:lang w:eastAsia="zh-CN"/>
        </w:rPr>
        <w:t>sion</w:t>
      </w:r>
      <w:r>
        <w:rPr>
          <w:rFonts w:hint="eastAsia"/>
          <w:lang w:eastAsia="zh-CN"/>
        </w:rPr>
        <w:t xml:space="preserve"> probe (OE525, Teledyne LeCroy Inc.), the exciting power waveforms (</w:t>
      </w:r>
      <w:r>
        <w:rPr>
          <w:rFonts w:hint="eastAsia"/>
          <w:bCs/>
          <w:lang w:eastAsia="zh-CN"/>
        </w:rPr>
        <w:t xml:space="preserve">transformed to the light </w:t>
      </w:r>
      <w:r>
        <w:rPr>
          <w:rFonts w:hint="eastAsia"/>
          <w:lang w:eastAsia="zh-CN"/>
        </w:rPr>
        <w:t xml:space="preserve">intensity, </w:t>
      </w:r>
      <w:bookmarkStart w:id="13" w:name="OLE_LINK27"/>
      <w:r>
        <w:rPr>
          <w:rFonts w:hint="eastAsia"/>
          <w:i/>
          <w:iCs/>
          <w:lang w:eastAsia="zh-CN"/>
        </w:rPr>
        <w:t>I</w:t>
      </w:r>
      <w:r>
        <w:rPr>
          <w:rFonts w:hint="eastAsia"/>
          <w:vertAlign w:val="subscript"/>
          <w:lang w:eastAsia="zh-CN"/>
        </w:rPr>
        <w:t>laser</w:t>
      </w:r>
      <w:bookmarkEnd w:id="13"/>
      <w:r>
        <w:rPr>
          <w:rFonts w:hint="eastAsia"/>
          <w:lang w:eastAsia="zh-CN"/>
        </w:rPr>
        <w:t xml:space="preserve">) of the picosecond laser were detected and displayed through </w:t>
      </w:r>
      <w:r>
        <w:rPr>
          <w:rFonts w:hint="eastAsia"/>
          <w:bCs/>
          <w:lang w:eastAsia="zh-CN"/>
        </w:rPr>
        <w:t xml:space="preserve">the third channel </w:t>
      </w:r>
      <w:r>
        <w:rPr>
          <w:bCs/>
          <w:lang w:eastAsia="zh-CN"/>
        </w:rPr>
        <w:t>of the oscilloscope</w:t>
      </w:r>
      <w:r>
        <w:rPr>
          <w:rFonts w:hint="eastAsia"/>
          <w:bCs/>
          <w:lang w:eastAsia="zh-CN"/>
        </w:rPr>
        <w:t xml:space="preserve"> (</w:t>
      </w:r>
      <w:r>
        <w:rPr>
          <w:bCs/>
          <w:lang w:eastAsia="zh-CN"/>
        </w:rPr>
        <w:t>Channel 2</w:t>
      </w:r>
      <w:r>
        <w:rPr>
          <w:rFonts w:hint="eastAsia"/>
          <w:bCs/>
          <w:lang w:eastAsia="zh-CN"/>
        </w:rPr>
        <w:t>). Herein, the laser-excitation intensity (</w:t>
      </w:r>
      <w:r>
        <w:rPr>
          <w:rFonts w:hint="eastAsia"/>
          <w:i/>
          <w:iCs/>
          <w:lang w:eastAsia="zh-CN"/>
        </w:rPr>
        <w:t>I</w:t>
      </w:r>
      <w:r>
        <w:rPr>
          <w:rFonts w:hint="eastAsia"/>
          <w:vertAlign w:val="subscript"/>
          <w:lang w:eastAsia="zh-CN"/>
        </w:rPr>
        <w:t>laser</w:t>
      </w:r>
      <w:r>
        <w:rPr>
          <w:rFonts w:hint="eastAsia"/>
          <w:bCs/>
          <w:lang w:eastAsia="zh-CN"/>
        </w:rPr>
        <w:t xml:space="preserve">) was obtained </w:t>
      </w:r>
      <w:r>
        <w:rPr>
          <w:rFonts w:hint="eastAsia"/>
          <w:lang w:eastAsia="zh-CN"/>
        </w:rPr>
        <w:t>by measuring and calculating the spot area and applied average laser power (</w:t>
      </w:r>
      <w:r>
        <w:rPr>
          <w:rFonts w:hint="eastAsia"/>
          <w:bCs/>
          <w:lang w:eastAsia="zh-CN"/>
        </w:rPr>
        <w:t>see Table S1</w:t>
      </w:r>
      <w:r>
        <w:rPr>
          <w:rFonts w:hint="eastAsia"/>
          <w:lang w:eastAsia="zh-CN"/>
        </w:rPr>
        <w:t>).</w:t>
      </w:r>
    </w:p>
    <w:p>
      <w:pPr>
        <w:pStyle w:val="150"/>
        <w:spacing w:line="240" w:lineRule="auto"/>
        <w:jc w:val="both"/>
        <w:rPr>
          <w:lang w:eastAsia="zh-CN"/>
        </w:rPr>
      </w:pPr>
    </w:p>
    <w:p>
      <w:pPr>
        <w:pStyle w:val="150"/>
        <w:numPr>
          <w:ilvl w:val="0"/>
          <w:numId w:val="2"/>
        </w:numPr>
        <w:spacing w:line="240" w:lineRule="auto"/>
        <w:jc w:val="both"/>
        <w:rPr>
          <w:bCs/>
          <w:lang w:eastAsia="zh-CN"/>
        </w:rPr>
      </w:pPr>
      <w:r>
        <w:rPr>
          <w:rFonts w:hint="eastAsia"/>
          <w:b/>
          <w:bCs/>
          <w:lang w:eastAsia="zh-CN"/>
        </w:rPr>
        <w:t xml:space="preserve">STEP 3: </w:t>
      </w:r>
      <w:r>
        <w:rPr>
          <w:rFonts w:hint="eastAsia"/>
          <w:bCs/>
          <w:lang w:eastAsia="zh-CN"/>
        </w:rPr>
        <w:t>The corresponding photo-induced electron emission current (</w:t>
      </w:r>
      <w:r>
        <w:rPr>
          <w:rFonts w:hint="eastAsia"/>
          <w:bCs/>
          <w:i/>
          <w:iCs/>
          <w:lang w:eastAsia="zh-CN"/>
        </w:rPr>
        <w:t>I</w:t>
      </w:r>
      <w:r>
        <w:rPr>
          <w:rFonts w:hint="eastAsia"/>
          <w:bCs/>
          <w:vertAlign w:val="subscript"/>
          <w:lang w:eastAsia="zh-CN"/>
        </w:rPr>
        <w:t>PMEE</w:t>
      </w:r>
      <w:r>
        <w:rPr>
          <w:rFonts w:hint="eastAsia"/>
          <w:bCs/>
          <w:lang w:eastAsia="zh-CN"/>
        </w:rPr>
        <w:t xml:space="preserve">) of the cathode was thereafter </w:t>
      </w:r>
      <w:r>
        <w:rPr>
          <w:bCs/>
          <w:lang w:eastAsia="zh-CN"/>
        </w:rPr>
        <w:t xml:space="preserve">superimposed into the initial </w:t>
      </w:r>
      <w:r>
        <w:rPr>
          <w:rFonts w:hint="eastAsia"/>
          <w:bCs/>
          <w:lang w:eastAsia="zh-CN"/>
        </w:rPr>
        <w:t>field emission</w:t>
      </w:r>
      <w:r>
        <w:rPr>
          <w:bCs/>
          <w:lang w:eastAsia="zh-CN"/>
        </w:rPr>
        <w:t xml:space="preserve"> current waveform</w:t>
      </w:r>
      <w:r>
        <w:rPr>
          <w:rFonts w:hint="eastAsia"/>
          <w:bCs/>
          <w:lang w:eastAsia="zh-CN"/>
        </w:rPr>
        <w:t>s</w:t>
      </w:r>
      <w:r>
        <w:rPr>
          <w:bCs/>
          <w:lang w:eastAsia="zh-CN"/>
        </w:rPr>
        <w:t xml:space="preserve"> </w:t>
      </w:r>
      <w:r>
        <w:rPr>
          <w:rFonts w:hint="eastAsia"/>
          <w:bCs/>
          <w:lang w:eastAsia="zh-CN"/>
        </w:rPr>
        <w:t>that</w:t>
      </w:r>
      <w:r>
        <w:rPr>
          <w:bCs/>
          <w:lang w:eastAsia="zh-CN"/>
        </w:rPr>
        <w:t xml:space="preserve"> synchronously displayed through </w:t>
      </w:r>
      <w:bookmarkStart w:id="14" w:name="OLE_LINK55"/>
      <w:r>
        <w:rPr>
          <w:rFonts w:hint="eastAsia"/>
          <w:bCs/>
          <w:lang w:eastAsia="zh-CN"/>
        </w:rPr>
        <w:t>C</w:t>
      </w:r>
      <w:r>
        <w:rPr>
          <w:bCs/>
          <w:lang w:eastAsia="zh-CN"/>
        </w:rPr>
        <w:t xml:space="preserve">hannel 3 of </w:t>
      </w:r>
      <w:bookmarkEnd w:id="14"/>
      <w:r>
        <w:rPr>
          <w:bCs/>
          <w:lang w:eastAsia="zh-CN"/>
        </w:rPr>
        <w:t>the oscilloscope.</w:t>
      </w:r>
    </w:p>
    <w:p>
      <w:pPr>
        <w:pStyle w:val="150"/>
        <w:spacing w:line="240" w:lineRule="auto"/>
        <w:jc w:val="both"/>
        <w:rPr>
          <w:bCs/>
          <w:lang w:eastAsia="zh-CN"/>
        </w:rPr>
      </w:pPr>
    </w:p>
    <w:p>
      <w:pPr>
        <w:pStyle w:val="150"/>
        <w:numPr>
          <w:ilvl w:val="0"/>
          <w:numId w:val="2"/>
        </w:numPr>
        <w:spacing w:line="240" w:lineRule="auto"/>
        <w:jc w:val="both"/>
        <w:rPr>
          <w:bCs/>
          <w:lang w:eastAsia="zh-CN"/>
        </w:rPr>
      </w:pPr>
      <w:r>
        <w:rPr>
          <w:rFonts w:hint="eastAsia"/>
          <w:b/>
          <w:bCs/>
          <w:lang w:eastAsia="zh-CN"/>
        </w:rPr>
        <w:t xml:space="preserve">STEP 4: </w:t>
      </w:r>
      <w:r>
        <w:rPr>
          <w:rFonts w:hint="eastAsia"/>
          <w:bCs/>
          <w:lang w:eastAsia="zh-CN"/>
        </w:rPr>
        <w:t xml:space="preserve">By </w:t>
      </w:r>
      <w:r>
        <w:rPr>
          <w:rFonts w:hint="eastAsia"/>
          <w:lang w:eastAsia="zh-CN"/>
        </w:rPr>
        <w:t xml:space="preserve">enlarging the detected waveforms from </w:t>
      </w:r>
      <w:r>
        <w:rPr>
          <w:rFonts w:hint="eastAsia"/>
          <w:bCs/>
          <w:lang w:eastAsia="zh-CN"/>
        </w:rPr>
        <w:t>C</w:t>
      </w:r>
      <w:r>
        <w:rPr>
          <w:bCs/>
          <w:lang w:eastAsia="zh-CN"/>
        </w:rPr>
        <w:t xml:space="preserve">hannel </w:t>
      </w:r>
      <w:r>
        <w:rPr>
          <w:rFonts w:hint="eastAsia"/>
          <w:bCs/>
          <w:lang w:eastAsia="zh-CN"/>
        </w:rPr>
        <w:t>2 and C</w:t>
      </w:r>
      <w:r>
        <w:rPr>
          <w:bCs/>
          <w:lang w:eastAsia="zh-CN"/>
        </w:rPr>
        <w:t xml:space="preserve">hannel </w:t>
      </w:r>
      <w:r>
        <w:rPr>
          <w:rFonts w:hint="eastAsia"/>
          <w:bCs/>
          <w:lang w:eastAsia="zh-CN"/>
        </w:rPr>
        <w:t xml:space="preserve">3 on the time </w:t>
      </w:r>
      <w:r>
        <w:rPr>
          <w:rFonts w:hint="eastAsia"/>
          <w:lang w:eastAsia="zh-CN"/>
        </w:rPr>
        <w:t>axis</w:t>
      </w:r>
      <w:r>
        <w:rPr>
          <w:rFonts w:hint="eastAsia"/>
          <w:bCs/>
          <w:lang w:eastAsia="zh-CN"/>
        </w:rPr>
        <w:t>, more detailed</w:t>
      </w:r>
      <w:r>
        <w:rPr>
          <w:rFonts w:hint="eastAsia"/>
          <w:lang w:eastAsia="zh-CN"/>
        </w:rPr>
        <w:t xml:space="preserve"> information was</w:t>
      </w:r>
      <w:r>
        <w:rPr>
          <w:rFonts w:hint="eastAsia"/>
          <w:bCs/>
          <w:lang w:eastAsia="zh-CN"/>
        </w:rPr>
        <w:t xml:space="preserve"> obtained, showing clear </w:t>
      </w:r>
      <w:r>
        <w:rPr>
          <w:rFonts w:hint="eastAsia"/>
          <w:lang w:eastAsia="zh-CN"/>
        </w:rPr>
        <w:t xml:space="preserve">periodical pulses of the laser excitation and the pumped electrons (typically as shown in Fig. 2a, </w:t>
      </w:r>
      <w:bookmarkStart w:id="15" w:name="OLE_LINK64"/>
      <w:r>
        <w:rPr>
          <w:rFonts w:hint="eastAsia"/>
          <w:lang w:eastAsia="zh-CN"/>
        </w:rPr>
        <w:t xml:space="preserve">with </w:t>
      </w:r>
      <w:r>
        <w:rPr>
          <w:rFonts w:hint="eastAsia"/>
          <w:bCs/>
          <w:lang w:eastAsia="zh-CN"/>
        </w:rPr>
        <w:t>15 cycles within 200 ns</w:t>
      </w:r>
      <w:bookmarkEnd w:id="15"/>
      <w:r>
        <w:rPr>
          <w:rFonts w:hint="eastAsia"/>
          <w:bCs/>
          <w:lang w:eastAsia="zh-CN"/>
        </w:rPr>
        <w:t>)</w:t>
      </w:r>
      <w:r>
        <w:rPr>
          <w:rFonts w:hint="eastAsia"/>
          <w:lang w:eastAsia="zh-CN"/>
        </w:rPr>
        <w:t xml:space="preserve">. </w:t>
      </w:r>
      <w:r>
        <w:rPr>
          <w:rFonts w:hint="eastAsia"/>
          <w:bCs/>
          <w:lang w:eastAsia="zh-CN"/>
        </w:rPr>
        <w:t xml:space="preserve">Herein, the </w:t>
      </w:r>
      <w:r>
        <w:rPr>
          <w:rFonts w:hint="eastAsia"/>
          <w:lang w:eastAsia="zh-CN"/>
        </w:rPr>
        <w:t>interception</w:t>
      </w:r>
      <w:r>
        <w:rPr>
          <w:rFonts w:hint="eastAsia"/>
          <w:bCs/>
          <w:lang w:eastAsia="zh-CN"/>
        </w:rPr>
        <w:t xml:space="preserve"> of the amplified area is random, however, a stable waveform performance over a period of time is recommended.</w:t>
      </w:r>
    </w:p>
    <w:p>
      <w:pPr>
        <w:pStyle w:val="150"/>
        <w:spacing w:line="240" w:lineRule="auto"/>
        <w:jc w:val="both"/>
        <w:rPr>
          <w:bCs/>
          <w:lang w:eastAsia="zh-CN"/>
        </w:rPr>
      </w:pPr>
    </w:p>
    <w:p>
      <w:pPr>
        <w:pStyle w:val="150"/>
        <w:numPr>
          <w:ilvl w:val="0"/>
          <w:numId w:val="2"/>
        </w:numPr>
        <w:spacing w:line="240" w:lineRule="auto"/>
        <w:jc w:val="both"/>
        <w:rPr>
          <w:lang w:eastAsia="zh-CN"/>
        </w:rPr>
      </w:pPr>
      <w:r>
        <w:rPr>
          <w:rFonts w:hint="eastAsia"/>
          <w:b/>
          <w:bCs/>
          <w:lang w:eastAsia="zh-CN"/>
        </w:rPr>
        <w:t xml:space="preserve">STEP 5: </w:t>
      </w:r>
      <w:r>
        <w:rPr>
          <w:rFonts w:hint="eastAsia"/>
          <w:lang w:eastAsia="zh-CN"/>
        </w:rPr>
        <w:t xml:space="preserve">The periodic pulses obtained in STEP 4 were further amplified to a picosecond time-scaled individual waveform, for more detailed waveform function information, including </w:t>
      </w:r>
      <w:bookmarkStart w:id="16" w:name="OLE_LINK95"/>
      <w:r>
        <w:rPr>
          <w:rFonts w:hint="eastAsia"/>
          <w:lang w:eastAsia="zh-CN"/>
        </w:rPr>
        <w:t>full width at half maximum (FWHM</w:t>
      </w:r>
      <w:bookmarkEnd w:id="16"/>
      <w:r>
        <w:rPr>
          <w:rFonts w:hint="eastAsia"/>
          <w:lang w:eastAsia="zh-CN"/>
        </w:rPr>
        <w:t xml:space="preserve">, corresponding to the electron pulsewidth), rising-edge, falling-edge and response delay (see </w:t>
      </w:r>
      <w:r>
        <w:rPr>
          <w:rFonts w:hint="eastAsia"/>
          <w:bCs/>
          <w:lang w:eastAsia="zh-CN"/>
        </w:rPr>
        <w:t>Fig. S1, obtained at different laser peak intensities</w:t>
      </w:r>
      <w:r>
        <w:rPr>
          <w:rFonts w:hint="eastAsia"/>
          <w:lang w:eastAsia="zh-CN"/>
        </w:rPr>
        <w:t>).</w:t>
      </w:r>
    </w:p>
    <w:p>
      <w:pPr>
        <w:pStyle w:val="150"/>
        <w:spacing w:line="240" w:lineRule="auto"/>
        <w:jc w:val="both"/>
        <w:rPr>
          <w:lang w:eastAsia="zh-CN"/>
        </w:rPr>
      </w:pPr>
    </w:p>
    <w:p>
      <w:pPr>
        <w:pStyle w:val="150"/>
        <w:numPr>
          <w:ilvl w:val="0"/>
          <w:numId w:val="2"/>
        </w:numPr>
        <w:spacing w:line="240" w:lineRule="auto"/>
        <w:jc w:val="both"/>
        <w:rPr>
          <w:lang w:eastAsia="zh-CN"/>
        </w:rPr>
      </w:pPr>
      <w:bookmarkStart w:id="17" w:name="OLE_LINK73"/>
      <w:r>
        <w:rPr>
          <w:rFonts w:hint="eastAsia"/>
          <w:b/>
          <w:bCs/>
          <w:lang w:eastAsia="zh-CN"/>
        </w:rPr>
        <w:t xml:space="preserve">STEP 6: </w:t>
      </w:r>
      <w:bookmarkEnd w:id="17"/>
      <w:r>
        <w:rPr>
          <w:rFonts w:hint="eastAsia"/>
          <w:bCs/>
          <w:lang w:eastAsia="zh-CN"/>
        </w:rPr>
        <w:t xml:space="preserve">Some feature points of interest were set by the built-in processing function of the high-bandwidth oscilloscope. The rising-edge stage was defined to start when the signal </w:t>
      </w:r>
      <w:bookmarkStart w:id="18" w:name="OLE_LINK48"/>
      <w:r>
        <w:rPr>
          <w:rFonts w:hint="eastAsia"/>
          <w:bCs/>
          <w:lang w:eastAsia="zh-CN"/>
        </w:rPr>
        <w:t>amplitude</w:t>
      </w:r>
      <w:bookmarkEnd w:id="18"/>
      <w:r>
        <w:rPr>
          <w:rFonts w:hint="eastAsia"/>
          <w:bCs/>
          <w:lang w:eastAsia="zh-CN"/>
        </w:rPr>
        <w:t xml:space="preserve"> increased by over 5% relative to the basal signal, and the waveform was considered to end the falling-edge stage when its amplitude decreased to this value. The detected values of the </w:t>
      </w:r>
      <w:bookmarkStart w:id="19" w:name="OLE_LINK74"/>
      <w:r>
        <w:rPr>
          <w:rFonts w:hint="eastAsia"/>
          <w:bCs/>
          <w:lang w:eastAsia="zh-CN"/>
        </w:rPr>
        <w:t>delay time, rise time</w:t>
      </w:r>
      <w:bookmarkStart w:id="20" w:name="OLE_LINK58"/>
      <w:r>
        <w:rPr>
          <w:rFonts w:hint="eastAsia"/>
          <w:bCs/>
          <w:lang w:eastAsia="zh-CN"/>
        </w:rPr>
        <w:t>, and fall time</w:t>
      </w:r>
      <w:bookmarkEnd w:id="19"/>
      <w:bookmarkEnd w:id="20"/>
      <w:r>
        <w:rPr>
          <w:rFonts w:hint="eastAsia"/>
          <w:bCs/>
          <w:lang w:eastAsia="zh-CN"/>
        </w:rPr>
        <w:t xml:space="preserve"> of the incident laser pulses and response electron pulses were denoted by the symbols </w:t>
      </w:r>
      <w:r>
        <w:rPr>
          <w:rFonts w:eastAsia="微软雅黑"/>
          <w:bCs/>
          <w:lang w:eastAsia="zh-CN"/>
        </w:rPr>
        <w:t>∆</w:t>
      </w:r>
      <w:r>
        <w:rPr>
          <w:rFonts w:hint="eastAsia"/>
          <w:bCs/>
          <w:i/>
          <w:iCs/>
          <w:lang w:eastAsia="zh-CN"/>
        </w:rPr>
        <w:t>t</w:t>
      </w:r>
      <w:bookmarkStart w:id="21" w:name="OLE_LINK71"/>
      <w:r>
        <w:rPr>
          <w:rFonts w:hint="eastAsia"/>
          <w:bCs/>
          <w:lang w:eastAsia="zh-CN"/>
        </w:rPr>
        <w:t xml:space="preserve">, </w:t>
      </w:r>
      <w:r>
        <w:rPr>
          <w:rFonts w:hint="eastAsia"/>
          <w:bCs/>
          <w:i/>
          <w:iCs/>
          <w:lang w:eastAsia="zh-CN"/>
        </w:rPr>
        <w:t>t</w:t>
      </w:r>
      <w:r>
        <w:rPr>
          <w:rFonts w:hint="eastAsia"/>
          <w:bCs/>
          <w:vertAlign w:val="subscript"/>
          <w:lang w:eastAsia="zh-CN"/>
        </w:rPr>
        <w:t>1</w:t>
      </w:r>
      <w:r>
        <w:rPr>
          <w:rFonts w:hint="eastAsia"/>
          <w:bCs/>
          <w:lang w:eastAsia="zh-CN"/>
        </w:rPr>
        <w:t xml:space="preserve">, </w:t>
      </w:r>
      <w:r>
        <w:rPr>
          <w:rFonts w:hint="eastAsia"/>
          <w:bCs/>
          <w:i/>
          <w:iCs/>
          <w:lang w:eastAsia="zh-CN"/>
        </w:rPr>
        <w:t>t</w:t>
      </w:r>
      <w:r>
        <w:rPr>
          <w:rFonts w:hint="eastAsia"/>
          <w:bCs/>
          <w:vertAlign w:val="subscript"/>
          <w:lang w:eastAsia="zh-CN"/>
        </w:rPr>
        <w:t>3</w:t>
      </w:r>
      <w:bookmarkEnd w:id="21"/>
      <w:r>
        <w:rPr>
          <w:rFonts w:hint="eastAsia"/>
          <w:bCs/>
          <w:lang w:eastAsia="zh-CN"/>
        </w:rPr>
        <w:t xml:space="preserve">, </w:t>
      </w:r>
      <w:r>
        <w:rPr>
          <w:rFonts w:hint="eastAsia"/>
          <w:bCs/>
          <w:i/>
          <w:iCs/>
          <w:lang w:eastAsia="zh-CN"/>
        </w:rPr>
        <w:t>t</w:t>
      </w:r>
      <w:r>
        <w:rPr>
          <w:rFonts w:hint="eastAsia"/>
          <w:bCs/>
          <w:vertAlign w:val="subscript"/>
          <w:lang w:eastAsia="zh-CN"/>
        </w:rPr>
        <w:t>5</w:t>
      </w:r>
      <w:bookmarkStart w:id="22" w:name="OLE_LINK53"/>
      <w:r>
        <w:rPr>
          <w:rFonts w:hint="eastAsia"/>
          <w:bCs/>
          <w:lang w:eastAsia="zh-CN"/>
        </w:rPr>
        <w:t>,</w:t>
      </w:r>
      <w:bookmarkEnd w:id="22"/>
      <w:r>
        <w:rPr>
          <w:rFonts w:hint="eastAsia"/>
          <w:bCs/>
          <w:lang w:eastAsia="zh-CN"/>
        </w:rPr>
        <w:t xml:space="preserve"> and </w:t>
      </w:r>
      <w:r>
        <w:rPr>
          <w:rFonts w:hint="eastAsia"/>
          <w:bCs/>
          <w:i/>
          <w:iCs/>
          <w:lang w:eastAsia="zh-CN"/>
        </w:rPr>
        <w:t>t</w:t>
      </w:r>
      <w:r>
        <w:rPr>
          <w:rFonts w:hint="eastAsia"/>
          <w:bCs/>
          <w:vertAlign w:val="subscript"/>
          <w:lang w:eastAsia="zh-CN"/>
        </w:rPr>
        <w:t>7</w:t>
      </w:r>
      <w:r>
        <w:rPr>
          <w:rFonts w:hint="eastAsia"/>
          <w:bCs/>
          <w:lang w:eastAsia="zh-CN"/>
        </w:rPr>
        <w:t>, respectively (</w:t>
      </w:r>
      <w:bookmarkStart w:id="23" w:name="OLE_LINK77"/>
      <w:r>
        <w:rPr>
          <w:rFonts w:hint="eastAsia"/>
          <w:bCs/>
          <w:lang w:eastAsia="zh-CN"/>
        </w:rPr>
        <w:t>see Fig. S</w:t>
      </w:r>
      <w:bookmarkEnd w:id="23"/>
      <w:r>
        <w:rPr>
          <w:rFonts w:hint="eastAsia"/>
          <w:bCs/>
          <w:lang w:eastAsia="zh-CN"/>
        </w:rPr>
        <w:t>2a).</w:t>
      </w:r>
    </w:p>
    <w:p>
      <w:pPr>
        <w:pStyle w:val="150"/>
        <w:spacing w:line="240" w:lineRule="auto"/>
        <w:jc w:val="both"/>
        <w:rPr>
          <w:lang w:eastAsia="zh-CN"/>
        </w:rPr>
      </w:pPr>
    </w:p>
    <w:p>
      <w:pPr>
        <w:pStyle w:val="150"/>
        <w:numPr>
          <w:ilvl w:val="0"/>
          <w:numId w:val="2"/>
        </w:numPr>
        <w:spacing w:line="240" w:lineRule="auto"/>
        <w:jc w:val="both"/>
        <w:rPr>
          <w:lang w:eastAsia="zh-CN"/>
        </w:rPr>
      </w:pPr>
      <w:r>
        <w:rPr>
          <w:rFonts w:hint="eastAsia"/>
          <w:b/>
          <w:bCs/>
          <w:lang w:eastAsia="zh-CN"/>
        </w:rPr>
        <w:t xml:space="preserve">STEP 7: </w:t>
      </w:r>
      <w:r>
        <w:rPr>
          <w:rFonts w:hint="eastAsia"/>
          <w:bCs/>
          <w:lang w:eastAsia="zh-CN"/>
        </w:rPr>
        <w:t>After setting these feature points, a random period of time (~</w:t>
      </w:r>
      <w:r>
        <w:rPr>
          <w:rFonts w:hint="eastAsia"/>
          <w:lang w:eastAsia="zh-CN"/>
        </w:rPr>
        <w:t xml:space="preserve">12.5 </w:t>
      </w:r>
      <w:r>
        <w:rPr>
          <w:bCs/>
          <w:lang w:eastAsia="zh-CN"/>
        </w:rPr>
        <w:t>μs</w:t>
      </w:r>
      <w:r>
        <w:rPr>
          <w:rFonts w:hint="eastAsia"/>
          <w:bCs/>
          <w:lang w:eastAsia="zh-CN"/>
        </w:rPr>
        <w:t xml:space="preserve">) was </w:t>
      </w:r>
      <w:r>
        <w:rPr>
          <w:rFonts w:hint="eastAsia"/>
          <w:lang w:eastAsia="zh-CN"/>
        </w:rPr>
        <w:t xml:space="preserve">intercepted, and 1000 stable cycles of pulsed waveforms were statistically analyzed to </w:t>
      </w:r>
      <w:r>
        <w:rPr>
          <w:rFonts w:hint="eastAsia"/>
          <w:bCs/>
          <w:lang w:eastAsia="zh-CN"/>
        </w:rPr>
        <w:t xml:space="preserve">calculate the average value of these </w:t>
      </w:r>
      <w:bookmarkStart w:id="24" w:name="OLE_LINK69"/>
      <w:r>
        <w:rPr>
          <w:rFonts w:hint="eastAsia"/>
          <w:bCs/>
          <w:lang w:eastAsia="zh-CN"/>
        </w:rPr>
        <w:t>feature parameters</w:t>
      </w:r>
      <w:bookmarkEnd w:id="24"/>
      <w:r>
        <w:rPr>
          <w:rFonts w:hint="eastAsia"/>
          <w:bCs/>
          <w:lang w:eastAsia="zh-CN"/>
        </w:rPr>
        <w:t xml:space="preserve"> (see Figs. S2c to g).</w:t>
      </w:r>
    </w:p>
    <w:p>
      <w:pPr>
        <w:pStyle w:val="150"/>
        <w:spacing w:line="240" w:lineRule="auto"/>
        <w:jc w:val="both"/>
        <w:rPr>
          <w:bCs/>
          <w:lang w:eastAsia="zh-CN"/>
        </w:rPr>
      </w:pPr>
    </w:p>
    <w:p>
      <w:pPr>
        <w:pStyle w:val="150"/>
        <w:numPr>
          <w:ilvl w:val="0"/>
          <w:numId w:val="2"/>
        </w:numPr>
        <w:spacing w:line="240" w:lineRule="auto"/>
        <w:jc w:val="both"/>
        <w:rPr>
          <w:bCs/>
          <w:lang w:eastAsia="zh-CN"/>
        </w:rPr>
      </w:pPr>
      <w:bookmarkStart w:id="25" w:name="OLE_LINK78"/>
      <w:r>
        <w:rPr>
          <w:rFonts w:hint="eastAsia"/>
          <w:b/>
          <w:bCs/>
          <w:lang w:eastAsia="zh-CN"/>
        </w:rPr>
        <w:t xml:space="preserve">STEP 8: </w:t>
      </w:r>
      <w:bookmarkEnd w:id="25"/>
      <w:bookmarkStart w:id="26" w:name="OLE_LINK81"/>
      <w:r>
        <w:rPr>
          <w:rFonts w:hint="eastAsia"/>
          <w:bCs/>
          <w:lang w:eastAsia="zh-CN"/>
        </w:rPr>
        <w:t xml:space="preserve">All the aforementioned values are the experimentally detected ones. In order to obtain the actual response function of waveforms, a </w:t>
      </w:r>
      <w:r>
        <w:rPr>
          <w:bCs/>
          <w:lang w:eastAsia="zh-CN"/>
        </w:rPr>
        <w:t>deconvolution</w:t>
      </w:r>
      <w:r>
        <w:rPr>
          <w:rFonts w:hint="eastAsia"/>
          <w:bCs/>
          <w:lang w:eastAsia="zh-CN"/>
        </w:rPr>
        <w:t xml:space="preserve"> process was then performed to eliminate the impact of entire test loop on the results. Herein, a </w:t>
      </w:r>
      <w:r>
        <w:rPr>
          <w:rFonts w:hint="eastAsia"/>
          <w:lang w:eastAsia="zh-CN"/>
        </w:rPr>
        <w:t>numerical calculations was used to remove the effects of equipment and measurement circuit (</w:t>
      </w:r>
      <w:r>
        <w:rPr>
          <w:rFonts w:hint="eastAsia"/>
          <w:bCs/>
          <w:lang w:eastAsia="zh-CN"/>
        </w:rPr>
        <w:t xml:space="preserve">see Methods </w:t>
      </w:r>
      <w:r>
        <w:rPr>
          <w:rFonts w:hint="eastAsia"/>
          <w:lang w:eastAsia="zh-CN"/>
        </w:rPr>
        <w:t>for details).</w:t>
      </w:r>
      <w:bookmarkEnd w:id="26"/>
      <w:r>
        <w:rPr>
          <w:rFonts w:hint="eastAsia"/>
          <w:lang w:eastAsia="zh-CN"/>
        </w:rPr>
        <w:t xml:space="preserve"> </w:t>
      </w:r>
      <w:r>
        <w:rPr>
          <w:rFonts w:hint="eastAsia"/>
          <w:bCs/>
          <w:lang w:eastAsia="zh-CN"/>
        </w:rPr>
        <w:t xml:space="preserve"> </w:t>
      </w:r>
    </w:p>
    <w:p>
      <w:pPr>
        <w:pStyle w:val="150"/>
        <w:spacing w:line="240" w:lineRule="auto"/>
        <w:jc w:val="both"/>
        <w:rPr>
          <w:bCs/>
          <w:lang w:eastAsia="zh-CN"/>
        </w:rPr>
      </w:pPr>
    </w:p>
    <w:p>
      <w:pPr>
        <w:pStyle w:val="150"/>
        <w:numPr>
          <w:ilvl w:val="0"/>
          <w:numId w:val="2"/>
        </w:numPr>
        <w:spacing w:line="240" w:lineRule="auto"/>
        <w:jc w:val="both"/>
        <w:rPr>
          <w:bCs/>
          <w:lang w:eastAsia="zh-CN"/>
        </w:rPr>
      </w:pPr>
      <w:r>
        <w:rPr>
          <w:rFonts w:hint="eastAsia"/>
          <w:b/>
          <w:bCs/>
          <w:lang w:eastAsia="zh-CN"/>
        </w:rPr>
        <w:t xml:space="preserve">STEP 9: </w:t>
      </w:r>
      <w:r>
        <w:rPr>
          <w:rFonts w:hint="eastAsia"/>
          <w:lang w:eastAsia="zh-CN"/>
        </w:rPr>
        <w:t xml:space="preserve">After the deconvolution operation, the actual response </w:t>
      </w:r>
      <w:r>
        <w:rPr>
          <w:rFonts w:hint="eastAsia"/>
          <w:bCs/>
          <w:lang w:eastAsia="zh-CN"/>
        </w:rPr>
        <w:t>delay time (</w:t>
      </w:r>
      <w:r>
        <w:rPr>
          <w:rFonts w:eastAsia="微软雅黑"/>
          <w:bCs/>
          <w:lang w:eastAsia="zh-CN"/>
        </w:rPr>
        <w:t>∆</w:t>
      </w:r>
      <w:r>
        <w:rPr>
          <w:rFonts w:hint="eastAsia"/>
          <w:bCs/>
          <w:i/>
          <w:iCs/>
          <w:lang w:eastAsia="zh-CN"/>
        </w:rPr>
        <w:t>t</w:t>
      </w:r>
      <w:r>
        <w:rPr>
          <w:bCs/>
          <w:lang w:eastAsia="zh-CN"/>
        </w:rPr>
        <w:t>’</w:t>
      </w:r>
      <w:r>
        <w:rPr>
          <w:rFonts w:hint="eastAsia"/>
          <w:bCs/>
          <w:lang w:eastAsia="zh-CN"/>
        </w:rPr>
        <w:t>), rise time (</w:t>
      </w:r>
      <w:bookmarkStart w:id="27" w:name="OLE_LINK76"/>
      <w:r>
        <w:rPr>
          <w:rFonts w:hint="eastAsia"/>
          <w:bCs/>
          <w:i/>
          <w:iCs/>
          <w:lang w:eastAsia="zh-CN"/>
        </w:rPr>
        <w:t>t</w:t>
      </w:r>
      <w:r>
        <w:rPr>
          <w:rFonts w:hint="eastAsia"/>
          <w:bCs/>
          <w:vertAlign w:val="subscript"/>
          <w:lang w:eastAsia="zh-CN"/>
        </w:rPr>
        <w:t>2</w:t>
      </w:r>
      <w:bookmarkEnd w:id="27"/>
      <w:r>
        <w:rPr>
          <w:rFonts w:hint="eastAsia"/>
          <w:bCs/>
          <w:lang w:eastAsia="zh-CN"/>
        </w:rPr>
        <w:t xml:space="preserve">, </w:t>
      </w:r>
      <w:r>
        <w:rPr>
          <w:rFonts w:hint="eastAsia"/>
          <w:bCs/>
          <w:i/>
          <w:iCs/>
          <w:lang w:eastAsia="zh-CN"/>
        </w:rPr>
        <w:t>t</w:t>
      </w:r>
      <w:r>
        <w:rPr>
          <w:rFonts w:hint="eastAsia"/>
          <w:bCs/>
          <w:vertAlign w:val="subscript"/>
          <w:lang w:eastAsia="zh-CN"/>
        </w:rPr>
        <w:t>4</w:t>
      </w:r>
      <w:r>
        <w:rPr>
          <w:rFonts w:hint="eastAsia"/>
          <w:bCs/>
          <w:lang w:eastAsia="zh-CN"/>
        </w:rPr>
        <w:t>), and fall time (</w:t>
      </w:r>
      <w:r>
        <w:rPr>
          <w:rFonts w:hint="eastAsia"/>
          <w:bCs/>
          <w:i/>
          <w:iCs/>
          <w:lang w:eastAsia="zh-CN"/>
        </w:rPr>
        <w:t>t</w:t>
      </w:r>
      <w:r>
        <w:rPr>
          <w:rFonts w:hint="eastAsia"/>
          <w:bCs/>
          <w:vertAlign w:val="subscript"/>
          <w:lang w:eastAsia="zh-CN"/>
        </w:rPr>
        <w:t>6</w:t>
      </w:r>
      <w:r>
        <w:rPr>
          <w:rFonts w:hint="eastAsia"/>
          <w:bCs/>
          <w:lang w:eastAsia="zh-CN"/>
        </w:rPr>
        <w:t xml:space="preserve">, </w:t>
      </w:r>
      <w:r>
        <w:rPr>
          <w:rFonts w:hint="eastAsia"/>
          <w:bCs/>
          <w:i/>
          <w:iCs/>
          <w:lang w:eastAsia="zh-CN"/>
        </w:rPr>
        <w:t>t</w:t>
      </w:r>
      <w:r>
        <w:rPr>
          <w:rFonts w:hint="eastAsia"/>
          <w:bCs/>
          <w:vertAlign w:val="subscript"/>
          <w:lang w:eastAsia="zh-CN"/>
        </w:rPr>
        <w:t>8</w:t>
      </w:r>
      <w:r>
        <w:rPr>
          <w:rFonts w:hint="eastAsia"/>
          <w:bCs/>
          <w:lang w:eastAsia="zh-CN"/>
        </w:rPr>
        <w:t>) of the laser excitation and pumped electron pulses were obtained (see Fig. S2b)</w:t>
      </w:r>
      <w:r>
        <w:rPr>
          <w:rFonts w:hint="eastAsia"/>
          <w:lang w:eastAsia="zh-CN"/>
        </w:rPr>
        <w:t>, which</w:t>
      </w:r>
      <w:r>
        <w:rPr>
          <w:rFonts w:hint="eastAsia"/>
          <w:bCs/>
          <w:lang w:eastAsia="zh-CN"/>
        </w:rPr>
        <w:t xml:space="preserve"> were denoted as </w:t>
      </w:r>
      <w:r>
        <w:rPr>
          <w:rFonts w:eastAsia="微软雅黑"/>
          <w:bCs/>
          <w:lang w:eastAsia="zh-CN"/>
        </w:rPr>
        <w:t>∆</w:t>
      </w:r>
      <w:r>
        <w:rPr>
          <w:rFonts w:hint="eastAsia"/>
          <w:bCs/>
          <w:i/>
          <w:iCs/>
          <w:lang w:eastAsia="zh-CN"/>
        </w:rPr>
        <w:t>t</w:t>
      </w:r>
      <w:r>
        <w:rPr>
          <w:bCs/>
          <w:lang w:eastAsia="zh-CN"/>
        </w:rPr>
        <w:t>’</w:t>
      </w:r>
      <w:r>
        <w:rPr>
          <w:rFonts w:hint="eastAsia"/>
          <w:bCs/>
          <w:lang w:eastAsia="zh-CN"/>
        </w:rPr>
        <w:t xml:space="preserve">, </w:t>
      </w:r>
      <w:r>
        <w:rPr>
          <w:rFonts w:hint="eastAsia"/>
          <w:bCs/>
          <w:i/>
          <w:iCs/>
          <w:lang w:eastAsia="zh-CN"/>
        </w:rPr>
        <w:t>t</w:t>
      </w:r>
      <w:r>
        <w:rPr>
          <w:rFonts w:hint="eastAsia"/>
          <w:bCs/>
          <w:vertAlign w:val="subscript"/>
          <w:lang w:eastAsia="zh-CN"/>
        </w:rPr>
        <w:t>2</w:t>
      </w:r>
      <w:r>
        <w:rPr>
          <w:rFonts w:hint="eastAsia"/>
          <w:bCs/>
          <w:lang w:eastAsia="zh-CN"/>
        </w:rPr>
        <w:t xml:space="preserve">, </w:t>
      </w:r>
      <w:bookmarkStart w:id="28" w:name="OLE_LINK42"/>
      <w:r>
        <w:rPr>
          <w:rFonts w:hint="eastAsia"/>
          <w:bCs/>
          <w:i/>
          <w:iCs/>
          <w:lang w:eastAsia="zh-CN"/>
        </w:rPr>
        <w:t>t</w:t>
      </w:r>
      <w:r>
        <w:rPr>
          <w:rFonts w:hint="eastAsia"/>
          <w:bCs/>
          <w:vertAlign w:val="subscript"/>
          <w:lang w:eastAsia="zh-CN"/>
        </w:rPr>
        <w:t>4</w:t>
      </w:r>
      <w:bookmarkEnd w:id="28"/>
      <w:r>
        <w:rPr>
          <w:rFonts w:hint="eastAsia"/>
          <w:bCs/>
          <w:lang w:eastAsia="zh-CN"/>
        </w:rPr>
        <w:t xml:space="preserve">, </w:t>
      </w:r>
      <w:r>
        <w:rPr>
          <w:rFonts w:hint="eastAsia"/>
          <w:bCs/>
          <w:i/>
          <w:iCs/>
          <w:lang w:eastAsia="zh-CN"/>
        </w:rPr>
        <w:t>t</w:t>
      </w:r>
      <w:r>
        <w:rPr>
          <w:rFonts w:hint="eastAsia"/>
          <w:bCs/>
          <w:vertAlign w:val="subscript"/>
          <w:lang w:eastAsia="zh-CN"/>
        </w:rPr>
        <w:t>6</w:t>
      </w:r>
      <w:r>
        <w:rPr>
          <w:rFonts w:hint="eastAsia"/>
          <w:bCs/>
          <w:lang w:eastAsia="zh-CN"/>
        </w:rPr>
        <w:t xml:space="preserve">, and </w:t>
      </w:r>
      <w:r>
        <w:rPr>
          <w:rFonts w:hint="eastAsia"/>
          <w:bCs/>
          <w:i/>
          <w:iCs/>
          <w:lang w:eastAsia="zh-CN"/>
        </w:rPr>
        <w:t>t</w:t>
      </w:r>
      <w:r>
        <w:rPr>
          <w:rFonts w:hint="eastAsia"/>
          <w:bCs/>
          <w:vertAlign w:val="subscript"/>
          <w:lang w:eastAsia="zh-CN"/>
        </w:rPr>
        <w:t>8</w:t>
      </w:r>
      <w:r>
        <w:rPr>
          <w:rFonts w:hint="eastAsia"/>
          <w:bCs/>
          <w:lang w:eastAsia="zh-CN"/>
        </w:rPr>
        <w:t xml:space="preserve">, respectively (marked in Fig. S2a). Among them, the actual delay-time was obtained from </w:t>
      </w:r>
      <w:r>
        <w:rPr>
          <w:rFonts w:hint="eastAsia"/>
          <w:bCs/>
          <w:kern w:val="2"/>
          <w:lang w:eastAsia="zh-CN"/>
        </w:rPr>
        <w:t xml:space="preserve">the </w:t>
      </w:r>
      <w:r>
        <w:rPr>
          <w:rFonts w:hint="eastAsia"/>
          <w:lang w:eastAsia="zh-CN"/>
        </w:rPr>
        <w:t xml:space="preserve">relationship between the actual waveform and detected one, which is expressed as follows: </w:t>
      </w:r>
      <w:r>
        <w:rPr>
          <w:rFonts w:eastAsia="微软雅黑"/>
          <w:bCs/>
          <w:lang w:eastAsia="zh-CN"/>
        </w:rPr>
        <w:t>∆</w:t>
      </w:r>
      <w:r>
        <w:rPr>
          <w:rFonts w:hint="eastAsia"/>
          <w:bCs/>
          <w:i/>
          <w:iCs/>
          <w:lang w:eastAsia="zh-CN"/>
        </w:rPr>
        <w:t>t</w:t>
      </w:r>
      <w:r>
        <w:rPr>
          <w:bCs/>
          <w:lang w:eastAsia="zh-CN"/>
        </w:rPr>
        <w:t>’</w:t>
      </w:r>
      <w:r>
        <w:rPr>
          <w:rFonts w:hint="eastAsia"/>
          <w:bCs/>
          <w:lang w:eastAsia="zh-CN"/>
        </w:rPr>
        <w:t>=</w:t>
      </w:r>
      <w:r>
        <w:rPr>
          <w:rFonts w:eastAsia="微软雅黑"/>
          <w:bCs/>
          <w:lang w:eastAsia="zh-CN"/>
        </w:rPr>
        <w:t>∆</w:t>
      </w:r>
      <w:r>
        <w:rPr>
          <w:rFonts w:hint="eastAsia"/>
          <w:bCs/>
          <w:i/>
          <w:iCs/>
          <w:lang w:eastAsia="zh-CN"/>
        </w:rPr>
        <w:t>t</w:t>
      </w:r>
      <w:r>
        <w:rPr>
          <w:rFonts w:hint="eastAsia"/>
          <w:bCs/>
          <w:lang w:eastAsia="zh-CN"/>
        </w:rPr>
        <w:t>+</w:t>
      </w:r>
      <w:r>
        <w:rPr>
          <w:rFonts w:hint="eastAsia"/>
          <w:bCs/>
          <w:i/>
          <w:iCs/>
          <w:lang w:eastAsia="zh-CN"/>
        </w:rPr>
        <w:t>t</w:t>
      </w:r>
      <w:r>
        <w:rPr>
          <w:rFonts w:hint="eastAsia"/>
          <w:bCs/>
          <w:vertAlign w:val="subscript"/>
          <w:lang w:eastAsia="zh-CN"/>
        </w:rPr>
        <w:t>b</w:t>
      </w:r>
      <w:r>
        <w:rPr>
          <w:rFonts w:hint="eastAsia"/>
          <w:bCs/>
          <w:lang w:eastAsia="zh-CN"/>
        </w:rPr>
        <w:t>-</w:t>
      </w:r>
      <w:r>
        <w:rPr>
          <w:rFonts w:hint="eastAsia"/>
          <w:bCs/>
          <w:i/>
          <w:iCs/>
          <w:lang w:eastAsia="zh-CN"/>
        </w:rPr>
        <w:t>t</w:t>
      </w:r>
      <w:r>
        <w:rPr>
          <w:rFonts w:hint="eastAsia"/>
          <w:bCs/>
          <w:vertAlign w:val="subscript"/>
          <w:lang w:eastAsia="zh-CN"/>
        </w:rPr>
        <w:t>a</w:t>
      </w:r>
      <w:r>
        <w:rPr>
          <w:rFonts w:hint="eastAsia"/>
          <w:bCs/>
          <w:lang w:eastAsia="zh-CN"/>
        </w:rPr>
        <w:t>=</w:t>
      </w:r>
      <w:r>
        <w:rPr>
          <w:rFonts w:eastAsia="微软雅黑"/>
          <w:bCs/>
          <w:lang w:eastAsia="zh-CN"/>
        </w:rPr>
        <w:t>∆</w:t>
      </w:r>
      <w:r>
        <w:rPr>
          <w:rFonts w:hint="eastAsia"/>
          <w:bCs/>
          <w:i/>
          <w:iCs/>
          <w:lang w:eastAsia="zh-CN"/>
        </w:rPr>
        <w:t>t</w:t>
      </w:r>
      <w:r>
        <w:rPr>
          <w:rFonts w:hint="eastAsia"/>
          <w:bCs/>
          <w:lang w:eastAsia="zh-CN"/>
        </w:rPr>
        <w:t>+(</w:t>
      </w:r>
      <w:r>
        <w:rPr>
          <w:rFonts w:hint="eastAsia"/>
          <w:bCs/>
          <w:i/>
          <w:iCs/>
          <w:lang w:eastAsia="zh-CN"/>
        </w:rPr>
        <w:t>t</w:t>
      </w:r>
      <w:r>
        <w:rPr>
          <w:rFonts w:hint="eastAsia"/>
          <w:bCs/>
          <w:vertAlign w:val="subscript"/>
          <w:lang w:eastAsia="zh-CN"/>
        </w:rPr>
        <w:t>3</w:t>
      </w:r>
      <w:r>
        <w:rPr>
          <w:rFonts w:hint="eastAsia"/>
          <w:bCs/>
          <w:lang w:eastAsia="zh-CN"/>
        </w:rPr>
        <w:t>-</w:t>
      </w:r>
      <w:r>
        <w:rPr>
          <w:rFonts w:hint="eastAsia"/>
          <w:bCs/>
          <w:i/>
          <w:iCs/>
          <w:lang w:eastAsia="zh-CN"/>
        </w:rPr>
        <w:t>t</w:t>
      </w:r>
      <w:r>
        <w:rPr>
          <w:rFonts w:hint="eastAsia"/>
          <w:bCs/>
          <w:vertAlign w:val="subscript"/>
          <w:lang w:eastAsia="zh-CN"/>
        </w:rPr>
        <w:t>4</w:t>
      </w:r>
      <w:r>
        <w:rPr>
          <w:rFonts w:hint="eastAsia"/>
          <w:bCs/>
          <w:lang w:eastAsia="zh-CN"/>
        </w:rPr>
        <w:t>)-(</w:t>
      </w:r>
      <w:r>
        <w:rPr>
          <w:rFonts w:hint="eastAsia"/>
          <w:bCs/>
          <w:i/>
          <w:iCs/>
          <w:lang w:eastAsia="zh-CN"/>
        </w:rPr>
        <w:t>t</w:t>
      </w:r>
      <w:r>
        <w:rPr>
          <w:rFonts w:hint="eastAsia"/>
          <w:bCs/>
          <w:vertAlign w:val="subscript"/>
          <w:lang w:eastAsia="zh-CN"/>
        </w:rPr>
        <w:t>1</w:t>
      </w:r>
      <w:r>
        <w:rPr>
          <w:rFonts w:hint="eastAsia"/>
          <w:bCs/>
          <w:lang w:eastAsia="zh-CN"/>
        </w:rPr>
        <w:t>-</w:t>
      </w:r>
      <w:r>
        <w:rPr>
          <w:rFonts w:hint="eastAsia"/>
          <w:bCs/>
          <w:i/>
          <w:iCs/>
          <w:lang w:eastAsia="zh-CN"/>
        </w:rPr>
        <w:t>t</w:t>
      </w:r>
      <w:r>
        <w:rPr>
          <w:rFonts w:hint="eastAsia"/>
          <w:bCs/>
          <w:vertAlign w:val="subscript"/>
          <w:lang w:eastAsia="zh-CN"/>
        </w:rPr>
        <w:t>2</w:t>
      </w:r>
      <w:r>
        <w:rPr>
          <w:rFonts w:hint="eastAsia"/>
          <w:bCs/>
          <w:lang w:eastAsia="zh-CN"/>
        </w:rPr>
        <w:t>) (derived from Fig. S2a).</w:t>
      </w:r>
    </w:p>
    <w:p>
      <w:pPr>
        <w:pStyle w:val="150"/>
        <w:spacing w:line="240" w:lineRule="auto"/>
        <w:jc w:val="both"/>
        <w:rPr>
          <w:bCs/>
          <w:lang w:eastAsia="zh-CN"/>
        </w:rPr>
      </w:pPr>
    </w:p>
    <w:p>
      <w:pPr>
        <w:pStyle w:val="150"/>
        <w:numPr>
          <w:ilvl w:val="0"/>
          <w:numId w:val="2"/>
        </w:numPr>
        <w:spacing w:line="240" w:lineRule="auto"/>
        <w:jc w:val="both"/>
        <w:rPr>
          <w:lang w:eastAsia="zh-CN"/>
        </w:rPr>
      </w:pPr>
      <w:r>
        <w:rPr>
          <w:rFonts w:hint="eastAsia"/>
          <w:b/>
          <w:bCs/>
          <w:lang w:eastAsia="zh-CN"/>
        </w:rPr>
        <w:t xml:space="preserve">STEP 10: </w:t>
      </w:r>
      <w:r>
        <w:rPr>
          <w:rFonts w:hint="eastAsia"/>
          <w:bCs/>
          <w:lang w:eastAsia="zh-CN"/>
        </w:rPr>
        <w:t xml:space="preserve">Combined with the detected values and modified actual ones, more waveform information can be obtained, such as </w:t>
      </w:r>
      <w:bookmarkStart w:id="29" w:name="OLE_LINK254"/>
      <w:r>
        <w:rPr>
          <w:rFonts w:hint="eastAsia"/>
          <w:lang w:eastAsia="zh-CN"/>
        </w:rPr>
        <w:t>broadening</w:t>
      </w:r>
      <w:bookmarkEnd w:id="29"/>
      <w:r>
        <w:rPr>
          <w:lang w:eastAsia="zh-CN"/>
        </w:rPr>
        <w:t xml:space="preserve"> </w:t>
      </w:r>
      <w:r>
        <w:rPr>
          <w:rFonts w:hint="eastAsia"/>
          <w:lang w:eastAsia="zh-CN"/>
        </w:rPr>
        <w:t xml:space="preserve">values </w:t>
      </w:r>
      <w:r>
        <w:rPr>
          <w:lang w:eastAsia="zh-CN"/>
        </w:rPr>
        <w:t xml:space="preserve">of </w:t>
      </w:r>
      <w:r>
        <w:rPr>
          <w:rFonts w:hint="eastAsia"/>
          <w:lang w:eastAsia="zh-CN"/>
        </w:rPr>
        <w:t xml:space="preserve">the </w:t>
      </w:r>
      <w:bookmarkStart w:id="30" w:name="OLE_LINK259"/>
      <w:r>
        <w:rPr>
          <w:rFonts w:hint="eastAsia"/>
          <w:lang w:eastAsia="zh-CN"/>
        </w:rPr>
        <w:t>rising-edge</w:t>
      </w:r>
      <w:bookmarkEnd w:id="30"/>
      <w:r>
        <w:rPr>
          <w:rFonts w:hint="eastAsia"/>
          <w:lang w:eastAsia="zh-CN"/>
        </w:rPr>
        <w:t xml:space="preserve"> (</w:t>
      </w:r>
      <w:r>
        <w:rPr>
          <w:lang w:eastAsia="zh-CN"/>
        </w:rPr>
        <w:t>Δ</w:t>
      </w:r>
      <w:r>
        <w:rPr>
          <w:rFonts w:hint="eastAsia"/>
          <w:i/>
          <w:iCs/>
          <w:lang w:eastAsia="zh-CN"/>
        </w:rPr>
        <w:t>t</w:t>
      </w:r>
      <w:r>
        <w:rPr>
          <w:rFonts w:hint="eastAsia"/>
          <w:vertAlign w:val="subscript"/>
          <w:lang w:eastAsia="zh-CN"/>
        </w:rPr>
        <w:t>rise-time</w:t>
      </w:r>
      <w:r>
        <w:rPr>
          <w:rFonts w:hint="eastAsia"/>
          <w:lang w:eastAsia="zh-CN"/>
        </w:rPr>
        <w:t>=</w:t>
      </w:r>
      <w:r>
        <w:rPr>
          <w:rFonts w:hint="eastAsia"/>
          <w:bCs/>
          <w:i/>
          <w:iCs/>
          <w:lang w:eastAsia="zh-CN"/>
        </w:rPr>
        <w:t>t</w:t>
      </w:r>
      <w:r>
        <w:rPr>
          <w:rFonts w:hint="eastAsia"/>
          <w:bCs/>
          <w:vertAlign w:val="subscript"/>
          <w:lang w:eastAsia="zh-CN"/>
        </w:rPr>
        <w:t>4</w:t>
      </w:r>
      <w:r>
        <w:rPr>
          <w:rFonts w:hint="eastAsia"/>
          <w:bCs/>
          <w:lang w:eastAsia="zh-CN"/>
        </w:rPr>
        <w:t>-</w:t>
      </w:r>
      <w:r>
        <w:rPr>
          <w:rFonts w:hint="eastAsia"/>
          <w:bCs/>
          <w:i/>
          <w:iCs/>
          <w:lang w:eastAsia="zh-CN"/>
        </w:rPr>
        <w:t>t</w:t>
      </w:r>
      <w:r>
        <w:rPr>
          <w:rFonts w:hint="eastAsia"/>
          <w:bCs/>
          <w:vertAlign w:val="subscript"/>
          <w:lang w:eastAsia="zh-CN"/>
        </w:rPr>
        <w:t>2</w:t>
      </w:r>
      <w:r>
        <w:rPr>
          <w:rFonts w:hint="eastAsia"/>
          <w:lang w:eastAsia="zh-CN"/>
        </w:rPr>
        <w:t>) and falling edge (</w:t>
      </w:r>
      <w:r>
        <w:rPr>
          <w:lang w:eastAsia="zh-CN"/>
        </w:rPr>
        <w:t>Δ</w:t>
      </w:r>
      <w:r>
        <w:rPr>
          <w:rFonts w:hint="eastAsia"/>
          <w:i/>
          <w:iCs/>
          <w:lang w:eastAsia="zh-CN"/>
        </w:rPr>
        <w:t>t</w:t>
      </w:r>
      <w:r>
        <w:rPr>
          <w:rFonts w:hint="eastAsia"/>
          <w:vertAlign w:val="subscript"/>
          <w:lang w:eastAsia="zh-CN"/>
        </w:rPr>
        <w:t>fall-time</w:t>
      </w:r>
      <w:r>
        <w:rPr>
          <w:rFonts w:hint="eastAsia"/>
          <w:lang w:eastAsia="zh-CN"/>
        </w:rPr>
        <w:t>=</w:t>
      </w:r>
      <w:r>
        <w:rPr>
          <w:rFonts w:hint="eastAsia"/>
          <w:bCs/>
          <w:i/>
          <w:iCs/>
          <w:lang w:eastAsia="zh-CN"/>
        </w:rPr>
        <w:t>t</w:t>
      </w:r>
      <w:r>
        <w:rPr>
          <w:rFonts w:hint="eastAsia"/>
          <w:bCs/>
          <w:vertAlign w:val="subscript"/>
          <w:lang w:eastAsia="zh-CN"/>
        </w:rPr>
        <w:t>8</w:t>
      </w:r>
      <w:r>
        <w:rPr>
          <w:rFonts w:hint="eastAsia"/>
          <w:bCs/>
          <w:lang w:eastAsia="zh-CN"/>
        </w:rPr>
        <w:t>-</w:t>
      </w:r>
      <w:r>
        <w:rPr>
          <w:rFonts w:hint="eastAsia"/>
          <w:bCs/>
          <w:i/>
          <w:iCs/>
          <w:lang w:eastAsia="zh-CN"/>
        </w:rPr>
        <w:t>t</w:t>
      </w:r>
      <w:r>
        <w:rPr>
          <w:rFonts w:hint="eastAsia"/>
          <w:bCs/>
          <w:vertAlign w:val="subscript"/>
          <w:lang w:eastAsia="zh-CN"/>
        </w:rPr>
        <w:t>6</w:t>
      </w:r>
      <w:r>
        <w:rPr>
          <w:rFonts w:hint="eastAsia"/>
          <w:lang w:eastAsia="zh-CN"/>
        </w:rPr>
        <w:t xml:space="preserve">), which are defined as variations of </w:t>
      </w:r>
      <w:r>
        <w:rPr>
          <w:rFonts w:hint="eastAsia"/>
          <w:bCs/>
          <w:lang w:eastAsia="zh-CN"/>
        </w:rPr>
        <w:t>the generated ultrashort electron pulses compared to the laser excitation (obtained from Fig. 2c).</w:t>
      </w:r>
    </w:p>
    <w:p>
      <w:pPr>
        <w:pStyle w:val="150"/>
        <w:spacing w:line="240" w:lineRule="auto"/>
        <w:jc w:val="both"/>
        <w:rPr>
          <w:lang w:eastAsia="zh-CN"/>
        </w:rPr>
      </w:pPr>
    </w:p>
    <w:bookmarkEnd w:id="4"/>
    <w:p>
      <w:pPr>
        <w:pStyle w:val="150"/>
        <w:spacing w:line="240" w:lineRule="auto"/>
        <w:jc w:val="center"/>
        <w:rPr>
          <w:b/>
          <w:bCs/>
          <w:lang w:eastAsia="zh-CN"/>
        </w:rPr>
      </w:pPr>
      <w:r>
        <w:rPr>
          <w:b/>
          <w:bCs/>
          <w:lang w:eastAsia="zh-CN"/>
        </w:rPr>
        <w:drawing>
          <wp:inline distT="0" distB="0" distL="114300" distR="114300">
            <wp:extent cx="6410325" cy="3320415"/>
            <wp:effectExtent l="0" t="0" r="5715" b="1905"/>
            <wp:docPr id="2" name="图片 2" descr="Figure 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Figure S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410325" cy="332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50"/>
        <w:spacing w:line="240" w:lineRule="auto"/>
        <w:jc w:val="both"/>
        <w:rPr>
          <w:kern w:val="2"/>
          <w:lang w:eastAsia="zh-CN"/>
        </w:rPr>
      </w:pPr>
      <w:r>
        <w:rPr>
          <w:b/>
          <w:bCs/>
          <w:lang w:eastAsia="zh-CN"/>
        </w:rPr>
        <w:t>Fig</w:t>
      </w:r>
      <w:r>
        <w:rPr>
          <w:rFonts w:hint="eastAsia"/>
          <w:b/>
          <w:bCs/>
          <w:lang w:eastAsia="zh-CN"/>
        </w:rPr>
        <w:t>.</w:t>
      </w:r>
      <w:r>
        <w:rPr>
          <w:b/>
          <w:bCs/>
          <w:lang w:eastAsia="zh-CN"/>
        </w:rPr>
        <w:t xml:space="preserve"> </w:t>
      </w:r>
      <w:r>
        <w:rPr>
          <w:rFonts w:hint="eastAsia"/>
          <w:b/>
          <w:bCs/>
          <w:lang w:eastAsia="zh-CN"/>
        </w:rPr>
        <w:t>S1</w:t>
      </w:r>
      <w:r>
        <w:rPr>
          <w:b/>
          <w:bCs/>
          <w:lang w:eastAsia="zh-CN"/>
        </w:rPr>
        <w:t xml:space="preserve"> </w:t>
      </w:r>
      <w:bookmarkStart w:id="31" w:name="OLE_LINK32"/>
      <w:bookmarkStart w:id="32" w:name="OLE_LINK23"/>
      <w:bookmarkStart w:id="33" w:name="OLE_LINK20"/>
      <w:r>
        <w:rPr>
          <w:rFonts w:hint="eastAsia"/>
          <w:b/>
          <w:bCs/>
          <w:kern w:val="2"/>
          <w:lang w:eastAsia="zh-CN"/>
        </w:rPr>
        <w:t>Typical t</w:t>
      </w:r>
      <w:r>
        <w:rPr>
          <w:b/>
          <w:bCs/>
          <w:kern w:val="2"/>
          <w:lang w:eastAsia="zh-CN"/>
        </w:rPr>
        <w:t>ime</w:t>
      </w:r>
      <w:r>
        <w:rPr>
          <w:rFonts w:hint="eastAsia"/>
          <w:b/>
          <w:bCs/>
          <w:kern w:val="2"/>
          <w:lang w:eastAsia="zh-CN"/>
        </w:rPr>
        <w:t>-</w:t>
      </w:r>
      <w:r>
        <w:rPr>
          <w:b/>
          <w:bCs/>
          <w:kern w:val="2"/>
          <w:lang w:eastAsia="zh-CN"/>
        </w:rPr>
        <w:t xml:space="preserve">domain waveforms of </w:t>
      </w:r>
      <w:r>
        <w:rPr>
          <w:rFonts w:hint="eastAsia"/>
          <w:b/>
          <w:bCs/>
          <w:kern w:val="2"/>
          <w:lang w:eastAsia="zh-CN"/>
        </w:rPr>
        <w:t>the individual laser-excitation pulses and the emitted electron pulses.</w:t>
      </w:r>
      <w:bookmarkEnd w:id="31"/>
      <w:r>
        <w:rPr>
          <w:rFonts w:hint="eastAsia"/>
          <w:b/>
          <w:bCs/>
          <w:kern w:val="2"/>
          <w:lang w:eastAsia="zh-CN"/>
        </w:rPr>
        <w:t xml:space="preserve"> </w:t>
      </w:r>
      <w:r>
        <w:rPr>
          <w:lang w:eastAsia="zh-CN"/>
        </w:rPr>
        <w:t>Excitation conditions:</w:t>
      </w:r>
      <w:r>
        <w:rPr>
          <w:rFonts w:hint="eastAsia"/>
          <w:lang w:eastAsia="zh-CN"/>
        </w:rPr>
        <w:t xml:space="preserve"> fixed </w:t>
      </w:r>
      <w:r>
        <w:rPr>
          <w:kern w:val="2"/>
          <w:lang w:eastAsia="zh-CN"/>
        </w:rPr>
        <w:t>biased pulsed electrostatic field (</w:t>
      </w:r>
      <w:r>
        <w:rPr>
          <w:bCs/>
          <w:i/>
          <w:iCs/>
          <w:kern w:val="2"/>
          <w:lang w:eastAsia="zh-CN"/>
        </w:rPr>
        <w:t>E</w:t>
      </w:r>
      <w:r>
        <w:rPr>
          <w:bCs/>
          <w:kern w:val="2"/>
          <w:vertAlign w:val="subscript"/>
          <w:lang w:eastAsia="zh-CN"/>
        </w:rPr>
        <w:t>bias</w:t>
      </w:r>
      <w:r>
        <w:rPr>
          <w:kern w:val="2"/>
          <w:lang w:eastAsia="zh-CN"/>
        </w:rPr>
        <w:t>)</w:t>
      </w:r>
      <w:r>
        <w:rPr>
          <w:bCs/>
          <w:kern w:val="2"/>
          <w:vertAlign w:val="subscript"/>
          <w:lang w:eastAsia="zh-CN"/>
        </w:rPr>
        <w:t xml:space="preserve"> </w:t>
      </w:r>
      <w:r>
        <w:rPr>
          <w:kern w:val="2"/>
          <w:lang w:eastAsia="zh-CN"/>
        </w:rPr>
        <w:t>of 18.6 MV</w:t>
      </w:r>
      <w:r>
        <w:rPr>
          <w:rFonts w:ascii="Times" w:hAnsi="Times" w:cs="Times"/>
          <w:bCs/>
          <w:lang w:eastAsia="zh-CN"/>
        </w:rPr>
        <w:t>·m</w:t>
      </w:r>
      <w:r>
        <w:rPr>
          <w:rFonts w:ascii="Times" w:hAnsi="Times" w:cs="Times"/>
          <w:bCs/>
          <w:vertAlign w:val="superscript"/>
          <w:lang w:eastAsia="zh-CN"/>
        </w:rPr>
        <w:t>-1</w:t>
      </w:r>
      <w:r>
        <w:rPr>
          <w:rFonts w:hint="eastAsia"/>
          <w:kern w:val="2"/>
          <w:lang w:eastAsia="zh-CN"/>
        </w:rPr>
        <w:t xml:space="preserve">, and different picosecond </w:t>
      </w:r>
      <w:r>
        <w:rPr>
          <w:lang w:eastAsia="zh-CN"/>
        </w:rPr>
        <w:t xml:space="preserve">laser </w:t>
      </w:r>
      <w:r>
        <w:rPr>
          <w:rFonts w:hint="eastAsia"/>
          <w:lang w:eastAsia="zh-CN"/>
        </w:rPr>
        <w:t>peak intensity</w:t>
      </w:r>
      <w:r>
        <w:rPr>
          <w:lang w:eastAsia="zh-CN"/>
        </w:rPr>
        <w:t xml:space="preserve"> </w:t>
      </w:r>
      <w:r>
        <w:rPr>
          <w:rFonts w:hint="eastAsia"/>
          <w:lang w:eastAsia="zh-CN"/>
        </w:rPr>
        <w:t>(</w:t>
      </w:r>
      <w:r>
        <w:rPr>
          <w:rFonts w:hint="eastAsia"/>
          <w:i/>
          <w:iCs/>
          <w:lang w:eastAsia="zh-CN"/>
        </w:rPr>
        <w:t>I</w:t>
      </w:r>
      <w:r>
        <w:rPr>
          <w:rFonts w:hint="eastAsia"/>
          <w:vertAlign w:val="subscript"/>
          <w:lang w:eastAsia="zh-CN"/>
        </w:rPr>
        <w:t>laser</w:t>
      </w:r>
      <w:r>
        <w:rPr>
          <w:rFonts w:hint="eastAsia"/>
          <w:lang w:eastAsia="zh-CN"/>
        </w:rPr>
        <w:t xml:space="preserve">) of: </w:t>
      </w:r>
      <w:r>
        <w:rPr>
          <w:rFonts w:hint="eastAsia"/>
          <w:b/>
          <w:bCs/>
          <w:lang w:eastAsia="zh-CN"/>
        </w:rPr>
        <w:t>a</w:t>
      </w:r>
      <w:r>
        <w:rPr>
          <w:rFonts w:hint="eastAsia"/>
          <w:lang w:eastAsia="zh-CN"/>
        </w:rPr>
        <w:t>,</w:t>
      </w:r>
      <w:r>
        <w:rPr>
          <w:lang w:eastAsia="zh-CN"/>
        </w:rPr>
        <w:t xml:space="preserve"> </w:t>
      </w:r>
      <w:r>
        <w:rPr>
          <w:rFonts w:hint="eastAsia"/>
          <w:lang w:eastAsia="zh-CN"/>
        </w:rPr>
        <w:t>~</w:t>
      </w:r>
      <w:bookmarkStart w:id="34" w:name="OLE_LINK112"/>
      <w:bookmarkStart w:id="35" w:name="OLE_LINK30"/>
      <w:r>
        <w:rPr>
          <w:rFonts w:hint="eastAsia"/>
          <w:kern w:val="2"/>
          <w:lang w:eastAsia="zh-CN"/>
        </w:rPr>
        <w:t>740 W</w:t>
      </w:r>
      <w:r>
        <w:rPr>
          <w:rFonts w:ascii="Times" w:hAnsi="Times" w:cs="Times"/>
          <w:bCs/>
          <w:lang w:eastAsia="zh-CN"/>
        </w:rPr>
        <w:t>·cm</w:t>
      </w:r>
      <w:r>
        <w:rPr>
          <w:rFonts w:hint="eastAsia" w:ascii="Times" w:hAnsi="Times" w:cs="Times"/>
          <w:bCs/>
          <w:vertAlign w:val="superscript"/>
          <w:lang w:eastAsia="zh-CN"/>
        </w:rPr>
        <w:t>-2</w:t>
      </w:r>
      <w:r>
        <w:rPr>
          <w:rFonts w:hint="eastAsia" w:ascii="Times" w:hAnsi="Times" w:cs="Times"/>
          <w:bCs/>
          <w:lang w:eastAsia="zh-CN"/>
        </w:rPr>
        <w:t>,</w:t>
      </w:r>
      <w:bookmarkEnd w:id="34"/>
      <w:r>
        <w:rPr>
          <w:rFonts w:hint="eastAsia" w:ascii="Times" w:hAnsi="Times" w:cs="Times"/>
          <w:bCs/>
          <w:lang w:eastAsia="zh-CN"/>
        </w:rPr>
        <w:t xml:space="preserve"> </w:t>
      </w:r>
      <w:r>
        <w:rPr>
          <w:rFonts w:hint="eastAsia"/>
          <w:b/>
          <w:kern w:val="2"/>
          <w:lang w:eastAsia="zh-CN"/>
        </w:rPr>
        <w:t>b</w:t>
      </w:r>
      <w:r>
        <w:rPr>
          <w:rFonts w:hint="eastAsia"/>
          <w:lang w:eastAsia="zh-CN"/>
        </w:rPr>
        <w:t>,</w:t>
      </w:r>
      <w:r>
        <w:rPr>
          <w:rFonts w:hint="eastAsia"/>
          <w:kern w:val="2"/>
          <w:lang w:eastAsia="zh-CN"/>
        </w:rPr>
        <w:t xml:space="preserve"> ~1600 W</w:t>
      </w:r>
      <w:r>
        <w:rPr>
          <w:rFonts w:ascii="Times" w:hAnsi="Times" w:cs="Times"/>
          <w:bCs/>
          <w:lang w:eastAsia="zh-CN"/>
        </w:rPr>
        <w:t>·cm</w:t>
      </w:r>
      <w:r>
        <w:rPr>
          <w:rFonts w:hint="eastAsia" w:ascii="Times" w:hAnsi="Times" w:cs="Times"/>
          <w:bCs/>
          <w:vertAlign w:val="superscript"/>
          <w:lang w:eastAsia="zh-CN"/>
        </w:rPr>
        <w:t>-2</w:t>
      </w:r>
      <w:r>
        <w:rPr>
          <w:rFonts w:hint="eastAsia" w:ascii="Times" w:hAnsi="Times" w:cs="Times"/>
          <w:bCs/>
          <w:lang w:eastAsia="zh-CN"/>
        </w:rPr>
        <w:t xml:space="preserve">, </w:t>
      </w:r>
      <w:r>
        <w:rPr>
          <w:rFonts w:hint="eastAsia"/>
          <w:b/>
          <w:kern w:val="2"/>
          <w:lang w:eastAsia="zh-CN"/>
        </w:rPr>
        <w:t>c</w:t>
      </w:r>
      <w:r>
        <w:rPr>
          <w:rFonts w:hint="eastAsia"/>
          <w:lang w:eastAsia="zh-CN"/>
        </w:rPr>
        <w:t>,</w:t>
      </w:r>
      <w:r>
        <w:rPr>
          <w:rFonts w:hint="eastAsia"/>
          <w:kern w:val="2"/>
          <w:lang w:eastAsia="zh-CN"/>
        </w:rPr>
        <w:t xml:space="preserve"> ~2270 W</w:t>
      </w:r>
      <w:r>
        <w:rPr>
          <w:rFonts w:ascii="Times" w:hAnsi="Times" w:cs="Times"/>
          <w:bCs/>
          <w:lang w:eastAsia="zh-CN"/>
        </w:rPr>
        <w:t>·cm</w:t>
      </w:r>
      <w:r>
        <w:rPr>
          <w:rFonts w:hint="eastAsia" w:ascii="Times" w:hAnsi="Times" w:cs="Times"/>
          <w:bCs/>
          <w:vertAlign w:val="superscript"/>
          <w:lang w:eastAsia="zh-CN"/>
        </w:rPr>
        <w:t>-2</w:t>
      </w:r>
      <w:r>
        <w:rPr>
          <w:rFonts w:hint="eastAsia" w:ascii="Times" w:hAnsi="Times" w:cs="Times"/>
          <w:bCs/>
          <w:lang w:eastAsia="zh-CN"/>
        </w:rPr>
        <w:t xml:space="preserve">, </w:t>
      </w:r>
      <w:r>
        <w:rPr>
          <w:rFonts w:hint="eastAsia"/>
          <w:b/>
          <w:kern w:val="2"/>
          <w:lang w:eastAsia="zh-CN"/>
        </w:rPr>
        <w:t>d</w:t>
      </w:r>
      <w:r>
        <w:rPr>
          <w:rFonts w:hint="eastAsia"/>
          <w:lang w:eastAsia="zh-CN"/>
        </w:rPr>
        <w:t>,</w:t>
      </w:r>
      <w:r>
        <w:rPr>
          <w:rFonts w:hint="eastAsia"/>
          <w:kern w:val="2"/>
          <w:lang w:eastAsia="zh-CN"/>
        </w:rPr>
        <w:t xml:space="preserve"> ~3080 W</w:t>
      </w:r>
      <w:bookmarkStart w:id="36" w:name="OLE_LINK172"/>
      <w:r>
        <w:rPr>
          <w:rFonts w:ascii="Times" w:hAnsi="Times" w:cs="Times"/>
          <w:bCs/>
          <w:lang w:eastAsia="zh-CN"/>
        </w:rPr>
        <w:t>·cm</w:t>
      </w:r>
      <w:r>
        <w:rPr>
          <w:rFonts w:hint="eastAsia" w:ascii="Times" w:hAnsi="Times" w:cs="Times"/>
          <w:bCs/>
          <w:vertAlign w:val="superscript"/>
          <w:lang w:eastAsia="zh-CN"/>
        </w:rPr>
        <w:t>-2</w:t>
      </w:r>
      <w:bookmarkEnd w:id="36"/>
      <w:r>
        <w:rPr>
          <w:rFonts w:hint="eastAsia" w:ascii="Times" w:hAnsi="Times" w:cs="Times"/>
          <w:bCs/>
          <w:lang w:eastAsia="zh-CN"/>
        </w:rPr>
        <w:t xml:space="preserve">, </w:t>
      </w:r>
      <w:r>
        <w:rPr>
          <w:rFonts w:hint="eastAsia"/>
          <w:b/>
          <w:kern w:val="2"/>
          <w:lang w:eastAsia="zh-CN"/>
        </w:rPr>
        <w:t>e</w:t>
      </w:r>
      <w:r>
        <w:rPr>
          <w:rFonts w:hint="eastAsia"/>
          <w:lang w:eastAsia="zh-CN"/>
        </w:rPr>
        <w:t>,</w:t>
      </w:r>
      <w:r>
        <w:rPr>
          <w:rFonts w:hint="eastAsia"/>
          <w:kern w:val="2"/>
          <w:lang w:eastAsia="zh-CN"/>
        </w:rPr>
        <w:t xml:space="preserve"> ~3988 W</w:t>
      </w:r>
      <w:r>
        <w:rPr>
          <w:rFonts w:ascii="Times" w:hAnsi="Times" w:cs="Times"/>
          <w:bCs/>
          <w:lang w:eastAsia="zh-CN"/>
        </w:rPr>
        <w:t>·cm</w:t>
      </w:r>
      <w:r>
        <w:rPr>
          <w:rFonts w:hint="eastAsia" w:ascii="Times" w:hAnsi="Times" w:cs="Times"/>
          <w:bCs/>
          <w:vertAlign w:val="superscript"/>
          <w:lang w:eastAsia="zh-CN"/>
        </w:rPr>
        <w:t>-2</w:t>
      </w:r>
      <w:r>
        <w:rPr>
          <w:rFonts w:hint="eastAsia" w:ascii="Times" w:hAnsi="Times" w:cs="Times"/>
          <w:bCs/>
          <w:lang w:eastAsia="zh-CN"/>
        </w:rPr>
        <w:t>,</w:t>
      </w:r>
      <w:r>
        <w:rPr>
          <w:rFonts w:hint="eastAsia" w:ascii="Times" w:hAnsi="Times" w:cs="Times"/>
          <w:bCs/>
          <w:vertAlign w:val="superscript"/>
          <w:lang w:eastAsia="zh-CN"/>
        </w:rPr>
        <w:t xml:space="preserve"> </w:t>
      </w:r>
      <w:r>
        <w:rPr>
          <w:rFonts w:hint="eastAsia" w:ascii="Times" w:hAnsi="Times" w:cs="Times"/>
          <w:bCs/>
          <w:lang w:eastAsia="zh-CN"/>
        </w:rPr>
        <w:t xml:space="preserve">and </w:t>
      </w:r>
      <w:r>
        <w:rPr>
          <w:rFonts w:hint="eastAsia"/>
          <w:b/>
          <w:kern w:val="2"/>
          <w:lang w:eastAsia="zh-CN"/>
        </w:rPr>
        <w:t>f</w:t>
      </w:r>
      <w:r>
        <w:rPr>
          <w:rFonts w:hint="eastAsia"/>
          <w:lang w:eastAsia="zh-CN"/>
        </w:rPr>
        <w:t>,</w:t>
      </w:r>
      <w:r>
        <w:rPr>
          <w:rFonts w:hint="eastAsia"/>
          <w:kern w:val="2"/>
          <w:lang w:eastAsia="zh-CN"/>
        </w:rPr>
        <w:t xml:space="preserve"> ~5528 </w:t>
      </w:r>
      <w:bookmarkStart w:id="37" w:name="OLE_LINK91"/>
      <w:r>
        <w:rPr>
          <w:rFonts w:hint="eastAsia"/>
          <w:kern w:val="2"/>
          <w:lang w:eastAsia="zh-CN"/>
        </w:rPr>
        <w:t>W</w:t>
      </w:r>
      <w:r>
        <w:rPr>
          <w:rFonts w:ascii="Times" w:hAnsi="Times" w:cs="Times"/>
          <w:bCs/>
          <w:lang w:eastAsia="zh-CN"/>
        </w:rPr>
        <w:t>·cm</w:t>
      </w:r>
      <w:r>
        <w:rPr>
          <w:rFonts w:hint="eastAsia" w:ascii="Times" w:hAnsi="Times" w:cs="Times"/>
          <w:bCs/>
          <w:vertAlign w:val="superscript"/>
          <w:lang w:eastAsia="zh-CN"/>
        </w:rPr>
        <w:t>-2</w:t>
      </w:r>
      <w:bookmarkEnd w:id="37"/>
      <w:r>
        <w:rPr>
          <w:rFonts w:hint="eastAsia"/>
          <w:kern w:val="2"/>
          <w:lang w:eastAsia="zh-CN"/>
        </w:rPr>
        <w:t>, respectively.</w:t>
      </w:r>
      <w:bookmarkEnd w:id="35"/>
      <w:r>
        <w:rPr>
          <w:rFonts w:hint="eastAsia"/>
          <w:kern w:val="2"/>
          <w:lang w:eastAsia="zh-CN"/>
        </w:rPr>
        <w:t xml:space="preserve"> </w:t>
      </w:r>
      <w:bookmarkEnd w:id="32"/>
    </w:p>
    <w:p>
      <w:pPr>
        <w:pStyle w:val="150"/>
        <w:spacing w:line="240" w:lineRule="auto"/>
        <w:jc w:val="both"/>
        <w:rPr>
          <w:kern w:val="2"/>
          <w:lang w:eastAsia="zh-CN"/>
        </w:rPr>
      </w:pPr>
    </w:p>
    <w:p>
      <w:pPr>
        <w:pStyle w:val="125"/>
        <w:spacing w:line="240" w:lineRule="auto"/>
        <w:jc w:val="both"/>
        <w:rPr>
          <w:lang w:eastAsia="zh-CN"/>
        </w:rPr>
      </w:pPr>
      <w:r>
        <w:rPr>
          <w:b/>
        </w:rPr>
        <w:t>Tab</w:t>
      </w:r>
      <w:r>
        <w:rPr>
          <w:rFonts w:hint="eastAsia"/>
          <w:b/>
          <w:lang w:eastAsia="zh-CN"/>
        </w:rPr>
        <w:t>le</w:t>
      </w:r>
      <w:r>
        <w:rPr>
          <w:b/>
        </w:rPr>
        <w:t xml:space="preserve"> </w:t>
      </w:r>
      <w:r>
        <w:rPr>
          <w:rFonts w:hint="eastAsia"/>
          <w:b/>
          <w:lang w:eastAsia="zh-CN"/>
        </w:rPr>
        <w:t>S1</w:t>
      </w:r>
      <w:r>
        <w:rPr>
          <w:b/>
          <w:lang w:eastAsia="zh-CN"/>
        </w:rPr>
        <w:t xml:space="preserve"> </w:t>
      </w:r>
      <w:r>
        <w:rPr>
          <w:b/>
          <w:bCs/>
          <w:lang w:eastAsia="zh-CN"/>
        </w:rPr>
        <w:t>Calculation of the incident laser intensities</w:t>
      </w:r>
      <w:r>
        <w:rPr>
          <w:b/>
          <w:bCs/>
          <w:i/>
          <w:iCs/>
          <w:lang w:eastAsia="zh-CN"/>
        </w:rPr>
        <w:t xml:space="preserve"> </w:t>
      </w:r>
      <w:r>
        <w:rPr>
          <w:b/>
          <w:bCs/>
          <w:iCs/>
          <w:lang w:eastAsia="zh-CN"/>
        </w:rPr>
        <w:t>(</w:t>
      </w:r>
      <w:r>
        <w:rPr>
          <w:b/>
          <w:bCs/>
          <w:i/>
          <w:iCs/>
          <w:lang w:eastAsia="zh-CN"/>
        </w:rPr>
        <w:t>I</w:t>
      </w:r>
      <w:r>
        <w:rPr>
          <w:b/>
          <w:bCs/>
          <w:iCs/>
          <w:vertAlign w:val="subscript"/>
          <w:lang w:eastAsia="zh-CN"/>
        </w:rPr>
        <w:t>laser</w:t>
      </w:r>
      <w:r>
        <w:rPr>
          <w:b/>
          <w:bCs/>
          <w:iCs/>
          <w:lang w:eastAsia="zh-CN"/>
        </w:rPr>
        <w:t xml:space="preserve">) </w:t>
      </w:r>
      <w:r>
        <w:rPr>
          <w:rFonts w:hint="eastAsia"/>
          <w:b/>
          <w:bCs/>
          <w:iCs/>
          <w:lang w:eastAsia="zh-CN"/>
        </w:rPr>
        <w:t>and corresponding optical fields (</w:t>
      </w:r>
      <w:r>
        <w:rPr>
          <w:rFonts w:hint="eastAsia"/>
          <w:b/>
          <w:bCs/>
          <w:i/>
          <w:lang w:eastAsia="zh-CN"/>
        </w:rPr>
        <w:t>E</w:t>
      </w:r>
      <w:r>
        <w:rPr>
          <w:rFonts w:hint="eastAsia"/>
          <w:b/>
          <w:bCs/>
          <w:iCs/>
          <w:vertAlign w:val="subscript"/>
          <w:lang w:eastAsia="zh-CN"/>
        </w:rPr>
        <w:t>optical</w:t>
      </w:r>
      <w:r>
        <w:rPr>
          <w:rFonts w:hint="eastAsia"/>
          <w:b/>
          <w:bCs/>
          <w:iCs/>
          <w:lang w:eastAsia="zh-CN"/>
        </w:rPr>
        <w:t xml:space="preserve">) focused </w:t>
      </w:r>
      <w:r>
        <w:rPr>
          <w:b/>
          <w:bCs/>
          <w:lang w:eastAsia="zh-CN"/>
        </w:rPr>
        <w:t xml:space="preserve">onto the </w:t>
      </w:r>
      <w:r>
        <w:rPr>
          <w:rFonts w:hint="eastAsia"/>
          <w:b/>
          <w:bCs/>
          <w:lang w:eastAsia="zh-CN"/>
        </w:rPr>
        <w:t>Au-on-Gr nano-cold-cathode</w:t>
      </w:r>
      <w:r>
        <w:rPr>
          <w:b/>
          <w:bCs/>
          <w:lang w:eastAsia="zh-CN"/>
        </w:rPr>
        <w:t>.</w:t>
      </w:r>
      <w:r>
        <w:rPr>
          <w:rFonts w:hint="eastAsia"/>
          <w:lang w:eastAsia="zh-CN"/>
        </w:rPr>
        <w:t xml:space="preserve"> The applied light source was a picosecond laser with wavelength of 525 nm and repetition frequency of 80 MHz.</w:t>
      </w:r>
    </w:p>
    <w:p>
      <w:pPr>
        <w:pStyle w:val="125"/>
        <w:spacing w:line="240" w:lineRule="auto"/>
        <w:jc w:val="both"/>
        <w:rPr>
          <w:lang w:eastAsia="zh-CN"/>
        </w:rPr>
      </w:pPr>
    </w:p>
    <w:tbl>
      <w:tblPr>
        <w:tblStyle w:val="20"/>
        <w:tblW w:w="9304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3"/>
        <w:gridCol w:w="2045"/>
        <w:gridCol w:w="1295"/>
        <w:gridCol w:w="1353"/>
        <w:gridCol w:w="1728"/>
        <w:gridCol w:w="199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3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193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b/>
                <w:bCs/>
                <w:sz w:val="20"/>
                <w:szCs w:val="20"/>
                <w:lang w:val="en-US" w:eastAsia="zh-CN"/>
              </w:rPr>
              <w:t>No.</w:t>
            </w:r>
          </w:p>
        </w:tc>
        <w:tc>
          <w:tcPr>
            <w:tcW w:w="2045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193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b/>
                <w:bCs/>
                <w:sz w:val="20"/>
                <w:szCs w:val="20"/>
                <w:lang w:val="en-US" w:eastAsia="zh-CN"/>
              </w:rPr>
              <w:t>Laser average power</w:t>
            </w:r>
          </w:p>
          <w:p>
            <w:pPr>
              <w:pStyle w:val="193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en-US" w:eastAsia="zh-CN"/>
              </w:rPr>
              <w:t>[</w:t>
            </w:r>
            <w:r>
              <w:rPr>
                <w:rFonts w:hint="eastAsia" w:ascii="Times New Roman" w:hAnsi="Times New Roman"/>
                <w:b/>
                <w:bCs/>
                <w:sz w:val="20"/>
                <w:szCs w:val="20"/>
                <w:lang w:val="en-US" w:eastAsia="zh-CN"/>
              </w:rPr>
              <w:t>mW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en-US" w:eastAsia="zh-CN"/>
              </w:rPr>
              <w:t>]</w:t>
            </w:r>
          </w:p>
        </w:tc>
        <w:tc>
          <w:tcPr>
            <w:tcW w:w="1295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193"/>
              <w:jc w:val="center"/>
              <w:rPr>
                <w:rFonts w:ascii="Times New Roman" w:hAnsi="Times New Roman"/>
                <w:b/>
                <w:bCs/>
                <w:iCs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b/>
                <w:bCs/>
                <w:iCs/>
                <w:sz w:val="20"/>
                <w:szCs w:val="20"/>
                <w:lang w:val="en-US" w:eastAsia="zh-CN"/>
              </w:rPr>
              <w:t>Pulse width</w:t>
            </w:r>
          </w:p>
          <w:p>
            <w:pPr>
              <w:pStyle w:val="193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 w:eastAsia="zh-CN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en-US" w:eastAsia="zh-CN"/>
              </w:rPr>
              <w:t>[</w:t>
            </w:r>
            <w:r>
              <w:rPr>
                <w:rFonts w:hint="eastAsia" w:ascii="Times New Roman" w:hAnsi="Times New Roman"/>
                <w:b/>
                <w:bCs/>
                <w:sz w:val="20"/>
                <w:szCs w:val="20"/>
                <w:lang w:val="en-US" w:eastAsia="zh-CN"/>
              </w:rPr>
              <w:t>ps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en-US" w:eastAsia="zh-CN"/>
              </w:rPr>
              <w:t>]</w:t>
            </w:r>
          </w:p>
        </w:tc>
        <w:tc>
          <w:tcPr>
            <w:tcW w:w="1353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193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 w:eastAsia="zh-CN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en-US" w:eastAsia="zh-CN"/>
              </w:rPr>
              <w:t>Spot area</w:t>
            </w:r>
          </w:p>
          <w:p>
            <w:pPr>
              <w:pStyle w:val="193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 w:eastAsia="zh-CN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en-US" w:eastAsia="zh-CN"/>
              </w:rPr>
              <w:t>[×</w:t>
            </w:r>
            <w:r>
              <w:rPr>
                <w:rFonts w:hint="eastAsia" w:ascii="Times New Roman" w:hAnsi="Times New Roman"/>
                <w:b/>
                <w:bCs/>
                <w:sz w:val="20"/>
                <w:szCs w:val="20"/>
                <w:lang w:val="en-US" w:eastAsia="zh-CN"/>
              </w:rPr>
              <w:t>10</w:t>
            </w:r>
            <w:r>
              <w:rPr>
                <w:rFonts w:hint="eastAsia" w:ascii="Times New Roman" w:hAnsi="Times New Roman"/>
                <w:b/>
                <w:bCs/>
                <w:sz w:val="20"/>
                <w:szCs w:val="20"/>
                <w:vertAlign w:val="superscript"/>
                <w:lang w:val="en-US" w:eastAsia="zh-CN"/>
              </w:rPr>
              <w:t>-3</w:t>
            </w:r>
            <w:r>
              <w:rPr>
                <w:rFonts w:hint="eastAsia" w:ascii="Times New Roman" w:hAnsi="Times New Roman"/>
                <w:b/>
                <w:bCs/>
                <w:sz w:val="20"/>
                <w:szCs w:val="20"/>
                <w:lang w:val="en-US" w:eastAsia="zh-CN"/>
              </w:rPr>
              <w:t xml:space="preserve"> m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en-US" w:eastAsia="zh-CN"/>
              </w:rPr>
              <w:t>m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vertAlign w:val="superscript"/>
                <w:lang w:val="en-US" w:eastAsia="zh-CN"/>
              </w:rPr>
              <w:t>2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en-US" w:eastAsia="zh-CN"/>
              </w:rPr>
              <w:t>]</w:t>
            </w:r>
          </w:p>
        </w:tc>
        <w:tc>
          <w:tcPr>
            <w:tcW w:w="1728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193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 w:eastAsia="zh-CN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en-US" w:eastAsia="zh-CN"/>
              </w:rPr>
              <w:t>Laser intensity</w:t>
            </w:r>
          </w:p>
          <w:p>
            <w:pPr>
              <w:pStyle w:val="193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 w:eastAsia="zh-CN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[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en-US" w:eastAsia="zh-CN"/>
              </w:rPr>
              <w:t>W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en-US" w:eastAsia="zh-CN" w:bidi="ar"/>
              </w:rPr>
              <w:t>·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en-US" w:eastAsia="zh-CN"/>
              </w:rPr>
              <w:t>cm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vertAlign w:val="superscript"/>
                <w:lang w:val="en-US" w:eastAsia="zh-CN"/>
              </w:rPr>
              <w:t>-2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]</w:t>
            </w:r>
          </w:p>
        </w:tc>
        <w:tc>
          <w:tcPr>
            <w:tcW w:w="1990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193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/>
                <w:b/>
                <w:bCs/>
                <w:sz w:val="20"/>
                <w:szCs w:val="20"/>
                <w:lang w:val="en-US" w:eastAsia="zh-CN"/>
              </w:rPr>
              <w:t xml:space="preserve">Optical field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[</w:t>
            </w:r>
            <w:r>
              <w:rPr>
                <w:rFonts w:hint="eastAsia" w:ascii="Times New Roman" w:hAnsi="Times New Roman"/>
                <w:b/>
                <w:bCs/>
                <w:sz w:val="20"/>
                <w:szCs w:val="20"/>
                <w:lang w:val="en-US" w:eastAsia="zh-CN"/>
              </w:rPr>
              <w:t>MV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en-US" w:eastAsia="zh-CN" w:bidi="ar"/>
              </w:rPr>
              <w:t>·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en-US" w:eastAsia="zh-CN"/>
              </w:rPr>
              <w:t>m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vertAlign w:val="superscript"/>
                <w:lang w:val="en-US" w:eastAsia="zh-CN"/>
              </w:rPr>
              <w:t>-</w:t>
            </w:r>
            <w:r>
              <w:rPr>
                <w:rFonts w:hint="eastAsia" w:ascii="Times New Roman" w:hAnsi="Times New Roman"/>
                <w:b/>
                <w:bCs/>
                <w:sz w:val="20"/>
                <w:szCs w:val="20"/>
                <w:vertAlign w:val="superscript"/>
                <w:lang w:val="en-US" w:eastAsia="zh-CN"/>
              </w:rPr>
              <w:t>1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]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93" w:type="dxa"/>
            <w:tcBorders>
              <w:top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21"/>
                <w:szCs w:val="22"/>
                <w:lang w:eastAsia="zh-CN"/>
              </w:rPr>
            </w:pPr>
            <w:bookmarkStart w:id="38" w:name="OLE_LINK1" w:colFirst="3" w:colLast="3"/>
            <w:r>
              <w:rPr>
                <w:rFonts w:hint="eastAsia"/>
                <w:color w:val="000000"/>
                <w:sz w:val="21"/>
                <w:szCs w:val="22"/>
                <w:lang w:eastAsia="zh-CN"/>
              </w:rPr>
              <w:t>1</w:t>
            </w:r>
          </w:p>
        </w:tc>
        <w:tc>
          <w:tcPr>
            <w:tcW w:w="2045" w:type="dxa"/>
            <w:tcBorders>
              <w:top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21"/>
                <w:szCs w:val="22"/>
              </w:rPr>
            </w:pPr>
            <w:r>
              <w:rPr>
                <w:rFonts w:hint="eastAsia"/>
                <w:color w:val="000000"/>
                <w:sz w:val="21"/>
                <w:szCs w:val="22"/>
                <w:lang w:eastAsia="zh-CN"/>
              </w:rPr>
              <w:t>1.14</w:t>
            </w:r>
          </w:p>
        </w:tc>
        <w:tc>
          <w:tcPr>
            <w:tcW w:w="1295" w:type="dxa"/>
            <w:tcBorders>
              <w:top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21"/>
                <w:szCs w:val="22"/>
                <w:lang w:eastAsia="zh-CN"/>
              </w:rPr>
            </w:pPr>
            <w:r>
              <w:rPr>
                <w:rFonts w:hint="eastAsia"/>
                <w:color w:val="000000"/>
                <w:sz w:val="21"/>
                <w:szCs w:val="22"/>
                <w:lang w:eastAsia="zh-CN"/>
              </w:rPr>
              <w:t>245</w:t>
            </w:r>
          </w:p>
        </w:tc>
        <w:tc>
          <w:tcPr>
            <w:tcW w:w="1353" w:type="dxa"/>
            <w:tcBorders>
              <w:top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21"/>
                <w:szCs w:val="22"/>
              </w:rPr>
            </w:pPr>
            <w:r>
              <w:rPr>
                <w:rFonts w:hint="eastAsia"/>
                <w:color w:val="000000"/>
                <w:sz w:val="21"/>
                <w:szCs w:val="22"/>
                <w:lang w:eastAsia="zh-CN"/>
              </w:rPr>
              <w:t>7.854</w:t>
            </w:r>
          </w:p>
        </w:tc>
        <w:tc>
          <w:tcPr>
            <w:tcW w:w="1728" w:type="dxa"/>
            <w:tcBorders>
              <w:top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21"/>
                <w:szCs w:val="22"/>
                <w:lang w:eastAsia="zh-CN"/>
              </w:rPr>
            </w:pPr>
            <w:r>
              <w:rPr>
                <w:rFonts w:hint="eastAsia"/>
                <w:color w:val="000000"/>
                <w:sz w:val="21"/>
                <w:szCs w:val="22"/>
                <w:lang w:eastAsia="zh-CN"/>
              </w:rPr>
              <w:t>740</w:t>
            </w:r>
          </w:p>
        </w:tc>
        <w:tc>
          <w:tcPr>
            <w:tcW w:w="1990" w:type="dxa"/>
            <w:tcBorders>
              <w:top w:val="single" w:color="000000" w:sz="4" w:space="0"/>
            </w:tcBorders>
            <w:vAlign w:val="center"/>
          </w:tcPr>
          <w:p>
            <w:pPr>
              <w:jc w:val="center"/>
              <w:rPr>
                <w:color w:val="000000"/>
                <w:sz w:val="21"/>
                <w:szCs w:val="22"/>
                <w:lang w:eastAsia="zh-CN"/>
              </w:rPr>
            </w:pPr>
            <w:r>
              <w:rPr>
                <w:rFonts w:hint="eastAsia"/>
                <w:color w:val="000000"/>
                <w:sz w:val="21"/>
                <w:szCs w:val="22"/>
                <w:lang w:eastAsia="zh-CN"/>
              </w:rPr>
              <w:t>0.075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3" w:type="dxa"/>
            <w:vAlign w:val="center"/>
          </w:tcPr>
          <w:p>
            <w:pPr>
              <w:jc w:val="center"/>
              <w:rPr>
                <w:color w:val="000000"/>
                <w:sz w:val="21"/>
                <w:szCs w:val="22"/>
                <w:lang w:eastAsia="zh-CN"/>
              </w:rPr>
            </w:pPr>
            <w:r>
              <w:rPr>
                <w:rFonts w:hint="eastAsia"/>
                <w:color w:val="000000"/>
                <w:sz w:val="21"/>
                <w:szCs w:val="22"/>
                <w:lang w:eastAsia="zh-CN"/>
              </w:rPr>
              <w:t>2</w:t>
            </w:r>
          </w:p>
        </w:tc>
        <w:tc>
          <w:tcPr>
            <w:tcW w:w="2045" w:type="dxa"/>
            <w:vAlign w:val="center"/>
          </w:tcPr>
          <w:p>
            <w:pPr>
              <w:jc w:val="center"/>
              <w:rPr>
                <w:color w:val="000000"/>
                <w:sz w:val="21"/>
                <w:szCs w:val="22"/>
              </w:rPr>
            </w:pPr>
            <w:r>
              <w:rPr>
                <w:rFonts w:hint="eastAsia"/>
                <w:color w:val="000000"/>
                <w:sz w:val="21"/>
                <w:szCs w:val="22"/>
                <w:lang w:eastAsia="zh-CN"/>
              </w:rPr>
              <w:t>2.67</w:t>
            </w:r>
          </w:p>
        </w:tc>
        <w:tc>
          <w:tcPr>
            <w:tcW w:w="1295" w:type="dxa"/>
            <w:vAlign w:val="center"/>
          </w:tcPr>
          <w:p>
            <w:pPr>
              <w:jc w:val="center"/>
              <w:rPr>
                <w:color w:val="000000"/>
                <w:sz w:val="21"/>
                <w:szCs w:val="22"/>
                <w:lang w:eastAsia="zh-CN"/>
              </w:rPr>
            </w:pPr>
            <w:r>
              <w:rPr>
                <w:rFonts w:hint="eastAsia"/>
                <w:color w:val="000000"/>
                <w:sz w:val="21"/>
                <w:szCs w:val="22"/>
                <w:lang w:eastAsia="zh-CN"/>
              </w:rPr>
              <w:t>246</w:t>
            </w:r>
          </w:p>
        </w:tc>
        <w:tc>
          <w:tcPr>
            <w:tcW w:w="1353" w:type="dxa"/>
            <w:vAlign w:val="center"/>
          </w:tcPr>
          <w:p>
            <w:pPr>
              <w:jc w:val="center"/>
              <w:rPr>
                <w:color w:val="000000"/>
                <w:sz w:val="21"/>
                <w:szCs w:val="22"/>
              </w:rPr>
            </w:pPr>
            <w:r>
              <w:rPr>
                <w:rFonts w:hint="eastAsia"/>
                <w:color w:val="000000"/>
                <w:sz w:val="21"/>
                <w:szCs w:val="22"/>
                <w:lang w:eastAsia="zh-CN"/>
              </w:rPr>
              <w:t>8.495</w:t>
            </w:r>
          </w:p>
        </w:tc>
        <w:tc>
          <w:tcPr>
            <w:tcW w:w="1728" w:type="dxa"/>
            <w:vAlign w:val="center"/>
          </w:tcPr>
          <w:p>
            <w:pPr>
              <w:jc w:val="center"/>
              <w:rPr>
                <w:color w:val="000000"/>
                <w:sz w:val="21"/>
                <w:szCs w:val="22"/>
              </w:rPr>
            </w:pPr>
            <w:r>
              <w:rPr>
                <w:rFonts w:hint="eastAsia"/>
                <w:color w:val="000000"/>
                <w:sz w:val="21"/>
                <w:szCs w:val="22"/>
                <w:lang w:eastAsia="zh-CN"/>
              </w:rPr>
              <w:t>1600</w:t>
            </w:r>
          </w:p>
        </w:tc>
        <w:tc>
          <w:tcPr>
            <w:tcW w:w="1990" w:type="dxa"/>
            <w:vAlign w:val="center"/>
          </w:tcPr>
          <w:p>
            <w:pPr>
              <w:jc w:val="center"/>
              <w:rPr>
                <w:color w:val="000000"/>
                <w:sz w:val="21"/>
                <w:szCs w:val="22"/>
                <w:lang w:eastAsia="zh-CN"/>
              </w:rPr>
            </w:pPr>
            <w:r>
              <w:rPr>
                <w:rFonts w:hint="eastAsia"/>
                <w:color w:val="000000"/>
                <w:sz w:val="21"/>
                <w:szCs w:val="22"/>
                <w:lang w:eastAsia="zh-CN"/>
              </w:rPr>
              <w:t>0.110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  <w:jc w:val="center"/>
        </w:trPr>
        <w:tc>
          <w:tcPr>
            <w:tcW w:w="893" w:type="dxa"/>
            <w:vAlign w:val="center"/>
          </w:tcPr>
          <w:p>
            <w:pPr>
              <w:jc w:val="center"/>
              <w:rPr>
                <w:color w:val="000000"/>
                <w:sz w:val="21"/>
                <w:szCs w:val="22"/>
                <w:lang w:eastAsia="zh-CN"/>
              </w:rPr>
            </w:pPr>
            <w:r>
              <w:rPr>
                <w:rFonts w:hint="eastAsia"/>
                <w:color w:val="000000"/>
                <w:sz w:val="21"/>
                <w:szCs w:val="22"/>
                <w:lang w:eastAsia="zh-CN"/>
              </w:rPr>
              <w:t>3</w:t>
            </w:r>
          </w:p>
        </w:tc>
        <w:tc>
          <w:tcPr>
            <w:tcW w:w="2045" w:type="dxa"/>
            <w:vAlign w:val="center"/>
          </w:tcPr>
          <w:p>
            <w:pPr>
              <w:jc w:val="center"/>
              <w:rPr>
                <w:color w:val="000000"/>
                <w:sz w:val="21"/>
                <w:szCs w:val="22"/>
              </w:rPr>
            </w:pPr>
            <w:r>
              <w:rPr>
                <w:rFonts w:hint="eastAsia"/>
                <w:color w:val="000000"/>
                <w:sz w:val="21"/>
                <w:szCs w:val="22"/>
                <w:lang w:eastAsia="zh-CN"/>
              </w:rPr>
              <w:t>3.94</w:t>
            </w:r>
          </w:p>
        </w:tc>
        <w:tc>
          <w:tcPr>
            <w:tcW w:w="1295" w:type="dxa"/>
            <w:vAlign w:val="center"/>
          </w:tcPr>
          <w:p>
            <w:pPr>
              <w:jc w:val="center"/>
              <w:rPr>
                <w:color w:val="000000"/>
                <w:sz w:val="21"/>
                <w:szCs w:val="22"/>
                <w:lang w:eastAsia="zh-CN"/>
              </w:rPr>
            </w:pPr>
            <w:r>
              <w:rPr>
                <w:rFonts w:hint="eastAsia"/>
                <w:color w:val="000000"/>
                <w:sz w:val="21"/>
                <w:szCs w:val="22"/>
                <w:lang w:eastAsia="zh-CN"/>
              </w:rPr>
              <w:t>246</w:t>
            </w:r>
          </w:p>
        </w:tc>
        <w:tc>
          <w:tcPr>
            <w:tcW w:w="1353" w:type="dxa"/>
            <w:vAlign w:val="center"/>
          </w:tcPr>
          <w:p>
            <w:pPr>
              <w:jc w:val="center"/>
              <w:rPr>
                <w:color w:val="000000"/>
                <w:sz w:val="21"/>
                <w:szCs w:val="22"/>
              </w:rPr>
            </w:pPr>
            <w:r>
              <w:rPr>
                <w:rFonts w:hint="eastAsia"/>
                <w:color w:val="000000"/>
                <w:sz w:val="21"/>
                <w:szCs w:val="22"/>
                <w:lang w:eastAsia="zh-CN"/>
              </w:rPr>
              <w:t>8.825</w:t>
            </w:r>
          </w:p>
        </w:tc>
        <w:tc>
          <w:tcPr>
            <w:tcW w:w="1728" w:type="dxa"/>
            <w:vAlign w:val="center"/>
          </w:tcPr>
          <w:p>
            <w:pPr>
              <w:jc w:val="center"/>
              <w:rPr>
                <w:color w:val="000000"/>
                <w:sz w:val="21"/>
                <w:szCs w:val="22"/>
              </w:rPr>
            </w:pPr>
            <w:r>
              <w:rPr>
                <w:rFonts w:hint="eastAsia"/>
                <w:color w:val="000000"/>
                <w:sz w:val="21"/>
                <w:szCs w:val="22"/>
                <w:lang w:eastAsia="zh-CN"/>
              </w:rPr>
              <w:t>2270</w:t>
            </w:r>
          </w:p>
        </w:tc>
        <w:tc>
          <w:tcPr>
            <w:tcW w:w="1990" w:type="dxa"/>
            <w:vAlign w:val="center"/>
          </w:tcPr>
          <w:p>
            <w:pPr>
              <w:jc w:val="center"/>
              <w:rPr>
                <w:color w:val="000000"/>
                <w:sz w:val="21"/>
                <w:szCs w:val="22"/>
                <w:lang w:eastAsia="zh-CN"/>
              </w:rPr>
            </w:pPr>
            <w:r>
              <w:rPr>
                <w:rFonts w:hint="eastAsia"/>
                <w:color w:val="000000"/>
                <w:sz w:val="21"/>
                <w:szCs w:val="22"/>
                <w:lang w:eastAsia="zh-CN"/>
              </w:rPr>
              <w:t>0.131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3" w:type="dxa"/>
            <w:vAlign w:val="center"/>
          </w:tcPr>
          <w:p>
            <w:pPr>
              <w:jc w:val="center"/>
              <w:rPr>
                <w:color w:val="000000"/>
                <w:sz w:val="21"/>
                <w:szCs w:val="22"/>
                <w:lang w:eastAsia="zh-CN"/>
              </w:rPr>
            </w:pPr>
            <w:r>
              <w:rPr>
                <w:rFonts w:hint="eastAsia"/>
                <w:color w:val="000000"/>
                <w:sz w:val="21"/>
                <w:szCs w:val="22"/>
                <w:lang w:eastAsia="zh-CN"/>
              </w:rPr>
              <w:t>4</w:t>
            </w:r>
          </w:p>
        </w:tc>
        <w:tc>
          <w:tcPr>
            <w:tcW w:w="2045" w:type="dxa"/>
            <w:vAlign w:val="center"/>
          </w:tcPr>
          <w:p>
            <w:pPr>
              <w:jc w:val="center"/>
              <w:rPr>
                <w:color w:val="000000"/>
                <w:sz w:val="21"/>
                <w:szCs w:val="22"/>
              </w:rPr>
            </w:pPr>
            <w:r>
              <w:rPr>
                <w:rFonts w:hint="eastAsia"/>
                <w:color w:val="000000"/>
                <w:sz w:val="21"/>
                <w:szCs w:val="22"/>
                <w:lang w:eastAsia="zh-CN"/>
              </w:rPr>
              <w:t>5.78</w:t>
            </w:r>
          </w:p>
        </w:tc>
        <w:tc>
          <w:tcPr>
            <w:tcW w:w="1295" w:type="dxa"/>
            <w:vAlign w:val="center"/>
          </w:tcPr>
          <w:p>
            <w:pPr>
              <w:jc w:val="center"/>
              <w:rPr>
                <w:color w:val="000000"/>
                <w:sz w:val="21"/>
                <w:szCs w:val="22"/>
                <w:lang w:eastAsia="zh-CN"/>
              </w:rPr>
            </w:pPr>
            <w:r>
              <w:rPr>
                <w:rFonts w:hint="eastAsia"/>
                <w:color w:val="000000"/>
                <w:sz w:val="21"/>
                <w:szCs w:val="22"/>
                <w:lang w:eastAsia="zh-CN"/>
              </w:rPr>
              <w:t>247</w:t>
            </w:r>
          </w:p>
        </w:tc>
        <w:tc>
          <w:tcPr>
            <w:tcW w:w="1353" w:type="dxa"/>
            <w:vAlign w:val="center"/>
          </w:tcPr>
          <w:p>
            <w:pPr>
              <w:jc w:val="center"/>
              <w:rPr>
                <w:color w:val="000000"/>
                <w:sz w:val="21"/>
                <w:szCs w:val="22"/>
              </w:rPr>
            </w:pPr>
            <w:r>
              <w:rPr>
                <w:rFonts w:hint="eastAsia"/>
                <w:color w:val="000000"/>
                <w:sz w:val="21"/>
                <w:szCs w:val="22"/>
                <w:lang w:eastAsia="zh-CN"/>
              </w:rPr>
              <w:t>9.503</w:t>
            </w:r>
          </w:p>
        </w:tc>
        <w:tc>
          <w:tcPr>
            <w:tcW w:w="1728" w:type="dxa"/>
            <w:vAlign w:val="center"/>
          </w:tcPr>
          <w:p>
            <w:pPr>
              <w:jc w:val="center"/>
              <w:rPr>
                <w:color w:val="000000"/>
                <w:sz w:val="21"/>
                <w:szCs w:val="22"/>
              </w:rPr>
            </w:pPr>
            <w:r>
              <w:rPr>
                <w:rFonts w:hint="eastAsia"/>
                <w:color w:val="000000"/>
                <w:sz w:val="21"/>
                <w:szCs w:val="22"/>
                <w:lang w:eastAsia="zh-CN"/>
              </w:rPr>
              <w:t>3080</w:t>
            </w:r>
          </w:p>
        </w:tc>
        <w:tc>
          <w:tcPr>
            <w:tcW w:w="1990" w:type="dxa"/>
            <w:vAlign w:val="center"/>
          </w:tcPr>
          <w:p>
            <w:pPr>
              <w:jc w:val="center"/>
              <w:rPr>
                <w:color w:val="000000"/>
                <w:sz w:val="21"/>
                <w:szCs w:val="22"/>
                <w:lang w:eastAsia="zh-CN"/>
              </w:rPr>
            </w:pPr>
            <w:r>
              <w:rPr>
                <w:rFonts w:hint="eastAsia"/>
                <w:color w:val="000000"/>
                <w:sz w:val="21"/>
                <w:szCs w:val="22"/>
                <w:lang w:eastAsia="zh-CN"/>
              </w:rPr>
              <w:t>0.152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893" w:type="dxa"/>
            <w:tcBorders>
              <w:bottom w:val="nil"/>
            </w:tcBorders>
            <w:vAlign w:val="center"/>
          </w:tcPr>
          <w:p>
            <w:pPr>
              <w:jc w:val="center"/>
              <w:rPr>
                <w:color w:val="000000"/>
                <w:sz w:val="21"/>
                <w:szCs w:val="22"/>
                <w:lang w:eastAsia="zh-CN"/>
              </w:rPr>
            </w:pPr>
            <w:r>
              <w:rPr>
                <w:rFonts w:hint="eastAsia"/>
                <w:color w:val="000000"/>
                <w:sz w:val="21"/>
                <w:szCs w:val="22"/>
                <w:lang w:eastAsia="zh-CN"/>
              </w:rPr>
              <w:t>5</w:t>
            </w:r>
          </w:p>
        </w:tc>
        <w:tc>
          <w:tcPr>
            <w:tcW w:w="2045" w:type="dxa"/>
            <w:tcBorders>
              <w:bottom w:val="nil"/>
            </w:tcBorders>
            <w:vAlign w:val="center"/>
          </w:tcPr>
          <w:p>
            <w:pPr>
              <w:jc w:val="center"/>
              <w:rPr>
                <w:color w:val="000000"/>
                <w:sz w:val="21"/>
                <w:szCs w:val="22"/>
              </w:rPr>
            </w:pPr>
            <w:r>
              <w:rPr>
                <w:rFonts w:hint="eastAsia"/>
                <w:color w:val="000000"/>
                <w:sz w:val="21"/>
                <w:szCs w:val="22"/>
                <w:lang w:eastAsia="zh-CN"/>
              </w:rPr>
              <w:t>8.04</w:t>
            </w:r>
          </w:p>
        </w:tc>
        <w:tc>
          <w:tcPr>
            <w:tcW w:w="1295" w:type="dxa"/>
            <w:tcBorders>
              <w:bottom w:val="nil"/>
            </w:tcBorders>
            <w:vAlign w:val="center"/>
          </w:tcPr>
          <w:p>
            <w:pPr>
              <w:jc w:val="center"/>
              <w:rPr>
                <w:color w:val="000000"/>
                <w:sz w:val="21"/>
                <w:szCs w:val="22"/>
                <w:lang w:eastAsia="zh-CN"/>
              </w:rPr>
            </w:pPr>
            <w:r>
              <w:rPr>
                <w:rFonts w:hint="eastAsia"/>
                <w:color w:val="000000"/>
                <w:sz w:val="21"/>
                <w:szCs w:val="22"/>
                <w:lang w:eastAsia="zh-CN"/>
              </w:rPr>
              <w:t>247</w:t>
            </w:r>
          </w:p>
        </w:tc>
        <w:tc>
          <w:tcPr>
            <w:tcW w:w="1353" w:type="dxa"/>
            <w:tcBorders>
              <w:bottom w:val="nil"/>
            </w:tcBorders>
            <w:vAlign w:val="center"/>
          </w:tcPr>
          <w:p>
            <w:pPr>
              <w:jc w:val="center"/>
              <w:rPr>
                <w:color w:val="000000"/>
                <w:sz w:val="21"/>
                <w:szCs w:val="22"/>
              </w:rPr>
            </w:pPr>
            <w:r>
              <w:rPr>
                <w:rFonts w:hint="eastAsia"/>
                <w:color w:val="000000"/>
                <w:sz w:val="21"/>
                <w:szCs w:val="22"/>
                <w:lang w:eastAsia="zh-CN"/>
              </w:rPr>
              <w:t>10.207</w:t>
            </w:r>
          </w:p>
        </w:tc>
        <w:tc>
          <w:tcPr>
            <w:tcW w:w="1728" w:type="dxa"/>
            <w:tcBorders>
              <w:bottom w:val="nil"/>
            </w:tcBorders>
            <w:vAlign w:val="center"/>
          </w:tcPr>
          <w:p>
            <w:pPr>
              <w:jc w:val="center"/>
              <w:rPr>
                <w:color w:val="000000"/>
                <w:sz w:val="21"/>
                <w:szCs w:val="22"/>
              </w:rPr>
            </w:pPr>
            <w:r>
              <w:rPr>
                <w:rFonts w:hint="eastAsia"/>
                <w:color w:val="000000"/>
                <w:sz w:val="21"/>
                <w:szCs w:val="22"/>
                <w:lang w:eastAsia="zh-CN"/>
              </w:rPr>
              <w:t>3988</w:t>
            </w:r>
          </w:p>
        </w:tc>
        <w:tc>
          <w:tcPr>
            <w:tcW w:w="1990" w:type="dxa"/>
            <w:tcBorders>
              <w:bottom w:val="nil"/>
            </w:tcBorders>
            <w:vAlign w:val="center"/>
          </w:tcPr>
          <w:p>
            <w:pPr>
              <w:jc w:val="center"/>
              <w:rPr>
                <w:color w:val="000000"/>
                <w:sz w:val="21"/>
                <w:szCs w:val="22"/>
                <w:lang w:eastAsia="zh-CN"/>
              </w:rPr>
            </w:pPr>
            <w:r>
              <w:rPr>
                <w:rFonts w:hint="eastAsia"/>
                <w:color w:val="000000"/>
                <w:sz w:val="21"/>
                <w:szCs w:val="22"/>
                <w:lang w:eastAsia="zh-CN"/>
              </w:rPr>
              <w:t>0.173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color w:val="000000"/>
                <w:sz w:val="21"/>
                <w:szCs w:val="22"/>
                <w:lang w:eastAsia="zh-CN"/>
              </w:rPr>
            </w:pPr>
            <w:r>
              <w:rPr>
                <w:rFonts w:hint="eastAsia"/>
                <w:color w:val="000000"/>
                <w:sz w:val="21"/>
                <w:szCs w:val="22"/>
                <w:lang w:eastAsia="zh-CN"/>
              </w:rPr>
              <w:t>6</w:t>
            </w:r>
          </w:p>
        </w:tc>
        <w:tc>
          <w:tcPr>
            <w:tcW w:w="2045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color w:val="000000"/>
                <w:sz w:val="21"/>
                <w:szCs w:val="22"/>
              </w:rPr>
            </w:pPr>
            <w:r>
              <w:rPr>
                <w:rFonts w:hint="eastAsia"/>
                <w:color w:val="000000"/>
                <w:sz w:val="21"/>
                <w:szCs w:val="22"/>
                <w:lang w:eastAsia="zh-CN"/>
              </w:rPr>
              <w:t>12.35</w:t>
            </w:r>
          </w:p>
        </w:tc>
        <w:tc>
          <w:tcPr>
            <w:tcW w:w="1295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color w:val="000000"/>
                <w:sz w:val="21"/>
                <w:szCs w:val="22"/>
                <w:lang w:eastAsia="zh-CN"/>
              </w:rPr>
            </w:pPr>
            <w:r>
              <w:rPr>
                <w:rFonts w:hint="eastAsia"/>
                <w:color w:val="000000"/>
                <w:sz w:val="21"/>
                <w:szCs w:val="22"/>
                <w:lang w:eastAsia="zh-CN"/>
              </w:rPr>
              <w:t>247</w:t>
            </w:r>
          </w:p>
        </w:tc>
        <w:tc>
          <w:tcPr>
            <w:tcW w:w="135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color w:val="000000"/>
                <w:sz w:val="21"/>
                <w:szCs w:val="22"/>
              </w:rPr>
            </w:pPr>
            <w:r>
              <w:rPr>
                <w:rFonts w:hint="eastAsia"/>
                <w:color w:val="000000"/>
                <w:sz w:val="21"/>
                <w:szCs w:val="22"/>
                <w:lang w:eastAsia="zh-CN"/>
              </w:rPr>
              <w:t>11.310</w:t>
            </w:r>
          </w:p>
        </w:tc>
        <w:tc>
          <w:tcPr>
            <w:tcW w:w="1728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color w:val="000000"/>
                <w:sz w:val="21"/>
                <w:szCs w:val="22"/>
              </w:rPr>
            </w:pPr>
            <w:r>
              <w:rPr>
                <w:rFonts w:hint="eastAsia"/>
                <w:color w:val="000000"/>
                <w:sz w:val="21"/>
                <w:szCs w:val="22"/>
                <w:lang w:eastAsia="zh-CN"/>
              </w:rPr>
              <w:t>5528</w:t>
            </w:r>
          </w:p>
        </w:tc>
        <w:tc>
          <w:tcPr>
            <w:tcW w:w="199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color w:val="000000"/>
                <w:sz w:val="21"/>
                <w:szCs w:val="22"/>
                <w:lang w:eastAsia="zh-CN"/>
              </w:rPr>
            </w:pPr>
            <w:r>
              <w:rPr>
                <w:rFonts w:hint="eastAsia"/>
                <w:color w:val="000000"/>
                <w:sz w:val="21"/>
                <w:szCs w:val="22"/>
                <w:lang w:eastAsia="zh-CN"/>
              </w:rPr>
              <w:t>0.204</w:t>
            </w:r>
          </w:p>
        </w:tc>
      </w:tr>
      <w:bookmarkEnd w:id="33"/>
      <w:bookmarkEnd w:id="38"/>
    </w:tbl>
    <w:p>
      <w:pPr>
        <w:pStyle w:val="150"/>
        <w:spacing w:line="240" w:lineRule="auto"/>
        <w:jc w:val="center"/>
        <w:rPr>
          <w:lang w:eastAsia="zh-CN"/>
        </w:rPr>
      </w:pPr>
      <w:r>
        <w:rPr>
          <w:lang w:eastAsia="zh-CN"/>
        </w:rPr>
        <w:drawing>
          <wp:inline distT="0" distB="0" distL="114300" distR="114300">
            <wp:extent cx="3959860" cy="6321425"/>
            <wp:effectExtent l="0" t="0" r="2540" b="3175"/>
            <wp:docPr id="8" name="图片 8" descr="Figure S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Figure S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959860" cy="6321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50"/>
        <w:spacing w:line="240" w:lineRule="auto"/>
        <w:jc w:val="both"/>
        <w:rPr>
          <w:b/>
          <w:bCs/>
          <w:kern w:val="2"/>
          <w:lang w:eastAsia="zh-CN"/>
        </w:rPr>
      </w:pPr>
      <w:r>
        <w:rPr>
          <w:b/>
          <w:bCs/>
          <w:lang w:eastAsia="zh-CN"/>
        </w:rPr>
        <w:t xml:space="preserve">Fig. </w:t>
      </w:r>
      <w:r>
        <w:rPr>
          <w:rFonts w:hint="eastAsia"/>
          <w:b/>
          <w:bCs/>
          <w:lang w:eastAsia="zh-CN"/>
        </w:rPr>
        <w:t>S2</w:t>
      </w:r>
      <w:r>
        <w:rPr>
          <w:b/>
          <w:bCs/>
          <w:lang w:eastAsia="zh-CN"/>
        </w:rPr>
        <w:t xml:space="preserve"> </w:t>
      </w:r>
      <w:r>
        <w:rPr>
          <w:rFonts w:hint="eastAsia"/>
          <w:b/>
          <w:bCs/>
          <w:lang w:eastAsia="zh-CN"/>
        </w:rPr>
        <w:t>D</w:t>
      </w:r>
      <w:r>
        <w:rPr>
          <w:rFonts w:hint="eastAsia"/>
          <w:b/>
          <w:bCs/>
          <w:kern w:val="2"/>
          <w:lang w:eastAsia="zh-CN"/>
        </w:rPr>
        <w:t>econvolution</w:t>
      </w:r>
      <w:r>
        <w:rPr>
          <w:rFonts w:hint="eastAsia"/>
          <w:b/>
          <w:bCs/>
          <w:lang w:eastAsia="zh-CN"/>
        </w:rPr>
        <w:t xml:space="preserve"> and </w:t>
      </w:r>
      <w:r>
        <w:rPr>
          <w:rFonts w:hint="eastAsia"/>
          <w:b/>
          <w:kern w:val="2"/>
          <w:lang w:eastAsia="zh-CN"/>
        </w:rPr>
        <w:t xml:space="preserve">waveform function </w:t>
      </w:r>
      <w:r>
        <w:rPr>
          <w:rFonts w:hint="eastAsia"/>
          <w:b/>
          <w:bCs/>
          <w:kern w:val="2"/>
          <w:lang w:eastAsia="zh-CN"/>
        </w:rPr>
        <w:t>extraction for the periodical electron pulses.</w:t>
      </w:r>
      <w:r>
        <w:rPr>
          <w:rFonts w:hint="eastAsia"/>
          <w:b/>
          <w:kern w:val="2"/>
          <w:lang w:eastAsia="zh-CN"/>
        </w:rPr>
        <w:t xml:space="preserve"> </w:t>
      </w:r>
      <w:bookmarkStart w:id="39" w:name="OLE_LINK35"/>
      <w:bookmarkStart w:id="40" w:name="OLE_LINK37"/>
      <w:r>
        <w:rPr>
          <w:rFonts w:hint="eastAsia"/>
          <w:b/>
          <w:kern w:val="2"/>
          <w:lang w:eastAsia="zh-CN"/>
        </w:rPr>
        <w:t>a</w:t>
      </w:r>
      <w:r>
        <w:rPr>
          <w:rFonts w:hint="eastAsia"/>
          <w:bCs/>
          <w:kern w:val="2"/>
          <w:lang w:eastAsia="zh-CN"/>
        </w:rPr>
        <w:t>,</w:t>
      </w:r>
      <w:bookmarkEnd w:id="39"/>
      <w:r>
        <w:rPr>
          <w:rFonts w:hint="eastAsia"/>
          <w:bCs/>
          <w:kern w:val="2"/>
          <w:lang w:eastAsia="zh-CN"/>
        </w:rPr>
        <w:t xml:space="preserve"> </w:t>
      </w:r>
      <w:r>
        <w:rPr>
          <w:rFonts w:hint="eastAsia"/>
          <w:lang w:eastAsia="zh-CN"/>
        </w:rPr>
        <w:t xml:space="preserve">Relationship </w:t>
      </w:r>
      <w:r>
        <w:rPr>
          <w:rFonts w:hint="eastAsia"/>
          <w:bCs/>
          <w:kern w:val="2"/>
          <w:lang w:eastAsia="zh-CN"/>
        </w:rPr>
        <w:t xml:space="preserve">illustration of the </w:t>
      </w:r>
      <w:r>
        <w:rPr>
          <w:rFonts w:hint="eastAsia"/>
          <w:lang w:eastAsia="zh-CN"/>
        </w:rPr>
        <w:t>response delay-time, rising-edge, and falling-edge between the actual and detected waveforms</w:t>
      </w:r>
      <w:r>
        <w:rPr>
          <w:rFonts w:hint="eastAsia"/>
          <w:bCs/>
          <w:lang w:eastAsia="zh-CN"/>
        </w:rPr>
        <w:t xml:space="preserve">. </w:t>
      </w:r>
      <w:bookmarkStart w:id="41" w:name="OLE_LINK63"/>
      <w:bookmarkStart w:id="42" w:name="OLE_LINK59"/>
      <w:r>
        <w:rPr>
          <w:rFonts w:hint="eastAsia"/>
          <w:bCs/>
          <w:i/>
          <w:iCs/>
          <w:lang w:eastAsia="zh-CN"/>
        </w:rPr>
        <w:t>t</w:t>
      </w:r>
      <w:r>
        <w:rPr>
          <w:rFonts w:hint="eastAsia"/>
          <w:bCs/>
          <w:vertAlign w:val="subscript"/>
          <w:lang w:eastAsia="zh-CN"/>
        </w:rPr>
        <w:t>1</w:t>
      </w:r>
      <w:bookmarkEnd w:id="41"/>
      <w:r>
        <w:rPr>
          <w:rFonts w:hint="eastAsia"/>
          <w:bCs/>
          <w:lang w:eastAsia="zh-CN"/>
        </w:rPr>
        <w:t>: detected rising-edge time of incident laser pulse;</w:t>
      </w:r>
      <w:bookmarkEnd w:id="42"/>
      <w:r>
        <w:rPr>
          <w:rFonts w:hint="eastAsia"/>
          <w:bCs/>
          <w:lang w:eastAsia="zh-CN"/>
        </w:rPr>
        <w:t xml:space="preserve"> </w:t>
      </w:r>
      <w:r>
        <w:rPr>
          <w:rFonts w:hint="eastAsia"/>
          <w:bCs/>
          <w:i/>
          <w:iCs/>
          <w:lang w:eastAsia="zh-CN"/>
        </w:rPr>
        <w:t>t</w:t>
      </w:r>
      <w:r>
        <w:rPr>
          <w:rFonts w:hint="eastAsia"/>
          <w:bCs/>
          <w:vertAlign w:val="subscript"/>
          <w:lang w:eastAsia="zh-CN"/>
        </w:rPr>
        <w:t>2</w:t>
      </w:r>
      <w:r>
        <w:rPr>
          <w:rFonts w:hint="eastAsia"/>
          <w:bCs/>
          <w:lang w:eastAsia="zh-CN"/>
        </w:rPr>
        <w:t xml:space="preserve">: actual rising-edge time of incident laser pulse; </w:t>
      </w:r>
      <w:r>
        <w:rPr>
          <w:rFonts w:hint="eastAsia"/>
          <w:bCs/>
          <w:i/>
          <w:iCs/>
          <w:lang w:eastAsia="zh-CN"/>
        </w:rPr>
        <w:t>t</w:t>
      </w:r>
      <w:r>
        <w:rPr>
          <w:rFonts w:hint="eastAsia"/>
          <w:bCs/>
          <w:vertAlign w:val="subscript"/>
          <w:lang w:eastAsia="zh-CN"/>
        </w:rPr>
        <w:t>3</w:t>
      </w:r>
      <w:r>
        <w:rPr>
          <w:rFonts w:hint="eastAsia"/>
          <w:bCs/>
          <w:lang w:eastAsia="zh-CN"/>
        </w:rPr>
        <w:t xml:space="preserve">: detected rising-edge time of the pumped electron pulse; </w:t>
      </w:r>
      <w:r>
        <w:rPr>
          <w:rFonts w:hint="eastAsia"/>
          <w:bCs/>
          <w:i/>
          <w:iCs/>
          <w:lang w:eastAsia="zh-CN"/>
        </w:rPr>
        <w:t>t</w:t>
      </w:r>
      <w:r>
        <w:rPr>
          <w:rFonts w:hint="eastAsia"/>
          <w:bCs/>
          <w:vertAlign w:val="subscript"/>
          <w:lang w:eastAsia="zh-CN"/>
        </w:rPr>
        <w:t>4</w:t>
      </w:r>
      <w:r>
        <w:rPr>
          <w:rFonts w:hint="eastAsia"/>
          <w:bCs/>
          <w:lang w:eastAsia="zh-CN"/>
        </w:rPr>
        <w:t xml:space="preserve">: actual rising-edge time of the pumped electron pulse; </w:t>
      </w:r>
      <w:bookmarkStart w:id="43" w:name="OLE_LINK60"/>
      <w:r>
        <w:rPr>
          <w:rFonts w:hint="eastAsia"/>
          <w:bCs/>
          <w:i/>
          <w:iCs/>
          <w:lang w:eastAsia="zh-CN"/>
        </w:rPr>
        <w:t>t</w:t>
      </w:r>
      <w:r>
        <w:rPr>
          <w:rFonts w:hint="eastAsia"/>
          <w:bCs/>
          <w:vertAlign w:val="subscript"/>
          <w:lang w:eastAsia="zh-CN"/>
        </w:rPr>
        <w:t>5</w:t>
      </w:r>
      <w:r>
        <w:rPr>
          <w:rFonts w:hint="eastAsia"/>
          <w:bCs/>
          <w:lang w:eastAsia="zh-CN"/>
        </w:rPr>
        <w:t xml:space="preserve">: detected falling-edge time of incident laser pulse; </w:t>
      </w:r>
      <w:r>
        <w:rPr>
          <w:rFonts w:hint="eastAsia"/>
          <w:bCs/>
          <w:i/>
          <w:iCs/>
          <w:lang w:eastAsia="zh-CN"/>
        </w:rPr>
        <w:t>t</w:t>
      </w:r>
      <w:r>
        <w:rPr>
          <w:rFonts w:hint="eastAsia"/>
          <w:bCs/>
          <w:vertAlign w:val="subscript"/>
          <w:lang w:eastAsia="zh-CN"/>
        </w:rPr>
        <w:t>6</w:t>
      </w:r>
      <w:r>
        <w:rPr>
          <w:rFonts w:hint="eastAsia"/>
          <w:bCs/>
          <w:lang w:eastAsia="zh-CN"/>
        </w:rPr>
        <w:t>: actual falling-edge time of incident laser pulse;</w:t>
      </w:r>
      <w:bookmarkEnd w:id="43"/>
      <w:r>
        <w:rPr>
          <w:rFonts w:hint="eastAsia"/>
          <w:bCs/>
          <w:lang w:eastAsia="zh-CN"/>
        </w:rPr>
        <w:t xml:space="preserve"> </w:t>
      </w:r>
      <w:r>
        <w:rPr>
          <w:rFonts w:hint="eastAsia"/>
          <w:bCs/>
          <w:i/>
          <w:iCs/>
          <w:lang w:eastAsia="zh-CN"/>
        </w:rPr>
        <w:t>t</w:t>
      </w:r>
      <w:r>
        <w:rPr>
          <w:rFonts w:hint="eastAsia"/>
          <w:bCs/>
          <w:vertAlign w:val="subscript"/>
          <w:lang w:eastAsia="zh-CN"/>
        </w:rPr>
        <w:t>7</w:t>
      </w:r>
      <w:r>
        <w:rPr>
          <w:rFonts w:hint="eastAsia"/>
          <w:bCs/>
          <w:lang w:eastAsia="zh-CN"/>
        </w:rPr>
        <w:t xml:space="preserve">: detected falling-edge time of the pumped electron pulse; </w:t>
      </w:r>
      <w:r>
        <w:rPr>
          <w:rFonts w:hint="eastAsia"/>
          <w:bCs/>
          <w:i/>
          <w:iCs/>
          <w:lang w:eastAsia="zh-CN"/>
        </w:rPr>
        <w:t>t</w:t>
      </w:r>
      <w:r>
        <w:rPr>
          <w:rFonts w:hint="eastAsia"/>
          <w:bCs/>
          <w:vertAlign w:val="subscript"/>
          <w:lang w:eastAsia="zh-CN"/>
        </w:rPr>
        <w:t>8</w:t>
      </w:r>
      <w:r>
        <w:rPr>
          <w:rFonts w:hint="eastAsia"/>
          <w:bCs/>
          <w:lang w:eastAsia="zh-CN"/>
        </w:rPr>
        <w:t xml:space="preserve">: actual falling-edge time of the pumped electron pulse; </w:t>
      </w:r>
      <w:r>
        <w:rPr>
          <w:rFonts w:eastAsia="微软雅黑"/>
          <w:bCs/>
          <w:lang w:eastAsia="zh-CN"/>
        </w:rPr>
        <w:t>∆</w:t>
      </w:r>
      <w:r>
        <w:rPr>
          <w:rFonts w:hint="eastAsia"/>
          <w:bCs/>
          <w:i/>
          <w:iCs/>
          <w:lang w:eastAsia="zh-CN"/>
        </w:rPr>
        <w:t>t</w:t>
      </w:r>
      <w:r>
        <w:rPr>
          <w:rFonts w:hint="eastAsia"/>
          <w:bCs/>
          <w:lang w:eastAsia="zh-CN"/>
        </w:rPr>
        <w:t xml:space="preserve">: detected delay-time </w:t>
      </w:r>
      <w:bookmarkStart w:id="44" w:name="OLE_LINK41"/>
      <w:r>
        <w:rPr>
          <w:rFonts w:hint="eastAsia"/>
          <w:bCs/>
          <w:lang w:eastAsia="zh-CN"/>
        </w:rPr>
        <w:t>for the response electron pulses</w:t>
      </w:r>
      <w:bookmarkEnd w:id="44"/>
      <w:r>
        <w:rPr>
          <w:rFonts w:hint="eastAsia"/>
          <w:bCs/>
          <w:lang w:eastAsia="zh-CN"/>
        </w:rPr>
        <w:t xml:space="preserve">; </w:t>
      </w:r>
      <w:r>
        <w:rPr>
          <w:rFonts w:eastAsia="微软雅黑"/>
          <w:bCs/>
          <w:lang w:eastAsia="zh-CN"/>
        </w:rPr>
        <w:t>∆</w:t>
      </w:r>
      <w:r>
        <w:rPr>
          <w:rFonts w:hint="eastAsia"/>
          <w:bCs/>
          <w:i/>
          <w:iCs/>
          <w:lang w:eastAsia="zh-CN"/>
        </w:rPr>
        <w:t>t</w:t>
      </w:r>
      <w:r>
        <w:rPr>
          <w:bCs/>
          <w:i/>
          <w:iCs/>
          <w:lang w:eastAsia="zh-CN"/>
        </w:rPr>
        <w:t>’</w:t>
      </w:r>
      <w:r>
        <w:rPr>
          <w:rFonts w:hint="eastAsia"/>
          <w:bCs/>
          <w:lang w:eastAsia="zh-CN"/>
        </w:rPr>
        <w:t xml:space="preserve">: actual delay-time for the response electron pulses after deconvolution operation; </w:t>
      </w:r>
      <w:bookmarkStart w:id="45" w:name="OLE_LINK61"/>
      <w:r>
        <w:rPr>
          <w:rFonts w:hint="eastAsia"/>
          <w:bCs/>
          <w:i/>
          <w:iCs/>
          <w:lang w:eastAsia="zh-CN"/>
        </w:rPr>
        <w:t>t</w:t>
      </w:r>
      <w:r>
        <w:rPr>
          <w:rFonts w:hint="eastAsia"/>
          <w:bCs/>
          <w:vertAlign w:val="subscript"/>
          <w:lang w:eastAsia="zh-CN"/>
        </w:rPr>
        <w:t>a</w:t>
      </w:r>
      <w:r>
        <w:rPr>
          <w:rFonts w:hint="eastAsia"/>
          <w:bCs/>
          <w:lang w:eastAsia="zh-CN"/>
        </w:rPr>
        <w:t xml:space="preserve">: broadening of </w:t>
      </w:r>
      <w:bookmarkStart w:id="48" w:name="_GoBack"/>
      <w:bookmarkEnd w:id="48"/>
      <w:r>
        <w:rPr>
          <w:rFonts w:hint="eastAsia"/>
          <w:bCs/>
          <w:lang w:eastAsia="zh-CN"/>
        </w:rPr>
        <w:t xml:space="preserve">the rising-edge time of incident laser pulse; </w:t>
      </w:r>
      <w:r>
        <w:rPr>
          <w:rFonts w:hint="eastAsia"/>
          <w:bCs/>
          <w:i/>
          <w:iCs/>
          <w:lang w:eastAsia="zh-CN"/>
        </w:rPr>
        <w:t>t</w:t>
      </w:r>
      <w:r>
        <w:rPr>
          <w:rFonts w:hint="eastAsia"/>
          <w:bCs/>
          <w:vertAlign w:val="subscript"/>
          <w:lang w:eastAsia="zh-CN"/>
        </w:rPr>
        <w:t>b</w:t>
      </w:r>
      <w:r>
        <w:rPr>
          <w:rFonts w:hint="eastAsia"/>
          <w:bCs/>
          <w:lang w:eastAsia="zh-CN"/>
        </w:rPr>
        <w:t>: broadening of the rising-edge time of the pumped electron pulse;</w:t>
      </w:r>
      <w:bookmarkEnd w:id="45"/>
      <w:r>
        <w:rPr>
          <w:rFonts w:hint="eastAsia"/>
          <w:bCs/>
          <w:lang w:eastAsia="zh-CN"/>
        </w:rPr>
        <w:t xml:space="preserve"> </w:t>
      </w:r>
      <w:r>
        <w:rPr>
          <w:rFonts w:hint="eastAsia"/>
          <w:bCs/>
          <w:i/>
          <w:iCs/>
          <w:lang w:eastAsia="zh-CN"/>
        </w:rPr>
        <w:t>t</w:t>
      </w:r>
      <w:r>
        <w:rPr>
          <w:rFonts w:hint="eastAsia"/>
          <w:bCs/>
          <w:vertAlign w:val="subscript"/>
          <w:lang w:eastAsia="zh-CN"/>
        </w:rPr>
        <w:t>c</w:t>
      </w:r>
      <w:r>
        <w:rPr>
          <w:rFonts w:hint="eastAsia"/>
          <w:bCs/>
          <w:lang w:eastAsia="zh-CN"/>
        </w:rPr>
        <w:t xml:space="preserve">: broadening of the falling-edge time of incident laser pulse; </w:t>
      </w:r>
      <w:r>
        <w:rPr>
          <w:rFonts w:hint="eastAsia"/>
          <w:bCs/>
          <w:i/>
          <w:iCs/>
          <w:lang w:eastAsia="zh-CN"/>
        </w:rPr>
        <w:t>t</w:t>
      </w:r>
      <w:r>
        <w:rPr>
          <w:rFonts w:hint="eastAsia"/>
          <w:bCs/>
          <w:vertAlign w:val="subscript"/>
          <w:lang w:eastAsia="zh-CN"/>
        </w:rPr>
        <w:t>d</w:t>
      </w:r>
      <w:r>
        <w:rPr>
          <w:rFonts w:hint="eastAsia"/>
          <w:bCs/>
          <w:lang w:eastAsia="zh-CN"/>
        </w:rPr>
        <w:t xml:space="preserve">: broadening of the falling-edge time of the pumped electron pulse. </w:t>
      </w:r>
      <w:r>
        <w:rPr>
          <w:rFonts w:hint="eastAsia"/>
          <w:b/>
          <w:kern w:val="2"/>
          <w:lang w:eastAsia="zh-CN"/>
        </w:rPr>
        <w:t>b</w:t>
      </w:r>
      <w:r>
        <w:rPr>
          <w:rFonts w:hint="eastAsia"/>
          <w:bCs/>
          <w:kern w:val="2"/>
          <w:lang w:eastAsia="zh-CN"/>
        </w:rPr>
        <w:t xml:space="preserve">, </w:t>
      </w:r>
      <w:r>
        <w:rPr>
          <w:rFonts w:hint="eastAsia"/>
          <w:bCs/>
          <w:lang w:eastAsia="zh-CN"/>
        </w:rPr>
        <w:t>The obtained waveform feature parameters as a function of different laser peak intensity (</w:t>
      </w:r>
      <w:r>
        <w:rPr>
          <w:rFonts w:hint="eastAsia"/>
          <w:i/>
          <w:iCs/>
          <w:lang w:eastAsia="zh-CN"/>
        </w:rPr>
        <w:t>I</w:t>
      </w:r>
      <w:r>
        <w:rPr>
          <w:rFonts w:hint="eastAsia"/>
          <w:vertAlign w:val="subscript"/>
          <w:lang w:eastAsia="zh-CN"/>
        </w:rPr>
        <w:t>laser</w:t>
      </w:r>
      <w:r>
        <w:rPr>
          <w:rFonts w:hint="eastAsia"/>
          <w:bCs/>
          <w:lang w:eastAsia="zh-CN"/>
        </w:rPr>
        <w:t xml:space="preserve">). </w:t>
      </w:r>
      <w:r>
        <w:rPr>
          <w:rFonts w:hint="eastAsia" w:ascii="Times" w:hAnsi="Times" w:cs="Times"/>
          <w:b/>
          <w:lang w:eastAsia="zh-CN"/>
        </w:rPr>
        <w:t xml:space="preserve">c </w:t>
      </w:r>
      <w:r>
        <w:rPr>
          <w:rFonts w:hint="eastAsia" w:ascii="Times" w:hAnsi="Times" w:cs="Times"/>
          <w:bCs/>
          <w:lang w:eastAsia="zh-CN"/>
        </w:rPr>
        <w:t>to</w:t>
      </w:r>
      <w:r>
        <w:rPr>
          <w:rFonts w:hint="eastAsia" w:ascii="Times" w:hAnsi="Times" w:cs="Times"/>
          <w:b/>
          <w:lang w:eastAsia="zh-CN"/>
        </w:rPr>
        <w:t xml:space="preserve"> g</w:t>
      </w:r>
      <w:r>
        <w:rPr>
          <w:rFonts w:hint="eastAsia" w:ascii="Times" w:hAnsi="Times" w:cs="Times"/>
          <w:bCs/>
          <w:lang w:eastAsia="zh-CN"/>
        </w:rPr>
        <w:t xml:space="preserve">, </w:t>
      </w:r>
      <w:r>
        <w:rPr>
          <w:rFonts w:hint="eastAsia"/>
          <w:lang w:eastAsia="zh-CN"/>
        </w:rPr>
        <w:t xml:space="preserve">Measured parameters of waveform function information (including </w:t>
      </w:r>
      <w:bookmarkStart w:id="46" w:name="OLE_LINK68"/>
      <w:r>
        <w:rPr>
          <w:rFonts w:eastAsia="微软雅黑"/>
          <w:bCs/>
          <w:lang w:eastAsia="zh-CN"/>
        </w:rPr>
        <w:t>∆</w:t>
      </w:r>
      <w:r>
        <w:rPr>
          <w:rFonts w:hint="eastAsia"/>
          <w:bCs/>
          <w:i/>
          <w:iCs/>
          <w:lang w:eastAsia="zh-CN"/>
        </w:rPr>
        <w:t>t</w:t>
      </w:r>
      <w:r>
        <w:rPr>
          <w:rFonts w:hint="eastAsia"/>
          <w:bCs/>
          <w:lang w:eastAsia="zh-CN"/>
        </w:rPr>
        <w:t>,</w:t>
      </w:r>
      <w:bookmarkEnd w:id="46"/>
      <w:r>
        <w:rPr>
          <w:rFonts w:hint="eastAsia"/>
          <w:bCs/>
          <w:lang w:eastAsia="zh-CN"/>
        </w:rPr>
        <w:t xml:space="preserve"> </w:t>
      </w:r>
      <w:r>
        <w:rPr>
          <w:rFonts w:hint="eastAsia"/>
          <w:bCs/>
          <w:i/>
          <w:iCs/>
          <w:lang w:eastAsia="zh-CN"/>
        </w:rPr>
        <w:t>t</w:t>
      </w:r>
      <w:r>
        <w:rPr>
          <w:rFonts w:hint="eastAsia"/>
          <w:bCs/>
          <w:vertAlign w:val="subscript"/>
          <w:lang w:eastAsia="zh-CN"/>
        </w:rPr>
        <w:t xml:space="preserve">1, </w:t>
      </w:r>
      <w:r>
        <w:rPr>
          <w:rFonts w:hint="eastAsia"/>
          <w:bCs/>
          <w:i/>
          <w:iCs/>
          <w:lang w:eastAsia="zh-CN"/>
        </w:rPr>
        <w:t>t</w:t>
      </w:r>
      <w:r>
        <w:rPr>
          <w:rFonts w:hint="eastAsia"/>
          <w:bCs/>
          <w:vertAlign w:val="subscript"/>
          <w:lang w:eastAsia="zh-CN"/>
        </w:rPr>
        <w:t>3</w:t>
      </w:r>
      <w:r>
        <w:rPr>
          <w:rFonts w:hint="eastAsia"/>
          <w:bCs/>
          <w:lang w:eastAsia="zh-CN"/>
        </w:rPr>
        <w:t xml:space="preserve">, </w:t>
      </w:r>
      <w:r>
        <w:rPr>
          <w:rFonts w:hint="eastAsia"/>
          <w:bCs/>
          <w:i/>
          <w:iCs/>
          <w:lang w:eastAsia="zh-CN"/>
        </w:rPr>
        <w:t>t</w:t>
      </w:r>
      <w:r>
        <w:rPr>
          <w:rFonts w:hint="eastAsia"/>
          <w:bCs/>
          <w:vertAlign w:val="subscript"/>
          <w:lang w:eastAsia="zh-CN"/>
        </w:rPr>
        <w:t>5</w:t>
      </w:r>
      <w:r>
        <w:rPr>
          <w:rFonts w:hint="eastAsia"/>
          <w:bCs/>
          <w:lang w:eastAsia="zh-CN"/>
        </w:rPr>
        <w:t xml:space="preserve">, and </w:t>
      </w:r>
      <w:r>
        <w:rPr>
          <w:rFonts w:hint="eastAsia"/>
          <w:bCs/>
          <w:i/>
          <w:iCs/>
          <w:lang w:eastAsia="zh-CN"/>
        </w:rPr>
        <w:t>t</w:t>
      </w:r>
      <w:r>
        <w:rPr>
          <w:rFonts w:hint="eastAsia"/>
          <w:bCs/>
          <w:vertAlign w:val="subscript"/>
          <w:lang w:eastAsia="zh-CN"/>
        </w:rPr>
        <w:t>7</w:t>
      </w:r>
      <w:r>
        <w:rPr>
          <w:rFonts w:hint="eastAsia"/>
          <w:lang w:eastAsia="zh-CN"/>
        </w:rPr>
        <w:t xml:space="preserve">) at different </w:t>
      </w:r>
      <w:r>
        <w:rPr>
          <w:rFonts w:hint="eastAsia"/>
          <w:bCs/>
          <w:lang w:eastAsia="zh-CN"/>
        </w:rPr>
        <w:t>laser peak intensities (</w:t>
      </w:r>
      <w:r>
        <w:rPr>
          <w:rFonts w:hint="eastAsia"/>
          <w:i/>
          <w:iCs/>
          <w:lang w:eastAsia="zh-CN"/>
        </w:rPr>
        <w:t>I</w:t>
      </w:r>
      <w:r>
        <w:rPr>
          <w:rFonts w:hint="eastAsia"/>
          <w:vertAlign w:val="subscript"/>
          <w:lang w:eastAsia="zh-CN"/>
        </w:rPr>
        <w:t>laser</w:t>
      </w:r>
      <w:r>
        <w:rPr>
          <w:rFonts w:hint="eastAsia"/>
          <w:bCs/>
          <w:lang w:eastAsia="zh-CN"/>
        </w:rPr>
        <w:t>)</w:t>
      </w:r>
      <w:r>
        <w:rPr>
          <w:rFonts w:hint="eastAsia" w:ascii="Times" w:hAnsi="Times" w:cs="Times"/>
          <w:bCs/>
          <w:lang w:eastAsia="zh-CN"/>
        </w:rPr>
        <w:t xml:space="preserve">. </w:t>
      </w:r>
      <w:r>
        <w:rPr>
          <w:rFonts w:hint="eastAsia"/>
          <w:bCs/>
          <w:lang w:eastAsia="zh-CN"/>
        </w:rPr>
        <w:t xml:space="preserve">The data were obtained by averaging all of the selected waveforms in a period time of 12.5 </w:t>
      </w:r>
      <w:bookmarkStart w:id="47" w:name="OLE_LINK70"/>
      <w:r>
        <w:rPr>
          <w:bCs/>
          <w:lang w:eastAsia="zh-CN"/>
        </w:rPr>
        <w:t>μs</w:t>
      </w:r>
      <w:r>
        <w:rPr>
          <w:rFonts w:hint="eastAsia"/>
          <w:bCs/>
          <w:lang w:eastAsia="zh-CN"/>
        </w:rPr>
        <w:t xml:space="preserve"> (for over ~1000 cycles)</w:t>
      </w:r>
      <w:bookmarkEnd w:id="47"/>
      <w:r>
        <w:rPr>
          <w:rFonts w:hint="eastAsia"/>
          <w:bCs/>
          <w:lang w:eastAsia="zh-CN"/>
        </w:rPr>
        <w:t>.</w:t>
      </w:r>
      <w:bookmarkEnd w:id="40"/>
    </w:p>
    <w:sectPr>
      <w:headerReference r:id="rId3" w:type="first"/>
      <w:footerReference r:id="rId5" w:type="first"/>
      <w:footerReference r:id="rId4" w:type="default"/>
      <w:pgSz w:w="12240" w:h="15840"/>
      <w:pgMar w:top="990" w:right="1325" w:bottom="810" w:left="810" w:header="432" w:footer="262" w:gutter="0"/>
      <w:lnNumType w:countBy="1" w:restart="continuous"/>
      <w:cols w:space="720" w:num="1"/>
      <w:titlePg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9" w:usb3="00000000" w:csb0="000001FF" w:csb1="00000000"/>
  </w:font>
  <w:font w:name="Lucida Grande">
    <w:panose1 w:val="00000000000000000000"/>
    <w:charset w:val="00"/>
    <w:family w:val="auto"/>
    <w:pitch w:val="default"/>
    <w:sig w:usb0="A1007AE7" w:usb1="C0000063" w:usb2="00000038" w:usb3="00000000" w:csb0="00000000" w:csb1="00000000"/>
  </w:font>
  <w:font w:name="Consolas">
    <w:panose1 w:val="020B0609020204030204"/>
    <w:charset w:val="00"/>
    <w:family w:val="modern"/>
    <w:pitch w:val="default"/>
    <w:sig w:usb0="E10002FF" w:usb1="4000FCFF" w:usb2="00000009" w:usb3="00000000" w:csb0="6000019F" w:csb1="DFD70000"/>
  </w:font>
  <w:font w:name="Arno Pro">
    <w:altName w:val="Constantia"/>
    <w:panose1 w:val="00000000000000000000"/>
    <w:charset w:val="00"/>
    <w:family w:val="roman"/>
    <w:pitch w:val="default"/>
    <w:sig w:usb0="00000000" w:usb1="00000000" w:usb2="00000000" w:usb3="00000000" w:csb0="0000019F" w:csb1="00000000"/>
  </w:font>
  <w:font w:name="BlissRegular">
    <w:altName w:val="Cambria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BlissMedium">
    <w:altName w:val="Cambria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BlissBold">
    <w:altName w:val="Cambria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Times-Roman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  <w:pBdr>
        <w:top w:val="single" w:color="auto" w:sz="4" w:space="2"/>
      </w:pBdr>
      <w:rPr>
        <w:sz w:val="18"/>
        <w:szCs w:val="18"/>
      </w:rPr>
    </w:pPr>
    <w:r>
      <w:rPr>
        <w:rFonts w:hint="eastAsia"/>
        <w:i/>
        <w:iCs/>
        <w:kern w:val="18"/>
        <w:sz w:val="20"/>
        <w:szCs w:val="15"/>
        <w:lang w:val="en-US" w:eastAsia="zh-CN"/>
      </w:rPr>
      <w:t>Light: Science &amp; Applications</w:t>
    </w:r>
    <w:r>
      <w:rPr>
        <w:sz w:val="18"/>
        <w:szCs w:val="18"/>
      </w:rPr>
      <w:t xml:space="preserve">                                                                          </w:t>
    </w:r>
    <w:r>
      <w:rPr>
        <w:rFonts w:hint="eastAsia" w:eastAsia="宋体"/>
        <w:sz w:val="18"/>
        <w:szCs w:val="18"/>
        <w:lang w:eastAsia="zh-CN"/>
      </w:rPr>
      <w:t xml:space="preserve"> </w:t>
    </w:r>
    <w:r>
      <w:rPr>
        <w:sz w:val="18"/>
        <w:szCs w:val="18"/>
      </w:rPr>
      <w:t xml:space="preserve">Page </w:t>
    </w:r>
    <w:r>
      <w:rPr>
        <w:b/>
        <w:bCs/>
        <w:sz w:val="18"/>
        <w:szCs w:val="18"/>
      </w:rPr>
      <w:fldChar w:fldCharType="begin"/>
    </w:r>
    <w:r>
      <w:rPr>
        <w:b/>
        <w:bCs/>
        <w:sz w:val="18"/>
        <w:szCs w:val="18"/>
      </w:rPr>
      <w:instrText xml:space="preserve"> PAGE </w:instrText>
    </w:r>
    <w:r>
      <w:rPr>
        <w:b/>
        <w:bCs/>
        <w:sz w:val="18"/>
        <w:szCs w:val="18"/>
      </w:rPr>
      <w:fldChar w:fldCharType="separate"/>
    </w:r>
    <w:r>
      <w:rPr>
        <w:b/>
        <w:bCs/>
        <w:sz w:val="18"/>
        <w:szCs w:val="18"/>
      </w:rPr>
      <w:t>3</w:t>
    </w:r>
    <w:r>
      <w:rPr>
        <w:b/>
        <w:bCs/>
        <w:sz w:val="18"/>
        <w:szCs w:val="18"/>
      </w:rPr>
      <w:fldChar w:fldCharType="end"/>
    </w:r>
    <w:r>
      <w:rPr>
        <w:sz w:val="18"/>
        <w:szCs w:val="18"/>
      </w:rPr>
      <w:t xml:space="preserve"> of </w:t>
    </w:r>
    <w:r>
      <w:rPr>
        <w:b/>
        <w:bCs/>
        <w:sz w:val="18"/>
        <w:szCs w:val="18"/>
      </w:rPr>
      <w:fldChar w:fldCharType="begin"/>
    </w:r>
    <w:r>
      <w:rPr>
        <w:b/>
        <w:bCs/>
        <w:sz w:val="18"/>
        <w:szCs w:val="18"/>
      </w:rPr>
      <w:instrText xml:space="preserve"> NUMPAGES  </w:instrText>
    </w:r>
    <w:r>
      <w:rPr>
        <w:b/>
        <w:bCs/>
        <w:sz w:val="18"/>
        <w:szCs w:val="18"/>
      </w:rPr>
      <w:fldChar w:fldCharType="separate"/>
    </w:r>
    <w:r>
      <w:rPr>
        <w:b/>
        <w:bCs/>
        <w:sz w:val="18"/>
        <w:szCs w:val="18"/>
      </w:rPr>
      <w:t>16</w:t>
    </w:r>
    <w:r>
      <w:rPr>
        <w:b/>
        <w:bCs/>
        <w:sz w:val="18"/>
        <w:szCs w:val="18"/>
      </w:rPr>
      <w:fldChar w:fldCharType="end"/>
    </w:r>
  </w:p>
  <w:p>
    <w:pPr>
      <w:pStyle w:val="11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  <w:pBdr>
        <w:top w:val="single" w:color="auto" w:sz="4" w:space="1"/>
      </w:pBdr>
      <w:tabs>
        <w:tab w:val="right" w:pos="9450"/>
        <w:tab w:val="clear" w:pos="4320"/>
        <w:tab w:val="clear" w:pos="8640"/>
      </w:tabs>
    </w:pPr>
    <w:r>
      <w:rPr>
        <w:sz w:val="18"/>
        <w:szCs w:val="18"/>
      </w:rPr>
      <w:t xml:space="preserve">                                                                            </w:t>
    </w:r>
    <w:r>
      <w:tab/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2"/>
    </w:pPr>
    <w:r>
      <w:tab/>
    </w:r>
  </w:p>
  <w:p>
    <w:pPr>
      <w:pStyle w:val="12"/>
      <w:rPr>
        <w:rFonts w:eastAsia="宋体"/>
        <w:lang w:eastAsia="zh-CN"/>
      </w:rPr>
    </w:pPr>
  </w:p>
  <w:p>
    <w:pPr>
      <w:pStyle w:val="12"/>
      <w:rPr>
        <w:rFonts w:eastAsia="宋体"/>
        <w:lang w:eastAsia="zh-C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CC4793E"/>
    <w:multiLevelType w:val="multilevel"/>
    <w:tmpl w:val="3CC4793E"/>
    <w:lvl w:ilvl="0" w:tentative="0">
      <w:start w:val="1"/>
      <w:numFmt w:val="decimal"/>
      <w:pStyle w:val="50"/>
      <w:lvlText w:val="%1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080" w:hanging="360"/>
      </w:pPr>
    </w:lvl>
    <w:lvl w:ilvl="2" w:tentative="0">
      <w:start w:val="1"/>
      <w:numFmt w:val="lowerRoman"/>
      <w:lvlText w:val="%3."/>
      <w:lvlJc w:val="right"/>
      <w:pPr>
        <w:ind w:left="1800" w:hanging="180"/>
      </w:pPr>
    </w:lvl>
    <w:lvl w:ilvl="3" w:tentative="0">
      <w:start w:val="1"/>
      <w:numFmt w:val="decimal"/>
      <w:lvlText w:val="%4."/>
      <w:lvlJc w:val="left"/>
      <w:pPr>
        <w:ind w:left="2520" w:hanging="360"/>
      </w:pPr>
    </w:lvl>
    <w:lvl w:ilvl="4" w:tentative="0">
      <w:start w:val="1"/>
      <w:numFmt w:val="lowerLetter"/>
      <w:lvlText w:val="%5."/>
      <w:lvlJc w:val="left"/>
      <w:pPr>
        <w:ind w:left="3240" w:hanging="360"/>
      </w:pPr>
    </w:lvl>
    <w:lvl w:ilvl="5" w:tentative="0">
      <w:start w:val="1"/>
      <w:numFmt w:val="lowerRoman"/>
      <w:lvlText w:val="%6."/>
      <w:lvlJc w:val="right"/>
      <w:pPr>
        <w:ind w:left="3960" w:hanging="180"/>
      </w:pPr>
    </w:lvl>
    <w:lvl w:ilvl="6" w:tentative="0">
      <w:start w:val="1"/>
      <w:numFmt w:val="decimal"/>
      <w:lvlText w:val="%7."/>
      <w:lvlJc w:val="left"/>
      <w:pPr>
        <w:ind w:left="4680" w:hanging="360"/>
      </w:pPr>
    </w:lvl>
    <w:lvl w:ilvl="7" w:tentative="0">
      <w:start w:val="1"/>
      <w:numFmt w:val="lowerLetter"/>
      <w:lvlText w:val="%8."/>
      <w:lvlJc w:val="left"/>
      <w:pPr>
        <w:ind w:left="5400" w:hanging="360"/>
      </w:pPr>
    </w:lvl>
    <w:lvl w:ilvl="8" w:tentative="0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777320AE"/>
    <w:multiLevelType w:val="singleLevel"/>
    <w:tmpl w:val="777320AE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20"/>
  <w:noPunctuationKerning w:val="1"/>
  <w:characterSpacingControl w:val="doNotCompress"/>
  <w:compat>
    <w:balanceSingleByteDoubleByteWidth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VmMjAzNmU4YjMzNzcyNmIyMGI5N2IxNGU0YmJlNGUifQ=="/>
  </w:docVars>
  <w:rsids>
    <w:rsidRoot w:val="0064261D"/>
    <w:rsid w:val="00001821"/>
    <w:rsid w:val="00012B1E"/>
    <w:rsid w:val="00014D96"/>
    <w:rsid w:val="000160A8"/>
    <w:rsid w:val="00017801"/>
    <w:rsid w:val="00020F3D"/>
    <w:rsid w:val="00032305"/>
    <w:rsid w:val="000329CD"/>
    <w:rsid w:val="00035DE7"/>
    <w:rsid w:val="0003674A"/>
    <w:rsid w:val="00037583"/>
    <w:rsid w:val="00040B32"/>
    <w:rsid w:val="000421A6"/>
    <w:rsid w:val="00046600"/>
    <w:rsid w:val="00050A43"/>
    <w:rsid w:val="00052F23"/>
    <w:rsid w:val="000537B7"/>
    <w:rsid w:val="000649C2"/>
    <w:rsid w:val="00064F45"/>
    <w:rsid w:val="00072013"/>
    <w:rsid w:val="00083817"/>
    <w:rsid w:val="00084B15"/>
    <w:rsid w:val="0008566F"/>
    <w:rsid w:val="00087508"/>
    <w:rsid w:val="000A1702"/>
    <w:rsid w:val="000A1E47"/>
    <w:rsid w:val="000A2378"/>
    <w:rsid w:val="000A294D"/>
    <w:rsid w:val="000A5AB6"/>
    <w:rsid w:val="000B0B6C"/>
    <w:rsid w:val="000B28B4"/>
    <w:rsid w:val="000B2C20"/>
    <w:rsid w:val="000B7332"/>
    <w:rsid w:val="000B7F0C"/>
    <w:rsid w:val="000C0FFB"/>
    <w:rsid w:val="000D175E"/>
    <w:rsid w:val="000D318C"/>
    <w:rsid w:val="000D548E"/>
    <w:rsid w:val="000D5FD6"/>
    <w:rsid w:val="000E79C4"/>
    <w:rsid w:val="000E7C66"/>
    <w:rsid w:val="000F00A1"/>
    <w:rsid w:val="000F171F"/>
    <w:rsid w:val="000F5B75"/>
    <w:rsid w:val="001043EA"/>
    <w:rsid w:val="0010597B"/>
    <w:rsid w:val="00106A81"/>
    <w:rsid w:val="001133B7"/>
    <w:rsid w:val="0011639C"/>
    <w:rsid w:val="00121DB0"/>
    <w:rsid w:val="0012211A"/>
    <w:rsid w:val="00126884"/>
    <w:rsid w:val="00126EDE"/>
    <w:rsid w:val="00133811"/>
    <w:rsid w:val="00143D0F"/>
    <w:rsid w:val="00145B91"/>
    <w:rsid w:val="00151F02"/>
    <w:rsid w:val="00157E29"/>
    <w:rsid w:val="00160E1C"/>
    <w:rsid w:val="00161C59"/>
    <w:rsid w:val="00165456"/>
    <w:rsid w:val="00171DA6"/>
    <w:rsid w:val="00172A5B"/>
    <w:rsid w:val="00181EC9"/>
    <w:rsid w:val="0018308E"/>
    <w:rsid w:val="00186328"/>
    <w:rsid w:val="001865C5"/>
    <w:rsid w:val="00191CC8"/>
    <w:rsid w:val="0019207D"/>
    <w:rsid w:val="00194835"/>
    <w:rsid w:val="0019567A"/>
    <w:rsid w:val="00196AB5"/>
    <w:rsid w:val="001B3ACC"/>
    <w:rsid w:val="001B3B1A"/>
    <w:rsid w:val="001B5133"/>
    <w:rsid w:val="001B5A8A"/>
    <w:rsid w:val="001C6555"/>
    <w:rsid w:val="001E1C68"/>
    <w:rsid w:val="001E30F2"/>
    <w:rsid w:val="001F05B3"/>
    <w:rsid w:val="001F15A5"/>
    <w:rsid w:val="001F196F"/>
    <w:rsid w:val="001F5471"/>
    <w:rsid w:val="002027EB"/>
    <w:rsid w:val="00202BD8"/>
    <w:rsid w:val="002032E8"/>
    <w:rsid w:val="002056A7"/>
    <w:rsid w:val="00207D4F"/>
    <w:rsid w:val="002132E7"/>
    <w:rsid w:val="002243C5"/>
    <w:rsid w:val="0022556F"/>
    <w:rsid w:val="002325DE"/>
    <w:rsid w:val="00233FAD"/>
    <w:rsid w:val="00236905"/>
    <w:rsid w:val="00237B12"/>
    <w:rsid w:val="00243E84"/>
    <w:rsid w:val="00244537"/>
    <w:rsid w:val="00244F9B"/>
    <w:rsid w:val="00251BF3"/>
    <w:rsid w:val="0026021C"/>
    <w:rsid w:val="002612FE"/>
    <w:rsid w:val="0026639B"/>
    <w:rsid w:val="00266FB0"/>
    <w:rsid w:val="00274295"/>
    <w:rsid w:val="002745EE"/>
    <w:rsid w:val="002762D3"/>
    <w:rsid w:val="00280032"/>
    <w:rsid w:val="00281FAD"/>
    <w:rsid w:val="00282572"/>
    <w:rsid w:val="002879CC"/>
    <w:rsid w:val="00292D51"/>
    <w:rsid w:val="00293722"/>
    <w:rsid w:val="0029424E"/>
    <w:rsid w:val="0029741C"/>
    <w:rsid w:val="002A09DE"/>
    <w:rsid w:val="002A1212"/>
    <w:rsid w:val="002A59C1"/>
    <w:rsid w:val="002A5ACA"/>
    <w:rsid w:val="002A6374"/>
    <w:rsid w:val="002B0B60"/>
    <w:rsid w:val="002B1B1D"/>
    <w:rsid w:val="002B23EB"/>
    <w:rsid w:val="002B2964"/>
    <w:rsid w:val="002B4544"/>
    <w:rsid w:val="002B4964"/>
    <w:rsid w:val="002B688F"/>
    <w:rsid w:val="002C0081"/>
    <w:rsid w:val="002D0370"/>
    <w:rsid w:val="002D41EE"/>
    <w:rsid w:val="002D56B3"/>
    <w:rsid w:val="002D727F"/>
    <w:rsid w:val="002E0353"/>
    <w:rsid w:val="002E551C"/>
    <w:rsid w:val="002F1932"/>
    <w:rsid w:val="002F2668"/>
    <w:rsid w:val="002F35FD"/>
    <w:rsid w:val="002F4616"/>
    <w:rsid w:val="002F7FA2"/>
    <w:rsid w:val="003006B0"/>
    <w:rsid w:val="003036AD"/>
    <w:rsid w:val="003053E1"/>
    <w:rsid w:val="003073E9"/>
    <w:rsid w:val="00307FEB"/>
    <w:rsid w:val="00320CD9"/>
    <w:rsid w:val="0032213D"/>
    <w:rsid w:val="00324246"/>
    <w:rsid w:val="00326410"/>
    <w:rsid w:val="00330BCA"/>
    <w:rsid w:val="00330CB6"/>
    <w:rsid w:val="0033560A"/>
    <w:rsid w:val="0034197C"/>
    <w:rsid w:val="00343128"/>
    <w:rsid w:val="00344A21"/>
    <w:rsid w:val="003471F6"/>
    <w:rsid w:val="003528C9"/>
    <w:rsid w:val="003552C9"/>
    <w:rsid w:val="00360192"/>
    <w:rsid w:val="00361401"/>
    <w:rsid w:val="00365367"/>
    <w:rsid w:val="00365853"/>
    <w:rsid w:val="00365873"/>
    <w:rsid w:val="0037143B"/>
    <w:rsid w:val="00371FD6"/>
    <w:rsid w:val="0037427C"/>
    <w:rsid w:val="003841B8"/>
    <w:rsid w:val="00387830"/>
    <w:rsid w:val="0039477C"/>
    <w:rsid w:val="003A129D"/>
    <w:rsid w:val="003B4CEF"/>
    <w:rsid w:val="003B679B"/>
    <w:rsid w:val="003C0D65"/>
    <w:rsid w:val="003C45B0"/>
    <w:rsid w:val="003C4FD0"/>
    <w:rsid w:val="003C633A"/>
    <w:rsid w:val="003C63AD"/>
    <w:rsid w:val="003C7093"/>
    <w:rsid w:val="003D0991"/>
    <w:rsid w:val="003D0E08"/>
    <w:rsid w:val="003D5501"/>
    <w:rsid w:val="003D59C8"/>
    <w:rsid w:val="003D6B37"/>
    <w:rsid w:val="003E143B"/>
    <w:rsid w:val="003E76B2"/>
    <w:rsid w:val="003F1279"/>
    <w:rsid w:val="003F333F"/>
    <w:rsid w:val="003F5BFF"/>
    <w:rsid w:val="003F5C05"/>
    <w:rsid w:val="003F69C9"/>
    <w:rsid w:val="004005E7"/>
    <w:rsid w:val="00401E6A"/>
    <w:rsid w:val="004021D9"/>
    <w:rsid w:val="00402374"/>
    <w:rsid w:val="00402F2D"/>
    <w:rsid w:val="00403944"/>
    <w:rsid w:val="004077F4"/>
    <w:rsid w:val="00412F2E"/>
    <w:rsid w:val="00414C8C"/>
    <w:rsid w:val="0041521B"/>
    <w:rsid w:val="00423417"/>
    <w:rsid w:val="004235E2"/>
    <w:rsid w:val="00436D1B"/>
    <w:rsid w:val="004409F1"/>
    <w:rsid w:val="0044170A"/>
    <w:rsid w:val="0044333E"/>
    <w:rsid w:val="00444AC7"/>
    <w:rsid w:val="00444E41"/>
    <w:rsid w:val="004455CC"/>
    <w:rsid w:val="00450029"/>
    <w:rsid w:val="004522BF"/>
    <w:rsid w:val="00453C8E"/>
    <w:rsid w:val="00456951"/>
    <w:rsid w:val="00456CA3"/>
    <w:rsid w:val="00462B4B"/>
    <w:rsid w:val="004631E5"/>
    <w:rsid w:val="00464AC6"/>
    <w:rsid w:val="00467218"/>
    <w:rsid w:val="004729E8"/>
    <w:rsid w:val="00474720"/>
    <w:rsid w:val="0048032B"/>
    <w:rsid w:val="004826C8"/>
    <w:rsid w:val="00490034"/>
    <w:rsid w:val="0049005A"/>
    <w:rsid w:val="004A10BE"/>
    <w:rsid w:val="004A2DDB"/>
    <w:rsid w:val="004A4A54"/>
    <w:rsid w:val="004B05E8"/>
    <w:rsid w:val="004B0A61"/>
    <w:rsid w:val="004C2304"/>
    <w:rsid w:val="004C482E"/>
    <w:rsid w:val="004C5F3F"/>
    <w:rsid w:val="004C6454"/>
    <w:rsid w:val="004C75E3"/>
    <w:rsid w:val="004D4D9D"/>
    <w:rsid w:val="004D6D82"/>
    <w:rsid w:val="004F016B"/>
    <w:rsid w:val="004F139A"/>
    <w:rsid w:val="004F1452"/>
    <w:rsid w:val="004F319E"/>
    <w:rsid w:val="004F5BFF"/>
    <w:rsid w:val="004F6252"/>
    <w:rsid w:val="004F6FEF"/>
    <w:rsid w:val="005046FE"/>
    <w:rsid w:val="005048C1"/>
    <w:rsid w:val="00505041"/>
    <w:rsid w:val="00505B98"/>
    <w:rsid w:val="00505E1E"/>
    <w:rsid w:val="00506117"/>
    <w:rsid w:val="00512A27"/>
    <w:rsid w:val="0051544E"/>
    <w:rsid w:val="00516D77"/>
    <w:rsid w:val="005202DC"/>
    <w:rsid w:val="005237E6"/>
    <w:rsid w:val="00524DB7"/>
    <w:rsid w:val="00524F45"/>
    <w:rsid w:val="0052639E"/>
    <w:rsid w:val="00526744"/>
    <w:rsid w:val="00530011"/>
    <w:rsid w:val="0053021B"/>
    <w:rsid w:val="00532675"/>
    <w:rsid w:val="0053279C"/>
    <w:rsid w:val="005341F3"/>
    <w:rsid w:val="00534E77"/>
    <w:rsid w:val="00541F96"/>
    <w:rsid w:val="00544AC9"/>
    <w:rsid w:val="0055036A"/>
    <w:rsid w:val="005519EC"/>
    <w:rsid w:val="00554F6A"/>
    <w:rsid w:val="00556452"/>
    <w:rsid w:val="00556D0E"/>
    <w:rsid w:val="00564551"/>
    <w:rsid w:val="00565F99"/>
    <w:rsid w:val="005677D3"/>
    <w:rsid w:val="005756EE"/>
    <w:rsid w:val="00585090"/>
    <w:rsid w:val="00585573"/>
    <w:rsid w:val="00587771"/>
    <w:rsid w:val="00591933"/>
    <w:rsid w:val="005923C0"/>
    <w:rsid w:val="005955F1"/>
    <w:rsid w:val="005960F5"/>
    <w:rsid w:val="005A74CE"/>
    <w:rsid w:val="005A7A93"/>
    <w:rsid w:val="005B36C0"/>
    <w:rsid w:val="005B385B"/>
    <w:rsid w:val="005C0097"/>
    <w:rsid w:val="005C2B55"/>
    <w:rsid w:val="005C51ED"/>
    <w:rsid w:val="005C5C4F"/>
    <w:rsid w:val="005C5FC5"/>
    <w:rsid w:val="005D09AC"/>
    <w:rsid w:val="005D4042"/>
    <w:rsid w:val="005D452B"/>
    <w:rsid w:val="005D5EC6"/>
    <w:rsid w:val="005E0B11"/>
    <w:rsid w:val="005E1A81"/>
    <w:rsid w:val="005F413D"/>
    <w:rsid w:val="005F4372"/>
    <w:rsid w:val="00600495"/>
    <w:rsid w:val="00600D64"/>
    <w:rsid w:val="0060215C"/>
    <w:rsid w:val="00611AF9"/>
    <w:rsid w:val="006127EB"/>
    <w:rsid w:val="0061558B"/>
    <w:rsid w:val="00623F54"/>
    <w:rsid w:val="00626DF8"/>
    <w:rsid w:val="00641BB6"/>
    <w:rsid w:val="0064261D"/>
    <w:rsid w:val="00642B93"/>
    <w:rsid w:val="006437BF"/>
    <w:rsid w:val="00645E62"/>
    <w:rsid w:val="006507AC"/>
    <w:rsid w:val="00650A63"/>
    <w:rsid w:val="00654495"/>
    <w:rsid w:val="00655142"/>
    <w:rsid w:val="006555D7"/>
    <w:rsid w:val="006616AA"/>
    <w:rsid w:val="0066285E"/>
    <w:rsid w:val="0066457C"/>
    <w:rsid w:val="006727AB"/>
    <w:rsid w:val="00674434"/>
    <w:rsid w:val="006747C4"/>
    <w:rsid w:val="00676D19"/>
    <w:rsid w:val="006772C0"/>
    <w:rsid w:val="00677536"/>
    <w:rsid w:val="006835C9"/>
    <w:rsid w:val="0068377F"/>
    <w:rsid w:val="00690191"/>
    <w:rsid w:val="0069612A"/>
    <w:rsid w:val="006A6301"/>
    <w:rsid w:val="006A6988"/>
    <w:rsid w:val="006B0710"/>
    <w:rsid w:val="006B2B30"/>
    <w:rsid w:val="006B5118"/>
    <w:rsid w:val="006B5B51"/>
    <w:rsid w:val="006C0C28"/>
    <w:rsid w:val="006C2A43"/>
    <w:rsid w:val="006C64F6"/>
    <w:rsid w:val="006D06BE"/>
    <w:rsid w:val="006D4209"/>
    <w:rsid w:val="006E552D"/>
    <w:rsid w:val="006E65CB"/>
    <w:rsid w:val="006E7074"/>
    <w:rsid w:val="006F3702"/>
    <w:rsid w:val="006F445B"/>
    <w:rsid w:val="006F4A75"/>
    <w:rsid w:val="007008AD"/>
    <w:rsid w:val="007036ED"/>
    <w:rsid w:val="00704EEC"/>
    <w:rsid w:val="0071783F"/>
    <w:rsid w:val="0072182D"/>
    <w:rsid w:val="00722613"/>
    <w:rsid w:val="0072653A"/>
    <w:rsid w:val="00726633"/>
    <w:rsid w:val="00727501"/>
    <w:rsid w:val="00730A7D"/>
    <w:rsid w:val="0074260D"/>
    <w:rsid w:val="00746B43"/>
    <w:rsid w:val="007505B9"/>
    <w:rsid w:val="00751BFA"/>
    <w:rsid w:val="00752899"/>
    <w:rsid w:val="007601AF"/>
    <w:rsid w:val="007607DB"/>
    <w:rsid w:val="0076773D"/>
    <w:rsid w:val="007714A3"/>
    <w:rsid w:val="00782A4B"/>
    <w:rsid w:val="00784F62"/>
    <w:rsid w:val="00793510"/>
    <w:rsid w:val="00793BAE"/>
    <w:rsid w:val="00796304"/>
    <w:rsid w:val="007A2385"/>
    <w:rsid w:val="007B14C9"/>
    <w:rsid w:val="007B1FD2"/>
    <w:rsid w:val="007C0FAC"/>
    <w:rsid w:val="007C67D3"/>
    <w:rsid w:val="007C6BB3"/>
    <w:rsid w:val="007D293E"/>
    <w:rsid w:val="007D3B87"/>
    <w:rsid w:val="007E1FBC"/>
    <w:rsid w:val="007E2F9C"/>
    <w:rsid w:val="007E3F95"/>
    <w:rsid w:val="007F16F6"/>
    <w:rsid w:val="007F2BC3"/>
    <w:rsid w:val="007F7E41"/>
    <w:rsid w:val="00800B9E"/>
    <w:rsid w:val="00804F7B"/>
    <w:rsid w:val="008214E4"/>
    <w:rsid w:val="00826CFE"/>
    <w:rsid w:val="00827260"/>
    <w:rsid w:val="008314DF"/>
    <w:rsid w:val="008317AE"/>
    <w:rsid w:val="00834102"/>
    <w:rsid w:val="00834933"/>
    <w:rsid w:val="008359A4"/>
    <w:rsid w:val="0084126C"/>
    <w:rsid w:val="00845121"/>
    <w:rsid w:val="00845597"/>
    <w:rsid w:val="0085484B"/>
    <w:rsid w:val="00854935"/>
    <w:rsid w:val="00854EBC"/>
    <w:rsid w:val="00856736"/>
    <w:rsid w:val="00857240"/>
    <w:rsid w:val="008573F1"/>
    <w:rsid w:val="00861D6E"/>
    <w:rsid w:val="0086440C"/>
    <w:rsid w:val="0086673D"/>
    <w:rsid w:val="00867149"/>
    <w:rsid w:val="008702F9"/>
    <w:rsid w:val="008707B4"/>
    <w:rsid w:val="0087424D"/>
    <w:rsid w:val="0088061F"/>
    <w:rsid w:val="00880E20"/>
    <w:rsid w:val="008810C8"/>
    <w:rsid w:val="00886048"/>
    <w:rsid w:val="0088633E"/>
    <w:rsid w:val="00886587"/>
    <w:rsid w:val="008A2BA0"/>
    <w:rsid w:val="008A39C7"/>
    <w:rsid w:val="008A71F6"/>
    <w:rsid w:val="008A7EFE"/>
    <w:rsid w:val="008B1838"/>
    <w:rsid w:val="008B4C16"/>
    <w:rsid w:val="008B601B"/>
    <w:rsid w:val="008B6307"/>
    <w:rsid w:val="008B6428"/>
    <w:rsid w:val="008C496C"/>
    <w:rsid w:val="008C4D9B"/>
    <w:rsid w:val="008D6586"/>
    <w:rsid w:val="008D6DB2"/>
    <w:rsid w:val="008E44F0"/>
    <w:rsid w:val="008F1695"/>
    <w:rsid w:val="008F54F9"/>
    <w:rsid w:val="00901E32"/>
    <w:rsid w:val="009024A7"/>
    <w:rsid w:val="00902BF6"/>
    <w:rsid w:val="0090405E"/>
    <w:rsid w:val="00912AF5"/>
    <w:rsid w:val="00913161"/>
    <w:rsid w:val="0092128A"/>
    <w:rsid w:val="009219DA"/>
    <w:rsid w:val="00923E24"/>
    <w:rsid w:val="00924B7A"/>
    <w:rsid w:val="00930027"/>
    <w:rsid w:val="0093290E"/>
    <w:rsid w:val="009360A1"/>
    <w:rsid w:val="0093780B"/>
    <w:rsid w:val="009412AD"/>
    <w:rsid w:val="009412F3"/>
    <w:rsid w:val="00943D39"/>
    <w:rsid w:val="00947D6C"/>
    <w:rsid w:val="009549F0"/>
    <w:rsid w:val="00966468"/>
    <w:rsid w:val="00967932"/>
    <w:rsid w:val="009714EE"/>
    <w:rsid w:val="00971D0C"/>
    <w:rsid w:val="00974C83"/>
    <w:rsid w:val="009928A1"/>
    <w:rsid w:val="009A015D"/>
    <w:rsid w:val="009A2F31"/>
    <w:rsid w:val="009A65EE"/>
    <w:rsid w:val="009A6A75"/>
    <w:rsid w:val="009B5339"/>
    <w:rsid w:val="009B7E1A"/>
    <w:rsid w:val="009C0037"/>
    <w:rsid w:val="009C154B"/>
    <w:rsid w:val="009C4EEB"/>
    <w:rsid w:val="009C6584"/>
    <w:rsid w:val="009D10A3"/>
    <w:rsid w:val="009D3764"/>
    <w:rsid w:val="009D3BA0"/>
    <w:rsid w:val="009D5165"/>
    <w:rsid w:val="009E0A9D"/>
    <w:rsid w:val="009E1956"/>
    <w:rsid w:val="009E26F9"/>
    <w:rsid w:val="009E30F3"/>
    <w:rsid w:val="009E6468"/>
    <w:rsid w:val="009F1728"/>
    <w:rsid w:val="009F22BA"/>
    <w:rsid w:val="009F45DD"/>
    <w:rsid w:val="009F607F"/>
    <w:rsid w:val="00A01C8B"/>
    <w:rsid w:val="00A01E2A"/>
    <w:rsid w:val="00A04CD2"/>
    <w:rsid w:val="00A054F3"/>
    <w:rsid w:val="00A102D3"/>
    <w:rsid w:val="00A16C38"/>
    <w:rsid w:val="00A17DBF"/>
    <w:rsid w:val="00A20BA6"/>
    <w:rsid w:val="00A33803"/>
    <w:rsid w:val="00A37869"/>
    <w:rsid w:val="00A407E3"/>
    <w:rsid w:val="00A40D3D"/>
    <w:rsid w:val="00A4424B"/>
    <w:rsid w:val="00A462FB"/>
    <w:rsid w:val="00A46383"/>
    <w:rsid w:val="00A46824"/>
    <w:rsid w:val="00A51545"/>
    <w:rsid w:val="00A51592"/>
    <w:rsid w:val="00A5439A"/>
    <w:rsid w:val="00A60E8F"/>
    <w:rsid w:val="00A634B9"/>
    <w:rsid w:val="00A655ED"/>
    <w:rsid w:val="00A72632"/>
    <w:rsid w:val="00A8053B"/>
    <w:rsid w:val="00A80F7D"/>
    <w:rsid w:val="00A83118"/>
    <w:rsid w:val="00A86401"/>
    <w:rsid w:val="00A92DA0"/>
    <w:rsid w:val="00A9311D"/>
    <w:rsid w:val="00A96E1E"/>
    <w:rsid w:val="00AA1693"/>
    <w:rsid w:val="00AA71E4"/>
    <w:rsid w:val="00AA76BC"/>
    <w:rsid w:val="00AB145E"/>
    <w:rsid w:val="00AB46DB"/>
    <w:rsid w:val="00AB5717"/>
    <w:rsid w:val="00AC1076"/>
    <w:rsid w:val="00AC364C"/>
    <w:rsid w:val="00AC45CC"/>
    <w:rsid w:val="00AC4D55"/>
    <w:rsid w:val="00AC59C9"/>
    <w:rsid w:val="00AD465E"/>
    <w:rsid w:val="00AD666F"/>
    <w:rsid w:val="00AE034B"/>
    <w:rsid w:val="00AE119C"/>
    <w:rsid w:val="00AE14F4"/>
    <w:rsid w:val="00AE2AA7"/>
    <w:rsid w:val="00AE2E0C"/>
    <w:rsid w:val="00AE64B5"/>
    <w:rsid w:val="00AE6F15"/>
    <w:rsid w:val="00AF0E3B"/>
    <w:rsid w:val="00AF28D9"/>
    <w:rsid w:val="00AF63AA"/>
    <w:rsid w:val="00B00229"/>
    <w:rsid w:val="00B11AB3"/>
    <w:rsid w:val="00B12027"/>
    <w:rsid w:val="00B151F8"/>
    <w:rsid w:val="00B30DB6"/>
    <w:rsid w:val="00B31962"/>
    <w:rsid w:val="00B33C12"/>
    <w:rsid w:val="00B454DE"/>
    <w:rsid w:val="00B53482"/>
    <w:rsid w:val="00B547A9"/>
    <w:rsid w:val="00B5615A"/>
    <w:rsid w:val="00B6021B"/>
    <w:rsid w:val="00B62E5D"/>
    <w:rsid w:val="00B641BD"/>
    <w:rsid w:val="00B7248B"/>
    <w:rsid w:val="00B86B1A"/>
    <w:rsid w:val="00B9005D"/>
    <w:rsid w:val="00B9204C"/>
    <w:rsid w:val="00B925BE"/>
    <w:rsid w:val="00B949F9"/>
    <w:rsid w:val="00B97782"/>
    <w:rsid w:val="00BA1701"/>
    <w:rsid w:val="00BA324F"/>
    <w:rsid w:val="00BA39CD"/>
    <w:rsid w:val="00BA66E8"/>
    <w:rsid w:val="00BA7591"/>
    <w:rsid w:val="00BB0B21"/>
    <w:rsid w:val="00BB1B20"/>
    <w:rsid w:val="00BB2EDE"/>
    <w:rsid w:val="00BB4AFB"/>
    <w:rsid w:val="00BC2CDD"/>
    <w:rsid w:val="00BD11F7"/>
    <w:rsid w:val="00BD7CD2"/>
    <w:rsid w:val="00BE294F"/>
    <w:rsid w:val="00BE3263"/>
    <w:rsid w:val="00BE45BF"/>
    <w:rsid w:val="00BE708A"/>
    <w:rsid w:val="00BF2165"/>
    <w:rsid w:val="00BF7511"/>
    <w:rsid w:val="00C03395"/>
    <w:rsid w:val="00C063A7"/>
    <w:rsid w:val="00C10CEE"/>
    <w:rsid w:val="00C14EAD"/>
    <w:rsid w:val="00C176AB"/>
    <w:rsid w:val="00C2072A"/>
    <w:rsid w:val="00C210DD"/>
    <w:rsid w:val="00C21DC6"/>
    <w:rsid w:val="00C236EA"/>
    <w:rsid w:val="00C412AD"/>
    <w:rsid w:val="00C472CF"/>
    <w:rsid w:val="00C539CF"/>
    <w:rsid w:val="00C53F1F"/>
    <w:rsid w:val="00C55702"/>
    <w:rsid w:val="00C57031"/>
    <w:rsid w:val="00C62B00"/>
    <w:rsid w:val="00C71637"/>
    <w:rsid w:val="00C71CBF"/>
    <w:rsid w:val="00C77F19"/>
    <w:rsid w:val="00C8517B"/>
    <w:rsid w:val="00C917E9"/>
    <w:rsid w:val="00CA33E4"/>
    <w:rsid w:val="00CB305C"/>
    <w:rsid w:val="00CB31D5"/>
    <w:rsid w:val="00CC4394"/>
    <w:rsid w:val="00CC4D2B"/>
    <w:rsid w:val="00CC6D0B"/>
    <w:rsid w:val="00CC7CEF"/>
    <w:rsid w:val="00CD2C34"/>
    <w:rsid w:val="00CE27CE"/>
    <w:rsid w:val="00CE2CE3"/>
    <w:rsid w:val="00CE3B9E"/>
    <w:rsid w:val="00CE6251"/>
    <w:rsid w:val="00CE6AA7"/>
    <w:rsid w:val="00CE78FF"/>
    <w:rsid w:val="00CF176B"/>
    <w:rsid w:val="00CF19E3"/>
    <w:rsid w:val="00CF3771"/>
    <w:rsid w:val="00CF5E78"/>
    <w:rsid w:val="00D00C07"/>
    <w:rsid w:val="00D01E70"/>
    <w:rsid w:val="00D12D00"/>
    <w:rsid w:val="00D12FCE"/>
    <w:rsid w:val="00D14B21"/>
    <w:rsid w:val="00D2351D"/>
    <w:rsid w:val="00D25CD5"/>
    <w:rsid w:val="00D3387B"/>
    <w:rsid w:val="00D33B76"/>
    <w:rsid w:val="00D350E5"/>
    <w:rsid w:val="00D35649"/>
    <w:rsid w:val="00D35854"/>
    <w:rsid w:val="00D35B10"/>
    <w:rsid w:val="00D43493"/>
    <w:rsid w:val="00D44311"/>
    <w:rsid w:val="00D44627"/>
    <w:rsid w:val="00D4532B"/>
    <w:rsid w:val="00D54FA8"/>
    <w:rsid w:val="00D57289"/>
    <w:rsid w:val="00D57978"/>
    <w:rsid w:val="00D63C13"/>
    <w:rsid w:val="00D644C9"/>
    <w:rsid w:val="00D66535"/>
    <w:rsid w:val="00D705FF"/>
    <w:rsid w:val="00D716F2"/>
    <w:rsid w:val="00D7627F"/>
    <w:rsid w:val="00D81E45"/>
    <w:rsid w:val="00D83FF7"/>
    <w:rsid w:val="00D857E4"/>
    <w:rsid w:val="00D861B7"/>
    <w:rsid w:val="00D871D9"/>
    <w:rsid w:val="00D913D9"/>
    <w:rsid w:val="00D91D7B"/>
    <w:rsid w:val="00D92A65"/>
    <w:rsid w:val="00D94513"/>
    <w:rsid w:val="00D9460D"/>
    <w:rsid w:val="00D97E6D"/>
    <w:rsid w:val="00DA092C"/>
    <w:rsid w:val="00DA10F1"/>
    <w:rsid w:val="00DA3904"/>
    <w:rsid w:val="00DB0C25"/>
    <w:rsid w:val="00DC5868"/>
    <w:rsid w:val="00DD5C80"/>
    <w:rsid w:val="00DD5D41"/>
    <w:rsid w:val="00DD68DC"/>
    <w:rsid w:val="00DD7DB5"/>
    <w:rsid w:val="00DD7E27"/>
    <w:rsid w:val="00DE20C0"/>
    <w:rsid w:val="00DE5324"/>
    <w:rsid w:val="00DE65DE"/>
    <w:rsid w:val="00E1386F"/>
    <w:rsid w:val="00E14C03"/>
    <w:rsid w:val="00E158CC"/>
    <w:rsid w:val="00E24966"/>
    <w:rsid w:val="00E24A75"/>
    <w:rsid w:val="00E305D4"/>
    <w:rsid w:val="00E309BD"/>
    <w:rsid w:val="00E3301B"/>
    <w:rsid w:val="00E3362E"/>
    <w:rsid w:val="00E3549A"/>
    <w:rsid w:val="00E354DC"/>
    <w:rsid w:val="00E44963"/>
    <w:rsid w:val="00E45DDD"/>
    <w:rsid w:val="00E46A97"/>
    <w:rsid w:val="00E46D6C"/>
    <w:rsid w:val="00E50614"/>
    <w:rsid w:val="00E52BEE"/>
    <w:rsid w:val="00E52EE4"/>
    <w:rsid w:val="00E568B3"/>
    <w:rsid w:val="00E57FA1"/>
    <w:rsid w:val="00E61FA4"/>
    <w:rsid w:val="00E657AD"/>
    <w:rsid w:val="00E72BFD"/>
    <w:rsid w:val="00E76322"/>
    <w:rsid w:val="00E776FA"/>
    <w:rsid w:val="00E81A31"/>
    <w:rsid w:val="00E82553"/>
    <w:rsid w:val="00E84F36"/>
    <w:rsid w:val="00E85559"/>
    <w:rsid w:val="00E90FEA"/>
    <w:rsid w:val="00E91BCA"/>
    <w:rsid w:val="00E92EDF"/>
    <w:rsid w:val="00E946B5"/>
    <w:rsid w:val="00E9495F"/>
    <w:rsid w:val="00EA1E79"/>
    <w:rsid w:val="00EA39CD"/>
    <w:rsid w:val="00EA75EC"/>
    <w:rsid w:val="00EB2566"/>
    <w:rsid w:val="00EB3AC7"/>
    <w:rsid w:val="00EB6655"/>
    <w:rsid w:val="00EB6D47"/>
    <w:rsid w:val="00EC3451"/>
    <w:rsid w:val="00EC5A6C"/>
    <w:rsid w:val="00EC5DE9"/>
    <w:rsid w:val="00EC6675"/>
    <w:rsid w:val="00ED3CC6"/>
    <w:rsid w:val="00EE13CF"/>
    <w:rsid w:val="00EF62FA"/>
    <w:rsid w:val="00EF6C7B"/>
    <w:rsid w:val="00EF7CF9"/>
    <w:rsid w:val="00F00574"/>
    <w:rsid w:val="00F01565"/>
    <w:rsid w:val="00F01D78"/>
    <w:rsid w:val="00F02265"/>
    <w:rsid w:val="00F06490"/>
    <w:rsid w:val="00F072AB"/>
    <w:rsid w:val="00F10169"/>
    <w:rsid w:val="00F11147"/>
    <w:rsid w:val="00F13E63"/>
    <w:rsid w:val="00F20B93"/>
    <w:rsid w:val="00F23F0B"/>
    <w:rsid w:val="00F317F8"/>
    <w:rsid w:val="00F32A11"/>
    <w:rsid w:val="00F4632D"/>
    <w:rsid w:val="00F46381"/>
    <w:rsid w:val="00F5219C"/>
    <w:rsid w:val="00F5576A"/>
    <w:rsid w:val="00F61DF6"/>
    <w:rsid w:val="00F67418"/>
    <w:rsid w:val="00F70EFE"/>
    <w:rsid w:val="00F728F5"/>
    <w:rsid w:val="00F73A4B"/>
    <w:rsid w:val="00F75A90"/>
    <w:rsid w:val="00F81512"/>
    <w:rsid w:val="00F84999"/>
    <w:rsid w:val="00F90F9B"/>
    <w:rsid w:val="00F931B1"/>
    <w:rsid w:val="00FA066A"/>
    <w:rsid w:val="00FA6774"/>
    <w:rsid w:val="00FB09A1"/>
    <w:rsid w:val="00FB3E79"/>
    <w:rsid w:val="00FB47D1"/>
    <w:rsid w:val="00FB4BA0"/>
    <w:rsid w:val="00FB7AE6"/>
    <w:rsid w:val="00FC115A"/>
    <w:rsid w:val="00FC1F27"/>
    <w:rsid w:val="00FC5F59"/>
    <w:rsid w:val="00FD003F"/>
    <w:rsid w:val="00FD473A"/>
    <w:rsid w:val="00FD7CA8"/>
    <w:rsid w:val="00FE3BFA"/>
    <w:rsid w:val="00FE6E53"/>
    <w:rsid w:val="00FE7B78"/>
    <w:rsid w:val="00FF4A90"/>
    <w:rsid w:val="00FF5437"/>
    <w:rsid w:val="00FF55D9"/>
    <w:rsid w:val="01141CEE"/>
    <w:rsid w:val="01157DF1"/>
    <w:rsid w:val="016A46C0"/>
    <w:rsid w:val="0171584A"/>
    <w:rsid w:val="021F4CF5"/>
    <w:rsid w:val="0251371C"/>
    <w:rsid w:val="025F4662"/>
    <w:rsid w:val="02C936FC"/>
    <w:rsid w:val="02F33C8F"/>
    <w:rsid w:val="030E077B"/>
    <w:rsid w:val="03123DCA"/>
    <w:rsid w:val="03AF3A60"/>
    <w:rsid w:val="03DE6EF0"/>
    <w:rsid w:val="03E71916"/>
    <w:rsid w:val="04645976"/>
    <w:rsid w:val="049A0588"/>
    <w:rsid w:val="04AE4279"/>
    <w:rsid w:val="04BA370A"/>
    <w:rsid w:val="04BD2823"/>
    <w:rsid w:val="04C410F4"/>
    <w:rsid w:val="04D56DF9"/>
    <w:rsid w:val="060875CD"/>
    <w:rsid w:val="06194C30"/>
    <w:rsid w:val="064F7A32"/>
    <w:rsid w:val="069A318B"/>
    <w:rsid w:val="06B22AA3"/>
    <w:rsid w:val="06B454B7"/>
    <w:rsid w:val="06DC24D7"/>
    <w:rsid w:val="06F27A48"/>
    <w:rsid w:val="07135E3A"/>
    <w:rsid w:val="079764FB"/>
    <w:rsid w:val="07C26D66"/>
    <w:rsid w:val="07D8023E"/>
    <w:rsid w:val="07F4058D"/>
    <w:rsid w:val="07F97A3F"/>
    <w:rsid w:val="08045935"/>
    <w:rsid w:val="083B1EAE"/>
    <w:rsid w:val="086901BF"/>
    <w:rsid w:val="086B0BFD"/>
    <w:rsid w:val="08905E9C"/>
    <w:rsid w:val="08BF1C08"/>
    <w:rsid w:val="08D54A13"/>
    <w:rsid w:val="090D306A"/>
    <w:rsid w:val="09217571"/>
    <w:rsid w:val="094B48C9"/>
    <w:rsid w:val="095E1FF4"/>
    <w:rsid w:val="095E6B7A"/>
    <w:rsid w:val="096227ED"/>
    <w:rsid w:val="09731722"/>
    <w:rsid w:val="099158CE"/>
    <w:rsid w:val="09B32743"/>
    <w:rsid w:val="09F76C13"/>
    <w:rsid w:val="0ABD0890"/>
    <w:rsid w:val="0ABF7D43"/>
    <w:rsid w:val="0ADC42D0"/>
    <w:rsid w:val="0B25736A"/>
    <w:rsid w:val="0B5A4854"/>
    <w:rsid w:val="0B5D77F0"/>
    <w:rsid w:val="0BE63090"/>
    <w:rsid w:val="0BFF5C3F"/>
    <w:rsid w:val="0C6E2B29"/>
    <w:rsid w:val="0C9D7201"/>
    <w:rsid w:val="0CA710DF"/>
    <w:rsid w:val="0CC17EDF"/>
    <w:rsid w:val="0CDF70AD"/>
    <w:rsid w:val="0D2070E4"/>
    <w:rsid w:val="0D2A44F9"/>
    <w:rsid w:val="0DBE0A6C"/>
    <w:rsid w:val="0DC12675"/>
    <w:rsid w:val="0DD73B18"/>
    <w:rsid w:val="0DDA6CD0"/>
    <w:rsid w:val="0E1763A3"/>
    <w:rsid w:val="0E964823"/>
    <w:rsid w:val="0ED9647B"/>
    <w:rsid w:val="0F293F20"/>
    <w:rsid w:val="0FCB5DAC"/>
    <w:rsid w:val="102670FA"/>
    <w:rsid w:val="10484031"/>
    <w:rsid w:val="106B68C8"/>
    <w:rsid w:val="107B5953"/>
    <w:rsid w:val="110E3F17"/>
    <w:rsid w:val="114E053A"/>
    <w:rsid w:val="11546266"/>
    <w:rsid w:val="11BF238D"/>
    <w:rsid w:val="11C9607D"/>
    <w:rsid w:val="12061AC8"/>
    <w:rsid w:val="12837554"/>
    <w:rsid w:val="129052E2"/>
    <w:rsid w:val="129A2A75"/>
    <w:rsid w:val="12A44C22"/>
    <w:rsid w:val="12B04E75"/>
    <w:rsid w:val="12FA4174"/>
    <w:rsid w:val="139A0748"/>
    <w:rsid w:val="13B5574B"/>
    <w:rsid w:val="1427246D"/>
    <w:rsid w:val="14314FFE"/>
    <w:rsid w:val="14384282"/>
    <w:rsid w:val="146B333A"/>
    <w:rsid w:val="14C35D3D"/>
    <w:rsid w:val="14CF7A65"/>
    <w:rsid w:val="14ED47AF"/>
    <w:rsid w:val="158A6763"/>
    <w:rsid w:val="15C76BED"/>
    <w:rsid w:val="16476AA2"/>
    <w:rsid w:val="16C86785"/>
    <w:rsid w:val="16CC2A17"/>
    <w:rsid w:val="173D6958"/>
    <w:rsid w:val="17542F8A"/>
    <w:rsid w:val="177408FF"/>
    <w:rsid w:val="1779578C"/>
    <w:rsid w:val="17BE6140"/>
    <w:rsid w:val="17D905BB"/>
    <w:rsid w:val="17F1624E"/>
    <w:rsid w:val="18273B97"/>
    <w:rsid w:val="184B3D22"/>
    <w:rsid w:val="187F1162"/>
    <w:rsid w:val="1894726C"/>
    <w:rsid w:val="190653E0"/>
    <w:rsid w:val="19094F86"/>
    <w:rsid w:val="191523A8"/>
    <w:rsid w:val="19601B74"/>
    <w:rsid w:val="196172AB"/>
    <w:rsid w:val="19E13B82"/>
    <w:rsid w:val="1A02029D"/>
    <w:rsid w:val="1A447EA6"/>
    <w:rsid w:val="1A9333B1"/>
    <w:rsid w:val="1AA16823"/>
    <w:rsid w:val="1AB24BFF"/>
    <w:rsid w:val="1B0111B4"/>
    <w:rsid w:val="1B092BD1"/>
    <w:rsid w:val="1B212A57"/>
    <w:rsid w:val="1B4E616A"/>
    <w:rsid w:val="1B7156DA"/>
    <w:rsid w:val="1B73576A"/>
    <w:rsid w:val="1B7A5E00"/>
    <w:rsid w:val="1BA75234"/>
    <w:rsid w:val="1C02301E"/>
    <w:rsid w:val="1C786CAC"/>
    <w:rsid w:val="1CC62BEF"/>
    <w:rsid w:val="1CE343B6"/>
    <w:rsid w:val="1D974FE8"/>
    <w:rsid w:val="1D9E50BA"/>
    <w:rsid w:val="1D9F0E3B"/>
    <w:rsid w:val="1E993379"/>
    <w:rsid w:val="1F015A6A"/>
    <w:rsid w:val="1F6047BE"/>
    <w:rsid w:val="1F7A2683"/>
    <w:rsid w:val="1F8573A7"/>
    <w:rsid w:val="1FCC2C2A"/>
    <w:rsid w:val="20140918"/>
    <w:rsid w:val="20151B43"/>
    <w:rsid w:val="20252E73"/>
    <w:rsid w:val="208A350C"/>
    <w:rsid w:val="20A92890"/>
    <w:rsid w:val="20AD2951"/>
    <w:rsid w:val="21676245"/>
    <w:rsid w:val="21CE6AB8"/>
    <w:rsid w:val="21DE755C"/>
    <w:rsid w:val="22051040"/>
    <w:rsid w:val="221E7BA9"/>
    <w:rsid w:val="22434A2F"/>
    <w:rsid w:val="225B70C3"/>
    <w:rsid w:val="22901C8E"/>
    <w:rsid w:val="23016157"/>
    <w:rsid w:val="234A470C"/>
    <w:rsid w:val="23552A81"/>
    <w:rsid w:val="239F4DAE"/>
    <w:rsid w:val="23DB0719"/>
    <w:rsid w:val="240338CB"/>
    <w:rsid w:val="24827A82"/>
    <w:rsid w:val="2496373C"/>
    <w:rsid w:val="24996C95"/>
    <w:rsid w:val="24C82858"/>
    <w:rsid w:val="257638ED"/>
    <w:rsid w:val="257D5C3C"/>
    <w:rsid w:val="257E4807"/>
    <w:rsid w:val="259A1765"/>
    <w:rsid w:val="267F585F"/>
    <w:rsid w:val="26B5258E"/>
    <w:rsid w:val="26ED6997"/>
    <w:rsid w:val="26F7113F"/>
    <w:rsid w:val="270449B1"/>
    <w:rsid w:val="275872F9"/>
    <w:rsid w:val="27756638"/>
    <w:rsid w:val="277F3EA0"/>
    <w:rsid w:val="279C06BE"/>
    <w:rsid w:val="27C05A6B"/>
    <w:rsid w:val="27DE37C7"/>
    <w:rsid w:val="283D6EEA"/>
    <w:rsid w:val="28C26D83"/>
    <w:rsid w:val="292645D2"/>
    <w:rsid w:val="29435FDD"/>
    <w:rsid w:val="29A9703B"/>
    <w:rsid w:val="29AF00F0"/>
    <w:rsid w:val="29DB2FCE"/>
    <w:rsid w:val="2A5F4195"/>
    <w:rsid w:val="2ADD27FE"/>
    <w:rsid w:val="2ADF3E0F"/>
    <w:rsid w:val="2AE57BC2"/>
    <w:rsid w:val="2B1B1323"/>
    <w:rsid w:val="2B63222F"/>
    <w:rsid w:val="2C015925"/>
    <w:rsid w:val="2C371D0C"/>
    <w:rsid w:val="2CC70164"/>
    <w:rsid w:val="2CCA7AD5"/>
    <w:rsid w:val="2CCB3F24"/>
    <w:rsid w:val="2CD70D81"/>
    <w:rsid w:val="2CEA1B33"/>
    <w:rsid w:val="2CEE62D3"/>
    <w:rsid w:val="2D1C6536"/>
    <w:rsid w:val="2D37789C"/>
    <w:rsid w:val="2D742E08"/>
    <w:rsid w:val="2D782C35"/>
    <w:rsid w:val="2DA84113"/>
    <w:rsid w:val="2DB57ADF"/>
    <w:rsid w:val="2DC11464"/>
    <w:rsid w:val="2DC52865"/>
    <w:rsid w:val="2E6B7594"/>
    <w:rsid w:val="2E93125D"/>
    <w:rsid w:val="2ED142A9"/>
    <w:rsid w:val="2EDD2C2A"/>
    <w:rsid w:val="2F1D5CEB"/>
    <w:rsid w:val="2F3D5922"/>
    <w:rsid w:val="2F9F3EA5"/>
    <w:rsid w:val="30024397"/>
    <w:rsid w:val="301769FC"/>
    <w:rsid w:val="30C810A7"/>
    <w:rsid w:val="312638A7"/>
    <w:rsid w:val="317F3DF6"/>
    <w:rsid w:val="31E43039"/>
    <w:rsid w:val="321424AD"/>
    <w:rsid w:val="32770319"/>
    <w:rsid w:val="32937429"/>
    <w:rsid w:val="32DC318D"/>
    <w:rsid w:val="33077D57"/>
    <w:rsid w:val="33104D19"/>
    <w:rsid w:val="332C2EA6"/>
    <w:rsid w:val="33403700"/>
    <w:rsid w:val="33702B9C"/>
    <w:rsid w:val="33825CD7"/>
    <w:rsid w:val="3386432A"/>
    <w:rsid w:val="338811AE"/>
    <w:rsid w:val="347B4D78"/>
    <w:rsid w:val="348222E1"/>
    <w:rsid w:val="34B85A59"/>
    <w:rsid w:val="3533135A"/>
    <w:rsid w:val="355C6310"/>
    <w:rsid w:val="35837AAA"/>
    <w:rsid w:val="35941942"/>
    <w:rsid w:val="35A973C7"/>
    <w:rsid w:val="369B4707"/>
    <w:rsid w:val="37587ABE"/>
    <w:rsid w:val="37B05E1F"/>
    <w:rsid w:val="37DC7400"/>
    <w:rsid w:val="383771B6"/>
    <w:rsid w:val="384115E8"/>
    <w:rsid w:val="38DB197B"/>
    <w:rsid w:val="3929625C"/>
    <w:rsid w:val="393C6852"/>
    <w:rsid w:val="39464E52"/>
    <w:rsid w:val="394E5F3B"/>
    <w:rsid w:val="397C3770"/>
    <w:rsid w:val="39804109"/>
    <w:rsid w:val="3A2F1B6A"/>
    <w:rsid w:val="3A634B50"/>
    <w:rsid w:val="3A7610F1"/>
    <w:rsid w:val="3ABA7595"/>
    <w:rsid w:val="3AC16F61"/>
    <w:rsid w:val="3AE3337B"/>
    <w:rsid w:val="3AE3396A"/>
    <w:rsid w:val="3B08281C"/>
    <w:rsid w:val="3B11544C"/>
    <w:rsid w:val="3B5E1503"/>
    <w:rsid w:val="3B841D23"/>
    <w:rsid w:val="3B950994"/>
    <w:rsid w:val="3BC1776D"/>
    <w:rsid w:val="3BE60660"/>
    <w:rsid w:val="3C0A4AF8"/>
    <w:rsid w:val="3C256473"/>
    <w:rsid w:val="3CAC415A"/>
    <w:rsid w:val="3D36017C"/>
    <w:rsid w:val="3D6841FE"/>
    <w:rsid w:val="3DEB0EC4"/>
    <w:rsid w:val="3E692B0A"/>
    <w:rsid w:val="3E7532AD"/>
    <w:rsid w:val="3E781267"/>
    <w:rsid w:val="3EB159E5"/>
    <w:rsid w:val="3F7357B0"/>
    <w:rsid w:val="3F8652BD"/>
    <w:rsid w:val="401764EC"/>
    <w:rsid w:val="40625AEA"/>
    <w:rsid w:val="40E01537"/>
    <w:rsid w:val="40EA111E"/>
    <w:rsid w:val="41200E85"/>
    <w:rsid w:val="41C96EDC"/>
    <w:rsid w:val="423933F7"/>
    <w:rsid w:val="42416FF3"/>
    <w:rsid w:val="425C3C82"/>
    <w:rsid w:val="42F0679A"/>
    <w:rsid w:val="434E6568"/>
    <w:rsid w:val="43880EFA"/>
    <w:rsid w:val="438F1F6C"/>
    <w:rsid w:val="439E2535"/>
    <w:rsid w:val="43F87F5B"/>
    <w:rsid w:val="44692E26"/>
    <w:rsid w:val="446C3E6E"/>
    <w:rsid w:val="44C61C87"/>
    <w:rsid w:val="44CB2925"/>
    <w:rsid w:val="44D825CE"/>
    <w:rsid w:val="452D5E59"/>
    <w:rsid w:val="4598539C"/>
    <w:rsid w:val="45C36209"/>
    <w:rsid w:val="466623D6"/>
    <w:rsid w:val="46F604D0"/>
    <w:rsid w:val="470F577A"/>
    <w:rsid w:val="475B5A1F"/>
    <w:rsid w:val="476B15F7"/>
    <w:rsid w:val="47730CB5"/>
    <w:rsid w:val="477B6B00"/>
    <w:rsid w:val="47A410A9"/>
    <w:rsid w:val="47A607F1"/>
    <w:rsid w:val="47BE7475"/>
    <w:rsid w:val="47D334A2"/>
    <w:rsid w:val="47D56F75"/>
    <w:rsid w:val="47E77A7A"/>
    <w:rsid w:val="48005DAF"/>
    <w:rsid w:val="48802C08"/>
    <w:rsid w:val="488A6C0F"/>
    <w:rsid w:val="489A151D"/>
    <w:rsid w:val="48B57FCC"/>
    <w:rsid w:val="490D79F9"/>
    <w:rsid w:val="49344D70"/>
    <w:rsid w:val="493566A1"/>
    <w:rsid w:val="49405656"/>
    <w:rsid w:val="49872800"/>
    <w:rsid w:val="49974800"/>
    <w:rsid w:val="49DB1B83"/>
    <w:rsid w:val="49E70C3E"/>
    <w:rsid w:val="4A2F4653"/>
    <w:rsid w:val="4A310662"/>
    <w:rsid w:val="4A644B67"/>
    <w:rsid w:val="4A6E1BD4"/>
    <w:rsid w:val="4A817979"/>
    <w:rsid w:val="4ADA43A6"/>
    <w:rsid w:val="4AF93AC2"/>
    <w:rsid w:val="4BAF1783"/>
    <w:rsid w:val="4BF26E4C"/>
    <w:rsid w:val="4C1D69BA"/>
    <w:rsid w:val="4C3A5944"/>
    <w:rsid w:val="4C3F1635"/>
    <w:rsid w:val="4C502714"/>
    <w:rsid w:val="4C8E5DD0"/>
    <w:rsid w:val="4CE30012"/>
    <w:rsid w:val="4D2137AC"/>
    <w:rsid w:val="4D41367C"/>
    <w:rsid w:val="4D493DED"/>
    <w:rsid w:val="4D8F7C27"/>
    <w:rsid w:val="4D926071"/>
    <w:rsid w:val="4D997BA3"/>
    <w:rsid w:val="4DE0218F"/>
    <w:rsid w:val="4DFE3F96"/>
    <w:rsid w:val="4E1E499E"/>
    <w:rsid w:val="4E51729E"/>
    <w:rsid w:val="4EB51C7E"/>
    <w:rsid w:val="4ECA115B"/>
    <w:rsid w:val="4F164A9D"/>
    <w:rsid w:val="4F1D07B2"/>
    <w:rsid w:val="4F246FBD"/>
    <w:rsid w:val="4F356790"/>
    <w:rsid w:val="4F3A72CC"/>
    <w:rsid w:val="4F6A1AF5"/>
    <w:rsid w:val="4FDD6E06"/>
    <w:rsid w:val="4FDE6301"/>
    <w:rsid w:val="5052300D"/>
    <w:rsid w:val="506A42C7"/>
    <w:rsid w:val="50F62126"/>
    <w:rsid w:val="51077FDD"/>
    <w:rsid w:val="511B7A2F"/>
    <w:rsid w:val="51225F42"/>
    <w:rsid w:val="5165510B"/>
    <w:rsid w:val="519214F3"/>
    <w:rsid w:val="519D54AE"/>
    <w:rsid w:val="51C56732"/>
    <w:rsid w:val="51FD64C1"/>
    <w:rsid w:val="5254699E"/>
    <w:rsid w:val="527D7174"/>
    <w:rsid w:val="52B109DD"/>
    <w:rsid w:val="52F83804"/>
    <w:rsid w:val="536270DB"/>
    <w:rsid w:val="53665F5B"/>
    <w:rsid w:val="54174A2A"/>
    <w:rsid w:val="544B3CC3"/>
    <w:rsid w:val="54B12076"/>
    <w:rsid w:val="54B12C38"/>
    <w:rsid w:val="54CA6F43"/>
    <w:rsid w:val="554D65E9"/>
    <w:rsid w:val="55E11BBE"/>
    <w:rsid w:val="56261760"/>
    <w:rsid w:val="56452383"/>
    <w:rsid w:val="5671211B"/>
    <w:rsid w:val="56C14F6A"/>
    <w:rsid w:val="56CF6520"/>
    <w:rsid w:val="56D5405B"/>
    <w:rsid w:val="57131496"/>
    <w:rsid w:val="576777D4"/>
    <w:rsid w:val="576D08CF"/>
    <w:rsid w:val="57F329F7"/>
    <w:rsid w:val="58936BD2"/>
    <w:rsid w:val="58FF717A"/>
    <w:rsid w:val="59376914"/>
    <w:rsid w:val="59B17337"/>
    <w:rsid w:val="5A370B97"/>
    <w:rsid w:val="5A47264E"/>
    <w:rsid w:val="5A8244D0"/>
    <w:rsid w:val="5AC752DB"/>
    <w:rsid w:val="5B056829"/>
    <w:rsid w:val="5B48116A"/>
    <w:rsid w:val="5B543E19"/>
    <w:rsid w:val="5BD817B3"/>
    <w:rsid w:val="5BEC7E8A"/>
    <w:rsid w:val="5C210F3F"/>
    <w:rsid w:val="5C335D85"/>
    <w:rsid w:val="5C9F1EE8"/>
    <w:rsid w:val="5CE103D8"/>
    <w:rsid w:val="5CE90DE7"/>
    <w:rsid w:val="5D2637FA"/>
    <w:rsid w:val="5D545F91"/>
    <w:rsid w:val="5DA416A1"/>
    <w:rsid w:val="5DCF170B"/>
    <w:rsid w:val="5DE42917"/>
    <w:rsid w:val="5E833F80"/>
    <w:rsid w:val="5EB153BA"/>
    <w:rsid w:val="5EB478ED"/>
    <w:rsid w:val="5ED115B9"/>
    <w:rsid w:val="5F225332"/>
    <w:rsid w:val="5F4144DB"/>
    <w:rsid w:val="612260FC"/>
    <w:rsid w:val="613C2D9D"/>
    <w:rsid w:val="61B70ADA"/>
    <w:rsid w:val="61BA6334"/>
    <w:rsid w:val="61DB57E8"/>
    <w:rsid w:val="620202E6"/>
    <w:rsid w:val="620E7CB2"/>
    <w:rsid w:val="629917AC"/>
    <w:rsid w:val="6299393D"/>
    <w:rsid w:val="62BA70D9"/>
    <w:rsid w:val="62E51508"/>
    <w:rsid w:val="6364179F"/>
    <w:rsid w:val="63AB0F2C"/>
    <w:rsid w:val="63B33AB1"/>
    <w:rsid w:val="646E155F"/>
    <w:rsid w:val="648B2AAA"/>
    <w:rsid w:val="648C045C"/>
    <w:rsid w:val="64A673C4"/>
    <w:rsid w:val="64D619DB"/>
    <w:rsid w:val="64D66BF3"/>
    <w:rsid w:val="65364DDC"/>
    <w:rsid w:val="65641617"/>
    <w:rsid w:val="658A767B"/>
    <w:rsid w:val="658D5641"/>
    <w:rsid w:val="65B55890"/>
    <w:rsid w:val="66052046"/>
    <w:rsid w:val="66252916"/>
    <w:rsid w:val="66331B6F"/>
    <w:rsid w:val="669908DF"/>
    <w:rsid w:val="66CF299A"/>
    <w:rsid w:val="66DB43C2"/>
    <w:rsid w:val="66EF4707"/>
    <w:rsid w:val="67083EB9"/>
    <w:rsid w:val="671F0543"/>
    <w:rsid w:val="67B73AF1"/>
    <w:rsid w:val="68344337"/>
    <w:rsid w:val="68454465"/>
    <w:rsid w:val="68823BCD"/>
    <w:rsid w:val="693220A0"/>
    <w:rsid w:val="6A6149B5"/>
    <w:rsid w:val="6AE10DD5"/>
    <w:rsid w:val="6AF5094C"/>
    <w:rsid w:val="6AF62AF4"/>
    <w:rsid w:val="6B576BC1"/>
    <w:rsid w:val="6B772EAF"/>
    <w:rsid w:val="6B981BD1"/>
    <w:rsid w:val="6BA726A6"/>
    <w:rsid w:val="6BF33AD6"/>
    <w:rsid w:val="6C2131B2"/>
    <w:rsid w:val="6C4503CA"/>
    <w:rsid w:val="6C564623"/>
    <w:rsid w:val="6C637A1D"/>
    <w:rsid w:val="6C695A61"/>
    <w:rsid w:val="6C6E325A"/>
    <w:rsid w:val="6CAE6A95"/>
    <w:rsid w:val="6D23699A"/>
    <w:rsid w:val="6D99143C"/>
    <w:rsid w:val="6E2B2DA9"/>
    <w:rsid w:val="6EA8422C"/>
    <w:rsid w:val="6EEB3FD1"/>
    <w:rsid w:val="6F3A292D"/>
    <w:rsid w:val="6F6A6672"/>
    <w:rsid w:val="6F822A30"/>
    <w:rsid w:val="6F872981"/>
    <w:rsid w:val="6FA15ECF"/>
    <w:rsid w:val="70253512"/>
    <w:rsid w:val="70741239"/>
    <w:rsid w:val="71084953"/>
    <w:rsid w:val="711C4010"/>
    <w:rsid w:val="713018C2"/>
    <w:rsid w:val="717958C4"/>
    <w:rsid w:val="71821522"/>
    <w:rsid w:val="71CB3B1C"/>
    <w:rsid w:val="720019B0"/>
    <w:rsid w:val="72110BD3"/>
    <w:rsid w:val="721A1803"/>
    <w:rsid w:val="721D53EE"/>
    <w:rsid w:val="725405D1"/>
    <w:rsid w:val="72681736"/>
    <w:rsid w:val="728024C7"/>
    <w:rsid w:val="729F75AC"/>
    <w:rsid w:val="72AB5A22"/>
    <w:rsid w:val="72E22A2D"/>
    <w:rsid w:val="72FB6043"/>
    <w:rsid w:val="72FF778E"/>
    <w:rsid w:val="73586347"/>
    <w:rsid w:val="73610D45"/>
    <w:rsid w:val="73BD5B7D"/>
    <w:rsid w:val="73F8246C"/>
    <w:rsid w:val="742244A9"/>
    <w:rsid w:val="746639C2"/>
    <w:rsid w:val="74A607C8"/>
    <w:rsid w:val="74B5408C"/>
    <w:rsid w:val="74C65427"/>
    <w:rsid w:val="74CC5E8F"/>
    <w:rsid w:val="74F15DB9"/>
    <w:rsid w:val="751A4DBA"/>
    <w:rsid w:val="75AD43FF"/>
    <w:rsid w:val="75C510BB"/>
    <w:rsid w:val="75D14394"/>
    <w:rsid w:val="76563F15"/>
    <w:rsid w:val="767B3E8C"/>
    <w:rsid w:val="76CC2EB6"/>
    <w:rsid w:val="771B215E"/>
    <w:rsid w:val="77445DDE"/>
    <w:rsid w:val="775D7D98"/>
    <w:rsid w:val="78420980"/>
    <w:rsid w:val="78CA18FD"/>
    <w:rsid w:val="7936772F"/>
    <w:rsid w:val="79C2420A"/>
    <w:rsid w:val="7A0356A2"/>
    <w:rsid w:val="7A335A87"/>
    <w:rsid w:val="7A9D53E6"/>
    <w:rsid w:val="7AA46587"/>
    <w:rsid w:val="7AC75A02"/>
    <w:rsid w:val="7B0E499B"/>
    <w:rsid w:val="7B1B0BDA"/>
    <w:rsid w:val="7B537186"/>
    <w:rsid w:val="7BC80802"/>
    <w:rsid w:val="7CAC4809"/>
    <w:rsid w:val="7CC31A4B"/>
    <w:rsid w:val="7CED55C1"/>
    <w:rsid w:val="7D8239BE"/>
    <w:rsid w:val="7D963134"/>
    <w:rsid w:val="7DB1045C"/>
    <w:rsid w:val="7DD55F7A"/>
    <w:rsid w:val="7E1B6EA2"/>
    <w:rsid w:val="7E2F4A4F"/>
    <w:rsid w:val="7E60081F"/>
    <w:rsid w:val="7E826140"/>
    <w:rsid w:val="7ED76AF3"/>
    <w:rsid w:val="7EFA5481"/>
    <w:rsid w:val="7F385010"/>
    <w:rsid w:val="7F491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nhideWhenUsed="0" w:uiPriority="9" w:semiHidden="0" w:name="heading 3"/>
    <w:lsdException w:qFormat="1" w:unhideWhenUsed="0" w:uiPriority="0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nhideWhenUsed="0" w:uiPriority="0" w:name="footnote text"/>
    <w:lsdException w:qFormat="1" w:unhideWhenUsed="0"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nhideWhenUsed="0" w:uiPriority="0" w:name="footnote reference"/>
    <w:lsdException w:qFormat="1" w:unhideWhenUsed="0" w:uiPriority="0" w:semiHidden="0" w:name="annotation reference"/>
    <w:lsdException w:qFormat="1" w:unhideWhenUsed="0" w:uiPriority="0" w:semiHidden="0" w:name="line number"/>
    <w:lsdException w:qFormat="1" w:unhideWhenUsed="0" w:uiPriority="0" w:semiHidden="0" w:name="page number"/>
    <w:lsdException w:qFormat="1" w:unhideWhenUsed="0" w:uiPriority="0" w:name="endnote reference"/>
    <w:lsdException w:qFormat="1" w:unhideWhenUsed="0" w:uiPriority="0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qFormat="1" w:unhideWhenUsed="0" w:uiPriority="0" w:semiHidden="0" w:name="HTML Acronym"/>
    <w:lsdException w:uiPriority="99" w:name="HTML Address"/>
    <w:lsdException w:qFormat="1" w:unhideWhenUsed="0" w:uiPriority="99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qFormat="1" w:unhideWhenUsed="0" w:uiPriority="99" w:semiHidden="0" w:name="HTML Preformatted"/>
    <w:lsdException w:qFormat="1" w:unhideWhenUsed="0" w:uiPriority="0" w:semiHidden="0" w:name="HTML Sample"/>
    <w:lsdException w:qFormat="1" w:unhideWhenUsed="0" w:uiPriority="0" w:semiHidden="0" w:name="HTML Typewriter"/>
    <w:lsdException w:qFormat="1" w:unhideWhenUsed="0" w:uiPriority="0" w:semiHidden="0" w:name="HTML Variable"/>
    <w:lsdException w:uiPriority="99" w:name="Normal Table"/>
    <w:lsdException w:qFormat="1"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宋体" w:cs="Times New Roman"/>
      <w:lang w:val="en-US" w:eastAsia="en-US" w:bidi="ar-SA"/>
    </w:rPr>
  </w:style>
  <w:style w:type="paragraph" w:styleId="2">
    <w:name w:val="heading 1"/>
    <w:basedOn w:val="1"/>
    <w:next w:val="1"/>
    <w:link w:val="62"/>
    <w:qFormat/>
    <w:uiPriority w:val="9"/>
    <w:pPr>
      <w:spacing w:before="100" w:beforeAutospacing="1" w:after="100" w:afterAutospacing="1" w:line="480" w:lineRule="auto"/>
      <w:outlineLvl w:val="0"/>
    </w:pPr>
    <w:rPr>
      <w:rFonts w:ascii="宋体" w:hAnsi="宋体"/>
      <w:b/>
      <w:bCs/>
      <w:kern w:val="36"/>
      <w:sz w:val="48"/>
      <w:szCs w:val="48"/>
    </w:rPr>
  </w:style>
  <w:style w:type="paragraph" w:styleId="3">
    <w:name w:val="heading 2"/>
    <w:basedOn w:val="1"/>
    <w:next w:val="1"/>
    <w:link w:val="42"/>
    <w:qFormat/>
    <w:uiPriority w:val="0"/>
    <w:pPr>
      <w:keepNext/>
      <w:keepLines/>
      <w:widowControl w:val="0"/>
      <w:spacing w:before="260" w:after="260" w:line="416" w:lineRule="auto"/>
      <w:jc w:val="both"/>
      <w:outlineLvl w:val="1"/>
    </w:pPr>
    <w:rPr>
      <w:rFonts w:ascii="Cambria" w:hAnsi="Cambria"/>
      <w:b/>
      <w:bCs/>
      <w:kern w:val="2"/>
      <w:sz w:val="32"/>
      <w:szCs w:val="32"/>
    </w:rPr>
  </w:style>
  <w:style w:type="paragraph" w:styleId="4">
    <w:name w:val="heading 3"/>
    <w:basedOn w:val="1"/>
    <w:next w:val="1"/>
    <w:link w:val="117"/>
    <w:qFormat/>
    <w:uiPriority w:val="9"/>
    <w:pPr>
      <w:keepNext/>
      <w:keepLines/>
      <w:widowControl w:val="0"/>
      <w:spacing w:before="260" w:after="260" w:line="416" w:lineRule="auto"/>
      <w:jc w:val="both"/>
      <w:outlineLvl w:val="2"/>
    </w:pPr>
    <w:rPr>
      <w:rFonts w:ascii="Calibri" w:hAnsi="Calibri"/>
      <w:b/>
      <w:bCs/>
      <w:kern w:val="2"/>
      <w:sz w:val="32"/>
      <w:szCs w:val="32"/>
    </w:rPr>
  </w:style>
  <w:style w:type="paragraph" w:styleId="5">
    <w:name w:val="heading 4"/>
    <w:basedOn w:val="1"/>
    <w:next w:val="1"/>
    <w:link w:val="84"/>
    <w:qFormat/>
    <w:uiPriority w:val="0"/>
    <w:pPr>
      <w:keepNext/>
      <w:keepLines/>
      <w:spacing w:before="280" w:after="290" w:line="376" w:lineRule="auto"/>
      <w:jc w:val="both"/>
      <w:outlineLvl w:val="3"/>
    </w:pPr>
    <w:rPr>
      <w:rFonts w:ascii="Cambria" w:hAnsi="Cambria"/>
      <w:b/>
      <w:bCs/>
      <w:sz w:val="28"/>
      <w:szCs w:val="28"/>
    </w:rPr>
  </w:style>
  <w:style w:type="character" w:default="1" w:styleId="22">
    <w:name w:val="Default Paragraph Font"/>
    <w:semiHidden/>
    <w:unhideWhenUsed/>
    <w:uiPriority w:val="1"/>
  </w:style>
  <w:style w:type="table" w:default="1" w:styleId="20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annotation text"/>
    <w:basedOn w:val="1"/>
    <w:link w:val="52"/>
    <w:semiHidden/>
    <w:qFormat/>
    <w:uiPriority w:val="0"/>
    <w:rPr>
      <w:rFonts w:eastAsia="Times New Roman"/>
    </w:rPr>
  </w:style>
  <w:style w:type="paragraph" w:styleId="7">
    <w:name w:val="Body Text"/>
    <w:basedOn w:val="1"/>
    <w:link w:val="115"/>
    <w:qFormat/>
    <w:uiPriority w:val="0"/>
    <w:pPr>
      <w:spacing w:after="200" w:line="480" w:lineRule="auto"/>
      <w:jc w:val="center"/>
    </w:pPr>
    <w:rPr>
      <w:rFonts w:ascii="Times" w:hAnsi="Times"/>
      <w:b/>
      <w:sz w:val="40"/>
    </w:rPr>
  </w:style>
  <w:style w:type="paragraph" w:styleId="8">
    <w:name w:val="toc 3"/>
    <w:basedOn w:val="1"/>
    <w:next w:val="1"/>
    <w:unhideWhenUsed/>
    <w:qFormat/>
    <w:uiPriority w:val="39"/>
    <w:pPr>
      <w:spacing w:after="100" w:line="276" w:lineRule="auto"/>
      <w:ind w:left="440"/>
    </w:pPr>
    <w:rPr>
      <w:rFonts w:ascii="Calibri" w:hAnsi="Calibri"/>
      <w:sz w:val="22"/>
      <w:szCs w:val="22"/>
      <w:lang w:eastAsia="zh-CN"/>
    </w:rPr>
  </w:style>
  <w:style w:type="paragraph" w:styleId="9">
    <w:name w:val="endnote text"/>
    <w:basedOn w:val="1"/>
    <w:link w:val="130"/>
    <w:semiHidden/>
    <w:qFormat/>
    <w:uiPriority w:val="0"/>
    <w:rPr>
      <w:rFonts w:ascii="Cambria" w:hAnsi="Cambria" w:eastAsia="Cambria"/>
    </w:rPr>
  </w:style>
  <w:style w:type="paragraph" w:styleId="10">
    <w:name w:val="Balloon Text"/>
    <w:basedOn w:val="1"/>
    <w:link w:val="132"/>
    <w:semiHidden/>
    <w:qFormat/>
    <w:uiPriority w:val="0"/>
    <w:rPr>
      <w:rFonts w:ascii="Lucida Grande" w:hAnsi="Lucida Grande" w:eastAsia="Times New Roman"/>
      <w:sz w:val="18"/>
      <w:szCs w:val="18"/>
    </w:rPr>
  </w:style>
  <w:style w:type="paragraph" w:styleId="11">
    <w:name w:val="footer"/>
    <w:basedOn w:val="1"/>
    <w:link w:val="146"/>
    <w:qFormat/>
    <w:uiPriority w:val="0"/>
    <w:pPr>
      <w:tabs>
        <w:tab w:val="center" w:pos="4320"/>
        <w:tab w:val="right" w:pos="8640"/>
      </w:tabs>
    </w:pPr>
    <w:rPr>
      <w:rFonts w:eastAsia="Times New Roman"/>
    </w:rPr>
  </w:style>
  <w:style w:type="paragraph" w:styleId="12">
    <w:name w:val="header"/>
    <w:basedOn w:val="1"/>
    <w:link w:val="95"/>
    <w:qFormat/>
    <w:uiPriority w:val="0"/>
    <w:pPr>
      <w:tabs>
        <w:tab w:val="center" w:pos="4320"/>
        <w:tab w:val="right" w:pos="8640"/>
      </w:tabs>
    </w:pPr>
    <w:rPr>
      <w:rFonts w:eastAsia="Times New Roman"/>
    </w:rPr>
  </w:style>
  <w:style w:type="paragraph" w:styleId="13">
    <w:name w:val="toc 1"/>
    <w:basedOn w:val="1"/>
    <w:next w:val="1"/>
    <w:unhideWhenUsed/>
    <w:qFormat/>
    <w:uiPriority w:val="39"/>
    <w:pPr>
      <w:spacing w:after="100" w:line="276" w:lineRule="auto"/>
    </w:pPr>
    <w:rPr>
      <w:rFonts w:ascii="Calibri" w:hAnsi="Calibri"/>
      <w:sz w:val="22"/>
      <w:szCs w:val="22"/>
      <w:lang w:eastAsia="zh-CN"/>
    </w:rPr>
  </w:style>
  <w:style w:type="paragraph" w:styleId="14">
    <w:name w:val="footnote text"/>
    <w:basedOn w:val="1"/>
    <w:next w:val="15"/>
    <w:link w:val="118"/>
    <w:semiHidden/>
    <w:qFormat/>
    <w:uiPriority w:val="0"/>
    <w:pPr>
      <w:spacing w:after="200" w:line="480" w:lineRule="auto"/>
      <w:jc w:val="both"/>
    </w:pPr>
    <w:rPr>
      <w:rFonts w:ascii="Times" w:hAnsi="Times"/>
      <w:sz w:val="24"/>
    </w:rPr>
  </w:style>
  <w:style w:type="paragraph" w:customStyle="1" w:styleId="15">
    <w:name w:val="TF_References_Section"/>
    <w:basedOn w:val="1"/>
    <w:qFormat/>
    <w:uiPriority w:val="0"/>
    <w:pPr>
      <w:spacing w:after="200" w:line="480" w:lineRule="auto"/>
      <w:ind w:firstLine="187"/>
      <w:jc w:val="both"/>
    </w:pPr>
    <w:rPr>
      <w:rFonts w:ascii="Times" w:hAnsi="Times"/>
      <w:sz w:val="24"/>
    </w:rPr>
  </w:style>
  <w:style w:type="paragraph" w:styleId="16">
    <w:name w:val="toc 2"/>
    <w:basedOn w:val="1"/>
    <w:next w:val="1"/>
    <w:unhideWhenUsed/>
    <w:qFormat/>
    <w:uiPriority w:val="39"/>
    <w:pPr>
      <w:spacing w:after="100" w:line="276" w:lineRule="auto"/>
      <w:ind w:left="220"/>
    </w:pPr>
    <w:rPr>
      <w:rFonts w:ascii="Calibri" w:hAnsi="Calibri"/>
      <w:sz w:val="22"/>
      <w:szCs w:val="22"/>
      <w:lang w:eastAsia="zh-CN"/>
    </w:rPr>
  </w:style>
  <w:style w:type="paragraph" w:styleId="17">
    <w:name w:val="HTML Preformatted"/>
    <w:basedOn w:val="1"/>
    <w:link w:val="112"/>
    <w:qFormat/>
    <w:uiPriority w:val="99"/>
    <w:rPr>
      <w:rFonts w:ascii="Consolas" w:hAnsi="Consolas" w:eastAsia="Times New Roman"/>
    </w:rPr>
  </w:style>
  <w:style w:type="paragraph" w:styleId="18">
    <w:name w:val="Normal (Web)"/>
    <w:basedOn w:val="1"/>
    <w:unhideWhenUsed/>
    <w:qFormat/>
    <w:uiPriority w:val="99"/>
    <w:pPr>
      <w:spacing w:before="100" w:beforeAutospacing="1" w:after="100" w:afterAutospacing="1" w:line="480" w:lineRule="auto"/>
    </w:pPr>
    <w:rPr>
      <w:rFonts w:ascii="宋体" w:hAnsi="宋体" w:cs="宋体"/>
      <w:sz w:val="24"/>
      <w:szCs w:val="24"/>
      <w:lang w:eastAsia="zh-CN"/>
    </w:rPr>
  </w:style>
  <w:style w:type="paragraph" w:styleId="19">
    <w:name w:val="annotation subject"/>
    <w:basedOn w:val="6"/>
    <w:next w:val="6"/>
    <w:link w:val="45"/>
    <w:unhideWhenUsed/>
    <w:qFormat/>
    <w:uiPriority w:val="99"/>
    <w:rPr>
      <w:b/>
      <w:bCs/>
    </w:rPr>
  </w:style>
  <w:style w:type="table" w:styleId="21">
    <w:name w:val="Table Grid"/>
    <w:basedOn w:val="20"/>
    <w:qFormat/>
    <w:uiPriority w:val="0"/>
    <w:rPr>
      <w:rFonts w:ascii="Times" w:hAnsi="Times" w:eastAsia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3">
    <w:name w:val="Strong"/>
    <w:qFormat/>
    <w:uiPriority w:val="0"/>
    <w:rPr>
      <w:b/>
      <w:bCs/>
    </w:rPr>
  </w:style>
  <w:style w:type="character" w:styleId="24">
    <w:name w:val="endnote reference"/>
    <w:semiHidden/>
    <w:qFormat/>
    <w:uiPriority w:val="0"/>
    <w:rPr>
      <w:vertAlign w:val="superscript"/>
    </w:rPr>
  </w:style>
  <w:style w:type="character" w:styleId="25">
    <w:name w:val="page number"/>
    <w:basedOn w:val="22"/>
    <w:qFormat/>
    <w:uiPriority w:val="0"/>
  </w:style>
  <w:style w:type="character" w:styleId="26">
    <w:name w:val="FollowedHyperlink"/>
    <w:qFormat/>
    <w:uiPriority w:val="0"/>
    <w:rPr>
      <w:color w:val="800080"/>
      <w:u w:val="single"/>
    </w:rPr>
  </w:style>
  <w:style w:type="character" w:styleId="27">
    <w:name w:val="Emphasis"/>
    <w:qFormat/>
    <w:uiPriority w:val="20"/>
    <w:rPr>
      <w:i/>
      <w:iCs/>
    </w:rPr>
  </w:style>
  <w:style w:type="character" w:styleId="28">
    <w:name w:val="line number"/>
    <w:basedOn w:val="22"/>
    <w:qFormat/>
    <w:uiPriority w:val="0"/>
  </w:style>
  <w:style w:type="character" w:styleId="29">
    <w:name w:val="HTML Definition"/>
    <w:qFormat/>
    <w:uiPriority w:val="0"/>
    <w:rPr>
      <w:i/>
      <w:iCs/>
    </w:rPr>
  </w:style>
  <w:style w:type="character" w:styleId="30">
    <w:name w:val="HTML Typewriter"/>
    <w:qFormat/>
    <w:uiPriority w:val="0"/>
    <w:rPr>
      <w:rFonts w:ascii="Courier New" w:hAnsi="Courier New" w:cs="Courier New"/>
      <w:sz w:val="20"/>
      <w:szCs w:val="20"/>
    </w:rPr>
  </w:style>
  <w:style w:type="character" w:styleId="31">
    <w:name w:val="HTML Acronym"/>
    <w:basedOn w:val="22"/>
    <w:qFormat/>
    <w:uiPriority w:val="0"/>
  </w:style>
  <w:style w:type="character" w:styleId="32">
    <w:name w:val="HTML Variable"/>
    <w:qFormat/>
    <w:uiPriority w:val="0"/>
    <w:rPr>
      <w:i/>
      <w:iCs/>
    </w:rPr>
  </w:style>
  <w:style w:type="character" w:styleId="33">
    <w:name w:val="Hyperlink"/>
    <w:qFormat/>
    <w:uiPriority w:val="99"/>
    <w:rPr>
      <w:color w:val="0000FF"/>
      <w:u w:val="single"/>
    </w:rPr>
  </w:style>
  <w:style w:type="character" w:styleId="34">
    <w:name w:val="HTML Code"/>
    <w:qFormat/>
    <w:uiPriority w:val="0"/>
    <w:rPr>
      <w:rFonts w:ascii="Courier New" w:hAnsi="Courier New" w:cs="Courier New"/>
      <w:sz w:val="20"/>
      <w:szCs w:val="20"/>
    </w:rPr>
  </w:style>
  <w:style w:type="character" w:styleId="35">
    <w:name w:val="annotation reference"/>
    <w:qFormat/>
    <w:uiPriority w:val="0"/>
    <w:rPr>
      <w:sz w:val="18"/>
      <w:szCs w:val="18"/>
    </w:rPr>
  </w:style>
  <w:style w:type="character" w:styleId="36">
    <w:name w:val="HTML Cite"/>
    <w:qFormat/>
    <w:uiPriority w:val="99"/>
    <w:rPr>
      <w:i/>
      <w:iCs/>
    </w:rPr>
  </w:style>
  <w:style w:type="character" w:styleId="37">
    <w:name w:val="footnote reference"/>
    <w:semiHidden/>
    <w:qFormat/>
    <w:uiPriority w:val="0"/>
    <w:rPr>
      <w:vertAlign w:val="superscript"/>
    </w:rPr>
  </w:style>
  <w:style w:type="character" w:styleId="38">
    <w:name w:val="HTML Keyboard"/>
    <w:qFormat/>
    <w:uiPriority w:val="0"/>
    <w:rPr>
      <w:rFonts w:ascii="Courier New" w:hAnsi="Courier New" w:cs="Courier New"/>
      <w:sz w:val="20"/>
      <w:szCs w:val="20"/>
    </w:rPr>
  </w:style>
  <w:style w:type="character" w:styleId="39">
    <w:name w:val="HTML Sample"/>
    <w:qFormat/>
    <w:uiPriority w:val="0"/>
    <w:rPr>
      <w:rFonts w:ascii="Courier New" w:hAnsi="Courier New" w:cs="Courier New"/>
    </w:rPr>
  </w:style>
  <w:style w:type="character" w:customStyle="1" w:styleId="40">
    <w:name w:val="title-text"/>
    <w:qFormat/>
    <w:uiPriority w:val="0"/>
  </w:style>
  <w:style w:type="character" w:customStyle="1" w:styleId="41">
    <w:name w:val="bib_article"/>
    <w:qFormat/>
    <w:uiPriority w:val="0"/>
    <w:rPr>
      <w:sz w:val="24"/>
      <w:shd w:val="clear" w:color="auto" w:fill="00FFFF"/>
    </w:rPr>
  </w:style>
  <w:style w:type="character" w:customStyle="1" w:styleId="42">
    <w:name w:val="标题 2 字符"/>
    <w:link w:val="3"/>
    <w:qFormat/>
    <w:uiPriority w:val="0"/>
    <w:rPr>
      <w:rFonts w:ascii="Cambria" w:hAnsi="Cambria"/>
      <w:b/>
      <w:bCs/>
      <w:kern w:val="2"/>
      <w:sz w:val="32"/>
      <w:szCs w:val="32"/>
    </w:rPr>
  </w:style>
  <w:style w:type="character" w:customStyle="1" w:styleId="43">
    <w:name w:val="au_fname"/>
    <w:qFormat/>
    <w:uiPriority w:val="0"/>
    <w:rPr>
      <w:sz w:val="24"/>
      <w:shd w:val="clear" w:color="auto" w:fill="00FFFF"/>
    </w:rPr>
  </w:style>
  <w:style w:type="character" w:customStyle="1" w:styleId="44">
    <w:name w:val="bib_issue"/>
    <w:qFormat/>
    <w:uiPriority w:val="0"/>
    <w:rPr>
      <w:sz w:val="24"/>
      <w:shd w:val="clear" w:color="auto" w:fill="FFFF00"/>
    </w:rPr>
  </w:style>
  <w:style w:type="character" w:customStyle="1" w:styleId="45">
    <w:name w:val="批注主题 字符"/>
    <w:link w:val="19"/>
    <w:semiHidden/>
    <w:qFormat/>
    <w:uiPriority w:val="99"/>
    <w:rPr>
      <w:rFonts w:ascii="Times New Roman" w:hAnsi="Times New Roman" w:eastAsia="Times New Roman"/>
      <w:b/>
      <w:bCs/>
      <w:sz w:val="20"/>
      <w:szCs w:val="20"/>
    </w:rPr>
  </w:style>
  <w:style w:type="character" w:customStyle="1" w:styleId="46">
    <w:name w:val="cite_box"/>
    <w:basedOn w:val="47"/>
    <w:qFormat/>
    <w:uiPriority w:val="0"/>
    <w:rPr>
      <w:sz w:val="24"/>
    </w:rPr>
  </w:style>
  <w:style w:type="character" w:customStyle="1" w:styleId="47">
    <w:name w:val="cite_base"/>
    <w:qFormat/>
    <w:uiPriority w:val="0"/>
    <w:rPr>
      <w:sz w:val="24"/>
    </w:rPr>
  </w:style>
  <w:style w:type="character" w:customStyle="1" w:styleId="48">
    <w:name w:val="citation_year"/>
    <w:basedOn w:val="22"/>
    <w:qFormat/>
    <w:uiPriority w:val="0"/>
  </w:style>
  <w:style w:type="character" w:customStyle="1" w:styleId="49">
    <w:name w:val="RSC R02 References Char"/>
    <w:link w:val="50"/>
    <w:qFormat/>
    <w:uiPriority w:val="0"/>
    <w:rPr>
      <w:rFonts w:ascii="Calibri" w:hAnsi="Calibri" w:eastAsia="宋体"/>
      <w:w w:val="105"/>
      <w:sz w:val="18"/>
      <w:szCs w:val="18"/>
      <w:lang w:val="en-GB" w:eastAsia="en-US"/>
    </w:rPr>
  </w:style>
  <w:style w:type="paragraph" w:customStyle="1" w:styleId="50">
    <w:name w:val="RSC R02 References"/>
    <w:basedOn w:val="1"/>
    <w:link w:val="49"/>
    <w:qFormat/>
    <w:uiPriority w:val="0"/>
    <w:pPr>
      <w:numPr>
        <w:ilvl w:val="0"/>
        <w:numId w:val="1"/>
      </w:numPr>
      <w:spacing w:line="200" w:lineRule="exact"/>
      <w:ind w:left="284" w:hanging="284"/>
      <w:jc w:val="both"/>
    </w:pPr>
    <w:rPr>
      <w:rFonts w:ascii="Calibri" w:hAnsi="Calibri"/>
      <w:w w:val="105"/>
      <w:sz w:val="18"/>
      <w:szCs w:val="18"/>
      <w:lang w:val="en-GB"/>
    </w:rPr>
  </w:style>
  <w:style w:type="character" w:customStyle="1" w:styleId="51">
    <w:name w:val="comma"/>
    <w:basedOn w:val="22"/>
    <w:qFormat/>
    <w:uiPriority w:val="0"/>
  </w:style>
  <w:style w:type="character" w:customStyle="1" w:styleId="52">
    <w:name w:val="批注文字 字符"/>
    <w:link w:val="6"/>
    <w:semiHidden/>
    <w:qFormat/>
    <w:uiPriority w:val="0"/>
    <w:rPr>
      <w:rFonts w:ascii="Times New Roman" w:hAnsi="Times New Roman" w:eastAsia="Times New Roman"/>
      <w:sz w:val="20"/>
      <w:szCs w:val="20"/>
    </w:rPr>
  </w:style>
  <w:style w:type="character" w:customStyle="1" w:styleId="53">
    <w:name w:val="bib_comment"/>
    <w:basedOn w:val="54"/>
    <w:qFormat/>
    <w:uiPriority w:val="0"/>
    <w:rPr>
      <w:sz w:val="24"/>
    </w:rPr>
  </w:style>
  <w:style w:type="character" w:customStyle="1" w:styleId="54">
    <w:name w:val="bib_base"/>
    <w:qFormat/>
    <w:uiPriority w:val="0"/>
    <w:rPr>
      <w:sz w:val="24"/>
    </w:rPr>
  </w:style>
  <w:style w:type="character" w:customStyle="1" w:styleId="55">
    <w:name w:val="Contract Sponsor"/>
    <w:qFormat/>
    <w:uiPriority w:val="0"/>
    <w:rPr>
      <w:sz w:val="24"/>
      <w:szCs w:val="24"/>
      <w:shd w:val="clear" w:color="auto" w:fill="FFCC99"/>
    </w:rPr>
  </w:style>
  <w:style w:type="character" w:customStyle="1" w:styleId="56">
    <w:name w:val="SX-reflink"/>
    <w:qFormat/>
    <w:uiPriority w:val="1"/>
    <w:rPr>
      <w:color w:val="0000FF"/>
      <w:sz w:val="16"/>
      <w:u w:val="words"/>
      <w:shd w:val="clear" w:color="auto" w:fill="FFFFFF"/>
    </w:rPr>
  </w:style>
  <w:style w:type="character" w:customStyle="1" w:styleId="57">
    <w:name w:val="MTDisplayEquation Char"/>
    <w:link w:val="58"/>
    <w:qFormat/>
    <w:uiPriority w:val="0"/>
    <w:rPr>
      <w:rFonts w:ascii="Calibri" w:hAnsi="Calibri"/>
      <w:kern w:val="2"/>
      <w:sz w:val="21"/>
      <w:szCs w:val="22"/>
    </w:rPr>
  </w:style>
  <w:style w:type="paragraph" w:customStyle="1" w:styleId="58">
    <w:name w:val="MTDisplayEquation"/>
    <w:basedOn w:val="1"/>
    <w:next w:val="1"/>
    <w:link w:val="57"/>
    <w:qFormat/>
    <w:uiPriority w:val="0"/>
    <w:pPr>
      <w:widowControl w:val="0"/>
      <w:tabs>
        <w:tab w:val="center" w:pos="4160"/>
        <w:tab w:val="right" w:pos="8300"/>
      </w:tabs>
      <w:jc w:val="both"/>
    </w:pPr>
    <w:rPr>
      <w:rFonts w:ascii="Calibri" w:hAnsi="Calibri"/>
      <w:kern w:val="2"/>
      <w:sz w:val="21"/>
      <w:szCs w:val="22"/>
    </w:rPr>
  </w:style>
  <w:style w:type="character" w:customStyle="1" w:styleId="59">
    <w:name w:val="custom-cit-date"/>
    <w:basedOn w:val="22"/>
    <w:qFormat/>
    <w:uiPriority w:val="0"/>
  </w:style>
  <w:style w:type="character" w:customStyle="1" w:styleId="60">
    <w:name w:val="nlm_xref-aff"/>
    <w:basedOn w:val="22"/>
    <w:qFormat/>
    <w:uiPriority w:val="0"/>
  </w:style>
  <w:style w:type="character" w:customStyle="1" w:styleId="61">
    <w:name w:val="custom-cit-author"/>
    <w:basedOn w:val="22"/>
    <w:qFormat/>
    <w:uiPriority w:val="0"/>
  </w:style>
  <w:style w:type="character" w:customStyle="1" w:styleId="62">
    <w:name w:val="标题 1 字符"/>
    <w:link w:val="2"/>
    <w:qFormat/>
    <w:uiPriority w:val="9"/>
    <w:rPr>
      <w:rFonts w:ascii="宋体" w:hAnsi="宋体" w:cs="宋体"/>
      <w:b/>
      <w:bCs/>
      <w:kern w:val="36"/>
      <w:sz w:val="48"/>
      <w:szCs w:val="48"/>
    </w:rPr>
  </w:style>
  <w:style w:type="character" w:customStyle="1" w:styleId="63">
    <w:name w:val="au_base"/>
    <w:qFormat/>
    <w:uiPriority w:val="0"/>
    <w:rPr>
      <w:sz w:val="24"/>
    </w:rPr>
  </w:style>
  <w:style w:type="character" w:customStyle="1" w:styleId="64">
    <w:name w:val="批注框文本 Char1"/>
    <w:semiHidden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65">
    <w:name w:val="FA_Corresponding_Author_Footnote Char"/>
    <w:link w:val="66"/>
    <w:qFormat/>
    <w:uiPriority w:val="0"/>
    <w:rPr>
      <w:rFonts w:ascii="Times" w:hAnsi="Times"/>
      <w:sz w:val="24"/>
      <w:lang w:eastAsia="en-US"/>
    </w:rPr>
  </w:style>
  <w:style w:type="paragraph" w:customStyle="1" w:styleId="66">
    <w:name w:val="FA_Corresponding_Author_Footnote"/>
    <w:basedOn w:val="1"/>
    <w:next w:val="67"/>
    <w:link w:val="65"/>
    <w:qFormat/>
    <w:uiPriority w:val="0"/>
    <w:pPr>
      <w:spacing w:after="200" w:line="480" w:lineRule="auto"/>
      <w:jc w:val="both"/>
    </w:pPr>
    <w:rPr>
      <w:rFonts w:ascii="Times" w:hAnsi="Times"/>
      <w:sz w:val="24"/>
    </w:rPr>
  </w:style>
  <w:style w:type="paragraph" w:customStyle="1" w:styleId="67">
    <w:name w:val="TA_Main_Text"/>
    <w:basedOn w:val="1"/>
    <w:qFormat/>
    <w:uiPriority w:val="0"/>
    <w:pPr>
      <w:spacing w:line="480" w:lineRule="auto"/>
      <w:ind w:firstLine="202"/>
      <w:jc w:val="both"/>
    </w:pPr>
    <w:rPr>
      <w:rFonts w:ascii="Times" w:hAnsi="Times"/>
      <w:sz w:val="24"/>
    </w:rPr>
  </w:style>
  <w:style w:type="character" w:customStyle="1" w:styleId="68">
    <w:name w:val="custom-cit-fpage"/>
    <w:basedOn w:val="22"/>
    <w:qFormat/>
    <w:uiPriority w:val="0"/>
  </w:style>
  <w:style w:type="character" w:customStyle="1" w:styleId="69">
    <w:name w:val="op_dict3_font241"/>
    <w:qFormat/>
    <w:uiPriority w:val="0"/>
    <w:rPr>
      <w:rFonts w:hint="default" w:ascii="Arial" w:hAnsi="Arial" w:cs="Arial"/>
      <w:sz w:val="29"/>
      <w:szCs w:val="29"/>
    </w:rPr>
  </w:style>
  <w:style w:type="character" w:customStyle="1" w:styleId="70">
    <w:name w:val="Contract Number"/>
    <w:qFormat/>
    <w:uiPriority w:val="0"/>
    <w:rPr>
      <w:sz w:val="24"/>
      <w:szCs w:val="24"/>
      <w:shd w:val="clear" w:color="auto" w:fill="CCFFCC"/>
    </w:rPr>
  </w:style>
  <w:style w:type="character" w:customStyle="1" w:styleId="71">
    <w:name w:val="cite_en"/>
    <w:qFormat/>
    <w:uiPriority w:val="0"/>
    <w:rPr>
      <w:sz w:val="24"/>
      <w:shd w:val="clear" w:color="auto" w:fill="FFFF00"/>
      <w:vertAlign w:val="superscript"/>
    </w:rPr>
  </w:style>
  <w:style w:type="character" w:customStyle="1" w:styleId="72">
    <w:name w:val="bib_organization"/>
    <w:qFormat/>
    <w:uiPriority w:val="0"/>
    <w:rPr>
      <w:sz w:val="24"/>
      <w:shd w:val="clear" w:color="auto" w:fill="808000"/>
    </w:rPr>
  </w:style>
  <w:style w:type="character" w:customStyle="1" w:styleId="73">
    <w:name w:val="cite_fn"/>
    <w:qFormat/>
    <w:uiPriority w:val="0"/>
    <w:rPr>
      <w:sz w:val="24"/>
      <w:shd w:val="clear" w:color="auto" w:fill="FF0000"/>
    </w:rPr>
  </w:style>
  <w:style w:type="character" w:customStyle="1" w:styleId="74">
    <w:name w:val="样式2 Char"/>
    <w:link w:val="75"/>
    <w:qFormat/>
    <w:uiPriority w:val="0"/>
    <w:rPr>
      <w:sz w:val="24"/>
      <w:szCs w:val="24"/>
    </w:rPr>
  </w:style>
  <w:style w:type="paragraph" w:customStyle="1" w:styleId="75">
    <w:name w:val="样式2"/>
    <w:basedOn w:val="1"/>
    <w:link w:val="74"/>
    <w:qFormat/>
    <w:uiPriority w:val="0"/>
    <w:pPr>
      <w:spacing w:before="720" w:after="360" w:line="480" w:lineRule="auto"/>
      <w:ind w:firstLine="235" w:firstLineChars="98"/>
      <w:jc w:val="both"/>
    </w:pPr>
    <w:rPr>
      <w:sz w:val="24"/>
      <w:szCs w:val="24"/>
    </w:rPr>
  </w:style>
  <w:style w:type="character" w:customStyle="1" w:styleId="76">
    <w:name w:val="bib_fpage"/>
    <w:qFormat/>
    <w:uiPriority w:val="0"/>
    <w:rPr>
      <w:sz w:val="24"/>
      <w:shd w:val="clear" w:color="auto" w:fill="808080"/>
    </w:rPr>
  </w:style>
  <w:style w:type="character" w:customStyle="1" w:styleId="77">
    <w:name w:val="bib_number"/>
    <w:basedOn w:val="54"/>
    <w:qFormat/>
    <w:uiPriority w:val="0"/>
    <w:rPr>
      <w:sz w:val="24"/>
    </w:rPr>
  </w:style>
  <w:style w:type="character" w:customStyle="1" w:styleId="78">
    <w:name w:val="xref-sep"/>
    <w:basedOn w:val="22"/>
    <w:qFormat/>
    <w:uiPriority w:val="0"/>
  </w:style>
  <w:style w:type="character" w:customStyle="1" w:styleId="79">
    <w:name w:val="HTML 预设格式 Char1"/>
    <w:semiHidden/>
    <w:qFormat/>
    <w:uiPriority w:val="99"/>
    <w:rPr>
      <w:rFonts w:ascii="Courier New" w:hAnsi="Courier New" w:eastAsia="宋体" w:cs="Courier New"/>
      <w:sz w:val="20"/>
      <w:szCs w:val="20"/>
    </w:rPr>
  </w:style>
  <w:style w:type="character" w:customStyle="1" w:styleId="80">
    <w:name w:val="nlm_x"/>
    <w:basedOn w:val="22"/>
    <w:qFormat/>
    <w:uiPriority w:val="0"/>
  </w:style>
  <w:style w:type="character" w:customStyle="1" w:styleId="81">
    <w:name w:val="eq_no"/>
    <w:basedOn w:val="47"/>
    <w:qFormat/>
    <w:uiPriority w:val="0"/>
    <w:rPr>
      <w:sz w:val="24"/>
    </w:rPr>
  </w:style>
  <w:style w:type="character" w:customStyle="1" w:styleId="82">
    <w:name w:val="ch"/>
    <w:qFormat/>
    <w:uiPriority w:val="0"/>
  </w:style>
  <w:style w:type="character" w:customStyle="1" w:styleId="83">
    <w:name w:val="正文文本 Char1"/>
    <w:semiHidden/>
    <w:qFormat/>
    <w:uiPriority w:val="99"/>
    <w:rPr>
      <w:lang w:eastAsia="en-US"/>
    </w:rPr>
  </w:style>
  <w:style w:type="character" w:customStyle="1" w:styleId="84">
    <w:name w:val="标题 4 字符"/>
    <w:link w:val="5"/>
    <w:qFormat/>
    <w:uiPriority w:val="0"/>
    <w:rPr>
      <w:rFonts w:ascii="Cambria" w:hAnsi="Cambria"/>
      <w:b/>
      <w:bCs/>
      <w:sz w:val="28"/>
      <w:szCs w:val="28"/>
      <w:lang w:eastAsia="en-US"/>
    </w:rPr>
  </w:style>
  <w:style w:type="character" w:customStyle="1" w:styleId="85">
    <w:name w:val="title_heading"/>
    <w:qFormat/>
    <w:uiPriority w:val="0"/>
  </w:style>
  <w:style w:type="character" w:customStyle="1" w:styleId="86">
    <w:name w:val="name"/>
    <w:basedOn w:val="22"/>
    <w:qFormat/>
    <w:uiPriority w:val="0"/>
  </w:style>
  <w:style w:type="character" w:customStyle="1" w:styleId="87">
    <w:name w:val="custom-cit-volume-sep"/>
    <w:basedOn w:val="22"/>
    <w:qFormat/>
    <w:uiPriority w:val="0"/>
  </w:style>
  <w:style w:type="character" w:customStyle="1" w:styleId="88">
    <w:name w:val="bib_etal"/>
    <w:qFormat/>
    <w:uiPriority w:val="0"/>
    <w:rPr>
      <w:sz w:val="24"/>
      <w:shd w:val="clear" w:color="auto" w:fill="008080"/>
    </w:rPr>
  </w:style>
  <w:style w:type="character" w:customStyle="1" w:styleId="89">
    <w:name w:val="bib_year"/>
    <w:qFormat/>
    <w:uiPriority w:val="0"/>
    <w:rPr>
      <w:sz w:val="24"/>
      <w:shd w:val="clear" w:color="auto" w:fill="FF00FF"/>
    </w:rPr>
  </w:style>
  <w:style w:type="character" w:customStyle="1" w:styleId="90">
    <w:name w:val="脚注文本 Char1"/>
    <w:semiHidden/>
    <w:qFormat/>
    <w:uiPriority w:val="99"/>
    <w:rPr>
      <w:sz w:val="18"/>
      <w:szCs w:val="18"/>
      <w:lang w:eastAsia="en-US"/>
    </w:rPr>
  </w:style>
  <w:style w:type="character" w:customStyle="1" w:styleId="91">
    <w:name w:val="bib_deg"/>
    <w:basedOn w:val="54"/>
    <w:qFormat/>
    <w:uiPriority w:val="0"/>
    <w:rPr>
      <w:sz w:val="24"/>
    </w:rPr>
  </w:style>
  <w:style w:type="character" w:customStyle="1" w:styleId="92">
    <w:name w:val="op_dict_text2"/>
    <w:basedOn w:val="22"/>
    <w:qFormat/>
    <w:uiPriority w:val="0"/>
  </w:style>
  <w:style w:type="character" w:customStyle="1" w:styleId="93">
    <w:name w:val="op_dict_text1"/>
    <w:basedOn w:val="22"/>
    <w:qFormat/>
    <w:uiPriority w:val="0"/>
  </w:style>
  <w:style w:type="character" w:customStyle="1" w:styleId="94">
    <w:name w:val="citation_volume"/>
    <w:basedOn w:val="22"/>
    <w:qFormat/>
    <w:uiPriority w:val="0"/>
  </w:style>
  <w:style w:type="character" w:customStyle="1" w:styleId="95">
    <w:name w:val="页眉 字符"/>
    <w:link w:val="12"/>
    <w:qFormat/>
    <w:uiPriority w:val="0"/>
    <w:rPr>
      <w:rFonts w:ascii="Times New Roman" w:hAnsi="Times New Roman" w:eastAsia="Times New Roman"/>
      <w:sz w:val="20"/>
      <w:szCs w:val="20"/>
    </w:rPr>
  </w:style>
  <w:style w:type="character" w:customStyle="1" w:styleId="96">
    <w:name w:val="au_suffix"/>
    <w:qFormat/>
    <w:uiPriority w:val="0"/>
    <w:rPr>
      <w:sz w:val="24"/>
      <w:shd w:val="clear" w:color="auto" w:fill="FF00FF"/>
    </w:rPr>
  </w:style>
  <w:style w:type="character" w:customStyle="1" w:styleId="97">
    <w:name w:val="cite science advance Char"/>
    <w:link w:val="98"/>
    <w:qFormat/>
    <w:uiPriority w:val="0"/>
    <w:rPr>
      <w:rFonts w:ascii="Times" w:hAnsi="Times"/>
      <w:i/>
      <w:sz w:val="24"/>
    </w:rPr>
  </w:style>
  <w:style w:type="paragraph" w:customStyle="1" w:styleId="98">
    <w:name w:val="cite science advance"/>
    <w:basedOn w:val="1"/>
    <w:link w:val="97"/>
    <w:qFormat/>
    <w:uiPriority w:val="0"/>
    <w:pPr>
      <w:widowControl w:val="0"/>
      <w:autoSpaceDE w:val="0"/>
      <w:autoSpaceDN w:val="0"/>
      <w:adjustRightInd w:val="0"/>
      <w:spacing w:line="480" w:lineRule="auto"/>
      <w:ind w:firstLine="283" w:firstLineChars="118"/>
    </w:pPr>
    <w:rPr>
      <w:rFonts w:ascii="Times" w:hAnsi="Times"/>
      <w:i/>
      <w:sz w:val="24"/>
    </w:rPr>
  </w:style>
  <w:style w:type="character" w:customStyle="1" w:styleId="99">
    <w:name w:val="bib_url"/>
    <w:qFormat/>
    <w:uiPriority w:val="0"/>
    <w:rPr>
      <w:sz w:val="24"/>
      <w:shd w:val="clear" w:color="auto" w:fill="00FF00"/>
    </w:rPr>
  </w:style>
  <w:style w:type="character" w:customStyle="1" w:styleId="100">
    <w:name w:val="bib_unpubl"/>
    <w:basedOn w:val="54"/>
    <w:qFormat/>
    <w:uiPriority w:val="0"/>
    <w:rPr>
      <w:sz w:val="24"/>
    </w:rPr>
  </w:style>
  <w:style w:type="character" w:customStyle="1" w:styleId="101">
    <w:name w:val="bib_suffix"/>
    <w:basedOn w:val="54"/>
    <w:qFormat/>
    <w:uiPriority w:val="0"/>
    <w:rPr>
      <w:sz w:val="24"/>
    </w:rPr>
  </w:style>
  <w:style w:type="character" w:customStyle="1" w:styleId="102">
    <w:name w:val="Experimental Text Char"/>
    <w:link w:val="103"/>
    <w:qFormat/>
    <w:locked/>
    <w:uiPriority w:val="99"/>
    <w:rPr>
      <w:sz w:val="24"/>
      <w:szCs w:val="24"/>
      <w:lang w:eastAsia="ja-JP"/>
    </w:rPr>
  </w:style>
  <w:style w:type="paragraph" w:customStyle="1" w:styleId="103">
    <w:name w:val="Experimental Text"/>
    <w:basedOn w:val="1"/>
    <w:link w:val="102"/>
    <w:qFormat/>
    <w:uiPriority w:val="99"/>
    <w:pPr>
      <w:spacing w:line="480" w:lineRule="auto"/>
    </w:pPr>
    <w:rPr>
      <w:sz w:val="24"/>
      <w:szCs w:val="24"/>
      <w:lang w:eastAsia="ja-JP"/>
    </w:rPr>
  </w:style>
  <w:style w:type="character" w:customStyle="1" w:styleId="104">
    <w:name w:val="bib_volume"/>
    <w:qFormat/>
    <w:uiPriority w:val="0"/>
    <w:rPr>
      <w:sz w:val="24"/>
      <w:shd w:val="clear" w:color="auto" w:fill="00FF00"/>
    </w:rPr>
  </w:style>
  <w:style w:type="character" w:customStyle="1" w:styleId="105">
    <w:name w:val="样式1 Char"/>
    <w:basedOn w:val="65"/>
    <w:link w:val="106"/>
    <w:qFormat/>
    <w:uiPriority w:val="0"/>
    <w:rPr>
      <w:rFonts w:ascii="Times" w:hAnsi="Times"/>
      <w:sz w:val="24"/>
      <w:lang w:eastAsia="en-US"/>
    </w:rPr>
  </w:style>
  <w:style w:type="paragraph" w:customStyle="1" w:styleId="106">
    <w:name w:val="样式1"/>
    <w:basedOn w:val="66"/>
    <w:link w:val="105"/>
    <w:qFormat/>
    <w:uiPriority w:val="0"/>
    <w:pPr>
      <w:spacing w:after="0"/>
      <w:jc w:val="left"/>
    </w:pPr>
  </w:style>
  <w:style w:type="character" w:customStyle="1" w:styleId="107">
    <w:name w:val="journalname"/>
    <w:basedOn w:val="22"/>
    <w:qFormat/>
    <w:uiPriority w:val="0"/>
  </w:style>
  <w:style w:type="character" w:customStyle="1" w:styleId="108">
    <w:name w:val="cite_eq"/>
    <w:qFormat/>
    <w:uiPriority w:val="0"/>
    <w:rPr>
      <w:sz w:val="24"/>
      <w:shd w:val="clear" w:color="auto" w:fill="FF99CC"/>
    </w:rPr>
  </w:style>
  <w:style w:type="character" w:customStyle="1" w:styleId="109">
    <w:name w:val="fn"/>
    <w:basedOn w:val="22"/>
    <w:qFormat/>
    <w:uiPriority w:val="0"/>
  </w:style>
  <w:style w:type="character" w:customStyle="1" w:styleId="110">
    <w:name w:val="hlfld-title"/>
    <w:basedOn w:val="22"/>
    <w:qFormat/>
    <w:uiPriority w:val="0"/>
  </w:style>
  <w:style w:type="character" w:customStyle="1" w:styleId="111">
    <w:name w:val="apple-converted-space"/>
    <w:basedOn w:val="22"/>
    <w:qFormat/>
    <w:uiPriority w:val="0"/>
  </w:style>
  <w:style w:type="character" w:customStyle="1" w:styleId="112">
    <w:name w:val="HTML 预设格式 字符"/>
    <w:link w:val="17"/>
    <w:qFormat/>
    <w:uiPriority w:val="99"/>
    <w:rPr>
      <w:rFonts w:ascii="Consolas" w:hAnsi="Consolas" w:eastAsia="Times New Roman"/>
      <w:sz w:val="20"/>
      <w:szCs w:val="20"/>
    </w:rPr>
  </w:style>
  <w:style w:type="character" w:customStyle="1" w:styleId="113">
    <w:name w:val="custom-cit-volume"/>
    <w:basedOn w:val="22"/>
    <w:qFormat/>
    <w:uiPriority w:val="0"/>
  </w:style>
  <w:style w:type="character" w:customStyle="1" w:styleId="114">
    <w:name w:val="au_deg"/>
    <w:qFormat/>
    <w:uiPriority w:val="0"/>
    <w:rPr>
      <w:sz w:val="24"/>
      <w:shd w:val="clear" w:color="auto" w:fill="FFFF00"/>
    </w:rPr>
  </w:style>
  <w:style w:type="character" w:customStyle="1" w:styleId="115">
    <w:name w:val="正文文本 字符"/>
    <w:link w:val="7"/>
    <w:qFormat/>
    <w:uiPriority w:val="0"/>
    <w:rPr>
      <w:rFonts w:ascii="Times" w:hAnsi="Times"/>
      <w:b/>
      <w:sz w:val="40"/>
      <w:lang w:eastAsia="en-US"/>
    </w:rPr>
  </w:style>
  <w:style w:type="character" w:customStyle="1" w:styleId="116">
    <w:name w:val="au_role"/>
    <w:qFormat/>
    <w:uiPriority w:val="0"/>
    <w:rPr>
      <w:sz w:val="24"/>
      <w:shd w:val="clear" w:color="auto" w:fill="808000"/>
    </w:rPr>
  </w:style>
  <w:style w:type="character" w:customStyle="1" w:styleId="117">
    <w:name w:val="标题 3 字符"/>
    <w:link w:val="4"/>
    <w:qFormat/>
    <w:uiPriority w:val="9"/>
    <w:rPr>
      <w:rFonts w:ascii="Calibri" w:hAnsi="Calibri"/>
      <w:b/>
      <w:bCs/>
      <w:kern w:val="2"/>
      <w:sz w:val="32"/>
      <w:szCs w:val="32"/>
    </w:rPr>
  </w:style>
  <w:style w:type="character" w:customStyle="1" w:styleId="118">
    <w:name w:val="脚注文本 字符"/>
    <w:link w:val="14"/>
    <w:semiHidden/>
    <w:qFormat/>
    <w:uiPriority w:val="0"/>
    <w:rPr>
      <w:rFonts w:ascii="Times" w:hAnsi="Times"/>
      <w:sz w:val="24"/>
      <w:lang w:eastAsia="en-US"/>
    </w:rPr>
  </w:style>
  <w:style w:type="character" w:customStyle="1" w:styleId="119">
    <w:name w:val="au_surname"/>
    <w:qFormat/>
    <w:uiPriority w:val="0"/>
    <w:rPr>
      <w:sz w:val="24"/>
      <w:shd w:val="clear" w:color="auto" w:fill="00FF00"/>
    </w:rPr>
  </w:style>
  <w:style w:type="character" w:customStyle="1" w:styleId="120">
    <w:name w:val="custom-cit-title"/>
    <w:basedOn w:val="22"/>
    <w:qFormat/>
    <w:uiPriority w:val="0"/>
  </w:style>
  <w:style w:type="character" w:customStyle="1" w:styleId="121">
    <w:name w:val="au_collab"/>
    <w:qFormat/>
    <w:uiPriority w:val="0"/>
    <w:rPr>
      <w:sz w:val="24"/>
      <w:shd w:val="clear" w:color="auto" w:fill="C0C0C0"/>
    </w:rPr>
  </w:style>
  <w:style w:type="character" w:customStyle="1" w:styleId="122">
    <w:name w:val="bib_lpage"/>
    <w:qFormat/>
    <w:uiPriority w:val="0"/>
    <w:rPr>
      <w:sz w:val="24"/>
      <w:shd w:val="clear" w:color="auto" w:fill="808080"/>
    </w:rPr>
  </w:style>
  <w:style w:type="character" w:customStyle="1" w:styleId="123">
    <w:name w:val="custom-cit-jour-title"/>
    <w:basedOn w:val="22"/>
    <w:qFormat/>
    <w:uiPriority w:val="0"/>
  </w:style>
  <w:style w:type="character" w:customStyle="1" w:styleId="124">
    <w:name w:val="Main text Char"/>
    <w:link w:val="125"/>
    <w:qFormat/>
    <w:locked/>
    <w:uiPriority w:val="99"/>
    <w:rPr>
      <w:sz w:val="24"/>
      <w:szCs w:val="24"/>
      <w:lang w:eastAsia="ja-JP"/>
    </w:rPr>
  </w:style>
  <w:style w:type="paragraph" w:customStyle="1" w:styleId="125">
    <w:name w:val="Main text"/>
    <w:basedOn w:val="1"/>
    <w:link w:val="124"/>
    <w:qFormat/>
    <w:uiPriority w:val="99"/>
    <w:pPr>
      <w:spacing w:line="480" w:lineRule="auto"/>
    </w:pPr>
    <w:rPr>
      <w:sz w:val="24"/>
      <w:szCs w:val="24"/>
      <w:lang w:eastAsia="ja-JP"/>
    </w:rPr>
  </w:style>
  <w:style w:type="character" w:customStyle="1" w:styleId="126">
    <w:name w:val="bib_suppl"/>
    <w:qFormat/>
    <w:uiPriority w:val="0"/>
    <w:rPr>
      <w:sz w:val="24"/>
      <w:shd w:val="clear" w:color="auto" w:fill="FFFF00"/>
    </w:rPr>
  </w:style>
  <w:style w:type="character" w:customStyle="1" w:styleId="127">
    <w:name w:val="FA_Author_Info_Subtitle Char"/>
    <w:link w:val="128"/>
    <w:qFormat/>
    <w:uiPriority w:val="0"/>
    <w:rPr>
      <w:rFonts w:ascii="Times" w:hAnsi="Times"/>
      <w:b/>
      <w:sz w:val="24"/>
      <w:lang w:eastAsia="en-US"/>
    </w:rPr>
  </w:style>
  <w:style w:type="paragraph" w:customStyle="1" w:styleId="128">
    <w:name w:val="FA_Author_Info_Subtitle"/>
    <w:basedOn w:val="1"/>
    <w:link w:val="127"/>
    <w:qFormat/>
    <w:uiPriority w:val="0"/>
    <w:pPr>
      <w:spacing w:before="120" w:after="60" w:line="480" w:lineRule="auto"/>
    </w:pPr>
    <w:rPr>
      <w:rFonts w:ascii="Times" w:hAnsi="Times"/>
      <w:b/>
      <w:sz w:val="24"/>
    </w:rPr>
  </w:style>
  <w:style w:type="character" w:customStyle="1" w:styleId="129">
    <w:name w:val="op_dict3_font24"/>
    <w:basedOn w:val="22"/>
    <w:qFormat/>
    <w:uiPriority w:val="0"/>
  </w:style>
  <w:style w:type="character" w:customStyle="1" w:styleId="130">
    <w:name w:val="尾注文本 字符"/>
    <w:link w:val="9"/>
    <w:semiHidden/>
    <w:qFormat/>
    <w:uiPriority w:val="0"/>
    <w:rPr>
      <w:rFonts w:ascii="Cambria" w:hAnsi="Cambria" w:eastAsia="Cambria"/>
      <w:sz w:val="20"/>
      <w:szCs w:val="20"/>
    </w:rPr>
  </w:style>
  <w:style w:type="character" w:customStyle="1" w:styleId="131">
    <w:name w:val="bib_fname"/>
    <w:qFormat/>
    <w:uiPriority w:val="0"/>
    <w:rPr>
      <w:sz w:val="24"/>
      <w:shd w:val="clear" w:color="auto" w:fill="FFFF00"/>
    </w:rPr>
  </w:style>
  <w:style w:type="character" w:customStyle="1" w:styleId="132">
    <w:name w:val="批注框文本 字符"/>
    <w:link w:val="10"/>
    <w:semiHidden/>
    <w:qFormat/>
    <w:uiPriority w:val="0"/>
    <w:rPr>
      <w:rFonts w:ascii="Lucida Grande" w:hAnsi="Lucida Grande" w:eastAsia="Times New Roman"/>
      <w:sz w:val="18"/>
      <w:szCs w:val="18"/>
    </w:rPr>
  </w:style>
  <w:style w:type="character" w:customStyle="1" w:styleId="133">
    <w:name w:val="addmd"/>
    <w:qFormat/>
    <w:uiPriority w:val="99"/>
  </w:style>
  <w:style w:type="character" w:customStyle="1" w:styleId="134">
    <w:name w:val="b"/>
    <w:basedOn w:val="22"/>
    <w:qFormat/>
    <w:uiPriority w:val="0"/>
  </w:style>
  <w:style w:type="character" w:customStyle="1" w:styleId="135">
    <w:name w:val="Style FA_Corresponding_Author_Footnote + 7 pt Char"/>
    <w:link w:val="136"/>
    <w:qFormat/>
    <w:uiPriority w:val="0"/>
    <w:rPr>
      <w:rFonts w:ascii="Arno Pro" w:hAnsi="Arno Pro"/>
      <w:kern w:val="20"/>
      <w:sz w:val="18"/>
      <w:lang w:eastAsia="en-US"/>
    </w:rPr>
  </w:style>
  <w:style w:type="paragraph" w:customStyle="1" w:styleId="136">
    <w:name w:val="Style FA_Corresponding_Author_Footnote + 7 pt"/>
    <w:basedOn w:val="1"/>
    <w:next w:val="137"/>
    <w:link w:val="135"/>
    <w:qFormat/>
    <w:uiPriority w:val="0"/>
    <w:pPr>
      <w:spacing w:line="480" w:lineRule="auto"/>
    </w:pPr>
    <w:rPr>
      <w:rFonts w:ascii="Arno Pro" w:hAnsi="Arno Pro"/>
      <w:kern w:val="20"/>
      <w:sz w:val="18"/>
    </w:rPr>
  </w:style>
  <w:style w:type="paragraph" w:customStyle="1" w:styleId="137">
    <w:name w:val="BG_Keywords"/>
    <w:basedOn w:val="1"/>
    <w:qFormat/>
    <w:uiPriority w:val="0"/>
    <w:pPr>
      <w:spacing w:after="200" w:line="480" w:lineRule="auto"/>
      <w:jc w:val="both"/>
    </w:pPr>
    <w:rPr>
      <w:rFonts w:ascii="Times" w:hAnsi="Times"/>
      <w:sz w:val="24"/>
    </w:rPr>
  </w:style>
  <w:style w:type="character" w:customStyle="1" w:styleId="138">
    <w:name w:val="bib_doi"/>
    <w:qFormat/>
    <w:uiPriority w:val="0"/>
    <w:rPr>
      <w:sz w:val="24"/>
      <w:shd w:val="clear" w:color="auto" w:fill="00FF00"/>
    </w:rPr>
  </w:style>
  <w:style w:type="character" w:customStyle="1" w:styleId="139">
    <w:name w:val="mb"/>
    <w:basedOn w:val="22"/>
    <w:qFormat/>
    <w:uiPriority w:val="0"/>
  </w:style>
  <w:style w:type="character" w:customStyle="1" w:styleId="140">
    <w:name w:val="cite_fig"/>
    <w:qFormat/>
    <w:uiPriority w:val="0"/>
    <w:rPr>
      <w:color w:val="000000"/>
      <w:sz w:val="24"/>
      <w:shd w:val="clear" w:color="auto" w:fill="00FF00"/>
    </w:rPr>
  </w:style>
  <w:style w:type="character" w:customStyle="1" w:styleId="141">
    <w:name w:val="bib_journal"/>
    <w:qFormat/>
    <w:uiPriority w:val="0"/>
    <w:rPr>
      <w:sz w:val="24"/>
      <w:shd w:val="clear" w:color="auto" w:fill="808000"/>
    </w:rPr>
  </w:style>
  <w:style w:type="character" w:customStyle="1" w:styleId="142">
    <w:name w:val="BA_Title Char"/>
    <w:link w:val="143"/>
    <w:qFormat/>
    <w:uiPriority w:val="0"/>
    <w:rPr>
      <w:sz w:val="24"/>
      <w:szCs w:val="24"/>
    </w:rPr>
  </w:style>
  <w:style w:type="paragraph" w:customStyle="1" w:styleId="143">
    <w:name w:val="BA_Title"/>
    <w:basedOn w:val="1"/>
    <w:next w:val="144"/>
    <w:link w:val="142"/>
    <w:qFormat/>
    <w:uiPriority w:val="0"/>
    <w:pPr>
      <w:spacing w:before="720" w:after="360" w:line="480" w:lineRule="auto"/>
      <w:ind w:firstLine="235" w:firstLineChars="98"/>
      <w:jc w:val="both"/>
    </w:pPr>
    <w:rPr>
      <w:sz w:val="24"/>
      <w:szCs w:val="24"/>
    </w:rPr>
  </w:style>
  <w:style w:type="paragraph" w:customStyle="1" w:styleId="144">
    <w:name w:val="BB_Author_Name"/>
    <w:basedOn w:val="1"/>
    <w:next w:val="145"/>
    <w:qFormat/>
    <w:uiPriority w:val="0"/>
    <w:pPr>
      <w:spacing w:after="240" w:line="480" w:lineRule="auto"/>
      <w:jc w:val="center"/>
    </w:pPr>
    <w:rPr>
      <w:rFonts w:ascii="Times" w:hAnsi="Times"/>
      <w:i/>
      <w:sz w:val="24"/>
    </w:rPr>
  </w:style>
  <w:style w:type="paragraph" w:customStyle="1" w:styleId="145">
    <w:name w:val="BC_Author_Address"/>
    <w:basedOn w:val="1"/>
    <w:next w:val="1"/>
    <w:qFormat/>
    <w:uiPriority w:val="0"/>
    <w:pPr>
      <w:spacing w:after="240" w:line="480" w:lineRule="auto"/>
      <w:jc w:val="center"/>
    </w:pPr>
    <w:rPr>
      <w:rFonts w:ascii="Times" w:hAnsi="Times"/>
      <w:sz w:val="24"/>
    </w:rPr>
  </w:style>
  <w:style w:type="character" w:customStyle="1" w:styleId="146">
    <w:name w:val="页脚 字符"/>
    <w:link w:val="11"/>
    <w:qFormat/>
    <w:uiPriority w:val="0"/>
    <w:rPr>
      <w:rFonts w:ascii="Times New Roman" w:hAnsi="Times New Roman" w:eastAsia="Times New Roman"/>
      <w:sz w:val="20"/>
      <w:szCs w:val="20"/>
    </w:rPr>
  </w:style>
  <w:style w:type="character" w:customStyle="1" w:styleId="147">
    <w:name w:val="bib_surname"/>
    <w:qFormat/>
    <w:uiPriority w:val="0"/>
    <w:rPr>
      <w:sz w:val="24"/>
      <w:shd w:val="clear" w:color="auto" w:fill="FFFF00"/>
    </w:rPr>
  </w:style>
  <w:style w:type="character" w:customStyle="1" w:styleId="148">
    <w:name w:val="cite_bib"/>
    <w:qFormat/>
    <w:uiPriority w:val="0"/>
    <w:rPr>
      <w:sz w:val="24"/>
      <w:shd w:val="clear" w:color="auto" w:fill="00FFFF"/>
    </w:rPr>
  </w:style>
  <w:style w:type="character" w:customStyle="1" w:styleId="149">
    <w:name w:val="Main Text Char"/>
    <w:link w:val="150"/>
    <w:qFormat/>
    <w:locked/>
    <w:uiPriority w:val="99"/>
    <w:rPr>
      <w:sz w:val="24"/>
      <w:szCs w:val="24"/>
      <w:lang w:eastAsia="ja-JP"/>
    </w:rPr>
  </w:style>
  <w:style w:type="paragraph" w:customStyle="1" w:styleId="150">
    <w:name w:val="Main Text"/>
    <w:basedOn w:val="1"/>
    <w:link w:val="149"/>
    <w:qFormat/>
    <w:uiPriority w:val="99"/>
    <w:pPr>
      <w:spacing w:line="480" w:lineRule="auto"/>
    </w:pPr>
    <w:rPr>
      <w:sz w:val="24"/>
      <w:szCs w:val="24"/>
      <w:lang w:eastAsia="ja-JP"/>
    </w:rPr>
  </w:style>
  <w:style w:type="character" w:customStyle="1" w:styleId="151">
    <w:name w:val="bib_medline"/>
    <w:basedOn w:val="54"/>
    <w:qFormat/>
    <w:uiPriority w:val="0"/>
    <w:rPr>
      <w:sz w:val="24"/>
    </w:rPr>
  </w:style>
  <w:style w:type="character" w:customStyle="1" w:styleId="152">
    <w:name w:val="cite_tbl"/>
    <w:qFormat/>
    <w:uiPriority w:val="0"/>
    <w:rPr>
      <w:color w:val="000000"/>
      <w:sz w:val="24"/>
      <w:shd w:val="clear" w:color="auto" w:fill="FF00FF"/>
    </w:rPr>
  </w:style>
  <w:style w:type="paragraph" w:customStyle="1" w:styleId="153">
    <w:name w:val="Head"/>
    <w:basedOn w:val="154"/>
    <w:qFormat/>
    <w:uiPriority w:val="0"/>
    <w:pPr>
      <w:spacing w:before="120" w:after="120"/>
      <w:jc w:val="center"/>
    </w:pPr>
    <w:rPr>
      <w:b/>
      <w:bCs/>
    </w:rPr>
  </w:style>
  <w:style w:type="paragraph" w:customStyle="1" w:styleId="154">
    <w:name w:val="Base_Heading"/>
    <w:qFormat/>
    <w:uiPriority w:val="0"/>
    <w:pPr>
      <w:keepNext/>
      <w:spacing w:before="240"/>
      <w:outlineLvl w:val="0"/>
    </w:pPr>
    <w:rPr>
      <w:rFonts w:ascii="Times New Roman" w:hAnsi="Times New Roman" w:eastAsia="Times New Roman" w:cs="Times New Roman"/>
      <w:kern w:val="28"/>
      <w:sz w:val="28"/>
      <w:szCs w:val="28"/>
      <w:lang w:val="en-US" w:eastAsia="en-US" w:bidi="ar-SA"/>
    </w:rPr>
  </w:style>
  <w:style w:type="paragraph" w:customStyle="1" w:styleId="155">
    <w:name w:val="RunHead"/>
    <w:basedOn w:val="156"/>
    <w:qFormat/>
    <w:uiPriority w:val="0"/>
  </w:style>
  <w:style w:type="paragraph" w:customStyle="1" w:styleId="156">
    <w:name w:val="Base_Text"/>
    <w:qFormat/>
    <w:uiPriority w:val="0"/>
    <w:pPr>
      <w:spacing w:before="120"/>
    </w:pPr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type="paragraph" w:customStyle="1" w:styleId="157">
    <w:name w:val="AppendixHead"/>
    <w:basedOn w:val="158"/>
    <w:qFormat/>
    <w:uiPriority w:val="0"/>
  </w:style>
  <w:style w:type="paragraph" w:customStyle="1" w:styleId="158">
    <w:name w:val="Subhead"/>
    <w:basedOn w:val="154"/>
    <w:qFormat/>
    <w:uiPriority w:val="0"/>
    <w:rPr>
      <w:b/>
      <w:bCs/>
      <w:sz w:val="24"/>
      <w:szCs w:val="24"/>
    </w:rPr>
  </w:style>
  <w:style w:type="paragraph" w:customStyle="1" w:styleId="159">
    <w:name w:val="Notes-Helvetica"/>
    <w:basedOn w:val="156"/>
    <w:qFormat/>
    <w:uiPriority w:val="0"/>
    <w:rPr>
      <w:i/>
    </w:rPr>
  </w:style>
  <w:style w:type="paragraph" w:customStyle="1" w:styleId="160">
    <w:name w:val="Recipe Materials"/>
    <w:basedOn w:val="156"/>
    <w:qFormat/>
    <w:uiPriority w:val="0"/>
  </w:style>
  <w:style w:type="paragraph" w:customStyle="1" w:styleId="161">
    <w:name w:val="Editors"/>
    <w:basedOn w:val="162"/>
    <w:qFormat/>
    <w:uiPriority w:val="0"/>
  </w:style>
  <w:style w:type="paragraph" w:customStyle="1" w:styleId="162">
    <w:name w:val="Authors"/>
    <w:basedOn w:val="156"/>
    <w:qFormat/>
    <w:uiPriority w:val="0"/>
    <w:pPr>
      <w:spacing w:after="360"/>
      <w:jc w:val="center"/>
    </w:pPr>
  </w:style>
  <w:style w:type="paragraph" w:customStyle="1" w:styleId="163">
    <w:name w:val="TWIS or EC"/>
    <w:basedOn w:val="1"/>
    <w:qFormat/>
    <w:uiPriority w:val="0"/>
    <w:pPr>
      <w:spacing w:line="210" w:lineRule="exact"/>
    </w:pPr>
    <w:rPr>
      <w:rFonts w:ascii="BlissRegular" w:hAnsi="BlissRegular" w:eastAsia="Times New Roman"/>
      <w:sz w:val="19"/>
    </w:rPr>
  </w:style>
  <w:style w:type="paragraph" w:customStyle="1" w:styleId="164">
    <w:name w:val="Paragraph"/>
    <w:basedOn w:val="156"/>
    <w:qFormat/>
    <w:uiPriority w:val="0"/>
    <w:pPr>
      <w:ind w:firstLine="720"/>
    </w:pPr>
  </w:style>
  <w:style w:type="paragraph" w:customStyle="1" w:styleId="165">
    <w:name w:val="Acknowledgement"/>
    <w:basedOn w:val="166"/>
    <w:qFormat/>
    <w:uiPriority w:val="0"/>
  </w:style>
  <w:style w:type="paragraph" w:customStyle="1" w:styleId="166">
    <w:name w:val="References and notes"/>
    <w:basedOn w:val="156"/>
    <w:qFormat/>
    <w:uiPriority w:val="0"/>
    <w:pPr>
      <w:ind w:left="720" w:hanging="720"/>
    </w:pPr>
  </w:style>
  <w:style w:type="paragraph" w:customStyle="1" w:styleId="167">
    <w:name w:val="References and notes Long"/>
    <w:basedOn w:val="156"/>
    <w:qFormat/>
    <w:uiPriority w:val="0"/>
    <w:pPr>
      <w:ind w:left="720" w:hanging="720"/>
    </w:pPr>
  </w:style>
  <w:style w:type="paragraph" w:customStyle="1" w:styleId="168">
    <w:name w:val="Glossary"/>
    <w:basedOn w:val="156"/>
    <w:qFormat/>
    <w:uiPriority w:val="0"/>
  </w:style>
  <w:style w:type="paragraph" w:customStyle="1" w:styleId="169">
    <w:name w:val="ContinuedParagraph"/>
    <w:basedOn w:val="164"/>
    <w:qFormat/>
    <w:uiPriority w:val="0"/>
    <w:pPr>
      <w:ind w:firstLine="0"/>
    </w:pPr>
  </w:style>
  <w:style w:type="paragraph" w:customStyle="1" w:styleId="170">
    <w:name w:val="FigureCopyright"/>
    <w:basedOn w:val="171"/>
    <w:qFormat/>
    <w:uiPriority w:val="0"/>
    <w:pPr>
      <w:autoSpaceDE w:val="0"/>
      <w:autoSpaceDN w:val="0"/>
      <w:adjustRightInd w:val="0"/>
      <w:spacing w:before="80"/>
    </w:pPr>
    <w:rPr>
      <w:lang w:bidi="he-IL"/>
    </w:rPr>
  </w:style>
  <w:style w:type="paragraph" w:customStyle="1" w:styleId="171">
    <w:name w:val="Legend"/>
    <w:basedOn w:val="154"/>
    <w:qFormat/>
    <w:uiPriority w:val="99"/>
    <w:rPr>
      <w:sz w:val="24"/>
      <w:szCs w:val="24"/>
    </w:rPr>
  </w:style>
  <w:style w:type="paragraph" w:customStyle="1" w:styleId="172">
    <w:name w:val="TableTitle"/>
    <w:basedOn w:val="154"/>
    <w:qFormat/>
    <w:uiPriority w:val="0"/>
  </w:style>
  <w:style w:type="paragraph" w:customStyle="1" w:styleId="173">
    <w:name w:val="Notes"/>
    <w:basedOn w:val="156"/>
    <w:qFormat/>
    <w:uiPriority w:val="0"/>
    <w:rPr>
      <w:i/>
    </w:rPr>
  </w:style>
  <w:style w:type="paragraph" w:customStyle="1" w:styleId="174">
    <w:name w:val="BoxListUnnumbered"/>
    <w:basedOn w:val="156"/>
    <w:qFormat/>
    <w:uiPriority w:val="0"/>
    <w:pPr>
      <w:shd w:val="clear" w:color="auto" w:fill="E6E6E6"/>
      <w:ind w:left="1080" w:hanging="360"/>
    </w:pPr>
  </w:style>
  <w:style w:type="paragraph" w:customStyle="1" w:styleId="175">
    <w:name w:val="Published Online"/>
    <w:basedOn w:val="176"/>
    <w:qFormat/>
    <w:uiPriority w:val="0"/>
  </w:style>
  <w:style w:type="paragraph" w:customStyle="1" w:styleId="176">
    <w:name w:val="Date Accepted"/>
    <w:basedOn w:val="156"/>
    <w:qFormat/>
    <w:uiPriority w:val="0"/>
    <w:pPr>
      <w:spacing w:before="360"/>
    </w:pPr>
  </w:style>
  <w:style w:type="paragraph" w:customStyle="1" w:styleId="177">
    <w:name w:val="NoteInProof"/>
    <w:basedOn w:val="156"/>
    <w:qFormat/>
    <w:uiPriority w:val="0"/>
  </w:style>
  <w:style w:type="paragraph" w:customStyle="1" w:styleId="178">
    <w:name w:val="career-magazine"/>
    <w:basedOn w:val="156"/>
    <w:qFormat/>
    <w:uiPriority w:val="0"/>
    <w:pPr>
      <w:jc w:val="right"/>
    </w:pPr>
    <w:rPr>
      <w:color w:val="FF0000"/>
    </w:rPr>
  </w:style>
  <w:style w:type="paragraph" w:customStyle="1" w:styleId="179">
    <w:name w:val="SOMHead"/>
    <w:basedOn w:val="154"/>
    <w:qFormat/>
    <w:uiPriority w:val="0"/>
    <w:rPr>
      <w:b/>
      <w:sz w:val="24"/>
      <w:szCs w:val="24"/>
    </w:rPr>
  </w:style>
  <w:style w:type="paragraph" w:customStyle="1" w:styleId="180">
    <w:name w:val="ProductTitle"/>
    <w:basedOn w:val="156"/>
    <w:qFormat/>
    <w:uiPriority w:val="0"/>
    <w:rPr>
      <w:b/>
      <w:bCs/>
    </w:rPr>
  </w:style>
  <w:style w:type="paragraph" w:customStyle="1" w:styleId="181">
    <w:name w:val="Literary quote"/>
    <w:basedOn w:val="156"/>
    <w:qFormat/>
    <w:uiPriority w:val="0"/>
    <w:pPr>
      <w:ind w:left="1440" w:right="1440"/>
    </w:pPr>
  </w:style>
  <w:style w:type="paragraph" w:customStyle="1" w:styleId="182">
    <w:name w:val="BookInformation"/>
    <w:basedOn w:val="156"/>
    <w:qFormat/>
    <w:uiPriority w:val="0"/>
  </w:style>
  <w:style w:type="paragraph" w:customStyle="1" w:styleId="183">
    <w:name w:val="SX-SOMHead"/>
    <w:basedOn w:val="184"/>
    <w:qFormat/>
    <w:uiPriority w:val="0"/>
  </w:style>
  <w:style w:type="paragraph" w:customStyle="1" w:styleId="184">
    <w:name w:val="SX-RefHead"/>
    <w:basedOn w:val="1"/>
    <w:qFormat/>
    <w:uiPriority w:val="0"/>
    <w:pPr>
      <w:spacing w:before="200" w:line="190" w:lineRule="exact"/>
    </w:pPr>
    <w:rPr>
      <w:rFonts w:eastAsia="Times New Roman"/>
      <w:b/>
      <w:sz w:val="16"/>
    </w:rPr>
  </w:style>
  <w:style w:type="paragraph" w:customStyle="1" w:styleId="185">
    <w:name w:val="BD_Abstract"/>
    <w:basedOn w:val="1"/>
    <w:next w:val="67"/>
    <w:qFormat/>
    <w:uiPriority w:val="0"/>
    <w:pPr>
      <w:spacing w:before="360" w:after="360" w:line="480" w:lineRule="auto"/>
      <w:jc w:val="both"/>
    </w:pPr>
    <w:rPr>
      <w:rFonts w:ascii="Times" w:hAnsi="Times"/>
      <w:sz w:val="24"/>
    </w:rPr>
  </w:style>
  <w:style w:type="paragraph" w:customStyle="1" w:styleId="186">
    <w:name w:val="Definition"/>
    <w:basedOn w:val="187"/>
    <w:qFormat/>
    <w:uiPriority w:val="0"/>
    <w:pPr>
      <w:ind w:left="1080" w:hanging="360"/>
    </w:pPr>
  </w:style>
  <w:style w:type="paragraph" w:customStyle="1" w:styleId="187">
    <w:name w:val="DefTerm"/>
    <w:basedOn w:val="156"/>
    <w:qFormat/>
    <w:uiPriority w:val="0"/>
    <w:pPr>
      <w:ind w:left="720"/>
    </w:pPr>
  </w:style>
  <w:style w:type="paragraph" w:customStyle="1" w:styleId="188">
    <w:name w:val="AI_Received_Date"/>
    <w:basedOn w:val="1"/>
    <w:next w:val="185"/>
    <w:qFormat/>
    <w:uiPriority w:val="0"/>
    <w:pPr>
      <w:spacing w:after="240" w:line="480" w:lineRule="auto"/>
      <w:jc w:val="both"/>
    </w:pPr>
    <w:rPr>
      <w:rFonts w:ascii="Times" w:hAnsi="Times"/>
      <w:b/>
      <w:sz w:val="24"/>
    </w:rPr>
  </w:style>
  <w:style w:type="paragraph" w:customStyle="1" w:styleId="189">
    <w:name w:val="ordinary-output"/>
    <w:basedOn w:val="1"/>
    <w:qFormat/>
    <w:uiPriority w:val="0"/>
    <w:pPr>
      <w:spacing w:before="100" w:beforeAutospacing="1" w:after="67" w:line="293" w:lineRule="atLeast"/>
    </w:pPr>
    <w:rPr>
      <w:rFonts w:ascii="宋体" w:hAnsi="宋体" w:cs="宋体"/>
      <w:color w:val="333333"/>
      <w:sz w:val="24"/>
      <w:szCs w:val="24"/>
      <w:lang w:eastAsia="zh-CN"/>
    </w:rPr>
  </w:style>
  <w:style w:type="paragraph" w:customStyle="1" w:styleId="190">
    <w:name w:val="work-sector"/>
    <w:basedOn w:val="156"/>
    <w:qFormat/>
    <w:uiPriority w:val="0"/>
    <w:pPr>
      <w:jc w:val="right"/>
    </w:pPr>
    <w:rPr>
      <w:color w:val="003300"/>
    </w:rPr>
  </w:style>
  <w:style w:type="paragraph" w:customStyle="1" w:styleId="191">
    <w:name w:val="VA_Figure_Caption"/>
    <w:basedOn w:val="1"/>
    <w:next w:val="1"/>
    <w:qFormat/>
    <w:uiPriority w:val="0"/>
    <w:pPr>
      <w:spacing w:after="200" w:line="480" w:lineRule="auto"/>
      <w:jc w:val="both"/>
    </w:pPr>
    <w:rPr>
      <w:rFonts w:ascii="Times" w:hAnsi="Times"/>
      <w:sz w:val="24"/>
    </w:rPr>
  </w:style>
  <w:style w:type="paragraph" w:customStyle="1" w:styleId="192">
    <w:name w:val="TableBody"/>
    <w:basedOn w:val="193"/>
    <w:qFormat/>
    <w:uiPriority w:val="99"/>
  </w:style>
  <w:style w:type="paragraph" w:customStyle="1" w:styleId="193">
    <w:name w:val="TableHead"/>
    <w:basedOn w:val="1"/>
    <w:qFormat/>
    <w:uiPriority w:val="99"/>
    <w:pPr>
      <w:pBdr>
        <w:top w:val="single" w:color="FFFFFF" w:sz="4" w:space="4"/>
        <w:left w:val="single" w:color="FFFFFF" w:sz="4" w:space="4"/>
        <w:bottom w:val="single" w:color="FFFFFF" w:sz="4" w:space="4"/>
        <w:right w:val="single" w:color="FFFFFF" w:sz="4" w:space="4"/>
      </w:pBdr>
      <w:spacing w:line="190" w:lineRule="exact"/>
      <w:jc w:val="both"/>
    </w:pPr>
    <w:rPr>
      <w:rFonts w:ascii="Arial" w:hAnsi="Arial"/>
      <w:sz w:val="16"/>
      <w:szCs w:val="14"/>
      <w:lang w:val="en-GB" w:eastAsia="ja-JP"/>
    </w:rPr>
  </w:style>
  <w:style w:type="paragraph" w:customStyle="1" w:styleId="194">
    <w:name w:val="Level 4 Head"/>
    <w:basedOn w:val="154"/>
    <w:qFormat/>
    <w:uiPriority w:val="0"/>
    <w:pPr>
      <w:ind w:left="346"/>
    </w:pPr>
    <w:rPr>
      <w:sz w:val="24"/>
      <w:szCs w:val="24"/>
    </w:rPr>
  </w:style>
  <w:style w:type="paragraph" w:customStyle="1" w:styleId="195">
    <w:name w:val="Book or Meeting Information"/>
    <w:basedOn w:val="156"/>
    <w:qFormat/>
    <w:uiPriority w:val="0"/>
  </w:style>
  <w:style w:type="paragraph" w:customStyle="1" w:styleId="196">
    <w:name w:val="Equation"/>
    <w:basedOn w:val="156"/>
    <w:qFormat/>
    <w:uiPriority w:val="0"/>
    <w:pPr>
      <w:jc w:val="center"/>
    </w:pPr>
  </w:style>
  <w:style w:type="paragraph" w:customStyle="1" w:styleId="197">
    <w:name w:val="TD_Acknowledgments"/>
    <w:basedOn w:val="1"/>
    <w:next w:val="1"/>
    <w:qFormat/>
    <w:uiPriority w:val="0"/>
    <w:pPr>
      <w:spacing w:before="200" w:after="200" w:line="480" w:lineRule="auto"/>
      <w:ind w:firstLine="202"/>
      <w:jc w:val="both"/>
    </w:pPr>
    <w:rPr>
      <w:rFonts w:ascii="Times" w:hAnsi="Times"/>
      <w:sz w:val="24"/>
    </w:rPr>
  </w:style>
  <w:style w:type="paragraph" w:customStyle="1" w:styleId="198">
    <w:name w:val="VB_Chart_Title"/>
    <w:basedOn w:val="1"/>
    <w:next w:val="1"/>
    <w:qFormat/>
    <w:uiPriority w:val="0"/>
    <w:pPr>
      <w:spacing w:after="200" w:line="480" w:lineRule="auto"/>
      <w:jc w:val="both"/>
    </w:pPr>
    <w:rPr>
      <w:rFonts w:ascii="Times" w:hAnsi="Times"/>
      <w:sz w:val="24"/>
    </w:rPr>
  </w:style>
  <w:style w:type="paragraph" w:customStyle="1" w:styleId="199">
    <w:name w:val="SX-Author names"/>
    <w:basedOn w:val="1"/>
    <w:qFormat/>
    <w:uiPriority w:val="0"/>
    <w:pPr>
      <w:spacing w:after="120" w:line="210" w:lineRule="exact"/>
    </w:pPr>
    <w:rPr>
      <w:rFonts w:ascii="BlissMedium" w:hAnsi="BlissMedium" w:eastAsia="Times New Roman"/>
    </w:rPr>
  </w:style>
  <w:style w:type="paragraph" w:customStyle="1" w:styleId="200">
    <w:name w:val="Deck"/>
    <w:basedOn w:val="154"/>
    <w:qFormat/>
    <w:uiPriority w:val="0"/>
    <w:pPr>
      <w:outlineLvl w:val="1"/>
    </w:pPr>
  </w:style>
  <w:style w:type="paragraph" w:customStyle="1" w:styleId="201">
    <w:name w:val="SX-Tabletitle"/>
    <w:basedOn w:val="1"/>
    <w:qFormat/>
    <w:uiPriority w:val="0"/>
    <w:pPr>
      <w:spacing w:after="120" w:line="210" w:lineRule="exact"/>
      <w:jc w:val="both"/>
    </w:pPr>
    <w:rPr>
      <w:rFonts w:ascii="BlissMedium" w:hAnsi="BlissMedium" w:eastAsia="Times New Roman"/>
      <w:sz w:val="18"/>
    </w:rPr>
  </w:style>
  <w:style w:type="paragraph" w:customStyle="1" w:styleId="202">
    <w:name w:val="DefListTitle"/>
    <w:basedOn w:val="154"/>
    <w:qFormat/>
    <w:uiPriority w:val="0"/>
  </w:style>
  <w:style w:type="paragraph" w:customStyle="1" w:styleId="203">
    <w:name w:val="Head 1"/>
    <w:basedOn w:val="1"/>
    <w:qFormat/>
    <w:uiPriority w:val="99"/>
    <w:pPr>
      <w:spacing w:line="480" w:lineRule="auto"/>
    </w:pPr>
    <w:rPr>
      <w:b/>
      <w:sz w:val="24"/>
      <w:szCs w:val="24"/>
      <w:lang w:eastAsia="zh-CN"/>
    </w:rPr>
  </w:style>
  <w:style w:type="paragraph" w:customStyle="1" w:styleId="204">
    <w:name w:val="TE_Supporting_Information"/>
    <w:basedOn w:val="1"/>
    <w:next w:val="1"/>
    <w:qFormat/>
    <w:uiPriority w:val="99"/>
    <w:pPr>
      <w:spacing w:after="200" w:line="480" w:lineRule="auto"/>
      <w:ind w:firstLine="187"/>
      <w:jc w:val="both"/>
    </w:pPr>
    <w:rPr>
      <w:rFonts w:ascii="Times" w:hAnsi="Times"/>
      <w:sz w:val="24"/>
    </w:rPr>
  </w:style>
  <w:style w:type="paragraph" w:customStyle="1" w:styleId="205">
    <w:name w:val="ProductInformation"/>
    <w:basedOn w:val="156"/>
    <w:qFormat/>
    <w:uiPriority w:val="0"/>
  </w:style>
  <w:style w:type="paragraph" w:customStyle="1" w:styleId="206">
    <w:name w:val="Materials Text"/>
    <w:basedOn w:val="156"/>
    <w:qFormat/>
    <w:uiPriority w:val="0"/>
  </w:style>
  <w:style w:type="paragraph" w:customStyle="1" w:styleId="207">
    <w:name w:val="Preformat"/>
    <w:basedOn w:val="156"/>
    <w:qFormat/>
    <w:uiPriority w:val="0"/>
    <w:pPr>
      <w:tabs>
        <w:tab w:val="left" w:pos="360"/>
        <w:tab w:val="left" w:pos="720"/>
        <w:tab w:val="left" w:pos="1080"/>
        <w:tab w:val="left" w:pos="1440"/>
        <w:tab w:val="left" w:pos="1800"/>
        <w:tab w:val="left" w:pos="2160"/>
        <w:tab w:val="left" w:pos="2520"/>
        <w:tab w:val="left" w:pos="2880"/>
      </w:tabs>
    </w:pPr>
    <w:rPr>
      <w:rFonts w:ascii="Courier New" w:hAnsi="Courier New" w:cs="Courier New"/>
    </w:rPr>
  </w:style>
  <w:style w:type="paragraph" w:customStyle="1" w:styleId="208">
    <w:name w:val="Abstract/Summary"/>
    <w:basedOn w:val="156"/>
    <w:qFormat/>
    <w:uiPriority w:val="0"/>
  </w:style>
  <w:style w:type="paragraph" w:styleId="209">
    <w:name w:val="List Paragraph"/>
    <w:basedOn w:val="1"/>
    <w:qFormat/>
    <w:uiPriority w:val="34"/>
    <w:pPr>
      <w:spacing w:after="200" w:line="480" w:lineRule="auto"/>
      <w:ind w:firstLine="420" w:firstLineChars="200"/>
      <w:jc w:val="both"/>
    </w:pPr>
    <w:rPr>
      <w:rFonts w:ascii="Times" w:hAnsi="Times"/>
      <w:sz w:val="24"/>
    </w:rPr>
  </w:style>
  <w:style w:type="paragraph" w:customStyle="1" w:styleId="210">
    <w:name w:val="AppendixSubhead"/>
    <w:basedOn w:val="158"/>
    <w:qFormat/>
    <w:uiPriority w:val="0"/>
  </w:style>
  <w:style w:type="paragraph" w:customStyle="1" w:styleId="211">
    <w:name w:val="region"/>
    <w:basedOn w:val="156"/>
    <w:qFormat/>
    <w:uiPriority w:val="0"/>
    <w:pPr>
      <w:jc w:val="right"/>
    </w:pPr>
    <w:rPr>
      <w:color w:val="0000FF"/>
    </w:rPr>
  </w:style>
  <w:style w:type="paragraph" w:customStyle="1" w:styleId="212">
    <w:name w:val="Level 3 Head"/>
    <w:basedOn w:val="154"/>
    <w:qFormat/>
    <w:uiPriority w:val="0"/>
    <w:pPr>
      <w:outlineLvl w:val="2"/>
    </w:pPr>
    <w:rPr>
      <w:sz w:val="24"/>
      <w:szCs w:val="24"/>
      <w:u w:val="single"/>
    </w:rPr>
  </w:style>
  <w:style w:type="paragraph" w:customStyle="1" w:styleId="213">
    <w:name w:val="SX-Correspondence"/>
    <w:basedOn w:val="214"/>
    <w:qFormat/>
    <w:uiPriority w:val="0"/>
    <w:pPr>
      <w:spacing w:after="80"/>
    </w:pPr>
  </w:style>
  <w:style w:type="paragraph" w:customStyle="1" w:styleId="214">
    <w:name w:val="SX-Affiliation"/>
    <w:basedOn w:val="1"/>
    <w:next w:val="1"/>
    <w:qFormat/>
    <w:uiPriority w:val="0"/>
    <w:pPr>
      <w:spacing w:after="160" w:line="190" w:lineRule="exact"/>
    </w:pPr>
    <w:rPr>
      <w:rFonts w:ascii="BlissRegular" w:hAnsi="BlissRegular" w:eastAsia="Times New Roman"/>
      <w:sz w:val="16"/>
    </w:rPr>
  </w:style>
  <w:style w:type="paragraph" w:customStyle="1" w:styleId="215">
    <w:name w:val="TableLegend"/>
    <w:basedOn w:val="156"/>
    <w:qFormat/>
    <w:uiPriority w:val="0"/>
    <w:pPr>
      <w:spacing w:before="0"/>
    </w:pPr>
  </w:style>
  <w:style w:type="paragraph" w:customStyle="1" w:styleId="216">
    <w:name w:val="Numbered Instructions"/>
    <w:basedOn w:val="156"/>
    <w:qFormat/>
    <w:uiPriority w:val="0"/>
  </w:style>
  <w:style w:type="paragraph" w:customStyle="1" w:styleId="217">
    <w:name w:val="Bulleted Text"/>
    <w:basedOn w:val="156"/>
    <w:qFormat/>
    <w:uiPriority w:val="0"/>
    <w:pPr>
      <w:ind w:left="720" w:hanging="720"/>
    </w:pPr>
  </w:style>
  <w:style w:type="paragraph" w:customStyle="1" w:styleId="218">
    <w:name w:val="Literature"/>
    <w:basedOn w:val="1"/>
    <w:qFormat/>
    <w:uiPriority w:val="99"/>
    <w:pPr>
      <w:spacing w:line="480" w:lineRule="auto"/>
    </w:pPr>
    <w:rPr>
      <w:sz w:val="24"/>
      <w:szCs w:val="24"/>
      <w:lang w:val="de-DE" w:eastAsia="ja-JP"/>
    </w:rPr>
  </w:style>
  <w:style w:type="paragraph" w:customStyle="1" w:styleId="219">
    <w:name w:val="Level 2 Head"/>
    <w:basedOn w:val="154"/>
    <w:qFormat/>
    <w:uiPriority w:val="0"/>
    <w:pPr>
      <w:outlineLvl w:val="1"/>
    </w:pPr>
    <w:rPr>
      <w:i/>
      <w:iCs/>
      <w:sz w:val="24"/>
      <w:szCs w:val="24"/>
    </w:rPr>
  </w:style>
  <w:style w:type="paragraph" w:customStyle="1" w:styleId="220">
    <w:name w:val="SX-Tabletext"/>
    <w:basedOn w:val="1"/>
    <w:qFormat/>
    <w:uiPriority w:val="0"/>
    <w:pPr>
      <w:spacing w:line="210" w:lineRule="exact"/>
      <w:jc w:val="center"/>
    </w:pPr>
    <w:rPr>
      <w:rFonts w:eastAsia="Times New Roman"/>
      <w:sz w:val="18"/>
    </w:rPr>
  </w:style>
  <w:style w:type="paragraph" w:customStyle="1" w:styleId="221">
    <w:name w:val="SX-References"/>
    <w:basedOn w:val="1"/>
    <w:qFormat/>
    <w:uiPriority w:val="0"/>
    <w:pPr>
      <w:spacing w:line="190" w:lineRule="exact"/>
      <w:ind w:left="245" w:hanging="245"/>
      <w:jc w:val="both"/>
    </w:pPr>
    <w:rPr>
      <w:rFonts w:eastAsia="Times New Roman"/>
      <w:sz w:val="16"/>
    </w:rPr>
  </w:style>
  <w:style w:type="paragraph" w:customStyle="1" w:styleId="222">
    <w:name w:val="DOI"/>
    <w:basedOn w:val="176"/>
    <w:qFormat/>
    <w:uiPriority w:val="0"/>
  </w:style>
  <w:style w:type="paragraph" w:customStyle="1" w:styleId="223">
    <w:name w:val="VC_Scheme_Title"/>
    <w:basedOn w:val="1"/>
    <w:next w:val="1"/>
    <w:qFormat/>
    <w:uiPriority w:val="0"/>
    <w:pPr>
      <w:spacing w:after="200" w:line="480" w:lineRule="auto"/>
      <w:jc w:val="both"/>
    </w:pPr>
    <w:rPr>
      <w:rFonts w:ascii="Times" w:hAnsi="Times"/>
      <w:sz w:val="24"/>
    </w:rPr>
  </w:style>
  <w:style w:type="paragraph" w:customStyle="1" w:styleId="224">
    <w:name w:val="Article type"/>
    <w:basedOn w:val="156"/>
    <w:qFormat/>
    <w:uiPriority w:val="0"/>
  </w:style>
  <w:style w:type="paragraph" w:customStyle="1" w:styleId="225">
    <w:name w:val="OutlineLevel1"/>
    <w:basedOn w:val="154"/>
    <w:qFormat/>
    <w:uiPriority w:val="0"/>
    <w:rPr>
      <w:b/>
      <w:bCs/>
    </w:rPr>
  </w:style>
  <w:style w:type="paragraph" w:customStyle="1" w:styleId="226">
    <w:name w:val="FigureCredit"/>
    <w:basedOn w:val="170"/>
    <w:qFormat/>
    <w:uiPriority w:val="0"/>
  </w:style>
  <w:style w:type="paragraph" w:customStyle="1" w:styleId="227">
    <w:name w:val="Abstract Head"/>
    <w:basedOn w:val="154"/>
    <w:qFormat/>
    <w:uiPriority w:val="0"/>
  </w:style>
  <w:style w:type="paragraph" w:customStyle="1" w:styleId="228">
    <w:name w:val="SX-Article head"/>
    <w:basedOn w:val="1"/>
    <w:qFormat/>
    <w:uiPriority w:val="0"/>
    <w:pPr>
      <w:spacing w:before="210" w:line="210" w:lineRule="exact"/>
      <w:ind w:firstLine="288"/>
      <w:jc w:val="both"/>
    </w:pPr>
    <w:rPr>
      <w:rFonts w:eastAsia="Times New Roman"/>
      <w:b/>
      <w:sz w:val="18"/>
    </w:rPr>
  </w:style>
  <w:style w:type="paragraph" w:customStyle="1" w:styleId="229">
    <w:name w:val="GraphicAltText"/>
    <w:basedOn w:val="171"/>
    <w:qFormat/>
    <w:uiPriority w:val="0"/>
    <w:pPr>
      <w:autoSpaceDE w:val="0"/>
      <w:autoSpaceDN w:val="0"/>
      <w:adjustRightInd w:val="0"/>
    </w:pPr>
  </w:style>
  <w:style w:type="paragraph" w:customStyle="1" w:styleId="230">
    <w:name w:val="彩色底纹 - 强调文字颜色 11"/>
    <w:semiHidden/>
    <w:qFormat/>
    <w:uiPriority w:val="99"/>
    <w:rPr>
      <w:rFonts w:ascii="Times New Roman" w:hAnsi="Times New Roman" w:eastAsia="宋体" w:cs="Times New Roman"/>
      <w:lang w:val="en-US" w:eastAsia="en-US" w:bidi="ar-SA"/>
    </w:rPr>
  </w:style>
  <w:style w:type="paragraph" w:customStyle="1" w:styleId="231">
    <w:name w:val="BoxText"/>
    <w:basedOn w:val="164"/>
    <w:qFormat/>
    <w:uiPriority w:val="0"/>
    <w:pPr>
      <w:shd w:val="clear" w:color="auto" w:fill="E6E6E6"/>
    </w:pPr>
  </w:style>
  <w:style w:type="paragraph" w:customStyle="1" w:styleId="232">
    <w:name w:val="SX-Equation"/>
    <w:basedOn w:val="233"/>
    <w:next w:val="234"/>
    <w:qFormat/>
    <w:uiPriority w:val="0"/>
    <w:pPr>
      <w:autoSpaceDE w:val="0"/>
      <w:autoSpaceDN w:val="0"/>
      <w:adjustRightInd w:val="0"/>
      <w:spacing w:line="240" w:lineRule="auto"/>
      <w:jc w:val="center"/>
    </w:pPr>
  </w:style>
  <w:style w:type="paragraph" w:customStyle="1" w:styleId="233">
    <w:name w:val="SX-Body text flush"/>
    <w:basedOn w:val="234"/>
    <w:next w:val="234"/>
    <w:qFormat/>
    <w:uiPriority w:val="0"/>
    <w:pPr>
      <w:ind w:firstLine="0"/>
    </w:pPr>
  </w:style>
  <w:style w:type="paragraph" w:customStyle="1" w:styleId="234">
    <w:name w:val="SX-Body text"/>
    <w:basedOn w:val="1"/>
    <w:next w:val="1"/>
    <w:qFormat/>
    <w:uiPriority w:val="0"/>
    <w:pPr>
      <w:spacing w:line="210" w:lineRule="exact"/>
      <w:ind w:firstLine="288"/>
      <w:jc w:val="both"/>
    </w:pPr>
    <w:rPr>
      <w:rFonts w:eastAsia="Times New Roman"/>
      <w:sz w:val="18"/>
    </w:rPr>
  </w:style>
  <w:style w:type="paragraph" w:customStyle="1" w:styleId="235">
    <w:name w:val="BoxList"/>
    <w:basedOn w:val="174"/>
    <w:qFormat/>
    <w:uiPriority w:val="0"/>
  </w:style>
  <w:style w:type="paragraph" w:customStyle="1" w:styleId="236">
    <w:name w:val="GraphicCredit"/>
    <w:basedOn w:val="226"/>
    <w:qFormat/>
    <w:uiPriority w:val="0"/>
  </w:style>
  <w:style w:type="paragraph" w:customStyle="1" w:styleId="237">
    <w:name w:val="ProductAuthors"/>
    <w:basedOn w:val="156"/>
    <w:qFormat/>
    <w:uiPriority w:val="0"/>
  </w:style>
  <w:style w:type="paragraph" w:customStyle="1" w:styleId="238">
    <w:name w:val="Correspondence"/>
    <w:basedOn w:val="156"/>
    <w:qFormat/>
    <w:uiPriority w:val="0"/>
    <w:pPr>
      <w:spacing w:before="0" w:after="240"/>
    </w:pPr>
  </w:style>
  <w:style w:type="paragraph" w:customStyle="1" w:styleId="239">
    <w:name w:val="Speech"/>
    <w:basedOn w:val="164"/>
    <w:qFormat/>
    <w:uiPriority w:val="0"/>
    <w:pPr>
      <w:autoSpaceDE w:val="0"/>
      <w:autoSpaceDN w:val="0"/>
      <w:adjustRightInd w:val="0"/>
    </w:pPr>
    <w:rPr>
      <w:lang w:bidi="he-IL"/>
    </w:rPr>
  </w:style>
  <w:style w:type="paragraph" w:customStyle="1" w:styleId="240">
    <w:name w:val="Keywords"/>
    <w:basedOn w:val="156"/>
    <w:qFormat/>
    <w:uiPriority w:val="0"/>
  </w:style>
  <w:style w:type="paragraph" w:customStyle="1" w:styleId="241">
    <w:name w:val="TWIS"/>
    <w:basedOn w:val="208"/>
    <w:qFormat/>
    <w:uiPriority w:val="0"/>
    <w:pPr>
      <w:autoSpaceDE w:val="0"/>
      <w:autoSpaceDN w:val="0"/>
      <w:adjustRightInd w:val="0"/>
    </w:pPr>
  </w:style>
  <w:style w:type="paragraph" w:customStyle="1" w:styleId="242">
    <w:name w:val="Table of contents"/>
    <w:basedOn w:val="1"/>
    <w:qFormat/>
    <w:uiPriority w:val="99"/>
    <w:rPr>
      <w:sz w:val="24"/>
      <w:szCs w:val="24"/>
      <w:lang w:eastAsia="ja-JP"/>
    </w:rPr>
  </w:style>
  <w:style w:type="paragraph" w:customStyle="1" w:styleId="243">
    <w:name w:val="discipline"/>
    <w:basedOn w:val="156"/>
    <w:qFormat/>
    <w:uiPriority w:val="0"/>
    <w:pPr>
      <w:jc w:val="right"/>
    </w:pPr>
    <w:rPr>
      <w:color w:val="993366"/>
    </w:rPr>
  </w:style>
  <w:style w:type="paragraph" w:customStyle="1" w:styleId="244">
    <w:name w:val="BoxTitle"/>
    <w:basedOn w:val="154"/>
    <w:qFormat/>
    <w:uiPriority w:val="0"/>
    <w:pPr>
      <w:shd w:val="clear" w:color="auto" w:fill="E6E6E6"/>
    </w:pPr>
    <w:rPr>
      <w:b/>
      <w:sz w:val="24"/>
      <w:szCs w:val="24"/>
    </w:rPr>
  </w:style>
  <w:style w:type="paragraph" w:customStyle="1" w:styleId="245">
    <w:name w:val="Speaker"/>
    <w:basedOn w:val="164"/>
    <w:qFormat/>
    <w:uiPriority w:val="0"/>
    <w:pPr>
      <w:autoSpaceDE w:val="0"/>
      <w:autoSpaceDN w:val="0"/>
      <w:adjustRightInd w:val="0"/>
    </w:pPr>
    <w:rPr>
      <w:b/>
      <w:lang w:bidi="he-IL"/>
    </w:rPr>
  </w:style>
  <w:style w:type="paragraph" w:customStyle="1" w:styleId="246">
    <w:name w:val="Instructions Text"/>
    <w:basedOn w:val="156"/>
    <w:qFormat/>
    <w:uiPriority w:val="0"/>
  </w:style>
  <w:style w:type="paragraph" w:customStyle="1" w:styleId="247">
    <w:name w:val="Table text"/>
    <w:basedOn w:val="156"/>
    <w:qFormat/>
    <w:uiPriority w:val="0"/>
    <w:pPr>
      <w:spacing w:before="0"/>
    </w:pPr>
  </w:style>
  <w:style w:type="paragraph" w:customStyle="1" w:styleId="248">
    <w:name w:val="AuthorFootnote"/>
    <w:basedOn w:val="249"/>
    <w:qFormat/>
    <w:uiPriority w:val="0"/>
    <w:pPr>
      <w:autoSpaceDE w:val="0"/>
      <w:autoSpaceDN w:val="0"/>
      <w:adjustRightInd w:val="0"/>
    </w:pPr>
    <w:rPr>
      <w:lang w:bidi="he-IL"/>
    </w:rPr>
  </w:style>
  <w:style w:type="paragraph" w:customStyle="1" w:styleId="249">
    <w:name w:val="Footnote"/>
    <w:basedOn w:val="156"/>
    <w:qFormat/>
    <w:uiPriority w:val="0"/>
  </w:style>
  <w:style w:type="paragraph" w:customStyle="1" w:styleId="250">
    <w:name w:val="SX-Tablelegend"/>
    <w:basedOn w:val="1"/>
    <w:qFormat/>
    <w:uiPriority w:val="0"/>
    <w:pPr>
      <w:spacing w:line="190" w:lineRule="exact"/>
      <w:ind w:left="245" w:hanging="245"/>
      <w:jc w:val="both"/>
    </w:pPr>
    <w:rPr>
      <w:rFonts w:eastAsia="Times New Roman"/>
      <w:sz w:val="16"/>
    </w:rPr>
  </w:style>
  <w:style w:type="paragraph" w:customStyle="1" w:styleId="251">
    <w:name w:val="Reference Note"/>
    <w:basedOn w:val="166"/>
    <w:qFormat/>
    <w:uiPriority w:val="0"/>
  </w:style>
  <w:style w:type="paragraph" w:customStyle="1" w:styleId="252">
    <w:name w:val="FieldCodes"/>
    <w:basedOn w:val="156"/>
    <w:qFormat/>
    <w:uiPriority w:val="0"/>
  </w:style>
  <w:style w:type="paragraph" w:customStyle="1" w:styleId="253">
    <w:name w:val="SX-Abstract"/>
    <w:basedOn w:val="1"/>
    <w:qFormat/>
    <w:uiPriority w:val="0"/>
    <w:pPr>
      <w:widowControl w:val="0"/>
      <w:spacing w:before="120" w:after="240" w:line="210" w:lineRule="exact"/>
      <w:ind w:left="700" w:right="700"/>
      <w:jc w:val="both"/>
    </w:pPr>
    <w:rPr>
      <w:rFonts w:ascii="BlissRegular" w:hAnsi="BlissRegular" w:eastAsia="Times New Roman"/>
      <w:b/>
    </w:rPr>
  </w:style>
  <w:style w:type="paragraph" w:customStyle="1" w:styleId="254">
    <w:name w:val="Author Attribute"/>
    <w:basedOn w:val="156"/>
    <w:qFormat/>
    <w:uiPriority w:val="0"/>
    <w:pPr>
      <w:spacing w:before="480"/>
    </w:pPr>
  </w:style>
  <w:style w:type="paragraph" w:customStyle="1" w:styleId="255">
    <w:name w:val="OutlineLevel2"/>
    <w:basedOn w:val="154"/>
    <w:qFormat/>
    <w:uiPriority w:val="0"/>
    <w:pPr>
      <w:ind w:left="360"/>
      <w:outlineLvl w:val="1"/>
    </w:pPr>
    <w:rPr>
      <w:b/>
      <w:bCs/>
      <w:sz w:val="24"/>
      <w:szCs w:val="24"/>
    </w:rPr>
  </w:style>
  <w:style w:type="paragraph" w:customStyle="1" w:styleId="256">
    <w:name w:val="TOC 标题1"/>
    <w:basedOn w:val="2"/>
    <w:next w:val="1"/>
    <w:qFormat/>
    <w:uiPriority w:val="39"/>
    <w:pPr>
      <w:keepNext/>
      <w:keepLines/>
      <w:spacing w:before="480" w:beforeAutospacing="0" w:after="0" w:afterAutospacing="0" w:line="276" w:lineRule="auto"/>
      <w:outlineLvl w:val="9"/>
    </w:pPr>
    <w:rPr>
      <w:rFonts w:ascii="Cambria" w:hAnsi="Cambria"/>
      <w:color w:val="365F91"/>
      <w:kern w:val="0"/>
      <w:sz w:val="28"/>
      <w:szCs w:val="28"/>
    </w:rPr>
  </w:style>
  <w:style w:type="paragraph" w:customStyle="1" w:styleId="257">
    <w:name w:val="BI_Email_Address"/>
    <w:basedOn w:val="1"/>
    <w:next w:val="188"/>
    <w:qFormat/>
    <w:uiPriority w:val="0"/>
    <w:pPr>
      <w:spacing w:after="200" w:line="480" w:lineRule="auto"/>
      <w:jc w:val="both"/>
    </w:pPr>
    <w:rPr>
      <w:rFonts w:ascii="Times" w:hAnsi="Times"/>
      <w:sz w:val="24"/>
    </w:rPr>
  </w:style>
  <w:style w:type="paragraph" w:customStyle="1" w:styleId="258">
    <w:name w:val="SX-Tablehead"/>
    <w:basedOn w:val="1"/>
    <w:qFormat/>
    <w:uiPriority w:val="0"/>
    <w:rPr>
      <w:rFonts w:eastAsia="Times New Roman"/>
      <w:szCs w:val="24"/>
    </w:rPr>
  </w:style>
  <w:style w:type="paragraph" w:customStyle="1" w:styleId="259">
    <w:name w:val="career-stage"/>
    <w:basedOn w:val="156"/>
    <w:qFormat/>
    <w:uiPriority w:val="0"/>
    <w:pPr>
      <w:jc w:val="right"/>
    </w:pPr>
    <w:rPr>
      <w:color w:val="339966"/>
    </w:rPr>
  </w:style>
  <w:style w:type="paragraph" w:customStyle="1" w:styleId="260">
    <w:name w:val="1st para text"/>
    <w:basedOn w:val="156"/>
    <w:qFormat/>
    <w:uiPriority w:val="0"/>
  </w:style>
  <w:style w:type="paragraph" w:customStyle="1" w:styleId="261">
    <w:name w:val="GlossHead"/>
    <w:basedOn w:val="227"/>
    <w:qFormat/>
    <w:uiPriority w:val="0"/>
  </w:style>
  <w:style w:type="paragraph" w:customStyle="1" w:styleId="262">
    <w:name w:val="OutlineLevel3"/>
    <w:basedOn w:val="154"/>
    <w:qFormat/>
    <w:uiPriority w:val="0"/>
    <w:pPr>
      <w:ind w:left="720"/>
      <w:outlineLvl w:val="2"/>
    </w:pPr>
    <w:rPr>
      <w:b/>
      <w:bCs/>
      <w:sz w:val="24"/>
      <w:szCs w:val="24"/>
    </w:rPr>
  </w:style>
  <w:style w:type="paragraph" w:customStyle="1" w:styleId="263">
    <w:name w:val="IssueName"/>
    <w:basedOn w:val="264"/>
    <w:qFormat/>
    <w:uiPriority w:val="0"/>
  </w:style>
  <w:style w:type="paragraph" w:customStyle="1" w:styleId="264">
    <w:name w:val="Overline"/>
    <w:basedOn w:val="156"/>
    <w:qFormat/>
    <w:uiPriority w:val="0"/>
  </w:style>
  <w:style w:type="paragraph" w:customStyle="1" w:styleId="265">
    <w:name w:val="Default"/>
    <w:qFormat/>
    <w:uiPriority w:val="0"/>
    <w:pPr>
      <w:autoSpaceDE w:val="0"/>
      <w:autoSpaceDN w:val="0"/>
      <w:adjustRightInd w:val="0"/>
      <w:spacing w:line="480" w:lineRule="auto"/>
    </w:pPr>
    <w:rPr>
      <w:rFonts w:ascii="Symbol" w:hAnsi="Symbol" w:eastAsia="宋体" w:cs="Symbol"/>
      <w:color w:val="000000"/>
      <w:sz w:val="24"/>
      <w:szCs w:val="24"/>
      <w:lang w:val="en-US" w:eastAsia="en-US" w:bidi="ar-SA"/>
    </w:rPr>
  </w:style>
  <w:style w:type="paragraph" w:customStyle="1" w:styleId="266">
    <w:name w:val="SX-Legend"/>
    <w:basedOn w:val="199"/>
    <w:qFormat/>
    <w:uiPriority w:val="0"/>
    <w:pPr>
      <w:jc w:val="both"/>
    </w:pPr>
    <w:rPr>
      <w:sz w:val="18"/>
    </w:rPr>
  </w:style>
  <w:style w:type="paragraph" w:customStyle="1" w:styleId="267">
    <w:name w:val="Gloss"/>
    <w:basedOn w:val="208"/>
    <w:qFormat/>
    <w:uiPriority w:val="0"/>
  </w:style>
  <w:style w:type="paragraph" w:customStyle="1" w:styleId="268">
    <w:name w:val="BoxSubhead"/>
    <w:basedOn w:val="158"/>
    <w:qFormat/>
    <w:uiPriority w:val="0"/>
    <w:pPr>
      <w:shd w:val="clear" w:color="auto" w:fill="E6E6E6"/>
    </w:pPr>
  </w:style>
  <w:style w:type="paragraph" w:customStyle="1" w:styleId="269">
    <w:name w:val="正文1"/>
    <w:basedOn w:val="257"/>
    <w:qFormat/>
    <w:uiPriority w:val="0"/>
    <w:pPr>
      <w:jc w:val="left"/>
    </w:pPr>
  </w:style>
  <w:style w:type="paragraph" w:customStyle="1" w:styleId="270">
    <w:name w:val="Table column head"/>
    <w:basedOn w:val="156"/>
    <w:qFormat/>
    <w:uiPriority w:val="0"/>
    <w:pPr>
      <w:spacing w:before="0"/>
    </w:pPr>
  </w:style>
  <w:style w:type="paragraph" w:customStyle="1" w:styleId="271">
    <w:name w:val="SX-Date"/>
    <w:basedOn w:val="1"/>
    <w:qFormat/>
    <w:uiPriority w:val="0"/>
    <w:pPr>
      <w:spacing w:before="180" w:line="190" w:lineRule="exact"/>
      <w:ind w:left="245" w:hanging="245"/>
      <w:jc w:val="both"/>
    </w:pPr>
    <w:rPr>
      <w:rFonts w:eastAsia="Times New Roman"/>
      <w:sz w:val="16"/>
    </w:rPr>
  </w:style>
  <w:style w:type="paragraph" w:customStyle="1" w:styleId="272">
    <w:name w:val="VD_Table_Title"/>
    <w:basedOn w:val="1"/>
    <w:next w:val="1"/>
    <w:qFormat/>
    <w:uiPriority w:val="0"/>
    <w:pPr>
      <w:spacing w:after="200" w:line="480" w:lineRule="auto"/>
      <w:jc w:val="both"/>
    </w:pPr>
    <w:rPr>
      <w:rFonts w:ascii="Times" w:hAnsi="Times"/>
      <w:sz w:val="24"/>
    </w:rPr>
  </w:style>
  <w:style w:type="paragraph" w:customStyle="1" w:styleId="273">
    <w:name w:val="N3 References"/>
    <w:qFormat/>
    <w:uiPriority w:val="0"/>
    <w:pPr>
      <w:tabs>
        <w:tab w:val="left" w:pos="284"/>
      </w:tabs>
      <w:spacing w:line="190" w:lineRule="exact"/>
      <w:ind w:left="284" w:hanging="284"/>
      <w:jc w:val="both"/>
    </w:pPr>
    <w:rPr>
      <w:rFonts w:ascii="Times New Roman" w:hAnsi="Times New Roman" w:eastAsia="宋体" w:cs="Times New Roman"/>
      <w:sz w:val="16"/>
      <w:lang w:val="en-GB" w:eastAsia="en-GB" w:bidi="ar-SA"/>
    </w:rPr>
  </w:style>
  <w:style w:type="paragraph" w:customStyle="1" w:styleId="274">
    <w:name w:val="RelatedArticle"/>
    <w:basedOn w:val="166"/>
    <w:qFormat/>
    <w:uiPriority w:val="0"/>
  </w:style>
  <w:style w:type="paragraph" w:customStyle="1" w:styleId="275">
    <w:name w:val="Teaser"/>
    <w:basedOn w:val="156"/>
    <w:qFormat/>
    <w:uiPriority w:val="0"/>
  </w:style>
  <w:style w:type="paragraph" w:customStyle="1" w:styleId="276">
    <w:name w:val="Ref head"/>
    <w:basedOn w:val="154"/>
    <w:qFormat/>
    <w:uiPriority w:val="0"/>
    <w:pPr>
      <w:spacing w:before="120" w:after="120"/>
    </w:pPr>
    <w:rPr>
      <w:b/>
      <w:bCs/>
      <w:sz w:val="24"/>
      <w:szCs w:val="24"/>
    </w:rPr>
  </w:style>
  <w:style w:type="paragraph" w:customStyle="1" w:styleId="277">
    <w:name w:val="SX-Title"/>
    <w:basedOn w:val="1"/>
    <w:qFormat/>
    <w:uiPriority w:val="0"/>
    <w:pPr>
      <w:spacing w:after="240" w:line="500" w:lineRule="exact"/>
    </w:pPr>
    <w:rPr>
      <w:rFonts w:ascii="BlissBold" w:hAnsi="BlissBold" w:eastAsia="Times New Roman"/>
      <w:b/>
      <w:sz w:val="44"/>
    </w:rPr>
  </w:style>
  <w:style w:type="paragraph" w:customStyle="1" w:styleId="278">
    <w:name w:val="BoxLevel 2 Head"/>
    <w:basedOn w:val="219"/>
    <w:qFormat/>
    <w:uiPriority w:val="0"/>
    <w:pPr>
      <w:shd w:val="clear" w:color="auto" w:fill="E6E6E6"/>
    </w:pPr>
  </w:style>
  <w:style w:type="paragraph" w:customStyle="1" w:styleId="279">
    <w:name w:val="SOMContent"/>
    <w:basedOn w:val="260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image" Target="media/image2.tiff"/><Relationship Id="rId7" Type="http://schemas.openxmlformats.org/officeDocument/2006/relationships/image" Target="media/image1.tiff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73F866-BAA1-42C5-B159-7129CF31F76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4</Pages>
  <Words>1200</Words>
  <Characters>6845</Characters>
  <Lines>57</Lines>
  <Paragraphs>16</Paragraphs>
  <TotalTime>0</TotalTime>
  <ScaleCrop>false</ScaleCrop>
  <LinksUpToDate>false</LinksUpToDate>
  <CharactersWithSpaces>8029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2023-04-20T08:50:00Z</dcterms:created>
  <dc:creator>bhanson</dc:creator>
  <cp:lastModifiedBy>沈岩</cp:lastModifiedBy>
  <cp:lastPrinted>2018-10-16T09:24:00Z</cp:lastPrinted>
  <dcterms:modified xsi:type="dcterms:W3CDTF">2023-11-19T03:13:07Z</dcterms:modified>
  <dc:title>Science Manuscript Template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37F6F38749734A89A8735960D849670D_13</vt:lpwstr>
  </property>
</Properties>
</file>