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3B029" w14:textId="59DFF4E0" w:rsidR="00EA1655" w:rsidRDefault="0025537B" w:rsidP="007B684C">
      <w:pPr>
        <w:jc w:val="center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EA1655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Supplementary </w:t>
      </w:r>
      <w:r w:rsidR="007B684C">
        <w:rPr>
          <w:rFonts w:ascii="Times New Roman" w:hAnsi="Times New Roman" w:cs="Times New Roman"/>
          <w:b/>
          <w:bCs/>
          <w:noProof/>
          <w:sz w:val="24"/>
          <w:szCs w:val="24"/>
        </w:rPr>
        <w:t>Material</w:t>
      </w:r>
    </w:p>
    <w:p w14:paraId="6B185150" w14:textId="77777777" w:rsidR="000E3EC4" w:rsidRDefault="000E3EC4" w:rsidP="00EA165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E1F1B86" w14:textId="14250408" w:rsidR="00EA1655" w:rsidRDefault="00EA1655" w:rsidP="00EA1655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Tolerance of selected wetland macrophytes to metal(loid) contaminated groundwater</w:t>
      </w:r>
    </w:p>
    <w:p w14:paraId="1603CB56" w14:textId="63611054" w:rsidR="00EA1655" w:rsidRDefault="00EA1655" w:rsidP="00EA1655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>Aqib Hassan Ali Khan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a*</w:t>
      </w:r>
      <w:r>
        <w:rPr>
          <w:rFonts w:ascii="Times New Roman" w:hAnsi="Times New Roman" w:cs="Times New Roman"/>
          <w:sz w:val="24"/>
          <w:szCs w:val="24"/>
        </w:rPr>
        <w:t>, Blanca Velasco-</w:t>
      </w:r>
      <w:proofErr w:type="spellStart"/>
      <w:r>
        <w:rPr>
          <w:rFonts w:ascii="Times New Roman" w:hAnsi="Times New Roman" w:cs="Times New Roman"/>
          <w:sz w:val="24"/>
          <w:szCs w:val="24"/>
        </w:rPr>
        <w:t>Arroyo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a</w:t>
      </w:r>
      <w:proofErr w:type="spellEnd"/>
      <w:r>
        <w:rPr>
          <w:rFonts w:ascii="Times New Roman" w:hAnsi="Times New Roman" w:cs="Times New Roman"/>
          <w:sz w:val="24"/>
          <w:szCs w:val="24"/>
        </w:rPr>
        <w:t>, Carlos Rad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b</w:t>
      </w:r>
      <w:r>
        <w:rPr>
          <w:rFonts w:ascii="Times New Roman" w:hAnsi="Times New Roman" w:cs="Times New Roman"/>
          <w:sz w:val="24"/>
          <w:szCs w:val="24"/>
        </w:rPr>
        <w:t>, Sandra Curiel-</w:t>
      </w:r>
      <w:proofErr w:type="spellStart"/>
      <w:r>
        <w:rPr>
          <w:rFonts w:ascii="Times New Roman" w:hAnsi="Times New Roman" w:cs="Times New Roman"/>
          <w:sz w:val="24"/>
          <w:szCs w:val="24"/>
        </w:rPr>
        <w:t>Alegre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ab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Carlos </w:t>
      </w:r>
      <w:proofErr w:type="spellStart"/>
      <w:r>
        <w:rPr>
          <w:rFonts w:ascii="Times New Roman" w:hAnsi="Times New Roman" w:cs="Times New Roman"/>
          <w:sz w:val="24"/>
          <w:szCs w:val="24"/>
        </w:rPr>
        <w:t>Rumbo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Herwig De </w:t>
      </w:r>
      <w:proofErr w:type="spellStart"/>
      <w:r>
        <w:rPr>
          <w:rFonts w:ascii="Times New Roman" w:hAnsi="Times New Roman" w:cs="Times New Roman"/>
          <w:sz w:val="24"/>
          <w:szCs w:val="24"/>
        </w:rPr>
        <w:t>Wilde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c</w:t>
      </w:r>
      <w:proofErr w:type="spellEnd"/>
      <w:r>
        <w:rPr>
          <w:rFonts w:ascii="Times New Roman" w:hAnsi="Times New Roman" w:cs="Times New Roman"/>
          <w:sz w:val="24"/>
          <w:szCs w:val="24"/>
        </w:rPr>
        <w:t>, Alfredo Pérez-de-Mora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d</w:t>
      </w:r>
      <w:r>
        <w:rPr>
          <w:rFonts w:ascii="Times New Roman" w:hAnsi="Times New Roman" w:cs="Times New Roman"/>
          <w:sz w:val="24"/>
          <w:szCs w:val="24"/>
        </w:rPr>
        <w:t>,</w:t>
      </w:r>
      <w:r w:rsidR="004C6B84" w:rsidRPr="004C6B84">
        <w:rPr>
          <w:rFonts w:ascii="Times New Roman" w:hAnsi="Times New Roman" w:cs="Times New Roman"/>
          <w:sz w:val="24"/>
          <w:szCs w:val="24"/>
        </w:rPr>
        <w:t xml:space="preserve"> </w:t>
      </w:r>
      <w:r w:rsidR="004C6B84" w:rsidRPr="00EF45D8">
        <w:rPr>
          <w:rFonts w:ascii="Times New Roman" w:hAnsi="Times New Roman" w:cs="Times New Roman"/>
          <w:sz w:val="24"/>
          <w:szCs w:val="24"/>
        </w:rPr>
        <w:t>Sonia Martel-Martín</w:t>
      </w:r>
      <w:r w:rsidR="004C6B84" w:rsidRPr="00EF45D8">
        <w:rPr>
          <w:rFonts w:ascii="Times New Roman" w:hAnsi="Times New Roman" w:cs="Times New Roman"/>
          <w:sz w:val="24"/>
          <w:szCs w:val="24"/>
          <w:vertAlign w:val="superscript"/>
        </w:rPr>
        <w:t>a</w:t>
      </w:r>
      <w:r w:rsidR="004C6B8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Rocío </w:t>
      </w:r>
      <w:proofErr w:type="spellStart"/>
      <w:r>
        <w:rPr>
          <w:rFonts w:ascii="Times New Roman" w:hAnsi="Times New Roman" w:cs="Times New Roman"/>
          <w:sz w:val="24"/>
          <w:szCs w:val="24"/>
        </w:rPr>
        <w:t>Barros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a</w:t>
      </w:r>
      <w:proofErr w:type="spellEnd"/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</w:p>
    <w:p w14:paraId="551424F2" w14:textId="77777777" w:rsidR="000E3EC4" w:rsidRDefault="000E3EC4" w:rsidP="00EA1655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2A9C5964" w14:textId="77777777" w:rsidR="00EA1655" w:rsidRDefault="00EA1655" w:rsidP="00EA1655">
      <w:pPr>
        <w:spacing w:before="24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a</w:t>
      </w:r>
      <w:r>
        <w:rPr>
          <w:rFonts w:ascii="Times New Roman" w:hAnsi="Times New Roman" w:cs="Times New Roman"/>
          <w:i/>
          <w:iCs/>
          <w:sz w:val="24"/>
          <w:szCs w:val="24"/>
        </w:rPr>
        <w:t>International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Research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Center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in Critical Raw Materials for Advanced Industrial Technologies (ICCRAM), University of Burgos, Centro de I+D+I. Plaza Misael Bañuelos s/n. 09001, Burgos, Spain</w:t>
      </w:r>
    </w:p>
    <w:p w14:paraId="4B1E1F2E" w14:textId="77777777" w:rsidR="00EA1655" w:rsidRDefault="00EA1655" w:rsidP="00EA1655">
      <w:pPr>
        <w:spacing w:before="24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b</w:t>
      </w:r>
      <w:r>
        <w:rPr>
          <w:rFonts w:ascii="Times New Roman" w:hAnsi="Times New Roman" w:cs="Times New Roman"/>
          <w:i/>
          <w:iCs/>
          <w:sz w:val="24"/>
          <w:szCs w:val="24"/>
        </w:rPr>
        <w:t>Research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Group in Composting (UBUCOMP), University of Burgos, Faculty of Sciences, Plaza Misael Bañuelos s/n, 09001, Burgos, Spain</w:t>
      </w:r>
    </w:p>
    <w:p w14:paraId="5D9EF6FC" w14:textId="77777777" w:rsidR="00EA1655" w:rsidRDefault="00EA1655" w:rsidP="00EA1655">
      <w:pPr>
        <w:spacing w:before="24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i/>
          <w:iCs/>
          <w:sz w:val="24"/>
          <w:szCs w:val="24"/>
          <w:vertAlign w:val="superscript"/>
          <w:lang w:val="en-US"/>
        </w:rPr>
        <w:t>c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TAUW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België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nv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, Dept. of Soil and Groundwater,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Waaslandlaan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8A3, 9160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Lokeren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, Belgium</w:t>
      </w:r>
    </w:p>
    <w:p w14:paraId="36760221" w14:textId="77777777" w:rsidR="00EA1655" w:rsidRDefault="00EA1655" w:rsidP="00EA1655">
      <w:pPr>
        <w:spacing w:before="24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i/>
          <w:iCs/>
          <w:sz w:val="24"/>
          <w:szCs w:val="24"/>
          <w:vertAlign w:val="superscript"/>
          <w:lang w:val="en-US"/>
        </w:rPr>
        <w:t>d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TAUW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GmbH, Dept. of Soil and Groundwater,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Landsbergerstr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. 404, 81241 Munich, Germany</w:t>
      </w:r>
    </w:p>
    <w:p w14:paraId="683C8AFF" w14:textId="77777777" w:rsidR="00EA1655" w:rsidRDefault="00EA1655" w:rsidP="00EA1655">
      <w:pPr>
        <w:spacing w:before="24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75AD3EC3" w14:textId="77777777" w:rsidR="00EA1655" w:rsidRDefault="00EA1655" w:rsidP="00EA1655">
      <w:pPr>
        <w:spacing w:before="24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*Corresponding authors: </w:t>
      </w:r>
      <w:hyperlink r:id="rId7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rbarros@ubu.es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8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ahkhan@ubu.es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47ACA7" w14:textId="77777777" w:rsidR="0025537B" w:rsidRDefault="0025537B" w:rsidP="009F5C06">
      <w:pPr>
        <w:rPr>
          <w:rFonts w:ascii="Times New Roman" w:hAnsi="Times New Roman" w:cs="Times New Roman"/>
          <w:noProof/>
          <w:sz w:val="24"/>
          <w:szCs w:val="24"/>
        </w:rPr>
      </w:pPr>
    </w:p>
    <w:p w14:paraId="32494110" w14:textId="27356F16" w:rsidR="009F5C06" w:rsidRPr="00340984" w:rsidRDefault="009F5C06" w:rsidP="009F5C06">
      <w:pPr>
        <w:rPr>
          <w:rFonts w:ascii="Times New Roman" w:hAnsi="Times New Roman" w:cs="Times New Roman"/>
          <w:noProof/>
          <w:sz w:val="24"/>
          <w:szCs w:val="24"/>
        </w:rPr>
      </w:pPr>
      <w:r w:rsidRPr="00340984">
        <w:rPr>
          <w:rFonts w:ascii="Times New Roman" w:hAnsi="Times New Roman" w:cs="Times New Roman"/>
          <w:noProof/>
          <w:sz w:val="24"/>
          <w:szCs w:val="24"/>
          <w:lang w:val="es-ES" w:eastAsia="es-ES"/>
        </w:rPr>
        <w:lastRenderedPageBreak/>
        <w:drawing>
          <wp:inline distT="0" distB="0" distL="0" distR="0" wp14:anchorId="6C59EEE3" wp14:editId="512E5E1E">
            <wp:extent cx="5538470" cy="542163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7446" cy="54304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C370355" w14:textId="687067E8" w:rsidR="00756036" w:rsidRPr="00340984" w:rsidRDefault="009F5C06" w:rsidP="00756036">
      <w:pPr>
        <w:rPr>
          <w:rFonts w:ascii="Times New Roman" w:hAnsi="Times New Roman" w:cs="Times New Roman"/>
          <w:noProof/>
          <w:sz w:val="24"/>
          <w:szCs w:val="24"/>
        </w:rPr>
      </w:pPr>
      <w:r w:rsidRPr="00340984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Supplementry </w:t>
      </w:r>
      <w:r w:rsidR="00340984">
        <w:rPr>
          <w:rFonts w:ascii="Times New Roman" w:hAnsi="Times New Roman" w:cs="Times New Roman"/>
          <w:b/>
          <w:bCs/>
          <w:noProof/>
          <w:sz w:val="24"/>
          <w:szCs w:val="24"/>
        </w:rPr>
        <w:t>f</w:t>
      </w:r>
      <w:r w:rsidRPr="00340984">
        <w:rPr>
          <w:rFonts w:ascii="Times New Roman" w:hAnsi="Times New Roman" w:cs="Times New Roman"/>
          <w:b/>
          <w:bCs/>
          <w:noProof/>
          <w:sz w:val="24"/>
          <w:szCs w:val="24"/>
        </w:rPr>
        <w:t>igure 1.</w:t>
      </w:r>
      <w:r w:rsidRPr="00340984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920683">
        <w:rPr>
          <w:rFonts w:ascii="Times New Roman" w:hAnsi="Times New Roman" w:cs="Times New Roman"/>
          <w:noProof/>
          <w:sz w:val="24"/>
          <w:szCs w:val="24"/>
        </w:rPr>
        <w:t xml:space="preserve">Changes </w:t>
      </w:r>
      <w:r w:rsidRPr="00340984">
        <w:rPr>
          <w:rFonts w:ascii="Times New Roman" w:hAnsi="Times New Roman" w:cs="Times New Roman"/>
          <w:noProof/>
          <w:sz w:val="24"/>
          <w:szCs w:val="24"/>
        </w:rPr>
        <w:t xml:space="preserve"> in growth of </w:t>
      </w:r>
      <w:r w:rsidR="00756036" w:rsidRPr="00340984">
        <w:rPr>
          <w:rFonts w:ascii="Times New Roman" w:hAnsi="Times New Roman" w:cs="Times New Roman"/>
          <w:i/>
          <w:iCs/>
          <w:noProof/>
          <w:sz w:val="24"/>
          <w:szCs w:val="24"/>
        </w:rPr>
        <w:t>Carex riparia</w:t>
      </w:r>
      <w:r w:rsidR="00756036" w:rsidRPr="00340984">
        <w:rPr>
          <w:rFonts w:ascii="Times New Roman" w:hAnsi="Times New Roman" w:cs="Times New Roman"/>
          <w:noProof/>
          <w:sz w:val="24"/>
          <w:szCs w:val="24"/>
        </w:rPr>
        <w:t xml:space="preserve"> at </w:t>
      </w:r>
      <w:r w:rsidR="00202A25">
        <w:rPr>
          <w:rFonts w:ascii="Times New Roman" w:hAnsi="Times New Roman" w:cs="Times New Roman"/>
          <w:noProof/>
          <w:sz w:val="24"/>
          <w:szCs w:val="24"/>
        </w:rPr>
        <w:t>1</w:t>
      </w:r>
      <w:r w:rsidR="00340984" w:rsidRPr="00340984">
        <w:rPr>
          <w:rFonts w:ascii="Times New Roman" w:hAnsi="Times New Roman" w:cs="Times New Roman"/>
          <w:noProof/>
          <w:sz w:val="24"/>
          <w:szCs w:val="24"/>
        </w:rPr>
        <w:t>, 5, 10</w:t>
      </w:r>
      <w:r w:rsidR="00202A25">
        <w:rPr>
          <w:rFonts w:ascii="Times New Roman" w:hAnsi="Times New Roman" w:cs="Times New Roman"/>
          <w:noProof/>
          <w:sz w:val="24"/>
          <w:szCs w:val="24"/>
        </w:rPr>
        <w:t>,</w:t>
      </w:r>
      <w:r w:rsidR="00340984" w:rsidRPr="00340984">
        <w:rPr>
          <w:rFonts w:ascii="Times New Roman" w:hAnsi="Times New Roman" w:cs="Times New Roman"/>
          <w:noProof/>
          <w:sz w:val="24"/>
          <w:szCs w:val="24"/>
        </w:rPr>
        <w:t xml:space="preserve"> and 15 days.</w:t>
      </w:r>
    </w:p>
    <w:p w14:paraId="3F51BFE1" w14:textId="2AB2F309" w:rsidR="009F5C06" w:rsidRPr="00340984" w:rsidRDefault="009F5C06" w:rsidP="009F5C06">
      <w:pPr>
        <w:rPr>
          <w:rFonts w:ascii="Times New Roman" w:hAnsi="Times New Roman" w:cs="Times New Roman"/>
          <w:noProof/>
          <w:sz w:val="24"/>
          <w:szCs w:val="24"/>
        </w:rPr>
      </w:pPr>
      <w:r w:rsidRPr="00340984">
        <w:rPr>
          <w:rFonts w:ascii="Times New Roman" w:hAnsi="Times New Roman" w:cs="Times New Roman"/>
          <w:noProof/>
          <w:sz w:val="24"/>
          <w:szCs w:val="24"/>
        </w:rPr>
        <w:br w:type="page"/>
      </w:r>
    </w:p>
    <w:p w14:paraId="1A37B1C6" w14:textId="77777777" w:rsidR="009F5C06" w:rsidRPr="00340984" w:rsidRDefault="009F5C06" w:rsidP="009F5C06">
      <w:pPr>
        <w:tabs>
          <w:tab w:val="left" w:pos="6890"/>
        </w:tabs>
        <w:rPr>
          <w:rFonts w:ascii="Times New Roman" w:hAnsi="Times New Roman" w:cs="Times New Roman"/>
          <w:sz w:val="24"/>
          <w:szCs w:val="24"/>
        </w:rPr>
      </w:pPr>
      <w:r w:rsidRPr="00340984">
        <w:rPr>
          <w:rFonts w:ascii="Times New Roman" w:hAnsi="Times New Roman" w:cs="Times New Roman"/>
          <w:noProof/>
          <w:sz w:val="24"/>
          <w:szCs w:val="24"/>
          <w:lang w:val="es-ES" w:eastAsia="es-ES"/>
        </w:rPr>
        <w:lastRenderedPageBreak/>
        <w:drawing>
          <wp:inline distT="0" distB="0" distL="0" distR="0" wp14:anchorId="7ADD9536" wp14:editId="21B24389">
            <wp:extent cx="5090742" cy="568388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493" cy="57104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D6C7849" w14:textId="3B4F0B85" w:rsidR="00340984" w:rsidRPr="00340984" w:rsidRDefault="00340984" w:rsidP="00340984">
      <w:pPr>
        <w:rPr>
          <w:rFonts w:ascii="Times New Roman" w:hAnsi="Times New Roman" w:cs="Times New Roman"/>
          <w:i/>
          <w:iCs/>
          <w:noProof/>
          <w:sz w:val="24"/>
          <w:szCs w:val="24"/>
        </w:rPr>
      </w:pPr>
      <w:r w:rsidRPr="00340984">
        <w:rPr>
          <w:rFonts w:ascii="Times New Roman" w:hAnsi="Times New Roman" w:cs="Times New Roman"/>
          <w:b/>
          <w:bCs/>
          <w:noProof/>
          <w:sz w:val="24"/>
          <w:szCs w:val="24"/>
        </w:rPr>
        <w:t>Supplementry figure 2.</w:t>
      </w:r>
      <w:r w:rsidRPr="00340984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920683">
        <w:rPr>
          <w:rFonts w:ascii="Times New Roman" w:hAnsi="Times New Roman" w:cs="Times New Roman"/>
          <w:noProof/>
          <w:sz w:val="24"/>
          <w:szCs w:val="24"/>
        </w:rPr>
        <w:t xml:space="preserve">Changes </w:t>
      </w:r>
      <w:r w:rsidRPr="00340984">
        <w:rPr>
          <w:rFonts w:ascii="Times New Roman" w:hAnsi="Times New Roman" w:cs="Times New Roman"/>
          <w:noProof/>
          <w:sz w:val="24"/>
          <w:szCs w:val="24"/>
        </w:rPr>
        <w:t xml:space="preserve"> in growth of </w:t>
      </w:r>
      <w:r w:rsidRPr="00340984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Cyperus longus </w:t>
      </w:r>
      <w:r w:rsidRPr="00340984">
        <w:rPr>
          <w:rFonts w:ascii="Times New Roman" w:hAnsi="Times New Roman" w:cs="Times New Roman"/>
          <w:noProof/>
          <w:sz w:val="24"/>
          <w:szCs w:val="24"/>
        </w:rPr>
        <w:t xml:space="preserve">at </w:t>
      </w:r>
      <w:r w:rsidR="00202A25">
        <w:rPr>
          <w:rFonts w:ascii="Times New Roman" w:hAnsi="Times New Roman" w:cs="Times New Roman"/>
          <w:noProof/>
          <w:sz w:val="24"/>
          <w:szCs w:val="24"/>
        </w:rPr>
        <w:t>1</w:t>
      </w:r>
      <w:r w:rsidRPr="00340984">
        <w:rPr>
          <w:rFonts w:ascii="Times New Roman" w:hAnsi="Times New Roman" w:cs="Times New Roman"/>
          <w:noProof/>
          <w:sz w:val="24"/>
          <w:szCs w:val="24"/>
        </w:rPr>
        <w:t>, 5, 10 and 15 days.</w:t>
      </w:r>
    </w:p>
    <w:p w14:paraId="2276AF45" w14:textId="3046058B" w:rsidR="009F5C06" w:rsidRPr="00340984" w:rsidRDefault="009F5C06" w:rsidP="009F5C06">
      <w:pPr>
        <w:rPr>
          <w:rFonts w:ascii="Times New Roman" w:hAnsi="Times New Roman" w:cs="Times New Roman"/>
          <w:sz w:val="24"/>
          <w:szCs w:val="24"/>
        </w:rPr>
      </w:pPr>
      <w:r w:rsidRPr="00340984">
        <w:rPr>
          <w:rFonts w:ascii="Times New Roman" w:hAnsi="Times New Roman" w:cs="Times New Roman"/>
          <w:sz w:val="24"/>
          <w:szCs w:val="24"/>
        </w:rPr>
        <w:br w:type="page"/>
      </w:r>
    </w:p>
    <w:p w14:paraId="59E94FFD" w14:textId="32AA88B6" w:rsidR="009F5C06" w:rsidRPr="00340984" w:rsidRDefault="009F5C06" w:rsidP="009F5C06">
      <w:pPr>
        <w:rPr>
          <w:rFonts w:ascii="Times New Roman" w:hAnsi="Times New Roman" w:cs="Times New Roman"/>
          <w:sz w:val="24"/>
          <w:szCs w:val="24"/>
        </w:rPr>
      </w:pPr>
      <w:r w:rsidRPr="00340984">
        <w:rPr>
          <w:rFonts w:ascii="Times New Roman" w:hAnsi="Times New Roman" w:cs="Times New Roman"/>
          <w:noProof/>
          <w:sz w:val="24"/>
          <w:szCs w:val="24"/>
          <w:lang w:val="es-ES" w:eastAsia="es-ES"/>
        </w:rPr>
        <w:lastRenderedPageBreak/>
        <w:drawing>
          <wp:inline distT="0" distB="0" distL="0" distR="0" wp14:anchorId="4ED5AF9E" wp14:editId="76BF19DC">
            <wp:extent cx="5363203" cy="3967588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9605" cy="3987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649B239" w14:textId="6279B7CB" w:rsidR="00340984" w:rsidRPr="00340984" w:rsidRDefault="00340984" w:rsidP="00340984">
      <w:pPr>
        <w:rPr>
          <w:rFonts w:ascii="Times New Roman" w:hAnsi="Times New Roman" w:cs="Times New Roman"/>
          <w:i/>
          <w:iCs/>
          <w:noProof/>
          <w:sz w:val="24"/>
          <w:szCs w:val="24"/>
        </w:rPr>
      </w:pPr>
      <w:r w:rsidRPr="00340984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Supplementry </w: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t>f</w:t>
      </w:r>
      <w:r w:rsidRPr="00340984">
        <w:rPr>
          <w:rFonts w:ascii="Times New Roman" w:hAnsi="Times New Roman" w:cs="Times New Roman"/>
          <w:b/>
          <w:bCs/>
          <w:noProof/>
          <w:sz w:val="24"/>
          <w:szCs w:val="24"/>
        </w:rPr>
        <w:t>igure 3.</w:t>
      </w:r>
      <w:r w:rsidRPr="00340984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920683">
        <w:rPr>
          <w:rFonts w:ascii="Times New Roman" w:hAnsi="Times New Roman" w:cs="Times New Roman"/>
          <w:noProof/>
          <w:sz w:val="24"/>
          <w:szCs w:val="24"/>
        </w:rPr>
        <w:t xml:space="preserve">Changes </w:t>
      </w:r>
      <w:r w:rsidRPr="00340984">
        <w:rPr>
          <w:rFonts w:ascii="Times New Roman" w:hAnsi="Times New Roman" w:cs="Times New Roman"/>
          <w:noProof/>
          <w:sz w:val="24"/>
          <w:szCs w:val="24"/>
        </w:rPr>
        <w:t xml:space="preserve"> in growth of </w:t>
      </w:r>
      <w:r w:rsidRPr="00340984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Cyperus rotundus </w:t>
      </w:r>
      <w:r w:rsidRPr="00340984">
        <w:rPr>
          <w:rFonts w:ascii="Times New Roman" w:hAnsi="Times New Roman" w:cs="Times New Roman"/>
          <w:noProof/>
          <w:sz w:val="24"/>
          <w:szCs w:val="24"/>
        </w:rPr>
        <w:t xml:space="preserve">at </w:t>
      </w:r>
      <w:r w:rsidR="00202A25">
        <w:rPr>
          <w:rFonts w:ascii="Times New Roman" w:hAnsi="Times New Roman" w:cs="Times New Roman"/>
          <w:noProof/>
          <w:sz w:val="24"/>
          <w:szCs w:val="24"/>
        </w:rPr>
        <w:t>1</w:t>
      </w:r>
      <w:r w:rsidRPr="00340984">
        <w:rPr>
          <w:rFonts w:ascii="Times New Roman" w:hAnsi="Times New Roman" w:cs="Times New Roman"/>
          <w:noProof/>
          <w:sz w:val="24"/>
          <w:szCs w:val="24"/>
        </w:rPr>
        <w:t>, 5, 10</w:t>
      </w:r>
      <w:r w:rsidR="00202A25">
        <w:rPr>
          <w:rFonts w:ascii="Times New Roman" w:hAnsi="Times New Roman" w:cs="Times New Roman"/>
          <w:noProof/>
          <w:sz w:val="24"/>
          <w:szCs w:val="24"/>
        </w:rPr>
        <w:t>,</w:t>
      </w:r>
      <w:r w:rsidRPr="00340984">
        <w:rPr>
          <w:rFonts w:ascii="Times New Roman" w:hAnsi="Times New Roman" w:cs="Times New Roman"/>
          <w:noProof/>
          <w:sz w:val="24"/>
          <w:szCs w:val="24"/>
        </w:rPr>
        <w:t xml:space="preserve"> and 15 days.</w:t>
      </w:r>
    </w:p>
    <w:p w14:paraId="66AE7792" w14:textId="77777777" w:rsidR="009F5C06" w:rsidRPr="00340984" w:rsidRDefault="009F5C06" w:rsidP="009F5C06">
      <w:pPr>
        <w:rPr>
          <w:rFonts w:ascii="Times New Roman" w:hAnsi="Times New Roman" w:cs="Times New Roman"/>
          <w:sz w:val="24"/>
          <w:szCs w:val="24"/>
        </w:rPr>
      </w:pPr>
    </w:p>
    <w:p w14:paraId="4E2E1400" w14:textId="490BA0F7" w:rsidR="009F5C06" w:rsidRPr="00340984" w:rsidRDefault="009F5C06" w:rsidP="009F5C06">
      <w:pPr>
        <w:rPr>
          <w:rFonts w:ascii="Times New Roman" w:hAnsi="Times New Roman" w:cs="Times New Roman"/>
          <w:sz w:val="24"/>
          <w:szCs w:val="24"/>
        </w:rPr>
      </w:pPr>
      <w:r w:rsidRPr="00340984">
        <w:rPr>
          <w:rFonts w:ascii="Times New Roman" w:hAnsi="Times New Roman" w:cs="Times New Roman"/>
          <w:sz w:val="24"/>
          <w:szCs w:val="24"/>
        </w:rPr>
        <w:br w:type="page"/>
      </w:r>
    </w:p>
    <w:p w14:paraId="0EB3E728" w14:textId="77777777" w:rsidR="009F5C06" w:rsidRPr="00340984" w:rsidRDefault="009F5C06" w:rsidP="009F5C06">
      <w:pPr>
        <w:rPr>
          <w:rFonts w:ascii="Times New Roman" w:hAnsi="Times New Roman" w:cs="Times New Roman"/>
          <w:sz w:val="24"/>
          <w:szCs w:val="24"/>
        </w:rPr>
      </w:pPr>
      <w:r w:rsidRPr="00340984">
        <w:rPr>
          <w:rFonts w:ascii="Times New Roman" w:hAnsi="Times New Roman" w:cs="Times New Roman"/>
          <w:noProof/>
          <w:sz w:val="24"/>
          <w:szCs w:val="24"/>
          <w:lang w:val="es-ES" w:eastAsia="es-ES"/>
        </w:rPr>
        <w:lastRenderedPageBreak/>
        <w:drawing>
          <wp:inline distT="0" distB="0" distL="0" distR="0" wp14:anchorId="1C50087B" wp14:editId="45621E64">
            <wp:extent cx="4544787" cy="691729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9374" cy="69394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49509CE" w14:textId="5127C8A9" w:rsidR="00340984" w:rsidRPr="00340984" w:rsidRDefault="00340984" w:rsidP="00340984">
      <w:pPr>
        <w:rPr>
          <w:rFonts w:ascii="Times New Roman" w:hAnsi="Times New Roman" w:cs="Times New Roman"/>
          <w:i/>
          <w:iCs/>
          <w:noProof/>
          <w:sz w:val="24"/>
          <w:szCs w:val="24"/>
        </w:rPr>
      </w:pPr>
      <w:r w:rsidRPr="00340984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Supplementry </w: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t>f</w:t>
      </w:r>
      <w:r w:rsidRPr="00340984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igure 4. </w:t>
      </w:r>
      <w:r w:rsidR="00920683">
        <w:rPr>
          <w:rFonts w:ascii="Times New Roman" w:hAnsi="Times New Roman" w:cs="Times New Roman"/>
          <w:noProof/>
          <w:sz w:val="24"/>
          <w:szCs w:val="24"/>
        </w:rPr>
        <w:t xml:space="preserve">Changes </w:t>
      </w:r>
      <w:r w:rsidRPr="00340984">
        <w:rPr>
          <w:rFonts w:ascii="Times New Roman" w:hAnsi="Times New Roman" w:cs="Times New Roman"/>
          <w:noProof/>
          <w:sz w:val="24"/>
          <w:szCs w:val="24"/>
        </w:rPr>
        <w:t xml:space="preserve"> in growth of </w:t>
      </w:r>
      <w:r w:rsidRPr="00340984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Iris pseudacorus </w:t>
      </w:r>
      <w:r w:rsidRPr="00340984">
        <w:rPr>
          <w:rFonts w:ascii="Times New Roman" w:hAnsi="Times New Roman" w:cs="Times New Roman"/>
          <w:noProof/>
          <w:sz w:val="24"/>
          <w:szCs w:val="24"/>
        </w:rPr>
        <w:t>at 0, 5, 10</w:t>
      </w:r>
      <w:r w:rsidR="00202A25">
        <w:rPr>
          <w:rFonts w:ascii="Times New Roman" w:hAnsi="Times New Roman" w:cs="Times New Roman"/>
          <w:noProof/>
          <w:sz w:val="24"/>
          <w:szCs w:val="24"/>
        </w:rPr>
        <w:t>,</w:t>
      </w:r>
      <w:r w:rsidRPr="00340984">
        <w:rPr>
          <w:rFonts w:ascii="Times New Roman" w:hAnsi="Times New Roman" w:cs="Times New Roman"/>
          <w:noProof/>
          <w:sz w:val="24"/>
          <w:szCs w:val="24"/>
        </w:rPr>
        <w:t xml:space="preserve"> and 15 days.</w:t>
      </w:r>
    </w:p>
    <w:p w14:paraId="6E14C721" w14:textId="51426A85" w:rsidR="009F5C06" w:rsidRPr="00340984" w:rsidRDefault="009F5C06" w:rsidP="009F5C06">
      <w:pPr>
        <w:rPr>
          <w:rFonts w:ascii="Times New Roman" w:hAnsi="Times New Roman" w:cs="Times New Roman"/>
          <w:sz w:val="24"/>
          <w:szCs w:val="24"/>
        </w:rPr>
      </w:pPr>
      <w:r w:rsidRPr="00340984">
        <w:rPr>
          <w:rFonts w:ascii="Times New Roman" w:hAnsi="Times New Roman" w:cs="Times New Roman"/>
          <w:sz w:val="24"/>
          <w:szCs w:val="24"/>
        </w:rPr>
        <w:br w:type="page"/>
      </w:r>
    </w:p>
    <w:p w14:paraId="38B491BD" w14:textId="77777777" w:rsidR="009F5C06" w:rsidRPr="00340984" w:rsidRDefault="009F5C06" w:rsidP="009F5C06">
      <w:pPr>
        <w:rPr>
          <w:rFonts w:ascii="Times New Roman" w:hAnsi="Times New Roman" w:cs="Times New Roman"/>
          <w:sz w:val="24"/>
          <w:szCs w:val="24"/>
        </w:rPr>
      </w:pPr>
      <w:r w:rsidRPr="00340984">
        <w:rPr>
          <w:rFonts w:ascii="Times New Roman" w:hAnsi="Times New Roman" w:cs="Times New Roman"/>
          <w:noProof/>
          <w:sz w:val="24"/>
          <w:szCs w:val="24"/>
          <w:lang w:val="es-ES" w:eastAsia="es-ES"/>
        </w:rPr>
        <w:lastRenderedPageBreak/>
        <w:drawing>
          <wp:inline distT="0" distB="0" distL="0" distR="0" wp14:anchorId="6034B5A6" wp14:editId="61297A8B">
            <wp:extent cx="4694431" cy="6273037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365" cy="6279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2CC4501" w14:textId="728CD5B6" w:rsidR="00340984" w:rsidRPr="00340984" w:rsidRDefault="00340984" w:rsidP="00340984">
      <w:pPr>
        <w:rPr>
          <w:rFonts w:ascii="Times New Roman" w:hAnsi="Times New Roman" w:cs="Times New Roman"/>
          <w:i/>
          <w:iCs/>
          <w:noProof/>
          <w:sz w:val="24"/>
          <w:szCs w:val="24"/>
        </w:rPr>
      </w:pPr>
      <w:r w:rsidRPr="00340984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Supplementry </w: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t>f</w:t>
      </w:r>
      <w:r w:rsidRPr="00340984">
        <w:rPr>
          <w:rFonts w:ascii="Times New Roman" w:hAnsi="Times New Roman" w:cs="Times New Roman"/>
          <w:b/>
          <w:bCs/>
          <w:noProof/>
          <w:sz w:val="24"/>
          <w:szCs w:val="24"/>
        </w:rPr>
        <w:t>igure 5.</w:t>
      </w:r>
      <w:r w:rsidRPr="00340984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920683">
        <w:rPr>
          <w:rFonts w:ascii="Times New Roman" w:hAnsi="Times New Roman" w:cs="Times New Roman"/>
          <w:noProof/>
          <w:sz w:val="24"/>
          <w:szCs w:val="24"/>
        </w:rPr>
        <w:t xml:space="preserve">Changes </w:t>
      </w:r>
      <w:r w:rsidRPr="00340984">
        <w:rPr>
          <w:rFonts w:ascii="Times New Roman" w:hAnsi="Times New Roman" w:cs="Times New Roman"/>
          <w:noProof/>
          <w:sz w:val="24"/>
          <w:szCs w:val="24"/>
        </w:rPr>
        <w:t xml:space="preserve"> in growth of </w:t>
      </w:r>
      <w:r w:rsidRPr="00340984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Juncus effusus </w:t>
      </w:r>
      <w:r w:rsidRPr="00340984">
        <w:rPr>
          <w:rFonts w:ascii="Times New Roman" w:hAnsi="Times New Roman" w:cs="Times New Roman"/>
          <w:noProof/>
          <w:sz w:val="24"/>
          <w:szCs w:val="24"/>
        </w:rPr>
        <w:t xml:space="preserve">at </w:t>
      </w:r>
      <w:r w:rsidR="00202A25">
        <w:rPr>
          <w:rFonts w:ascii="Times New Roman" w:hAnsi="Times New Roman" w:cs="Times New Roman"/>
          <w:noProof/>
          <w:sz w:val="24"/>
          <w:szCs w:val="24"/>
        </w:rPr>
        <w:t>1</w:t>
      </w:r>
      <w:r w:rsidRPr="00340984">
        <w:rPr>
          <w:rFonts w:ascii="Times New Roman" w:hAnsi="Times New Roman" w:cs="Times New Roman"/>
          <w:noProof/>
          <w:sz w:val="24"/>
          <w:szCs w:val="24"/>
        </w:rPr>
        <w:t>, 5, 10</w:t>
      </w:r>
      <w:r w:rsidR="00202A25">
        <w:rPr>
          <w:rFonts w:ascii="Times New Roman" w:hAnsi="Times New Roman" w:cs="Times New Roman"/>
          <w:noProof/>
          <w:sz w:val="24"/>
          <w:szCs w:val="24"/>
        </w:rPr>
        <w:t>,</w:t>
      </w:r>
      <w:r w:rsidRPr="00340984">
        <w:rPr>
          <w:rFonts w:ascii="Times New Roman" w:hAnsi="Times New Roman" w:cs="Times New Roman"/>
          <w:noProof/>
          <w:sz w:val="24"/>
          <w:szCs w:val="24"/>
        </w:rPr>
        <w:t xml:space="preserve"> and 15 days.</w:t>
      </w:r>
    </w:p>
    <w:p w14:paraId="0247DEF9" w14:textId="77777777" w:rsidR="009F5C06" w:rsidRPr="00340984" w:rsidRDefault="009F5C06" w:rsidP="009F5C06">
      <w:pPr>
        <w:rPr>
          <w:rFonts w:ascii="Times New Roman" w:hAnsi="Times New Roman" w:cs="Times New Roman"/>
          <w:sz w:val="24"/>
          <w:szCs w:val="24"/>
        </w:rPr>
      </w:pPr>
    </w:p>
    <w:p w14:paraId="1A41ABBC" w14:textId="3DED608B" w:rsidR="009F5C06" w:rsidRPr="00340984" w:rsidRDefault="009F5C06" w:rsidP="009F5C06">
      <w:pPr>
        <w:rPr>
          <w:rFonts w:ascii="Times New Roman" w:hAnsi="Times New Roman" w:cs="Times New Roman"/>
          <w:sz w:val="24"/>
          <w:szCs w:val="24"/>
        </w:rPr>
      </w:pPr>
      <w:r w:rsidRPr="00340984">
        <w:rPr>
          <w:rFonts w:ascii="Times New Roman" w:hAnsi="Times New Roman" w:cs="Times New Roman"/>
          <w:sz w:val="24"/>
          <w:szCs w:val="24"/>
        </w:rPr>
        <w:br w:type="page"/>
      </w:r>
    </w:p>
    <w:p w14:paraId="2EADB031" w14:textId="77777777" w:rsidR="009F5C06" w:rsidRPr="00340984" w:rsidRDefault="009F5C06" w:rsidP="009F5C06">
      <w:pPr>
        <w:rPr>
          <w:rFonts w:ascii="Times New Roman" w:hAnsi="Times New Roman" w:cs="Times New Roman"/>
          <w:sz w:val="24"/>
          <w:szCs w:val="24"/>
        </w:rPr>
      </w:pPr>
      <w:r w:rsidRPr="00340984">
        <w:rPr>
          <w:rFonts w:ascii="Times New Roman" w:hAnsi="Times New Roman" w:cs="Times New Roman"/>
          <w:noProof/>
          <w:sz w:val="24"/>
          <w:szCs w:val="24"/>
          <w:lang w:val="es-ES" w:eastAsia="es-ES"/>
        </w:rPr>
        <w:lastRenderedPageBreak/>
        <w:drawing>
          <wp:inline distT="0" distB="0" distL="0" distR="0" wp14:anchorId="0F4F0D27" wp14:editId="66B83ECC">
            <wp:extent cx="4617206" cy="7992376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0725" cy="80157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DD3764F" w14:textId="1FEFA7B2" w:rsidR="00340984" w:rsidRPr="00340984" w:rsidRDefault="00340984" w:rsidP="00340984">
      <w:pPr>
        <w:rPr>
          <w:rFonts w:ascii="Times New Roman" w:hAnsi="Times New Roman" w:cs="Times New Roman"/>
          <w:i/>
          <w:iCs/>
          <w:noProof/>
          <w:sz w:val="24"/>
          <w:szCs w:val="24"/>
        </w:rPr>
      </w:pPr>
      <w:r w:rsidRPr="00340984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Supplementry </w: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t>f</w:t>
      </w:r>
      <w:r w:rsidRPr="00340984">
        <w:rPr>
          <w:rFonts w:ascii="Times New Roman" w:hAnsi="Times New Roman" w:cs="Times New Roman"/>
          <w:b/>
          <w:bCs/>
          <w:noProof/>
          <w:sz w:val="24"/>
          <w:szCs w:val="24"/>
        </w:rPr>
        <w:t>igure 6.</w:t>
      </w:r>
      <w:r w:rsidRPr="00340984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920683">
        <w:rPr>
          <w:rFonts w:ascii="Times New Roman" w:hAnsi="Times New Roman" w:cs="Times New Roman"/>
          <w:noProof/>
          <w:sz w:val="24"/>
          <w:szCs w:val="24"/>
        </w:rPr>
        <w:t xml:space="preserve">Changes </w:t>
      </w:r>
      <w:r w:rsidRPr="00340984">
        <w:rPr>
          <w:rFonts w:ascii="Times New Roman" w:hAnsi="Times New Roman" w:cs="Times New Roman"/>
          <w:noProof/>
          <w:sz w:val="24"/>
          <w:szCs w:val="24"/>
        </w:rPr>
        <w:t xml:space="preserve"> in growth of </w:t>
      </w:r>
      <w:r w:rsidRPr="00340984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Lythrum salicaria </w:t>
      </w:r>
      <w:r w:rsidRPr="00340984">
        <w:rPr>
          <w:rFonts w:ascii="Times New Roman" w:hAnsi="Times New Roman" w:cs="Times New Roman"/>
          <w:noProof/>
          <w:sz w:val="24"/>
          <w:szCs w:val="24"/>
        </w:rPr>
        <w:t xml:space="preserve">at </w:t>
      </w:r>
      <w:r w:rsidR="00202A25">
        <w:rPr>
          <w:rFonts w:ascii="Times New Roman" w:hAnsi="Times New Roman" w:cs="Times New Roman"/>
          <w:noProof/>
          <w:sz w:val="24"/>
          <w:szCs w:val="24"/>
        </w:rPr>
        <w:t>1</w:t>
      </w:r>
      <w:r w:rsidRPr="00340984">
        <w:rPr>
          <w:rFonts w:ascii="Times New Roman" w:hAnsi="Times New Roman" w:cs="Times New Roman"/>
          <w:noProof/>
          <w:sz w:val="24"/>
          <w:szCs w:val="24"/>
        </w:rPr>
        <w:t>, 5, 10</w:t>
      </w:r>
      <w:r w:rsidR="00202A25">
        <w:rPr>
          <w:rFonts w:ascii="Times New Roman" w:hAnsi="Times New Roman" w:cs="Times New Roman"/>
          <w:noProof/>
          <w:sz w:val="24"/>
          <w:szCs w:val="24"/>
        </w:rPr>
        <w:t>,</w:t>
      </w:r>
      <w:r w:rsidRPr="00340984">
        <w:rPr>
          <w:rFonts w:ascii="Times New Roman" w:hAnsi="Times New Roman" w:cs="Times New Roman"/>
          <w:noProof/>
          <w:sz w:val="24"/>
          <w:szCs w:val="24"/>
        </w:rPr>
        <w:t xml:space="preserve"> and 15 days.</w:t>
      </w:r>
    </w:p>
    <w:p w14:paraId="584D1161" w14:textId="77777777" w:rsidR="009F5C06" w:rsidRPr="00340984" w:rsidRDefault="009F5C06" w:rsidP="009F5C06">
      <w:pPr>
        <w:rPr>
          <w:rFonts w:ascii="Times New Roman" w:hAnsi="Times New Roman" w:cs="Times New Roman"/>
          <w:sz w:val="24"/>
          <w:szCs w:val="24"/>
        </w:rPr>
      </w:pPr>
    </w:p>
    <w:p w14:paraId="1FA09E51" w14:textId="2ACDF2D8" w:rsidR="009F5C06" w:rsidRPr="00340984" w:rsidRDefault="009F5C06" w:rsidP="009F5C06">
      <w:pPr>
        <w:rPr>
          <w:rFonts w:ascii="Times New Roman" w:hAnsi="Times New Roman" w:cs="Times New Roman"/>
          <w:sz w:val="24"/>
          <w:szCs w:val="24"/>
        </w:rPr>
      </w:pPr>
      <w:r w:rsidRPr="00340984">
        <w:rPr>
          <w:rFonts w:ascii="Times New Roman" w:hAnsi="Times New Roman" w:cs="Times New Roman"/>
          <w:sz w:val="24"/>
          <w:szCs w:val="24"/>
        </w:rPr>
        <w:br w:type="page"/>
      </w:r>
    </w:p>
    <w:p w14:paraId="707307CD" w14:textId="77777777" w:rsidR="009F5C06" w:rsidRPr="00340984" w:rsidRDefault="009F5C06" w:rsidP="009F5C06">
      <w:pPr>
        <w:rPr>
          <w:rFonts w:ascii="Times New Roman" w:hAnsi="Times New Roman" w:cs="Times New Roman"/>
          <w:sz w:val="24"/>
          <w:szCs w:val="24"/>
        </w:rPr>
      </w:pPr>
      <w:r w:rsidRPr="00340984">
        <w:rPr>
          <w:rFonts w:ascii="Times New Roman" w:hAnsi="Times New Roman" w:cs="Times New Roman"/>
          <w:noProof/>
          <w:sz w:val="24"/>
          <w:szCs w:val="24"/>
          <w:lang w:val="es-ES" w:eastAsia="es-ES"/>
        </w:rPr>
        <w:lastRenderedPageBreak/>
        <w:drawing>
          <wp:inline distT="0" distB="0" distL="0" distR="0" wp14:anchorId="454E09B3" wp14:editId="5DD6FFF4">
            <wp:extent cx="5271006" cy="772350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7288" cy="77327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72B7168" w14:textId="480125D0" w:rsidR="00340984" w:rsidRPr="00340984" w:rsidRDefault="00340984" w:rsidP="00340984">
      <w:pPr>
        <w:rPr>
          <w:rFonts w:ascii="Times New Roman" w:hAnsi="Times New Roman" w:cs="Times New Roman"/>
          <w:i/>
          <w:iCs/>
          <w:noProof/>
          <w:sz w:val="24"/>
          <w:szCs w:val="24"/>
        </w:rPr>
      </w:pPr>
      <w:r w:rsidRPr="00340984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Supplementry </w: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t>f</w:t>
      </w:r>
      <w:r w:rsidRPr="00340984">
        <w:rPr>
          <w:rFonts w:ascii="Times New Roman" w:hAnsi="Times New Roman" w:cs="Times New Roman"/>
          <w:b/>
          <w:bCs/>
          <w:noProof/>
          <w:sz w:val="24"/>
          <w:szCs w:val="24"/>
        </w:rPr>
        <w:t>igure 7.</w:t>
      </w:r>
      <w:r w:rsidRPr="00340984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920683">
        <w:rPr>
          <w:rFonts w:ascii="Times New Roman" w:hAnsi="Times New Roman" w:cs="Times New Roman"/>
          <w:noProof/>
          <w:sz w:val="24"/>
          <w:szCs w:val="24"/>
        </w:rPr>
        <w:t xml:space="preserve">Changes </w:t>
      </w:r>
      <w:r w:rsidRPr="00340984">
        <w:rPr>
          <w:rFonts w:ascii="Times New Roman" w:hAnsi="Times New Roman" w:cs="Times New Roman"/>
          <w:noProof/>
          <w:sz w:val="24"/>
          <w:szCs w:val="24"/>
        </w:rPr>
        <w:t xml:space="preserve"> in growth of </w:t>
      </w:r>
      <w:r w:rsidRPr="00340984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Mentha aquatica </w:t>
      </w:r>
      <w:r w:rsidRPr="00340984">
        <w:rPr>
          <w:rFonts w:ascii="Times New Roman" w:hAnsi="Times New Roman" w:cs="Times New Roman"/>
          <w:noProof/>
          <w:sz w:val="24"/>
          <w:szCs w:val="24"/>
        </w:rPr>
        <w:t xml:space="preserve">at </w:t>
      </w:r>
      <w:r w:rsidR="00202A25">
        <w:rPr>
          <w:rFonts w:ascii="Times New Roman" w:hAnsi="Times New Roman" w:cs="Times New Roman"/>
          <w:noProof/>
          <w:sz w:val="24"/>
          <w:szCs w:val="24"/>
        </w:rPr>
        <w:t>1</w:t>
      </w:r>
      <w:r w:rsidRPr="00340984">
        <w:rPr>
          <w:rFonts w:ascii="Times New Roman" w:hAnsi="Times New Roman" w:cs="Times New Roman"/>
          <w:noProof/>
          <w:sz w:val="24"/>
          <w:szCs w:val="24"/>
        </w:rPr>
        <w:t>, 5, 10</w:t>
      </w:r>
      <w:r w:rsidR="00202A25">
        <w:rPr>
          <w:rFonts w:ascii="Times New Roman" w:hAnsi="Times New Roman" w:cs="Times New Roman"/>
          <w:noProof/>
          <w:sz w:val="24"/>
          <w:szCs w:val="24"/>
        </w:rPr>
        <w:t>,</w:t>
      </w:r>
      <w:r w:rsidRPr="00340984">
        <w:rPr>
          <w:rFonts w:ascii="Times New Roman" w:hAnsi="Times New Roman" w:cs="Times New Roman"/>
          <w:noProof/>
          <w:sz w:val="24"/>
          <w:szCs w:val="24"/>
        </w:rPr>
        <w:t xml:space="preserve"> and 15 days.</w:t>
      </w:r>
    </w:p>
    <w:p w14:paraId="07FF3298" w14:textId="77777777" w:rsidR="009F5C06" w:rsidRPr="00340984" w:rsidRDefault="009F5C06" w:rsidP="009F5C06">
      <w:pPr>
        <w:rPr>
          <w:rFonts w:ascii="Times New Roman" w:hAnsi="Times New Roman" w:cs="Times New Roman"/>
          <w:sz w:val="24"/>
          <w:szCs w:val="24"/>
        </w:rPr>
      </w:pPr>
    </w:p>
    <w:p w14:paraId="6444B314" w14:textId="71811939" w:rsidR="009F5C06" w:rsidRPr="00340984" w:rsidRDefault="009F5C06" w:rsidP="009F5C06">
      <w:pPr>
        <w:rPr>
          <w:rFonts w:ascii="Times New Roman" w:hAnsi="Times New Roman" w:cs="Times New Roman"/>
          <w:sz w:val="24"/>
          <w:szCs w:val="24"/>
        </w:rPr>
      </w:pPr>
      <w:r w:rsidRPr="00340984">
        <w:rPr>
          <w:rFonts w:ascii="Times New Roman" w:hAnsi="Times New Roman" w:cs="Times New Roman"/>
          <w:sz w:val="24"/>
          <w:szCs w:val="24"/>
        </w:rPr>
        <w:br w:type="page"/>
      </w:r>
    </w:p>
    <w:p w14:paraId="7C21AA01" w14:textId="77777777" w:rsidR="009F5C06" w:rsidRPr="00340984" w:rsidRDefault="009F5C06" w:rsidP="009F5C06">
      <w:pPr>
        <w:rPr>
          <w:rFonts w:ascii="Times New Roman" w:hAnsi="Times New Roman" w:cs="Times New Roman"/>
          <w:sz w:val="24"/>
          <w:szCs w:val="24"/>
        </w:rPr>
      </w:pPr>
      <w:r w:rsidRPr="00340984">
        <w:rPr>
          <w:rFonts w:ascii="Times New Roman" w:hAnsi="Times New Roman" w:cs="Times New Roman"/>
          <w:noProof/>
          <w:sz w:val="24"/>
          <w:szCs w:val="24"/>
          <w:lang w:val="es-ES" w:eastAsia="es-ES"/>
        </w:rPr>
        <w:lastRenderedPageBreak/>
        <w:drawing>
          <wp:inline distT="0" distB="0" distL="0" distR="0" wp14:anchorId="1C260B02" wp14:editId="7A811D9F">
            <wp:extent cx="5319248" cy="64579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5033" cy="64649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4C2CA66" w14:textId="6F1487B5" w:rsidR="00340984" w:rsidRPr="00340984" w:rsidRDefault="00340984" w:rsidP="00340984">
      <w:pPr>
        <w:rPr>
          <w:rFonts w:ascii="Times New Roman" w:hAnsi="Times New Roman" w:cs="Times New Roman"/>
          <w:i/>
          <w:iCs/>
          <w:noProof/>
          <w:sz w:val="24"/>
          <w:szCs w:val="24"/>
        </w:rPr>
      </w:pPr>
      <w:r w:rsidRPr="00340984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Supplementry </w: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t>f</w:t>
      </w:r>
      <w:r w:rsidRPr="00340984">
        <w:rPr>
          <w:rFonts w:ascii="Times New Roman" w:hAnsi="Times New Roman" w:cs="Times New Roman"/>
          <w:b/>
          <w:bCs/>
          <w:noProof/>
          <w:sz w:val="24"/>
          <w:szCs w:val="24"/>
        </w:rPr>
        <w:t>igure 8.</w:t>
      </w:r>
      <w:r w:rsidRPr="00340984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920683">
        <w:rPr>
          <w:rFonts w:ascii="Times New Roman" w:hAnsi="Times New Roman" w:cs="Times New Roman"/>
          <w:noProof/>
          <w:sz w:val="24"/>
          <w:szCs w:val="24"/>
        </w:rPr>
        <w:t xml:space="preserve">Changes </w:t>
      </w:r>
      <w:r w:rsidRPr="00340984">
        <w:rPr>
          <w:rFonts w:ascii="Times New Roman" w:hAnsi="Times New Roman" w:cs="Times New Roman"/>
          <w:noProof/>
          <w:sz w:val="24"/>
          <w:szCs w:val="24"/>
        </w:rPr>
        <w:t xml:space="preserve"> in growth of </w:t>
      </w:r>
      <w:r w:rsidRPr="00340984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Phragmites australis </w:t>
      </w:r>
      <w:r w:rsidRPr="00340984">
        <w:rPr>
          <w:rFonts w:ascii="Times New Roman" w:hAnsi="Times New Roman" w:cs="Times New Roman"/>
          <w:noProof/>
          <w:sz w:val="24"/>
          <w:szCs w:val="24"/>
        </w:rPr>
        <w:t xml:space="preserve">at </w:t>
      </w:r>
      <w:r w:rsidR="00202A25">
        <w:rPr>
          <w:rFonts w:ascii="Times New Roman" w:hAnsi="Times New Roman" w:cs="Times New Roman"/>
          <w:noProof/>
          <w:sz w:val="24"/>
          <w:szCs w:val="24"/>
        </w:rPr>
        <w:t>1</w:t>
      </w:r>
      <w:r w:rsidRPr="00340984">
        <w:rPr>
          <w:rFonts w:ascii="Times New Roman" w:hAnsi="Times New Roman" w:cs="Times New Roman"/>
          <w:noProof/>
          <w:sz w:val="24"/>
          <w:szCs w:val="24"/>
        </w:rPr>
        <w:t>, 5, 10</w:t>
      </w:r>
      <w:r w:rsidR="00202A25">
        <w:rPr>
          <w:rFonts w:ascii="Times New Roman" w:hAnsi="Times New Roman" w:cs="Times New Roman"/>
          <w:noProof/>
          <w:sz w:val="24"/>
          <w:szCs w:val="24"/>
        </w:rPr>
        <w:t>,</w:t>
      </w:r>
      <w:r w:rsidRPr="00340984">
        <w:rPr>
          <w:rFonts w:ascii="Times New Roman" w:hAnsi="Times New Roman" w:cs="Times New Roman"/>
          <w:noProof/>
          <w:sz w:val="24"/>
          <w:szCs w:val="24"/>
        </w:rPr>
        <w:t xml:space="preserve"> and 15 days.</w:t>
      </w:r>
    </w:p>
    <w:p w14:paraId="3283E8DE" w14:textId="77777777" w:rsidR="009F5C06" w:rsidRPr="00340984" w:rsidRDefault="009F5C06" w:rsidP="009F5C06">
      <w:pPr>
        <w:rPr>
          <w:rFonts w:ascii="Times New Roman" w:hAnsi="Times New Roman" w:cs="Times New Roman"/>
          <w:sz w:val="24"/>
          <w:szCs w:val="24"/>
        </w:rPr>
      </w:pPr>
    </w:p>
    <w:p w14:paraId="098953E9" w14:textId="09253975" w:rsidR="009F5C06" w:rsidRPr="00340984" w:rsidRDefault="009F5C06" w:rsidP="009F5C06">
      <w:pPr>
        <w:rPr>
          <w:rFonts w:ascii="Times New Roman" w:hAnsi="Times New Roman" w:cs="Times New Roman"/>
          <w:sz w:val="24"/>
          <w:szCs w:val="24"/>
        </w:rPr>
      </w:pPr>
      <w:r w:rsidRPr="00340984">
        <w:rPr>
          <w:rFonts w:ascii="Times New Roman" w:hAnsi="Times New Roman" w:cs="Times New Roman"/>
          <w:sz w:val="24"/>
          <w:szCs w:val="24"/>
        </w:rPr>
        <w:br w:type="page"/>
      </w:r>
    </w:p>
    <w:p w14:paraId="1D80B736" w14:textId="77777777" w:rsidR="009F5C06" w:rsidRPr="00340984" w:rsidRDefault="009F5C06" w:rsidP="009F5C06">
      <w:pPr>
        <w:rPr>
          <w:rFonts w:ascii="Times New Roman" w:hAnsi="Times New Roman" w:cs="Times New Roman"/>
          <w:sz w:val="24"/>
          <w:szCs w:val="24"/>
        </w:rPr>
      </w:pPr>
      <w:r w:rsidRPr="00340984">
        <w:rPr>
          <w:rFonts w:ascii="Times New Roman" w:hAnsi="Times New Roman" w:cs="Times New Roman"/>
          <w:noProof/>
          <w:sz w:val="24"/>
          <w:szCs w:val="24"/>
          <w:lang w:val="es-ES" w:eastAsia="es-ES"/>
        </w:rPr>
        <w:lastRenderedPageBreak/>
        <w:drawing>
          <wp:inline distT="0" distB="0" distL="0" distR="0" wp14:anchorId="465A4B0E" wp14:editId="10FE4050">
            <wp:extent cx="4112601" cy="66865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8247" cy="6695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6742425" w14:textId="01A72138" w:rsidR="009F5C06" w:rsidRPr="00340984" w:rsidRDefault="00340984" w:rsidP="009F5C06">
      <w:pPr>
        <w:rPr>
          <w:rFonts w:ascii="Times New Roman" w:hAnsi="Times New Roman" w:cs="Times New Roman"/>
          <w:i/>
          <w:iCs/>
          <w:noProof/>
          <w:sz w:val="24"/>
          <w:szCs w:val="24"/>
        </w:rPr>
      </w:pPr>
      <w:r w:rsidRPr="00340984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Supplementry </w: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t>f</w:t>
      </w:r>
      <w:r w:rsidRPr="00340984">
        <w:rPr>
          <w:rFonts w:ascii="Times New Roman" w:hAnsi="Times New Roman" w:cs="Times New Roman"/>
          <w:b/>
          <w:bCs/>
          <w:noProof/>
          <w:sz w:val="24"/>
          <w:szCs w:val="24"/>
        </w:rPr>
        <w:t>igure 9.</w:t>
      </w:r>
      <w:r w:rsidRPr="00340984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920683">
        <w:rPr>
          <w:rFonts w:ascii="Times New Roman" w:hAnsi="Times New Roman" w:cs="Times New Roman"/>
          <w:noProof/>
          <w:sz w:val="24"/>
          <w:szCs w:val="24"/>
        </w:rPr>
        <w:t xml:space="preserve">Changes </w:t>
      </w:r>
      <w:r w:rsidRPr="00340984">
        <w:rPr>
          <w:rFonts w:ascii="Times New Roman" w:hAnsi="Times New Roman" w:cs="Times New Roman"/>
          <w:noProof/>
          <w:sz w:val="24"/>
          <w:szCs w:val="24"/>
        </w:rPr>
        <w:t xml:space="preserve"> in growth of </w:t>
      </w:r>
      <w:r w:rsidRPr="00340984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Scirpus holoschoenus </w:t>
      </w:r>
      <w:r w:rsidRPr="00340984">
        <w:rPr>
          <w:rFonts w:ascii="Times New Roman" w:hAnsi="Times New Roman" w:cs="Times New Roman"/>
          <w:noProof/>
          <w:sz w:val="24"/>
          <w:szCs w:val="24"/>
        </w:rPr>
        <w:t xml:space="preserve">at </w:t>
      </w:r>
      <w:r w:rsidR="00202A25">
        <w:rPr>
          <w:rFonts w:ascii="Times New Roman" w:hAnsi="Times New Roman" w:cs="Times New Roman"/>
          <w:noProof/>
          <w:sz w:val="24"/>
          <w:szCs w:val="24"/>
        </w:rPr>
        <w:t>1</w:t>
      </w:r>
      <w:r w:rsidRPr="00340984">
        <w:rPr>
          <w:rFonts w:ascii="Times New Roman" w:hAnsi="Times New Roman" w:cs="Times New Roman"/>
          <w:noProof/>
          <w:sz w:val="24"/>
          <w:szCs w:val="24"/>
        </w:rPr>
        <w:t>, 5, 10</w:t>
      </w:r>
      <w:r w:rsidR="00202A25">
        <w:rPr>
          <w:rFonts w:ascii="Times New Roman" w:hAnsi="Times New Roman" w:cs="Times New Roman"/>
          <w:noProof/>
          <w:sz w:val="24"/>
          <w:szCs w:val="24"/>
        </w:rPr>
        <w:t>,</w:t>
      </w:r>
      <w:r w:rsidRPr="00340984">
        <w:rPr>
          <w:rFonts w:ascii="Times New Roman" w:hAnsi="Times New Roman" w:cs="Times New Roman"/>
          <w:noProof/>
          <w:sz w:val="24"/>
          <w:szCs w:val="24"/>
        </w:rPr>
        <w:t xml:space="preserve"> and 15 days.</w:t>
      </w:r>
    </w:p>
    <w:p w14:paraId="290FA111" w14:textId="7AE65EA4" w:rsidR="009F5C06" w:rsidRPr="00340984" w:rsidRDefault="009F5C06" w:rsidP="009F5C06">
      <w:pPr>
        <w:rPr>
          <w:rFonts w:ascii="Times New Roman" w:hAnsi="Times New Roman" w:cs="Times New Roman"/>
          <w:sz w:val="24"/>
          <w:szCs w:val="24"/>
        </w:rPr>
      </w:pPr>
      <w:r w:rsidRPr="00340984">
        <w:rPr>
          <w:rFonts w:ascii="Times New Roman" w:hAnsi="Times New Roman" w:cs="Times New Roman"/>
          <w:sz w:val="24"/>
          <w:szCs w:val="24"/>
        </w:rPr>
        <w:br w:type="page"/>
      </w:r>
    </w:p>
    <w:p w14:paraId="34CE6087" w14:textId="77777777" w:rsidR="009F5C06" w:rsidRPr="00340984" w:rsidRDefault="009F5C06" w:rsidP="009F5C06">
      <w:pPr>
        <w:rPr>
          <w:rFonts w:ascii="Times New Roman" w:hAnsi="Times New Roman" w:cs="Times New Roman"/>
          <w:sz w:val="24"/>
          <w:szCs w:val="24"/>
        </w:rPr>
      </w:pPr>
      <w:r w:rsidRPr="00340984">
        <w:rPr>
          <w:rFonts w:ascii="Times New Roman" w:hAnsi="Times New Roman" w:cs="Times New Roman"/>
          <w:noProof/>
          <w:sz w:val="24"/>
          <w:szCs w:val="24"/>
          <w:lang w:val="es-ES" w:eastAsia="es-ES"/>
        </w:rPr>
        <w:lastRenderedPageBreak/>
        <w:drawing>
          <wp:inline distT="0" distB="0" distL="0" distR="0" wp14:anchorId="04F609F1" wp14:editId="6DE823F6">
            <wp:extent cx="5245100" cy="7827452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0392" cy="78353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DE7D158" w14:textId="03B21B91" w:rsidR="00D63982" w:rsidRPr="00340984" w:rsidRDefault="00340984" w:rsidP="007605C6">
      <w:pPr>
        <w:rPr>
          <w:rFonts w:ascii="Times New Roman" w:hAnsi="Times New Roman" w:cs="Times New Roman"/>
          <w:i/>
          <w:iCs/>
          <w:noProof/>
          <w:sz w:val="24"/>
          <w:szCs w:val="24"/>
        </w:rPr>
      </w:pPr>
      <w:r w:rsidRPr="00340984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Supplementry </w: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t>f</w:t>
      </w:r>
      <w:r w:rsidRPr="00340984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igure 10. </w:t>
      </w:r>
      <w:r w:rsidRPr="00340984">
        <w:rPr>
          <w:rFonts w:ascii="Times New Roman" w:hAnsi="Times New Roman" w:cs="Times New Roman"/>
          <w:noProof/>
          <w:sz w:val="24"/>
          <w:szCs w:val="24"/>
        </w:rPr>
        <w:t>Ch</w:t>
      </w:r>
      <w:r>
        <w:rPr>
          <w:rFonts w:ascii="Times New Roman" w:hAnsi="Times New Roman" w:cs="Times New Roman"/>
          <w:noProof/>
          <w:sz w:val="24"/>
          <w:szCs w:val="24"/>
        </w:rPr>
        <w:t>an</w:t>
      </w:r>
      <w:r w:rsidRPr="00340984">
        <w:rPr>
          <w:rFonts w:ascii="Times New Roman" w:hAnsi="Times New Roman" w:cs="Times New Roman"/>
          <w:noProof/>
          <w:sz w:val="24"/>
          <w:szCs w:val="24"/>
        </w:rPr>
        <w:t xml:space="preserve">ges in growth of </w:t>
      </w:r>
      <w:r w:rsidRPr="00340984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Typha angustifolia </w:t>
      </w:r>
      <w:r w:rsidRPr="00340984">
        <w:rPr>
          <w:rFonts w:ascii="Times New Roman" w:hAnsi="Times New Roman" w:cs="Times New Roman"/>
          <w:noProof/>
          <w:sz w:val="24"/>
          <w:szCs w:val="24"/>
        </w:rPr>
        <w:t xml:space="preserve">at </w:t>
      </w:r>
      <w:r w:rsidR="00202A25">
        <w:rPr>
          <w:rFonts w:ascii="Times New Roman" w:hAnsi="Times New Roman" w:cs="Times New Roman"/>
          <w:noProof/>
          <w:sz w:val="24"/>
          <w:szCs w:val="24"/>
        </w:rPr>
        <w:t>1</w:t>
      </w:r>
      <w:r w:rsidRPr="00340984">
        <w:rPr>
          <w:rFonts w:ascii="Times New Roman" w:hAnsi="Times New Roman" w:cs="Times New Roman"/>
          <w:noProof/>
          <w:sz w:val="24"/>
          <w:szCs w:val="24"/>
        </w:rPr>
        <w:t>, 5, 10</w:t>
      </w:r>
      <w:r w:rsidR="00202A25">
        <w:rPr>
          <w:rFonts w:ascii="Times New Roman" w:hAnsi="Times New Roman" w:cs="Times New Roman"/>
          <w:noProof/>
          <w:sz w:val="24"/>
          <w:szCs w:val="24"/>
        </w:rPr>
        <w:t>,</w:t>
      </w:r>
      <w:r w:rsidRPr="00340984">
        <w:rPr>
          <w:rFonts w:ascii="Times New Roman" w:hAnsi="Times New Roman" w:cs="Times New Roman"/>
          <w:noProof/>
          <w:sz w:val="24"/>
          <w:szCs w:val="24"/>
        </w:rPr>
        <w:t xml:space="preserve"> and 15 days.</w:t>
      </w:r>
    </w:p>
    <w:p w14:paraId="43215419" w14:textId="77777777" w:rsidR="009F5C06" w:rsidRDefault="009F5C06" w:rsidP="007605C6">
      <w:pPr>
        <w:rPr>
          <w:rFonts w:ascii="Times New Roman" w:hAnsi="Times New Roman" w:cs="Times New Roman"/>
          <w:b/>
          <w:bCs/>
        </w:rPr>
      </w:pPr>
    </w:p>
    <w:p w14:paraId="4384DA07" w14:textId="415709D7" w:rsidR="009F5C06" w:rsidRDefault="009F5C06" w:rsidP="007605C6">
      <w:pPr>
        <w:rPr>
          <w:rFonts w:ascii="Times New Roman" w:hAnsi="Times New Roman" w:cs="Times New Roman"/>
          <w:b/>
          <w:bCs/>
        </w:rPr>
        <w:sectPr w:rsidR="009F5C06" w:rsidSect="00204F8B">
          <w:footerReference w:type="default" r:id="rId19"/>
          <w:pgSz w:w="11906" w:h="16838"/>
          <w:pgMar w:top="720" w:right="1196" w:bottom="720" w:left="720" w:header="720" w:footer="720" w:gutter="0"/>
          <w:lnNumType w:countBy="1" w:restart="continuous"/>
          <w:cols w:space="720"/>
          <w:docGrid w:linePitch="360"/>
        </w:sectPr>
      </w:pPr>
    </w:p>
    <w:p w14:paraId="082362DA" w14:textId="4CF2A4A1" w:rsidR="007605C6" w:rsidRPr="00637CDE" w:rsidRDefault="007605C6" w:rsidP="007605C6">
      <w:pPr>
        <w:rPr>
          <w:rFonts w:ascii="Times New Roman" w:hAnsi="Times New Roman" w:cs="Times New Roman"/>
        </w:rPr>
      </w:pPr>
      <w:r w:rsidRPr="00637CDE">
        <w:rPr>
          <w:rFonts w:ascii="Times New Roman" w:hAnsi="Times New Roman" w:cs="Times New Roman"/>
          <w:b/>
          <w:bCs/>
        </w:rPr>
        <w:lastRenderedPageBreak/>
        <w:t xml:space="preserve">Supplementary Table </w:t>
      </w:r>
      <w:r w:rsidR="00662578">
        <w:rPr>
          <w:rFonts w:ascii="Times New Roman" w:hAnsi="Times New Roman" w:cs="Times New Roman"/>
          <w:b/>
          <w:bCs/>
        </w:rPr>
        <w:t>S</w:t>
      </w:r>
      <w:r w:rsidRPr="00637CDE">
        <w:rPr>
          <w:rFonts w:ascii="Times New Roman" w:hAnsi="Times New Roman" w:cs="Times New Roman"/>
          <w:b/>
          <w:bCs/>
        </w:rPr>
        <w:t>1.</w:t>
      </w:r>
      <w:r w:rsidRPr="00637CDE">
        <w:rPr>
          <w:rFonts w:ascii="Times New Roman" w:hAnsi="Times New Roman" w:cs="Times New Roman"/>
        </w:rPr>
        <w:t xml:space="preserve"> </w:t>
      </w:r>
      <w:r w:rsidR="00AE0C06" w:rsidRPr="00637CDE">
        <w:rPr>
          <w:rFonts w:ascii="Times New Roman" w:hAnsi="Times New Roman" w:cs="Times New Roman"/>
        </w:rPr>
        <w:t>Metal(l</w:t>
      </w:r>
      <w:r w:rsidR="007F3EBC">
        <w:rPr>
          <w:rFonts w:ascii="Times New Roman" w:hAnsi="Times New Roman" w:cs="Times New Roman"/>
        </w:rPr>
        <w:t>oid</w:t>
      </w:r>
      <w:r w:rsidR="00AE0C06" w:rsidRPr="00637CDE">
        <w:rPr>
          <w:rFonts w:ascii="Times New Roman" w:hAnsi="Times New Roman" w:cs="Times New Roman"/>
        </w:rPr>
        <w:t>)</w:t>
      </w:r>
      <w:r w:rsidR="00672A90">
        <w:rPr>
          <w:rFonts w:ascii="Times New Roman" w:hAnsi="Times New Roman" w:cs="Times New Roman"/>
        </w:rPr>
        <w:t xml:space="preserve"> concentrations </w:t>
      </w:r>
      <w:r w:rsidR="00AE0C06" w:rsidRPr="00637CDE">
        <w:rPr>
          <w:rFonts w:ascii="Times New Roman" w:hAnsi="Times New Roman" w:cs="Times New Roman"/>
        </w:rPr>
        <w:t xml:space="preserve">in the </w:t>
      </w:r>
      <w:r w:rsidR="00637CDE" w:rsidRPr="00637CDE">
        <w:rPr>
          <w:rFonts w:ascii="Times New Roman" w:hAnsi="Times New Roman" w:cs="Times New Roman"/>
        </w:rPr>
        <w:t>shoot</w:t>
      </w:r>
      <w:r w:rsidR="00672A90">
        <w:rPr>
          <w:rFonts w:ascii="Times New Roman" w:hAnsi="Times New Roman" w:cs="Times New Roman"/>
        </w:rPr>
        <w:t>s</w:t>
      </w:r>
      <w:r w:rsidR="00AE0C06" w:rsidRPr="00637CDE">
        <w:rPr>
          <w:rFonts w:ascii="Times New Roman" w:hAnsi="Times New Roman" w:cs="Times New Roman"/>
        </w:rPr>
        <w:t xml:space="preserve"> of </w:t>
      </w:r>
      <w:r w:rsidR="00672A90">
        <w:rPr>
          <w:rFonts w:ascii="Times New Roman" w:hAnsi="Times New Roman" w:cs="Times New Roman"/>
        </w:rPr>
        <w:t xml:space="preserve">the </w:t>
      </w:r>
      <w:r w:rsidR="00AE0C06" w:rsidRPr="00637CDE">
        <w:rPr>
          <w:rFonts w:ascii="Times New Roman" w:hAnsi="Times New Roman" w:cs="Times New Roman"/>
        </w:rPr>
        <w:t>studied aquatic plant</w:t>
      </w:r>
      <w:r w:rsidR="00672A90">
        <w:rPr>
          <w:rFonts w:ascii="Times New Roman" w:hAnsi="Times New Roman" w:cs="Times New Roman"/>
        </w:rPr>
        <w:t>s</w:t>
      </w:r>
      <w:r w:rsidR="00AE0C06" w:rsidRPr="00637CDE">
        <w:rPr>
          <w:rFonts w:ascii="Times New Roman" w:hAnsi="Times New Roman" w:cs="Times New Roman"/>
        </w:rPr>
        <w:t xml:space="preserve"> </w:t>
      </w:r>
      <w:r w:rsidR="00CD0747">
        <w:rPr>
          <w:rFonts w:ascii="Times New Roman" w:hAnsi="Times New Roman" w:cs="Times New Roman"/>
        </w:rPr>
        <w:t>grown</w:t>
      </w:r>
      <w:r w:rsidR="00AE0C06" w:rsidRPr="00637CDE">
        <w:rPr>
          <w:rFonts w:ascii="Times New Roman" w:hAnsi="Times New Roman" w:cs="Times New Roman"/>
        </w:rPr>
        <w:t xml:space="preserve"> in polluted groundwater.</w:t>
      </w:r>
    </w:p>
    <w:tbl>
      <w:tblPr>
        <w:tblW w:w="14670" w:type="dxa"/>
        <w:tblCellMar>
          <w:top w:w="15" w:type="dxa"/>
        </w:tblCellMar>
        <w:tblLook w:val="04A0" w:firstRow="1" w:lastRow="0" w:firstColumn="1" w:lastColumn="0" w:noHBand="0" w:noVBand="1"/>
      </w:tblPr>
      <w:tblGrid>
        <w:gridCol w:w="1196"/>
        <w:gridCol w:w="964"/>
        <w:gridCol w:w="1620"/>
        <w:gridCol w:w="1800"/>
        <w:gridCol w:w="1800"/>
        <w:gridCol w:w="1890"/>
        <w:gridCol w:w="1890"/>
        <w:gridCol w:w="1800"/>
        <w:gridCol w:w="1710"/>
      </w:tblGrid>
      <w:tr w:rsidR="00EB4E8F" w:rsidRPr="00637CDE" w14:paraId="269FE4B7" w14:textId="77777777" w:rsidTr="007F3EBC">
        <w:trPr>
          <w:trHeight w:val="254"/>
        </w:trPr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94045C" w14:textId="77777777" w:rsidR="00EB4E8F" w:rsidRPr="00637CDE" w:rsidRDefault="00EB4E8F" w:rsidP="00EB4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Plant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781BFB" w14:textId="77777777" w:rsidR="00EB4E8F" w:rsidRPr="00637CDE" w:rsidRDefault="00EB4E8F" w:rsidP="00EB4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Days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 xml:space="preserve"> +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D64EDD" w14:textId="21418116" w:rsidR="00EB4E8F" w:rsidRPr="00637CDE" w:rsidRDefault="00EB4E8F" w:rsidP="00EB4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As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9C5698" w14:textId="09456452" w:rsidR="00EB4E8F" w:rsidRPr="00637CDE" w:rsidRDefault="00EB4E8F" w:rsidP="00EB4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Cd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B2C4B0" w14:textId="44A70ACB" w:rsidR="00EB4E8F" w:rsidRPr="00637CDE" w:rsidRDefault="00EB4E8F" w:rsidP="00EB4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Cu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3041A4" w14:textId="144386F2" w:rsidR="00EB4E8F" w:rsidRPr="00637CDE" w:rsidRDefault="00EB4E8F" w:rsidP="00EB4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Fe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532924" w14:textId="7E0BB8CA" w:rsidR="00EB4E8F" w:rsidRPr="00637CDE" w:rsidRDefault="00EB4E8F" w:rsidP="00EB4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Ni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5E0798" w14:textId="4B33601A" w:rsidR="00EB4E8F" w:rsidRPr="00637CDE" w:rsidRDefault="00EB4E8F" w:rsidP="00EB4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Pb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5630EE" w14:textId="06DA1864" w:rsidR="00EB4E8F" w:rsidRPr="00637CDE" w:rsidRDefault="00EB4E8F" w:rsidP="00EB4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Zn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2</w:t>
            </w:r>
          </w:p>
        </w:tc>
      </w:tr>
      <w:tr w:rsidR="00F36E51" w:rsidRPr="00637CDE" w14:paraId="0BF9F77E" w14:textId="77777777" w:rsidTr="00F36E51">
        <w:trPr>
          <w:trHeight w:val="230"/>
        </w:trPr>
        <w:tc>
          <w:tcPr>
            <w:tcW w:w="1196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</w:tcPr>
          <w:p w14:paraId="09C044CD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  <w:t>Carex riparia</w:t>
            </w:r>
          </w:p>
          <w:p w14:paraId="6E052D12" w14:textId="084FB2A2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14:paraId="579EFEED" w14:textId="301C3335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14:paraId="09A6BFD0" w14:textId="44E53DB6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2.96 ±0.11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14:paraId="5D194FC0" w14:textId="297D5792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1.06 ±0.03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14:paraId="2F1553A4" w14:textId="48953775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86.08 ±4.49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14:paraId="60367AB7" w14:textId="1F7D5EEB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833.38 ±52.7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14:paraId="250EAAE7" w14:textId="27AF27ED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67.44 ±1.86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14:paraId="3EBF3363" w14:textId="059B7EAD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0.38 ±0.04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14:paraId="48234424" w14:textId="39576294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56.48 ±3.76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</w:tr>
      <w:tr w:rsidR="00F36E51" w:rsidRPr="00637CDE" w14:paraId="1781339A" w14:textId="77777777" w:rsidTr="00732E57">
        <w:trPr>
          <w:trHeight w:val="230"/>
        </w:trPr>
        <w:tc>
          <w:tcPr>
            <w:tcW w:w="1196" w:type="dxa"/>
            <w:vMerge/>
            <w:tcBorders>
              <w:left w:val="nil"/>
              <w:right w:val="nil"/>
            </w:tcBorders>
            <w:shd w:val="clear" w:color="auto" w:fill="auto"/>
            <w:noWrap/>
          </w:tcPr>
          <w:p w14:paraId="0F984B28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</w:tcPr>
          <w:p w14:paraId="608801B7" w14:textId="686D964A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</w:tcPr>
          <w:p w14:paraId="5CB6AE8F" w14:textId="4F2B7C82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3.17 ±0.10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</w:tcPr>
          <w:p w14:paraId="67537F0F" w14:textId="52546915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1.22 ±0.07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</w:tcPr>
          <w:p w14:paraId="093E5DDC" w14:textId="0B502D03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116.12 ±8.15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</w:tcPr>
          <w:p w14:paraId="38A37A9E" w14:textId="1DDB9286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859.03 ±8.36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</w:tcPr>
          <w:p w14:paraId="72A3D3FD" w14:textId="0B90EEA2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217.07 ±15.27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</w:tcPr>
          <w:p w14:paraId="120893E3" w14:textId="521F690F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0.52 ±0.02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</w:tcPr>
          <w:p w14:paraId="6E1E326B" w14:textId="1A0E44BC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74.95 ±2.31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</w:tr>
      <w:tr w:rsidR="00F36E51" w:rsidRPr="00637CDE" w14:paraId="66834E9F" w14:textId="77777777" w:rsidTr="00732E57">
        <w:trPr>
          <w:trHeight w:val="230"/>
        </w:trPr>
        <w:tc>
          <w:tcPr>
            <w:tcW w:w="1196" w:type="dxa"/>
            <w:vMerge/>
            <w:tcBorders>
              <w:left w:val="nil"/>
              <w:bottom w:val="dotted" w:sz="4" w:space="0" w:color="auto"/>
              <w:right w:val="nil"/>
            </w:tcBorders>
            <w:shd w:val="clear" w:color="auto" w:fill="auto"/>
            <w:noWrap/>
          </w:tcPr>
          <w:p w14:paraId="52A550D1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</w:tcPr>
          <w:p w14:paraId="2B1A52C5" w14:textId="306FA36F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</w:tcPr>
          <w:p w14:paraId="2BE6182C" w14:textId="45DDA993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1.95 ±0.02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</w:tcPr>
          <w:p w14:paraId="353A2A33" w14:textId="63BF347B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0.83 ±0.02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</w:tcPr>
          <w:p w14:paraId="1371B4AE" w14:textId="394D48D9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65.47 ±1.47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</w:tcPr>
          <w:p w14:paraId="0C2D3C00" w14:textId="64F0717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1138.30 ±113.53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</w:tcPr>
          <w:p w14:paraId="3E6375BC" w14:textId="773DCAC1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62.73 ±1.98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</w:tcPr>
          <w:p w14:paraId="08A88DCF" w14:textId="189836DE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0.54 ±0.02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71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</w:tcPr>
          <w:p w14:paraId="4554EFE0" w14:textId="227D93BB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56.99 ±4.98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</w:tr>
      <w:tr w:rsidR="00F36E51" w:rsidRPr="00637CDE" w14:paraId="77F6C6C7" w14:textId="77777777" w:rsidTr="00F36E51">
        <w:trPr>
          <w:trHeight w:val="230"/>
        </w:trPr>
        <w:tc>
          <w:tcPr>
            <w:tcW w:w="1196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3B45D25F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  <w:t>Cyperus longus</w:t>
            </w:r>
          </w:p>
          <w:p w14:paraId="0C14971E" w14:textId="00A45531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CF60715" w14:textId="3B64E1A3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57A7869" w14:textId="283103D5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0.23 ±0.01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66A2E6F" w14:textId="7B6CCA9B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0.81 ±0.10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2842D71" w14:textId="17A5A069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20.93 ±1.15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3D02F13" w14:textId="4807989D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123.25 ±6.53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c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4AAE2BD" w14:textId="667688EA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53.16 ±3.77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AC949A5" w14:textId="6C6F569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0.38 ±0.02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71B28BD" w14:textId="0659DA0B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40.16 ±19.70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</w:tr>
      <w:tr w:rsidR="00F36E51" w:rsidRPr="00637CDE" w14:paraId="6DFCF4BD" w14:textId="77777777" w:rsidTr="00732E57">
        <w:trPr>
          <w:trHeight w:val="230"/>
        </w:trPr>
        <w:tc>
          <w:tcPr>
            <w:tcW w:w="1196" w:type="dxa"/>
            <w:vMerge/>
            <w:tcBorders>
              <w:left w:val="nil"/>
              <w:right w:val="nil"/>
            </w:tcBorders>
            <w:shd w:val="clear" w:color="auto" w:fill="auto"/>
            <w:noWrap/>
          </w:tcPr>
          <w:p w14:paraId="5134C49E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</w:tcPr>
          <w:p w14:paraId="7067B2D8" w14:textId="400E7CC9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</w:tcPr>
          <w:p w14:paraId="5544F351" w14:textId="06D60BFB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0.26 ±0.03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</w:tcPr>
          <w:p w14:paraId="5137452A" w14:textId="5C96514E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1.73 ±0.10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</w:tcPr>
          <w:p w14:paraId="506534D3" w14:textId="0DBA1539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90.58 ±3.10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</w:tcPr>
          <w:p w14:paraId="55A850F4" w14:textId="36CCF729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272.72 ±9.34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</w:tcPr>
          <w:p w14:paraId="3536735D" w14:textId="7032B65C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118.47 ±4.43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</w:tcPr>
          <w:p w14:paraId="04F47EA5" w14:textId="648AD8C9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0.30 ±0.02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ab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</w:tcPr>
          <w:p w14:paraId="32AB3AD6" w14:textId="3DAB907B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76.77 ±3.52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</w:tr>
      <w:tr w:rsidR="00F36E51" w:rsidRPr="00637CDE" w14:paraId="1FE8C39B" w14:textId="77777777" w:rsidTr="00732E57">
        <w:trPr>
          <w:trHeight w:val="230"/>
        </w:trPr>
        <w:tc>
          <w:tcPr>
            <w:tcW w:w="1196" w:type="dxa"/>
            <w:vMerge/>
            <w:tcBorders>
              <w:left w:val="nil"/>
              <w:bottom w:val="dotted" w:sz="4" w:space="0" w:color="auto"/>
              <w:right w:val="nil"/>
            </w:tcBorders>
            <w:shd w:val="clear" w:color="auto" w:fill="auto"/>
            <w:noWrap/>
          </w:tcPr>
          <w:p w14:paraId="1C45DE10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</w:tcPr>
          <w:p w14:paraId="3F64D8C4" w14:textId="79D28304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</w:tcPr>
          <w:p w14:paraId="1ADC9F96" w14:textId="1BF92378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0.41 ±0.01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</w:tcPr>
          <w:p w14:paraId="1CE302CE" w14:textId="3FD2858A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1.90 ±0.06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</w:tcPr>
          <w:p w14:paraId="4BEF4CFC" w14:textId="0A59DBE6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102.28 ±6.88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</w:tcPr>
          <w:p w14:paraId="36694992" w14:textId="3455B516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399.87 ±9.84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</w:tcPr>
          <w:p w14:paraId="003840B5" w14:textId="5710DF1D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72.73 ±3.99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</w:tcPr>
          <w:p w14:paraId="09170AFE" w14:textId="3D4C385F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0.20 ±0.02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71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</w:tcPr>
          <w:p w14:paraId="540D5E55" w14:textId="301B7060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60.28 ±2.76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</w:tr>
      <w:tr w:rsidR="00F36E51" w:rsidRPr="00637CDE" w14:paraId="339B4755" w14:textId="77777777" w:rsidTr="007F3EBC">
        <w:trPr>
          <w:trHeight w:val="230"/>
        </w:trPr>
        <w:tc>
          <w:tcPr>
            <w:tcW w:w="1196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3FA4C89B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  <w:bookmarkStart w:id="0" w:name="_Hlk113615867"/>
            <w:r w:rsidRPr="00637CDE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  <w:t>Cyperus rotundus</w:t>
            </w:r>
            <w:bookmarkEnd w:id="0"/>
          </w:p>
          <w:p w14:paraId="2FB0BE19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798C1E" w14:textId="7777777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0115DF" w14:textId="59C778EA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1.91 ±0.09</w:t>
            </w:r>
            <w:r w:rsidR="000A7E80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B0BD9E" w14:textId="24D31D4C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0.83 ±0.05</w:t>
            </w:r>
            <w:r w:rsidR="000A7E80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671350" w14:textId="6CE91DF5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65.64 ±0.77</w:t>
            </w:r>
            <w:r w:rsidR="00DD36D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5CD7C1" w14:textId="09F7CA8B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937.13 ±29.74</w:t>
            </w:r>
            <w:r w:rsidR="00DD36D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c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CDCBF8" w14:textId="44A8CE92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70.94 ±6.53</w:t>
            </w:r>
            <w:r w:rsidR="00DF6E98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16E687" w14:textId="57027AC6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0.33 ±0.01</w:t>
            </w:r>
            <w:r w:rsidR="00EF7BF9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967F38" w14:textId="443E0A9E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46.88 ±2.32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</w:tr>
      <w:tr w:rsidR="00F36E51" w:rsidRPr="00637CDE" w14:paraId="03F6883D" w14:textId="77777777" w:rsidTr="00732E57">
        <w:trPr>
          <w:trHeight w:val="230"/>
        </w:trPr>
        <w:tc>
          <w:tcPr>
            <w:tcW w:w="1196" w:type="dxa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14:paraId="670C665D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61BFD97F" w14:textId="7777777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1807C391" w14:textId="6252A752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2.55 ±0.21</w:t>
            </w:r>
            <w:r w:rsidR="000A7E80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7CE650C3" w14:textId="5217AB40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0.50 ±0.04</w:t>
            </w:r>
            <w:r w:rsidR="000A7E80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2AB546CC" w14:textId="462F2C6D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66.63 ±2.21</w:t>
            </w:r>
            <w:r w:rsidR="00DD36D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0769C0A0" w14:textId="20B52A3E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2273.51 ±141.77</w:t>
            </w:r>
            <w:r w:rsidR="00DD36D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7F0F7CA8" w14:textId="1B09867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40.26 ±3.04</w:t>
            </w:r>
            <w:r w:rsidR="00DF6E98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102E44A0" w14:textId="152CD1ED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0.52 ±0.03</w:t>
            </w:r>
            <w:r w:rsidR="00EF7BF9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5A0B70E3" w14:textId="1419FE50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51.19 ±2.00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</w:tr>
      <w:tr w:rsidR="00F36E51" w:rsidRPr="00637CDE" w14:paraId="6FB50F24" w14:textId="77777777" w:rsidTr="00732E57">
        <w:trPr>
          <w:trHeight w:val="230"/>
        </w:trPr>
        <w:tc>
          <w:tcPr>
            <w:tcW w:w="1196" w:type="dxa"/>
            <w:vMerge/>
            <w:tcBorders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hideMark/>
          </w:tcPr>
          <w:p w14:paraId="23D5427C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47645CF9" w14:textId="7777777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704F92B2" w14:textId="17E9DC7E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3.72 ±0.27</w:t>
            </w:r>
            <w:r w:rsidR="000A7E80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37BBB97D" w14:textId="71118A64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0.62 ±0.03</w:t>
            </w:r>
            <w:r w:rsidR="000A7E80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37C7CFF2" w14:textId="1AC82525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69.32 ±3.21</w:t>
            </w:r>
            <w:r w:rsidR="00DD36D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07814119" w14:textId="1149DD69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bookmarkStart w:id="1" w:name="_Hlk113615851"/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3297.38 ±125.00</w:t>
            </w:r>
            <w:bookmarkEnd w:id="1"/>
            <w:r w:rsidR="00DD36D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  <w:r w:rsidR="00D51CB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*</w:t>
            </w:r>
          </w:p>
        </w:tc>
        <w:tc>
          <w:tcPr>
            <w:tcW w:w="189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04AB08D1" w14:textId="57784B63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31.63 ±1.17</w:t>
            </w:r>
            <w:r w:rsidR="00DF6E98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307DFE43" w14:textId="737E3C53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0.53 ±0.06</w:t>
            </w:r>
            <w:r w:rsidR="00EF7BF9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71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6C901CFD" w14:textId="5FA06831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67.15 ±4.48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</w:tr>
      <w:tr w:rsidR="00F36E51" w:rsidRPr="00637CDE" w14:paraId="6E78E7E4" w14:textId="77777777" w:rsidTr="007F3EBC">
        <w:trPr>
          <w:trHeight w:val="230"/>
        </w:trPr>
        <w:tc>
          <w:tcPr>
            <w:tcW w:w="1196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1012D463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  <w:t>Iris pseudacorus</w:t>
            </w:r>
          </w:p>
          <w:p w14:paraId="3D6A9AA1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BAE2F6" w14:textId="7777777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A1D45A" w14:textId="01BC903D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0.34 ±0.01</w:t>
            </w:r>
            <w:r w:rsidR="000A7E80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5C6A7E" w14:textId="48F71DDB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0.02 ±0.00</w:t>
            </w:r>
            <w:r w:rsidR="000A7E80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6E4FE5" w14:textId="0E859900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8.95 ±0.35</w:t>
            </w:r>
            <w:r w:rsidR="00DD36D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FBE23B" w14:textId="6C568B44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10.00 ±0.87</w:t>
            </w:r>
            <w:r w:rsidR="00DD36D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22A355" w14:textId="3603FD50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0.10 ±0.00</w:t>
            </w:r>
            <w:r w:rsidR="00DF6E98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E0F309" w14:textId="4CDD2414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0.15 ±0.01</w:t>
            </w:r>
            <w:r w:rsidR="00EF7BF9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D85D1D" w14:textId="3D58707B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15.45 ±0.50</w:t>
            </w:r>
            <w:r w:rsidR="00EF7BF9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</w:tr>
      <w:tr w:rsidR="00F36E51" w:rsidRPr="00637CDE" w14:paraId="4471EB36" w14:textId="77777777" w:rsidTr="00732E57">
        <w:trPr>
          <w:trHeight w:val="230"/>
        </w:trPr>
        <w:tc>
          <w:tcPr>
            <w:tcW w:w="1196" w:type="dxa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14:paraId="2F65052C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51843FD3" w14:textId="7777777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59916F7F" w14:textId="39F62C0F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0.35 ±0.03</w:t>
            </w:r>
            <w:r w:rsidR="000A7E80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3B6F3FEA" w14:textId="4B413A64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0.02 ±0.00</w:t>
            </w:r>
            <w:r w:rsidR="000A7E80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35F3D99D" w14:textId="0B45C43A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9.04 ±0.59</w:t>
            </w:r>
            <w:r w:rsidR="00DD36D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66F01B33" w14:textId="2F6412EC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30.01 ±0.02</w:t>
            </w:r>
            <w:r w:rsidR="00DD36D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24505217" w14:textId="3F24D6AA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0.11 ±0.01</w:t>
            </w:r>
            <w:r w:rsidR="00DF6E98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3869F8AC" w14:textId="5ABDEAB5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0.17 ±0.00</w:t>
            </w:r>
            <w:r w:rsidR="00EF7BF9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5475C0CA" w14:textId="56CACE4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22.18 ±2.26</w:t>
            </w:r>
            <w:r w:rsidR="00EF7BF9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</w:tr>
      <w:tr w:rsidR="00F36E51" w:rsidRPr="00637CDE" w14:paraId="4F2A9533" w14:textId="77777777" w:rsidTr="00732E57">
        <w:trPr>
          <w:trHeight w:val="230"/>
        </w:trPr>
        <w:tc>
          <w:tcPr>
            <w:tcW w:w="1196" w:type="dxa"/>
            <w:vMerge/>
            <w:tcBorders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hideMark/>
          </w:tcPr>
          <w:p w14:paraId="61594AAF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39931422" w14:textId="7777777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5A784028" w14:textId="34050243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0.53 ±0.02</w:t>
            </w:r>
            <w:r w:rsidR="000A7E80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52421646" w14:textId="2069F462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0.06 ±0.01</w:t>
            </w:r>
            <w:r w:rsidR="000A7E80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4C5D49CE" w14:textId="364B43C2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12.31 ±1.44</w:t>
            </w:r>
            <w:r w:rsidR="00DD36D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31E53D87" w14:textId="2D36C180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41.15 ±0.43</w:t>
            </w:r>
            <w:r w:rsidR="00DD36D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427627C7" w14:textId="034C0251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6.28 ±1.00</w:t>
            </w:r>
            <w:r w:rsidR="00DF6E98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49E0DEED" w14:textId="42E1FA9E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0.22 ±0.01</w:t>
            </w:r>
            <w:r w:rsidR="00EF7BF9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71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52D4F793" w14:textId="2A2E8C58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39.53 ±1.38</w:t>
            </w:r>
            <w:r w:rsidR="00EF7BF9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</w:tr>
      <w:tr w:rsidR="00F36E51" w:rsidRPr="00637CDE" w14:paraId="1C7F3062" w14:textId="77777777" w:rsidTr="007F3EBC">
        <w:trPr>
          <w:trHeight w:val="230"/>
        </w:trPr>
        <w:tc>
          <w:tcPr>
            <w:tcW w:w="1196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2FAA945A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  <w:bookmarkStart w:id="2" w:name="_Hlk113612957"/>
            <w:bookmarkStart w:id="3" w:name="_Hlk113616638"/>
            <w:r w:rsidRPr="00637CDE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  <w:t>Juncus effusus</w:t>
            </w:r>
            <w:bookmarkEnd w:id="2"/>
          </w:p>
          <w:bookmarkEnd w:id="3"/>
          <w:p w14:paraId="3E0A1DD5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2745C1" w14:textId="7777777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ABBAA0" w14:textId="3F348168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1.44 ±0.03</w:t>
            </w:r>
            <w:r w:rsidR="000A7E80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239132" w14:textId="6D7ACA01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0.73 ±0.18</w:t>
            </w:r>
            <w:r w:rsidR="000A7E80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861BC7" w14:textId="3F83C31F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58.39 ±6.08</w:t>
            </w:r>
            <w:r w:rsidR="00DD36D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c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E4A1B7" w14:textId="4F29A55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666.79 ±1.56</w:t>
            </w:r>
            <w:r w:rsidR="00DD36D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1CF66D" w14:textId="23A6472C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35.03 ±4.08</w:t>
            </w:r>
            <w:r w:rsidR="00DF6E98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c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265A56" w14:textId="4C0E6AB8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0.24 ±0.01</w:t>
            </w:r>
            <w:r w:rsidR="00EF7BF9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646B8E" w14:textId="6172F8F6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35.08 ±3.05</w:t>
            </w:r>
            <w:r w:rsidR="00EF7BF9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c</w:t>
            </w:r>
          </w:p>
        </w:tc>
      </w:tr>
      <w:tr w:rsidR="00F36E51" w:rsidRPr="00637CDE" w14:paraId="52298838" w14:textId="77777777" w:rsidTr="00732E57">
        <w:trPr>
          <w:trHeight w:val="230"/>
        </w:trPr>
        <w:tc>
          <w:tcPr>
            <w:tcW w:w="1196" w:type="dxa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14:paraId="566FD493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1B3AF55B" w14:textId="7777777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3FE35164" w14:textId="5C554E0B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2.07 ±0.39</w:t>
            </w:r>
            <w:r w:rsidR="000A7E80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0EB63F0D" w14:textId="4CC0A431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1.67 ±0.22</w:t>
            </w:r>
            <w:r w:rsidR="000A7E80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009D8169" w14:textId="78ADD2FA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153.59 ±6.59</w:t>
            </w:r>
            <w:r w:rsidR="00DD36D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357A48A6" w14:textId="0BB8DB5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1984.45 ±132.12</w:t>
            </w:r>
            <w:r w:rsidR="00DD36D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2F41E84A" w14:textId="7F6A14A0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133.32 ±24.69</w:t>
            </w:r>
            <w:r w:rsidR="00DF6E98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0E7937FA" w14:textId="44D6EEA4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0.38 ±0.01</w:t>
            </w:r>
            <w:r w:rsidR="00EF7BF9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5B65242C" w14:textId="1DB010FA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94.73 ±5.52</w:t>
            </w:r>
            <w:r w:rsidR="00EF7BF9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</w:tr>
      <w:tr w:rsidR="00F36E51" w:rsidRPr="00637CDE" w14:paraId="3770D768" w14:textId="77777777" w:rsidTr="00732E57">
        <w:trPr>
          <w:trHeight w:val="230"/>
        </w:trPr>
        <w:tc>
          <w:tcPr>
            <w:tcW w:w="1196" w:type="dxa"/>
            <w:vMerge/>
            <w:tcBorders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hideMark/>
          </w:tcPr>
          <w:p w14:paraId="1E5BBD30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4075A30B" w14:textId="7777777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7BFCB735" w14:textId="4F9FDEFA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2.06 ±0.25</w:t>
            </w:r>
            <w:r w:rsidR="000A7E80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290D60C5" w14:textId="16D366DD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bookmarkStart w:id="4" w:name="_Hlk113612977"/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3.85 ±0.02</w:t>
            </w:r>
            <w:bookmarkEnd w:id="4"/>
            <w:r w:rsidR="000A7E80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  <w:r w:rsidR="00D51CB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*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01462A6E" w14:textId="48751B80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bookmarkStart w:id="5" w:name="_Hlk113613845"/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347.07 ±44.63</w:t>
            </w:r>
            <w:bookmarkEnd w:id="5"/>
            <w:r w:rsidR="00DD36D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  <w:r w:rsidR="00D51CB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*</w:t>
            </w:r>
          </w:p>
        </w:tc>
        <w:tc>
          <w:tcPr>
            <w:tcW w:w="189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7BD66EA9" w14:textId="4DC35F30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2082.25 ±65.37</w:t>
            </w:r>
            <w:r w:rsidR="00DD36D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6C604C25" w14:textId="3646622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bookmarkStart w:id="6" w:name="_Hlk113616791"/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313.50 ±2.19</w:t>
            </w:r>
            <w:r w:rsidR="00DF6E98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  <w:r w:rsidR="00D51CB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*</w:t>
            </w:r>
            <w:bookmarkEnd w:id="6"/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45560B78" w14:textId="72586992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0.41 ±0.01</w:t>
            </w:r>
            <w:r w:rsidR="00EF7BF9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71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1102E751" w14:textId="1CB31863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bookmarkStart w:id="7" w:name="_Hlk113618189"/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212.27 ±8.02</w:t>
            </w:r>
            <w:r w:rsidR="00EF7BF9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  <w:bookmarkEnd w:id="7"/>
            <w:r w:rsidR="00AE0C06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*</w:t>
            </w:r>
          </w:p>
        </w:tc>
      </w:tr>
      <w:tr w:rsidR="00F36E51" w:rsidRPr="00637CDE" w14:paraId="192025B8" w14:textId="77777777" w:rsidTr="007F3EBC">
        <w:trPr>
          <w:trHeight w:val="230"/>
        </w:trPr>
        <w:tc>
          <w:tcPr>
            <w:tcW w:w="1196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7F048778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  <w:bookmarkStart w:id="8" w:name="_Hlk113612104"/>
            <w:bookmarkStart w:id="9" w:name="_Hlk113618211"/>
            <w:r w:rsidRPr="00637CDE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  <w:t>Lythrum salicaria</w:t>
            </w:r>
          </w:p>
          <w:bookmarkEnd w:id="8"/>
          <w:p w14:paraId="6BCE0CDD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 </w:t>
            </w:r>
            <w:bookmarkEnd w:id="9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D0674E" w14:textId="7777777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180045" w14:textId="3B9A0D9C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bookmarkStart w:id="10" w:name="_Hlk113611679"/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4.00 ±0.76</w:t>
            </w:r>
            <w:r w:rsidR="000A7E80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  <w:r w:rsidR="00732E57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*</w:t>
            </w:r>
            <w:bookmarkEnd w:id="10"/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CEFDE2" w14:textId="326BD334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0.75 ±0.10</w:t>
            </w:r>
            <w:r w:rsidR="000A7E80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EE7E05" w14:textId="2D1DE049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81.96 ±3.22</w:t>
            </w:r>
            <w:r w:rsidR="00DD36D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658B7D" w14:textId="5B279252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551.39 ±6.76</w:t>
            </w:r>
            <w:r w:rsidR="00DD36D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A5160D" w14:textId="3D051F01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16.55 ±1.99</w:t>
            </w:r>
            <w:r w:rsidR="00DF6E98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4BA9D1" w14:textId="3E1BA55F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0.45 ±0.04</w:t>
            </w:r>
            <w:r w:rsidR="00EF7BF9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BEA080" w14:textId="31D64AFC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bookmarkStart w:id="11" w:name="_Hlk113618146"/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92.29 ±1.56</w:t>
            </w:r>
            <w:r w:rsidR="00EF7BF9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  <w:bookmarkEnd w:id="11"/>
            <w:r w:rsidR="00D51CB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*</w:t>
            </w:r>
          </w:p>
        </w:tc>
      </w:tr>
      <w:tr w:rsidR="00F36E51" w:rsidRPr="00637CDE" w14:paraId="45A120EA" w14:textId="77777777" w:rsidTr="00732E57">
        <w:trPr>
          <w:trHeight w:val="230"/>
        </w:trPr>
        <w:tc>
          <w:tcPr>
            <w:tcW w:w="1196" w:type="dxa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14:paraId="0153C7CF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0624FA03" w14:textId="7777777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53980634" w14:textId="216AE68F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1.61 ±0.20</w:t>
            </w:r>
            <w:r w:rsidR="000A7E80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0A32D850" w14:textId="6D92419D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0.13 ±0.01</w:t>
            </w:r>
            <w:r w:rsidR="000A7E80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c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5BA11A00" w14:textId="2AF8FD65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84.44 ±3.82</w:t>
            </w:r>
            <w:r w:rsidR="00DD36D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4E6F60E5" w14:textId="1825447C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987.05 ±68.89</w:t>
            </w:r>
            <w:r w:rsidR="00DD36D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21E50470" w14:textId="08832FCD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19.86 ±0.76</w:t>
            </w:r>
            <w:r w:rsidR="00DF6E98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69E80EF5" w14:textId="45A4111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0.45 ±0.04</w:t>
            </w:r>
            <w:r w:rsidR="00EF7BF9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0692B7C8" w14:textId="3C6FB894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96.04 ±2.89</w:t>
            </w:r>
            <w:r w:rsidR="00EF7BF9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</w:tr>
      <w:tr w:rsidR="00F36E51" w:rsidRPr="00637CDE" w14:paraId="2D4DAC71" w14:textId="77777777" w:rsidTr="00732E57">
        <w:trPr>
          <w:trHeight w:val="230"/>
        </w:trPr>
        <w:tc>
          <w:tcPr>
            <w:tcW w:w="1196" w:type="dxa"/>
            <w:vMerge/>
            <w:tcBorders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hideMark/>
          </w:tcPr>
          <w:p w14:paraId="51787FC2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16CA0BA6" w14:textId="7777777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602D8E6F" w14:textId="1D1BD185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1.46 ±0.19</w:t>
            </w:r>
            <w:r w:rsidR="000A7E80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4EBE1BD4" w14:textId="1AA476BC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1.09 ±0.02</w:t>
            </w:r>
            <w:r w:rsidR="000A7E80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6E3E763E" w14:textId="3CE1514E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175.53 ±15.93</w:t>
            </w:r>
            <w:r w:rsidR="00DD36D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6D4B2DBE" w14:textId="68C103B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1284.89 ±28.20</w:t>
            </w:r>
            <w:r w:rsidR="00DD36D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7826D0B9" w14:textId="2BCD750F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131.88 ±8.75</w:t>
            </w:r>
            <w:r w:rsidR="00DF6E98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04224F68" w14:textId="4230888E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0.46 ±0.04</w:t>
            </w:r>
            <w:r w:rsidR="00EF7BF9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71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334D088C" w14:textId="12C5CE89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103.15 ±10.88</w:t>
            </w:r>
            <w:r w:rsidR="00EF7BF9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</w:tr>
      <w:tr w:rsidR="00F36E51" w:rsidRPr="00637CDE" w14:paraId="7A3FB12B" w14:textId="77777777" w:rsidTr="007F3EBC">
        <w:trPr>
          <w:trHeight w:val="230"/>
        </w:trPr>
        <w:tc>
          <w:tcPr>
            <w:tcW w:w="1196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17DD2CC4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  <w:bookmarkStart w:id="12" w:name="_Hlk113615793"/>
            <w:bookmarkStart w:id="13" w:name="_Hlk113612829"/>
            <w:r w:rsidRPr="00637CDE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  <w:t>Mentha aquatica</w:t>
            </w:r>
            <w:bookmarkEnd w:id="12"/>
          </w:p>
          <w:p w14:paraId="1B0B1A25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  <w:t> </w:t>
            </w:r>
            <w:bookmarkEnd w:id="13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F6C719" w14:textId="7777777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40D2C2" w14:textId="4F419F6D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2.51 ±0.01</w:t>
            </w:r>
            <w:r w:rsidR="000A7E80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E26406" w14:textId="2B2A8AA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bookmarkStart w:id="14" w:name="_Hlk113612881"/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1.66 ±0.13</w:t>
            </w:r>
            <w:bookmarkEnd w:id="14"/>
            <w:r w:rsidR="000A7E80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  <w:r w:rsidR="00732E57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*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240449" w14:textId="3B4F0923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58.92 ±3.90</w:t>
            </w:r>
            <w:r w:rsidR="00DD36D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C530A5" w14:textId="61223F19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bookmarkStart w:id="15" w:name="_Hlk113615826"/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1378.92 ±158.95</w:t>
            </w:r>
            <w:bookmarkEnd w:id="15"/>
            <w:r w:rsidR="00DD36D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  <w:r w:rsidR="003F2E0D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*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E818C3" w14:textId="185AF1B1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102.51 ±0.64</w:t>
            </w:r>
            <w:r w:rsidR="00DF6E98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0ABD32" w14:textId="6020E324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0.58 ±0.07</w:t>
            </w:r>
            <w:r w:rsidR="00EF7BF9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08DE2A" w14:textId="62E07681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62.83 ±4.91</w:t>
            </w:r>
            <w:r w:rsidR="00EF7BF9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</w:tr>
      <w:tr w:rsidR="00F36E51" w:rsidRPr="00637CDE" w14:paraId="5AB88B42" w14:textId="77777777" w:rsidTr="00732E57">
        <w:trPr>
          <w:trHeight w:val="230"/>
        </w:trPr>
        <w:tc>
          <w:tcPr>
            <w:tcW w:w="1196" w:type="dxa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14:paraId="787CBC7F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64585A55" w14:textId="7777777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2C8E5502" w14:textId="238DF6B6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2.66 ±0.09</w:t>
            </w:r>
            <w:r w:rsidR="000A7E80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6B5FF74E" w14:textId="377AE00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1.42 ±0.21</w:t>
            </w:r>
            <w:r w:rsidR="000A7E80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5B9F5369" w14:textId="15FA3850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67.05 ±6.89</w:t>
            </w:r>
            <w:r w:rsidR="00DD36D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0A4FC887" w14:textId="702B7596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861.05 ±35.20</w:t>
            </w:r>
            <w:r w:rsidR="00DD36D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31CC8D4E" w14:textId="0B95C99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126.46 ±7.88</w:t>
            </w:r>
            <w:r w:rsidR="00DF6E98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0F55ADE6" w14:textId="68B6D529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0.58 ±0.15</w:t>
            </w:r>
            <w:r w:rsidR="00EF7BF9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64FD0BBF" w14:textId="24FDADE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63.84 ±2.13</w:t>
            </w:r>
            <w:r w:rsidR="00EF7BF9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</w:tr>
      <w:tr w:rsidR="00F36E51" w:rsidRPr="00637CDE" w14:paraId="79FBA1CA" w14:textId="77777777" w:rsidTr="00732E57">
        <w:trPr>
          <w:trHeight w:val="230"/>
        </w:trPr>
        <w:tc>
          <w:tcPr>
            <w:tcW w:w="1196" w:type="dxa"/>
            <w:vMerge/>
            <w:tcBorders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hideMark/>
          </w:tcPr>
          <w:p w14:paraId="74C339E4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0090D4A5" w14:textId="7777777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4F3A784F" w14:textId="183E5CFE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4.66 ±0.01</w:t>
            </w:r>
            <w:r w:rsidR="000A7E80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11265BA6" w14:textId="7FF12B08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1.43 ±0.05</w:t>
            </w:r>
            <w:r w:rsidR="000A7E80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0796B24B" w14:textId="6E322D21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108.95 ±7.53</w:t>
            </w:r>
            <w:r w:rsidR="00DD36D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3B42A98F" w14:textId="4FB865F0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838.90 ±56.40</w:t>
            </w:r>
            <w:r w:rsidR="00DD36D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076FA347" w14:textId="7B447051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143.72 ±6.02</w:t>
            </w:r>
            <w:r w:rsidR="00DF6E98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60D7837A" w14:textId="491C741D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0.65 ±0.02</w:t>
            </w:r>
            <w:r w:rsidR="00EF7BF9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71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46DBD15C" w14:textId="33053DE0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87.42 ±8.52</w:t>
            </w:r>
            <w:r w:rsidR="00EF7BF9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</w:tr>
      <w:tr w:rsidR="00F36E51" w:rsidRPr="00637CDE" w14:paraId="64ED9409" w14:textId="77777777" w:rsidTr="007F3EBC">
        <w:trPr>
          <w:trHeight w:val="230"/>
        </w:trPr>
        <w:tc>
          <w:tcPr>
            <w:tcW w:w="1196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457ACDC0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  <w:bookmarkStart w:id="16" w:name="_Hlk113617267"/>
            <w:bookmarkStart w:id="17" w:name="_Hlk113617284"/>
            <w:r w:rsidRPr="00637CDE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  <w:t>Phragmites australis</w:t>
            </w:r>
          </w:p>
          <w:bookmarkEnd w:id="16"/>
          <w:p w14:paraId="133412E6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C5B45B" w14:textId="7777777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A4E6BD" w14:textId="2008FB75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3.95 ±0.12</w:t>
            </w:r>
            <w:r w:rsidR="000A7E80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  <w:r w:rsidR="00732E57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*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34DF24" w14:textId="620CBE7A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0.01 ±0.00</w:t>
            </w:r>
            <w:r w:rsidR="000A7E80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6132EE" w14:textId="53908850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49.67 ±4.20</w:t>
            </w:r>
            <w:r w:rsidR="00DD36D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EBBFE8" w14:textId="704F7062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831.46 ±30.38</w:t>
            </w:r>
            <w:r w:rsidR="00DD36D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c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2E1340" w14:textId="3E3D18B1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7.43 ±0.22</w:t>
            </w:r>
            <w:r w:rsidR="00DF6E98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A574B6" w14:textId="694B159C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0.98 ±0.07</w:t>
            </w:r>
            <w:r w:rsidR="00EF7BF9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  <w:r w:rsidR="00D51CB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*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7B4AB4" w14:textId="2A376BC1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42.38 ±2.61</w:t>
            </w:r>
            <w:r w:rsidR="00EF7BF9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</w:tr>
      <w:tr w:rsidR="00F36E51" w:rsidRPr="00637CDE" w14:paraId="5DF772AF" w14:textId="77777777" w:rsidTr="00732E57">
        <w:trPr>
          <w:trHeight w:val="230"/>
        </w:trPr>
        <w:tc>
          <w:tcPr>
            <w:tcW w:w="1196" w:type="dxa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14:paraId="09550367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1D7029A3" w14:textId="7777777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72FA13ED" w14:textId="13A36C8E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4.15 ±0.23</w:t>
            </w:r>
            <w:r w:rsidR="000A7E80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ab</w:t>
            </w:r>
            <w:r w:rsidR="00732E57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*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7EDB5066" w14:textId="1DF42FCE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0.02 ±0.00</w:t>
            </w:r>
            <w:r w:rsidR="000A7E80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3EA84913" w14:textId="5984B7EB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55.67 ±1.63</w:t>
            </w:r>
            <w:r w:rsidR="00DD36D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590826A8" w14:textId="60E53C13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1352.89 ±54.94</w:t>
            </w:r>
            <w:r w:rsidR="00DD36D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28BFE32F" w14:textId="53E97512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16.76 ±1.82</w:t>
            </w:r>
            <w:r w:rsidR="00DF6E98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647B47FB" w14:textId="0089026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1.11 ±0.11</w:t>
            </w:r>
            <w:r w:rsidR="00EF7BF9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  <w:r w:rsidR="00D51CB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*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68855414" w14:textId="2B2D9FC9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62.28 ±0.81</w:t>
            </w:r>
            <w:r w:rsidR="00EF7BF9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</w:tr>
      <w:tr w:rsidR="00F36E51" w:rsidRPr="00637CDE" w14:paraId="2E54EA9B" w14:textId="77777777" w:rsidTr="00732E57">
        <w:trPr>
          <w:trHeight w:val="230"/>
        </w:trPr>
        <w:tc>
          <w:tcPr>
            <w:tcW w:w="1196" w:type="dxa"/>
            <w:vMerge/>
            <w:tcBorders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hideMark/>
          </w:tcPr>
          <w:p w14:paraId="78F7813B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4A25B695" w14:textId="7777777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23DA5F9A" w14:textId="7F884E23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5.05 ±0.46</w:t>
            </w:r>
            <w:r w:rsidR="000A7E80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  <w:r w:rsidR="00732E57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*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0B9258E3" w14:textId="3BDAB160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0.03 ±0.00</w:t>
            </w:r>
            <w:r w:rsidR="000A7E80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0868A9F3" w14:textId="621E66C5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62.57 ±4.93</w:t>
            </w:r>
            <w:r w:rsidR="00DD36D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324C8C92" w14:textId="2B8D2585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2068.19 ±26.61</w:t>
            </w:r>
            <w:r w:rsidR="00DD36D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3DB986D8" w14:textId="0C636A91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19.92 ±2.62</w:t>
            </w:r>
            <w:r w:rsidR="00DF6E98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1176E317" w14:textId="232DDF25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1.48 ±0.38</w:t>
            </w:r>
            <w:r w:rsidR="00EF7BF9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  <w:r w:rsidR="00D51CB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*</w:t>
            </w:r>
          </w:p>
        </w:tc>
        <w:tc>
          <w:tcPr>
            <w:tcW w:w="171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18F29BEF" w14:textId="10579F3D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68.68 ±0.33</w:t>
            </w:r>
            <w:r w:rsidR="00EF7BF9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</w:tr>
      <w:tr w:rsidR="00F36E51" w:rsidRPr="00637CDE" w14:paraId="696E975B" w14:textId="77777777" w:rsidTr="007F3EBC">
        <w:trPr>
          <w:trHeight w:val="230"/>
        </w:trPr>
        <w:tc>
          <w:tcPr>
            <w:tcW w:w="1196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0AB8FA6D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  <w:bookmarkStart w:id="18" w:name="_Hlk113615082"/>
            <w:bookmarkStart w:id="19" w:name="_Hlk113615194"/>
            <w:bookmarkEnd w:id="17"/>
            <w:r w:rsidRPr="00637CDE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  <w:t>Scirpus holoschoenus</w:t>
            </w:r>
          </w:p>
          <w:bookmarkEnd w:id="18"/>
          <w:p w14:paraId="756BF153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15F32A" w14:textId="7777777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1E6F64" w14:textId="547DE756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2.06 ±0.08</w:t>
            </w:r>
            <w:r w:rsidR="000A7E80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A44711" w14:textId="50D476DC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0.47 ±0.04</w:t>
            </w:r>
            <w:r w:rsidR="00DD36D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4714B1" w14:textId="7E9A5561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41.51 ±1.47</w:t>
            </w:r>
            <w:r w:rsidR="00DD36D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F1A904" w14:textId="4FACE4AD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1243.57 ±61.80</w:t>
            </w:r>
            <w:r w:rsidR="00C97D73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  <w:r w:rsidR="00D51CB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*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EDA259" w14:textId="48E92062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23.83 ±4.32</w:t>
            </w:r>
            <w:r w:rsidR="00DF6E98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79E409" w14:textId="23239B7C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0.55 ±0.04</w:t>
            </w:r>
            <w:r w:rsidR="00EF7BF9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2E0479" w14:textId="12CA771C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48.58 ±2.51</w:t>
            </w:r>
            <w:r w:rsidR="00EF7BF9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</w:tr>
      <w:tr w:rsidR="00F36E51" w:rsidRPr="00637CDE" w14:paraId="1D08C941" w14:textId="77777777" w:rsidTr="00732E57">
        <w:trPr>
          <w:trHeight w:val="230"/>
        </w:trPr>
        <w:tc>
          <w:tcPr>
            <w:tcW w:w="1196" w:type="dxa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14:paraId="52B17292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7C85362F" w14:textId="7777777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1D7C9F8A" w14:textId="70E32135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2.35 ±0.28</w:t>
            </w:r>
            <w:r w:rsidR="000A7E80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51012B5A" w14:textId="295C1939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0.45 ±0.01</w:t>
            </w:r>
            <w:r w:rsidR="00DD36D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34E8FAB5" w14:textId="01CA67BF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47.94 ±17.69</w:t>
            </w:r>
            <w:r w:rsidR="00DD36D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68E6B184" w14:textId="79DB9338" w:rsidR="00F36E51" w:rsidRPr="00637CDE" w:rsidRDefault="00C97D73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1443.83</w:t>
            </w:r>
            <w:r w:rsidR="00F36E51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±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299</w:t>
            </w:r>
            <w:r w:rsidR="00F36E51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.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24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  <w:r w:rsidR="003F2E0D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*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753504E5" w14:textId="334A7E0B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25.67 ±2.90</w:t>
            </w:r>
            <w:r w:rsidR="00DF6E98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0E09AD45" w14:textId="5420364C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0.68 ±0.00</w:t>
            </w:r>
            <w:r w:rsidR="00EF7BF9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2448EF15" w14:textId="7C4820F2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58.81 ±2.23</w:t>
            </w:r>
            <w:r w:rsidR="00EF7BF9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</w:tr>
      <w:tr w:rsidR="00F36E51" w:rsidRPr="00637CDE" w14:paraId="2B5DF384" w14:textId="77777777" w:rsidTr="00732E57">
        <w:trPr>
          <w:trHeight w:val="230"/>
        </w:trPr>
        <w:tc>
          <w:tcPr>
            <w:tcW w:w="1196" w:type="dxa"/>
            <w:vMerge/>
            <w:tcBorders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hideMark/>
          </w:tcPr>
          <w:p w14:paraId="751D872B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08D7848B" w14:textId="7777777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4F048F27" w14:textId="15797DFD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2.89 ±0.18</w:t>
            </w:r>
            <w:r w:rsidR="000A7E80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7CF4B005" w14:textId="06B05A24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0.45 ±0.02</w:t>
            </w:r>
            <w:r w:rsidR="00DD36D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52119C63" w14:textId="36A3F98F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69.34 ±7.18</w:t>
            </w:r>
            <w:r w:rsidR="00DD36D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08A96373" w14:textId="488E2C64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2841.99 ±112.62</w:t>
            </w:r>
            <w:r w:rsidR="00C97D73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  <w:r w:rsidR="00D51CB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*</w:t>
            </w:r>
          </w:p>
        </w:tc>
        <w:tc>
          <w:tcPr>
            <w:tcW w:w="189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6558F251" w14:textId="4BD234C0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33.14 ±1.41</w:t>
            </w:r>
            <w:r w:rsidR="00DF6E98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2054E877" w14:textId="541C1360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0.72 ±0.07</w:t>
            </w:r>
            <w:r w:rsidR="00EF7BF9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71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7466EB4E" w14:textId="516B0C7A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74.57 ±4.34</w:t>
            </w:r>
            <w:r w:rsidR="00EF7BF9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</w:tr>
      <w:tr w:rsidR="00F36E51" w:rsidRPr="00637CDE" w14:paraId="443A036E" w14:textId="77777777" w:rsidTr="007F3EBC">
        <w:trPr>
          <w:trHeight w:val="230"/>
        </w:trPr>
        <w:tc>
          <w:tcPr>
            <w:tcW w:w="1196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4E53E33F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  <w:bookmarkStart w:id="20" w:name="_Hlk113612924"/>
            <w:bookmarkStart w:id="21" w:name="_Hlk113617552"/>
            <w:bookmarkStart w:id="22" w:name="_Hlk113613618"/>
            <w:bookmarkStart w:id="23" w:name="_Hlk113616563"/>
            <w:bookmarkStart w:id="24" w:name="_Hlk113613643"/>
            <w:bookmarkEnd w:id="19"/>
            <w:r w:rsidRPr="00637CDE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  <w:t>Typha angustifolia</w:t>
            </w:r>
            <w:bookmarkEnd w:id="20"/>
          </w:p>
          <w:bookmarkEnd w:id="21"/>
          <w:p w14:paraId="0341CEFE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AE975B" w14:textId="7777777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F13090" w14:textId="2C0B88C6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0.22 ±0.01</w:t>
            </w:r>
            <w:r w:rsidR="000A7E80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E0DF1F" w14:textId="7D4C2309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0.66 ±0.01</w:t>
            </w:r>
            <w:r w:rsidR="00DD36D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c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DCAE28" w14:textId="471DEC6C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125.40 ±0.96</w:t>
            </w:r>
            <w:r w:rsidR="00DD36D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  <w:r w:rsidR="00D51CB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*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122526" w14:textId="2106DBEE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495.64 ±42.69</w:t>
            </w:r>
            <w:r w:rsidR="00DF6E98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c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27FCDE" w14:textId="2B4B5B3D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115.85 ±9.94</w:t>
            </w:r>
            <w:r w:rsidR="00DF6E98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  <w:r w:rsidR="00D51CB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*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1CB739" w14:textId="45304EC8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bookmarkStart w:id="25" w:name="_Hlk113617588"/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1.20 ±0.03</w:t>
            </w:r>
            <w:bookmarkEnd w:id="25"/>
            <w:r w:rsidR="00EF7BF9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  <w:r w:rsidR="00D51CB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*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ADF91A" w14:textId="6C81E34D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68.32 ±0.57</w:t>
            </w:r>
            <w:r w:rsidR="00EF7BF9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c</w:t>
            </w:r>
          </w:p>
        </w:tc>
      </w:tr>
      <w:bookmarkEnd w:id="22"/>
      <w:tr w:rsidR="00F36E51" w:rsidRPr="00637CDE" w14:paraId="097D3FC4" w14:textId="77777777" w:rsidTr="00732E57">
        <w:trPr>
          <w:trHeight w:val="230"/>
        </w:trPr>
        <w:tc>
          <w:tcPr>
            <w:tcW w:w="1196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27A84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7442CE7A" w14:textId="7777777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41F804D3" w14:textId="518AE2FA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1.44 ±0.26</w:t>
            </w:r>
            <w:r w:rsidR="000A7E80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62DDE43F" w14:textId="1A15FEEA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bookmarkStart w:id="26" w:name="_Hlk113612913"/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6.18 ±0.12</w:t>
            </w:r>
            <w:r w:rsidR="00DD36D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  <w:bookmarkEnd w:id="26"/>
            <w:r w:rsidR="00732E57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*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758A3DAB" w14:textId="6203D7A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244.36 ±0.42</w:t>
            </w:r>
            <w:r w:rsidR="00DD36D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  <w:r w:rsidR="00D51CB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*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536CC1D4" w14:textId="1F2FFC86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1132.43 ±54.48</w:t>
            </w:r>
            <w:r w:rsidR="00DF6E98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0E54D3D6" w14:textId="04F7ECDC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426.20 ±12.47</w:t>
            </w:r>
            <w:r w:rsidR="00DF6E98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  <w:r w:rsidR="00D51CB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*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674F68D8" w14:textId="2810A41D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0.69 ±0.03</w:t>
            </w:r>
            <w:r w:rsidR="00EF7BF9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6C7617D5" w14:textId="050781E6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bookmarkStart w:id="27" w:name="_Hlk113618177"/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229.19 ±6.34</w:t>
            </w:r>
            <w:r w:rsidR="00EF7BF9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  <w:bookmarkEnd w:id="27"/>
            <w:r w:rsidR="00D51CB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*</w:t>
            </w:r>
          </w:p>
        </w:tc>
      </w:tr>
      <w:bookmarkEnd w:id="23"/>
      <w:tr w:rsidR="00F36E51" w:rsidRPr="00637CDE" w14:paraId="1FD7F86B" w14:textId="77777777" w:rsidTr="00732E57">
        <w:trPr>
          <w:trHeight w:val="238"/>
        </w:trPr>
        <w:tc>
          <w:tcPr>
            <w:tcW w:w="1196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503FF92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257054D0" w14:textId="7777777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6172820F" w14:textId="583282DC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0.65 ±0.00</w:t>
            </w:r>
            <w:r w:rsidR="000A7E80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00F452C5" w14:textId="39EE1298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2.95 ±0.19</w:t>
            </w:r>
            <w:r w:rsidR="00DD36D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3817F076" w14:textId="020C0BB2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303.09 ±5.43</w:t>
            </w:r>
            <w:r w:rsidR="00DD36D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  <w:r w:rsidR="003F2E0D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*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0970AEBF" w14:textId="09637BB9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bookmarkStart w:id="28" w:name="_Hlk113615911"/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2760.43 ±188.91</w:t>
            </w:r>
            <w:r w:rsidR="00DF6E98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  <w:bookmarkEnd w:id="28"/>
            <w:r w:rsidR="00D51CB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*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42EC8617" w14:textId="2D7010D4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173.90 ±1.21</w:t>
            </w:r>
            <w:r w:rsidR="00DF6E98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06E0FCBF" w14:textId="2174ABA1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0.57 ±0.01</w:t>
            </w:r>
            <w:r w:rsidR="00EF7BF9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004CDD71" w14:textId="1DBB3DFF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168.76 ±7.35</w:t>
            </w:r>
            <w:r w:rsidR="00EF7BF9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</w:tr>
      <w:bookmarkEnd w:id="24"/>
      <w:tr w:rsidR="00F36E51" w:rsidRPr="00637CDE" w14:paraId="33475874" w14:textId="77777777" w:rsidTr="007F3EBC">
        <w:trPr>
          <w:trHeight w:val="614"/>
        </w:trPr>
        <w:tc>
          <w:tcPr>
            <w:tcW w:w="1467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4454DD1" w14:textId="1D75356A" w:rsidR="00F36E51" w:rsidRDefault="00F36E51" w:rsidP="00637CD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+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Days of Exposure. In super script alphabets indicate significant difference between different </w:t>
            </w:r>
            <w:r w:rsid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exposure duration (5, 10, or 15 days) of the specified 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aquatic plant</w:t>
            </w:r>
            <w:r w:rsidR="001830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’s shoot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with </w:t>
            </w:r>
            <w:r w:rsid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“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a</w:t>
            </w:r>
            <w:r w:rsid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”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being highest followed by later alphabets, while </w:t>
            </w:r>
            <w:r w:rsid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“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*</w:t>
            </w:r>
            <w:r w:rsid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”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indicate significant </w:t>
            </w:r>
            <w:r w:rsid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highest metal(l</w:t>
            </w:r>
            <w:r w:rsidR="00F720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oid</w:t>
            </w:r>
            <w:r w:rsid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)s’ uptake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r w:rsid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among different </w:t>
            </w:r>
            <w:r w:rsidR="00637CDE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aquatic plant 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within the sa</w:t>
            </w:r>
            <w:r w:rsid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me duration of exposure (5, 10, &amp; 15 days).</w:t>
            </w:r>
          </w:p>
          <w:p w14:paraId="79B8EAC8" w14:textId="1AA042B9" w:rsidR="002C4882" w:rsidRPr="00EB4E8F" w:rsidRDefault="00637CDE" w:rsidP="00637CD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1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The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values of As, Cd, Ni, and Pb were </w:t>
            </w:r>
            <w:r w:rsidRPr="00EB4E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presented in </w:t>
            </w:r>
            <w:bookmarkStart w:id="29" w:name="_Hlk113609933"/>
            <w:r w:rsidRPr="00EB4E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μg </w:t>
            </w:r>
            <w:r w:rsidR="00622CB8" w:rsidRPr="00EB4E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k</w:t>
            </w:r>
            <w:r w:rsidR="00CD75D6" w:rsidRPr="00EB4E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g</w:t>
            </w:r>
            <w:r w:rsidRPr="00EB4E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-1</w:t>
            </w:r>
            <w:r w:rsidRPr="00EB4E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of the plant dried biomass</w:t>
            </w:r>
            <w:bookmarkEnd w:id="29"/>
            <w:r w:rsidR="00BA77C7" w:rsidRPr="00EB4E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.</w:t>
            </w:r>
          </w:p>
          <w:p w14:paraId="3B61D579" w14:textId="3FA31090" w:rsidR="00637CDE" w:rsidRPr="00637CDE" w:rsidRDefault="002C4882" w:rsidP="00637CD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EB4E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2</w:t>
            </w:r>
            <w:r w:rsidR="00BA77C7" w:rsidRPr="00EB4E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F</w:t>
            </w:r>
            <w:r w:rsidR="00637CDE" w:rsidRPr="00EB4E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or Cu, Fe, and Zn the values were presented in </w:t>
            </w:r>
            <w:bookmarkStart w:id="30" w:name="_Hlk113613724"/>
            <w:r w:rsidR="00C34989" w:rsidRPr="00EB4E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m</w:t>
            </w:r>
            <w:r w:rsidR="00637CDE" w:rsidRPr="00EB4E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g </w:t>
            </w:r>
            <w:r w:rsidR="00CD0747" w:rsidRPr="00EB4E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k</w:t>
            </w:r>
            <w:r w:rsidR="00CD75D6" w:rsidRPr="00EB4E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g</w:t>
            </w:r>
            <w:r w:rsidR="00637CDE" w:rsidRPr="00EB4E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-1</w:t>
            </w:r>
            <w:r w:rsidR="00637CDE" w:rsidRPr="00EB4E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bookmarkEnd w:id="30"/>
            <w:r w:rsidR="00637CDE" w:rsidRPr="00EB4E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of the plant dried</w:t>
            </w:r>
            <w:r w:rsid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biomass. </w:t>
            </w:r>
          </w:p>
        </w:tc>
      </w:tr>
    </w:tbl>
    <w:p w14:paraId="53191748" w14:textId="77777777" w:rsidR="007605C6" w:rsidRPr="00637CDE" w:rsidRDefault="007605C6" w:rsidP="007605C6">
      <w:pPr>
        <w:rPr>
          <w:rFonts w:ascii="Times New Roman" w:hAnsi="Times New Roman" w:cs="Times New Roman"/>
        </w:rPr>
      </w:pPr>
    </w:p>
    <w:p w14:paraId="52FC59D8" w14:textId="77777777" w:rsidR="007605C6" w:rsidRPr="00637CDE" w:rsidRDefault="007605C6" w:rsidP="007605C6">
      <w:pPr>
        <w:rPr>
          <w:rFonts w:ascii="Times New Roman" w:hAnsi="Times New Roman" w:cs="Times New Roman"/>
        </w:rPr>
      </w:pPr>
    </w:p>
    <w:p w14:paraId="360F854B" w14:textId="049CF518" w:rsidR="007605C6" w:rsidRPr="00637CDE" w:rsidRDefault="007605C6" w:rsidP="007605C6">
      <w:pPr>
        <w:rPr>
          <w:rFonts w:ascii="Times New Roman" w:hAnsi="Times New Roman" w:cs="Times New Roman"/>
        </w:rPr>
      </w:pPr>
      <w:r w:rsidRPr="00637CDE">
        <w:rPr>
          <w:rFonts w:ascii="Times New Roman" w:hAnsi="Times New Roman" w:cs="Times New Roman"/>
          <w:b/>
          <w:bCs/>
        </w:rPr>
        <w:lastRenderedPageBreak/>
        <w:t xml:space="preserve">Supplementary Table </w:t>
      </w:r>
      <w:r w:rsidR="00662578">
        <w:rPr>
          <w:rFonts w:ascii="Times New Roman" w:hAnsi="Times New Roman" w:cs="Times New Roman"/>
          <w:b/>
          <w:bCs/>
        </w:rPr>
        <w:t>S</w:t>
      </w:r>
      <w:r w:rsidRPr="00637CDE">
        <w:rPr>
          <w:rFonts w:ascii="Times New Roman" w:hAnsi="Times New Roman" w:cs="Times New Roman"/>
          <w:b/>
          <w:bCs/>
        </w:rPr>
        <w:t>2.</w:t>
      </w:r>
      <w:r w:rsidRPr="00637CDE">
        <w:rPr>
          <w:rFonts w:ascii="Times New Roman" w:hAnsi="Times New Roman" w:cs="Times New Roman"/>
        </w:rPr>
        <w:t xml:space="preserve"> </w:t>
      </w:r>
      <w:r w:rsidR="00637CDE" w:rsidRPr="00637CDE">
        <w:rPr>
          <w:rFonts w:ascii="Times New Roman" w:hAnsi="Times New Roman" w:cs="Times New Roman"/>
        </w:rPr>
        <w:t>Metal(l</w:t>
      </w:r>
      <w:r w:rsidR="007F3EBC">
        <w:rPr>
          <w:rFonts w:ascii="Times New Roman" w:hAnsi="Times New Roman" w:cs="Times New Roman"/>
        </w:rPr>
        <w:t>oid</w:t>
      </w:r>
      <w:r w:rsidR="00637CDE" w:rsidRPr="00637CDE">
        <w:rPr>
          <w:rFonts w:ascii="Times New Roman" w:hAnsi="Times New Roman" w:cs="Times New Roman"/>
        </w:rPr>
        <w:t xml:space="preserve">) </w:t>
      </w:r>
      <w:r w:rsidR="00CD0747">
        <w:rPr>
          <w:rFonts w:ascii="Times New Roman" w:hAnsi="Times New Roman" w:cs="Times New Roman"/>
        </w:rPr>
        <w:t xml:space="preserve">concentrations </w:t>
      </w:r>
      <w:r w:rsidR="00CD0747" w:rsidRPr="00637CDE">
        <w:rPr>
          <w:rFonts w:ascii="Times New Roman" w:hAnsi="Times New Roman" w:cs="Times New Roman"/>
        </w:rPr>
        <w:t xml:space="preserve">in the </w:t>
      </w:r>
      <w:r w:rsidR="00CD0747">
        <w:rPr>
          <w:rFonts w:ascii="Times New Roman" w:hAnsi="Times New Roman" w:cs="Times New Roman"/>
        </w:rPr>
        <w:t xml:space="preserve">roots </w:t>
      </w:r>
      <w:r w:rsidR="00CD0747" w:rsidRPr="00637CDE">
        <w:rPr>
          <w:rFonts w:ascii="Times New Roman" w:hAnsi="Times New Roman" w:cs="Times New Roman"/>
        </w:rPr>
        <w:t xml:space="preserve">of </w:t>
      </w:r>
      <w:r w:rsidR="00CD0747">
        <w:rPr>
          <w:rFonts w:ascii="Times New Roman" w:hAnsi="Times New Roman" w:cs="Times New Roman"/>
        </w:rPr>
        <w:t xml:space="preserve">the </w:t>
      </w:r>
      <w:r w:rsidR="00CD0747" w:rsidRPr="00637CDE">
        <w:rPr>
          <w:rFonts w:ascii="Times New Roman" w:hAnsi="Times New Roman" w:cs="Times New Roman"/>
        </w:rPr>
        <w:t>studied aquatic plant</w:t>
      </w:r>
      <w:r w:rsidR="00CD0747">
        <w:rPr>
          <w:rFonts w:ascii="Times New Roman" w:hAnsi="Times New Roman" w:cs="Times New Roman"/>
        </w:rPr>
        <w:t>s</w:t>
      </w:r>
      <w:r w:rsidR="00CD0747" w:rsidRPr="00637CDE">
        <w:rPr>
          <w:rFonts w:ascii="Times New Roman" w:hAnsi="Times New Roman" w:cs="Times New Roman"/>
        </w:rPr>
        <w:t xml:space="preserve"> </w:t>
      </w:r>
      <w:r w:rsidR="00CD0747">
        <w:rPr>
          <w:rFonts w:ascii="Times New Roman" w:hAnsi="Times New Roman" w:cs="Times New Roman"/>
        </w:rPr>
        <w:t>grown</w:t>
      </w:r>
      <w:r w:rsidR="00CD0747" w:rsidRPr="00637CDE">
        <w:rPr>
          <w:rFonts w:ascii="Times New Roman" w:hAnsi="Times New Roman" w:cs="Times New Roman"/>
        </w:rPr>
        <w:t xml:space="preserve"> in polluted groundwater.</w:t>
      </w:r>
    </w:p>
    <w:tbl>
      <w:tblPr>
        <w:tblW w:w="14670" w:type="dxa"/>
        <w:tblCellMar>
          <w:top w:w="15" w:type="dxa"/>
        </w:tblCellMar>
        <w:tblLook w:val="04A0" w:firstRow="1" w:lastRow="0" w:firstColumn="1" w:lastColumn="0" w:noHBand="0" w:noVBand="1"/>
      </w:tblPr>
      <w:tblGrid>
        <w:gridCol w:w="1196"/>
        <w:gridCol w:w="964"/>
        <w:gridCol w:w="1620"/>
        <w:gridCol w:w="1800"/>
        <w:gridCol w:w="1800"/>
        <w:gridCol w:w="1890"/>
        <w:gridCol w:w="1890"/>
        <w:gridCol w:w="1800"/>
        <w:gridCol w:w="1710"/>
      </w:tblGrid>
      <w:tr w:rsidR="00EB4E8F" w:rsidRPr="00637CDE" w14:paraId="53AAFD4F" w14:textId="77777777" w:rsidTr="007F3EBC">
        <w:trPr>
          <w:trHeight w:val="254"/>
        </w:trPr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794F36" w14:textId="77777777" w:rsidR="00EB4E8F" w:rsidRPr="00637CDE" w:rsidRDefault="00EB4E8F" w:rsidP="00EB4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Plant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E0909A" w14:textId="77777777" w:rsidR="00EB4E8F" w:rsidRPr="00637CDE" w:rsidRDefault="00EB4E8F" w:rsidP="00EB4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Days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 xml:space="preserve"> +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183072" w14:textId="45225080" w:rsidR="00EB4E8F" w:rsidRPr="00637CDE" w:rsidRDefault="00EB4E8F" w:rsidP="00EB4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As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0770B5" w14:textId="0318DCDA" w:rsidR="00EB4E8F" w:rsidRPr="00637CDE" w:rsidRDefault="00EB4E8F" w:rsidP="00EB4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Cd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7BD427" w14:textId="232A7E4D" w:rsidR="00EB4E8F" w:rsidRPr="00637CDE" w:rsidRDefault="00EB4E8F" w:rsidP="00EB4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Cu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86B483" w14:textId="098562A4" w:rsidR="00EB4E8F" w:rsidRPr="00637CDE" w:rsidRDefault="00EB4E8F" w:rsidP="00EB4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Fe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C7BEFD" w14:textId="140087B0" w:rsidR="00EB4E8F" w:rsidRPr="00637CDE" w:rsidRDefault="00EB4E8F" w:rsidP="00EB4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Ni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F6A8A1" w14:textId="1835432A" w:rsidR="00EB4E8F" w:rsidRPr="00637CDE" w:rsidRDefault="00EB4E8F" w:rsidP="00EB4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Pb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B02C93" w14:textId="134867C4" w:rsidR="00EB4E8F" w:rsidRPr="00637CDE" w:rsidRDefault="00EB4E8F" w:rsidP="00EB4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Zn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2</w:t>
            </w:r>
          </w:p>
        </w:tc>
      </w:tr>
      <w:tr w:rsidR="00F36E51" w:rsidRPr="00637CDE" w14:paraId="745156A0" w14:textId="77777777" w:rsidTr="00F36E51">
        <w:trPr>
          <w:trHeight w:val="230"/>
        </w:trPr>
        <w:tc>
          <w:tcPr>
            <w:tcW w:w="1196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</w:tcPr>
          <w:p w14:paraId="140F2367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  <w:bookmarkStart w:id="31" w:name="_Hlk113613945"/>
            <w:bookmarkStart w:id="32" w:name="_Hlk113612537"/>
            <w:bookmarkStart w:id="33" w:name="_Hlk113613096"/>
            <w:bookmarkStart w:id="34" w:name="_Hlk113616903"/>
            <w:r w:rsidRPr="00637CDE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  <w:t>Carex riparia</w:t>
            </w:r>
            <w:bookmarkEnd w:id="31"/>
          </w:p>
          <w:bookmarkEnd w:id="32"/>
          <w:p w14:paraId="5150F1A1" w14:textId="23CDE9B5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14:paraId="29527E7D" w14:textId="2D8B7C94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14:paraId="5CCB4272" w14:textId="3E3654DE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36.11 ±1.48</w:t>
            </w:r>
            <w:r w:rsidR="00EF7BF9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14:paraId="7CC102BA" w14:textId="565B137A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3.34 ±0.29</w:t>
            </w:r>
            <w:r w:rsidR="00A833D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  <w:r w:rsidR="00D51CB2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14:paraId="13928851" w14:textId="66D4203F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bookmarkStart w:id="35" w:name="_Hlk113613974"/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809.00 ±12.59</w:t>
            </w:r>
            <w:bookmarkEnd w:id="35"/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  <w:r w:rsidR="00D51CB2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14:paraId="778450E2" w14:textId="35DC74AD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5917.89 ±203.44</w:t>
            </w:r>
            <w:r w:rsidR="00774FD2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c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14:paraId="2A1FD68E" w14:textId="3377321C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196.43 ±2.12</w:t>
            </w:r>
            <w:r w:rsidR="00B21E6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  <w:r w:rsidR="00D51CB2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14:paraId="2276C128" w14:textId="4D3AD5E3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0.74 ±0.07</w:t>
            </w:r>
            <w:r w:rsidR="00B21E6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14:paraId="40DCDE84" w14:textId="6C01CA42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150.69 ±3.95</w:t>
            </w:r>
            <w:r w:rsidR="009B3FD1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  <w:r w:rsidR="00D51CB2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</w:tr>
      <w:tr w:rsidR="00F36E51" w:rsidRPr="00637CDE" w14:paraId="4CF96E91" w14:textId="77777777" w:rsidTr="00732E57">
        <w:trPr>
          <w:trHeight w:val="230"/>
        </w:trPr>
        <w:tc>
          <w:tcPr>
            <w:tcW w:w="1196" w:type="dxa"/>
            <w:vMerge/>
            <w:tcBorders>
              <w:left w:val="nil"/>
              <w:right w:val="nil"/>
            </w:tcBorders>
            <w:shd w:val="clear" w:color="auto" w:fill="auto"/>
            <w:noWrap/>
          </w:tcPr>
          <w:p w14:paraId="6F752ECF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</w:tcPr>
          <w:p w14:paraId="7D91B09C" w14:textId="36C239CE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</w:tcPr>
          <w:p w14:paraId="593142C9" w14:textId="1BED8F54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bookmarkStart w:id="36" w:name="_Hlk113612572"/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47.10 ±0.45</w:t>
            </w:r>
            <w:bookmarkEnd w:id="36"/>
            <w:r w:rsidR="00EF7BF9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  <w:r w:rsidR="00D51CB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*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</w:tcPr>
          <w:p w14:paraId="51DC0B6F" w14:textId="7F070449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5.31 ±0.30</w:t>
            </w:r>
            <w:r w:rsidR="00A833D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  <w:r w:rsidR="00D51CB2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</w:tcPr>
          <w:p w14:paraId="01AF892E" w14:textId="0265BB40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838.40 ±3.35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</w:tcPr>
          <w:p w14:paraId="462E53BF" w14:textId="50FFA6C3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9988.41 ±177.72</w:t>
            </w:r>
            <w:r w:rsidR="00774FD2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</w:tcPr>
          <w:p w14:paraId="7A4F9C67" w14:textId="7ECA2B98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305.22 ±11.31</w:t>
            </w:r>
            <w:r w:rsidR="00B21E6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  <w:r w:rsidR="00D51CB2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</w:tcPr>
          <w:p w14:paraId="5B302057" w14:textId="1D5B28D9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1.10 ±0.08</w:t>
            </w:r>
            <w:r w:rsidR="00B21E6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</w:tcPr>
          <w:p w14:paraId="60558C6F" w14:textId="244D0E3F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212.69 ±8.41</w:t>
            </w:r>
            <w:r w:rsidR="009B3FD1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  <w:r w:rsidR="00D07851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</w:tr>
      <w:bookmarkEnd w:id="33"/>
      <w:tr w:rsidR="00F36E51" w:rsidRPr="00637CDE" w14:paraId="458146E6" w14:textId="77777777" w:rsidTr="00732E57">
        <w:trPr>
          <w:trHeight w:val="230"/>
        </w:trPr>
        <w:tc>
          <w:tcPr>
            <w:tcW w:w="1196" w:type="dxa"/>
            <w:vMerge/>
            <w:tcBorders>
              <w:left w:val="nil"/>
              <w:bottom w:val="dotted" w:sz="4" w:space="0" w:color="auto"/>
              <w:right w:val="nil"/>
            </w:tcBorders>
            <w:shd w:val="clear" w:color="auto" w:fill="auto"/>
            <w:noWrap/>
          </w:tcPr>
          <w:p w14:paraId="18138E44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</w:tcPr>
          <w:p w14:paraId="41457529" w14:textId="0736E172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</w:tcPr>
          <w:p w14:paraId="20AC710D" w14:textId="75EED0D6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33.61 ±2.40</w:t>
            </w:r>
            <w:r w:rsidR="00EF7BF9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</w:tcPr>
          <w:p w14:paraId="1279BA52" w14:textId="6ADAED54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2.79 ±0.13</w:t>
            </w:r>
            <w:r w:rsidR="00A833D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</w:tcPr>
          <w:p w14:paraId="62ED90E9" w14:textId="13CD3B2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944.63 ±6.22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</w:tcPr>
          <w:p w14:paraId="4EDD3287" w14:textId="2B92160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18521.65 ±703.85</w:t>
            </w:r>
            <w:r w:rsidR="00774FD2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</w:tcPr>
          <w:p w14:paraId="16E856DD" w14:textId="2933E9B1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359.94 ±34.25</w:t>
            </w:r>
            <w:r w:rsidR="00B21E6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  <w:r w:rsidR="00D51CB2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</w:tcPr>
          <w:p w14:paraId="6A590C63" w14:textId="76E72AA0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1.20 ±0.11</w:t>
            </w:r>
            <w:r w:rsidR="00B21E6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71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</w:tcPr>
          <w:p w14:paraId="753D2354" w14:textId="489524D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218.04 ±10.99</w:t>
            </w:r>
            <w:r w:rsidR="009B3FD1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  <w:r w:rsidR="00AE0C06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</w:tr>
      <w:tr w:rsidR="00F36E51" w:rsidRPr="00637CDE" w14:paraId="73833DCF" w14:textId="77777777" w:rsidTr="00F36E51">
        <w:trPr>
          <w:trHeight w:val="230"/>
        </w:trPr>
        <w:tc>
          <w:tcPr>
            <w:tcW w:w="1196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78C00301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  <w:bookmarkStart w:id="37" w:name="_Hlk113612582"/>
            <w:bookmarkEnd w:id="34"/>
            <w:r w:rsidRPr="00637CDE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  <w:t>Cyperus longus</w:t>
            </w:r>
          </w:p>
          <w:bookmarkEnd w:id="37"/>
          <w:p w14:paraId="3FFBC64B" w14:textId="58923334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8F2FDBE" w14:textId="79402835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CFD3B56" w14:textId="070B0DE6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30.74 ±1.16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9DA3FDC" w14:textId="69F46969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2.22 ±0.33</w:t>
            </w:r>
            <w:r w:rsidR="00A833D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4D0D129" w14:textId="2C531AF5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391.06 ±9.21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9F4DDA6" w14:textId="24B68311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4055.53 ±203.90</w:t>
            </w:r>
            <w:r w:rsidR="00774FD2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c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1E7F548" w14:textId="6AC611CD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142.24 ±7.75</w:t>
            </w:r>
            <w:r w:rsidR="00B21E6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AB9AC0B" w14:textId="32E82C2B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0.44 ±0.03</w:t>
            </w:r>
            <w:r w:rsidR="00B21E6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009D026" w14:textId="11544392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90.78 ±1.24</w:t>
            </w:r>
            <w:r w:rsidR="009B3FD1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c</w:t>
            </w:r>
          </w:p>
        </w:tc>
      </w:tr>
      <w:tr w:rsidR="00F36E51" w:rsidRPr="00637CDE" w14:paraId="11CF96E9" w14:textId="77777777" w:rsidTr="00732E57">
        <w:trPr>
          <w:trHeight w:val="230"/>
        </w:trPr>
        <w:tc>
          <w:tcPr>
            <w:tcW w:w="1196" w:type="dxa"/>
            <w:vMerge/>
            <w:tcBorders>
              <w:left w:val="nil"/>
              <w:right w:val="nil"/>
            </w:tcBorders>
            <w:shd w:val="clear" w:color="auto" w:fill="auto"/>
            <w:noWrap/>
          </w:tcPr>
          <w:p w14:paraId="0CE71FA5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</w:tcPr>
          <w:p w14:paraId="19B5B0B8" w14:textId="58D9A8D8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</w:tcPr>
          <w:p w14:paraId="6A494A06" w14:textId="24F8A6B5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39.03 ±3.84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</w:tcPr>
          <w:p w14:paraId="18A9B773" w14:textId="61F92352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3.55 ±0.15</w:t>
            </w:r>
            <w:r w:rsidR="00A833D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</w:tcPr>
          <w:p w14:paraId="41EF8680" w14:textId="0B3DE88C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761.44 ±7.95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</w:tcPr>
          <w:p w14:paraId="1D07C088" w14:textId="2A6BF133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8615.95 ±551.33</w:t>
            </w:r>
            <w:r w:rsidR="00774FD2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</w:tcPr>
          <w:p w14:paraId="4D71E7B0" w14:textId="24A44A94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215.33 ±14.46</w:t>
            </w:r>
            <w:r w:rsidR="00B21E6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</w:tcPr>
          <w:p w14:paraId="25D23351" w14:textId="22CEBA95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0.85 ±0.01</w:t>
            </w:r>
            <w:r w:rsidR="00B21E6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</w:tcPr>
          <w:p w14:paraId="0C075EE1" w14:textId="359378C8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130.21 ±11.96</w:t>
            </w:r>
            <w:r w:rsidR="009B3FD1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</w:tr>
      <w:tr w:rsidR="00F36E51" w:rsidRPr="00637CDE" w14:paraId="61CFCC10" w14:textId="77777777" w:rsidTr="00732E57">
        <w:trPr>
          <w:trHeight w:val="230"/>
        </w:trPr>
        <w:tc>
          <w:tcPr>
            <w:tcW w:w="1196" w:type="dxa"/>
            <w:vMerge/>
            <w:tcBorders>
              <w:left w:val="nil"/>
              <w:bottom w:val="dotted" w:sz="4" w:space="0" w:color="auto"/>
              <w:right w:val="nil"/>
            </w:tcBorders>
            <w:shd w:val="clear" w:color="auto" w:fill="auto"/>
            <w:noWrap/>
          </w:tcPr>
          <w:p w14:paraId="63DD32D2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</w:tcPr>
          <w:p w14:paraId="37F39BC0" w14:textId="5185C755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</w:tcPr>
          <w:p w14:paraId="17AAD916" w14:textId="03A0525A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bookmarkStart w:id="38" w:name="_Hlk113612607"/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65.95 ±0.33</w:t>
            </w:r>
            <w:bookmarkEnd w:id="38"/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  <w:r w:rsidR="00D51CB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*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</w:tcPr>
          <w:p w14:paraId="1056EDA6" w14:textId="68C5007C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4.73 ±0.04</w:t>
            </w:r>
            <w:r w:rsidR="00A833D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  <w:r w:rsidR="003F2E0D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</w:tcPr>
          <w:p w14:paraId="71E7A5CF" w14:textId="610EF788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822.40 ±29.48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</w:tcPr>
          <w:p w14:paraId="5ED0F25B" w14:textId="00B4CF09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bookmarkStart w:id="39" w:name="_Hlk113616108"/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21859.01 ±784.53</w:t>
            </w:r>
            <w:r w:rsidR="00774FD2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  <w:bookmarkEnd w:id="39"/>
            <w:r w:rsidR="00D51CB2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189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</w:tcPr>
          <w:p w14:paraId="10EE6627" w14:textId="2CF7603E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bookmarkStart w:id="40" w:name="_Hlk113617002"/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364.78 ±67.56</w:t>
            </w:r>
            <w:bookmarkEnd w:id="40"/>
            <w:r w:rsidR="00B21E6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  <w:r w:rsidR="00D51CB2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</w:tcPr>
          <w:p w14:paraId="24D19886" w14:textId="6FD8A810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0.88 ±0.06</w:t>
            </w:r>
            <w:r w:rsidR="00B21E6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71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</w:tcPr>
          <w:p w14:paraId="17D5028E" w14:textId="15CBDFFD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bookmarkStart w:id="41" w:name="_Hlk113618536"/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232.75 ±12.08</w:t>
            </w:r>
            <w:bookmarkEnd w:id="41"/>
            <w:r w:rsidR="009B3FD1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  <w:r w:rsidR="00D07851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</w:tr>
      <w:tr w:rsidR="00F36E51" w:rsidRPr="00637CDE" w14:paraId="2A9DF386" w14:textId="77777777" w:rsidTr="007F3EBC">
        <w:trPr>
          <w:trHeight w:val="230"/>
        </w:trPr>
        <w:tc>
          <w:tcPr>
            <w:tcW w:w="1196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7BD470C7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  <w:t>Cyperus rotundus</w:t>
            </w:r>
          </w:p>
          <w:p w14:paraId="1FF782DF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647329" w14:textId="7777777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A2D70B" w14:textId="58E935EC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13.09 ±2.16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20913E" w14:textId="37DC6AD9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1.53 ±0.06</w:t>
            </w:r>
            <w:r w:rsidR="00A833D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70E5F7" w14:textId="3CDC1C3E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332.04 ±27.11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332AE4" w14:textId="5F709B46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2574.41 ±242.31</w:t>
            </w:r>
            <w:r w:rsidR="00774FD2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0157D3" w14:textId="38710A5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110.85 ±6.40</w:t>
            </w:r>
            <w:r w:rsidR="00B21E6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93222D" w14:textId="5DD33D2F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0.68 ±0.04</w:t>
            </w:r>
            <w:r w:rsidR="00B21E6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930119" w14:textId="778CBBB2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94.29 ±5.50</w:t>
            </w:r>
            <w:r w:rsidR="009B3FD1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</w:tr>
      <w:tr w:rsidR="00F36E51" w:rsidRPr="00637CDE" w14:paraId="689826B6" w14:textId="77777777" w:rsidTr="00732E57">
        <w:trPr>
          <w:trHeight w:val="230"/>
        </w:trPr>
        <w:tc>
          <w:tcPr>
            <w:tcW w:w="1196" w:type="dxa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14:paraId="0894348C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38B0A2AC" w14:textId="7777777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6B5D62B8" w14:textId="2DA72790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24.25 ±1.46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78A11C8F" w14:textId="39DEEAA4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1.97 ±0.31</w:t>
            </w:r>
            <w:r w:rsidR="00A833D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57D1938F" w14:textId="2C037D26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363.30 ±30.13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1E16A74C" w14:textId="2034D82A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3236.00 ±191.06</w:t>
            </w:r>
            <w:r w:rsidR="00774FD2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661CD9FC" w14:textId="0A1FCC5C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130.01 ±5.45</w:t>
            </w:r>
            <w:r w:rsidR="00B21E6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7BE38E68" w14:textId="0BDF260B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1.14 ±0.14</w:t>
            </w:r>
            <w:r w:rsidR="00B21E6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63DB2144" w14:textId="73E6C7D2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82.67 ±1.66</w:t>
            </w:r>
            <w:r w:rsidR="009B3FD1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</w:tr>
      <w:tr w:rsidR="00F36E51" w:rsidRPr="00637CDE" w14:paraId="1D1FF668" w14:textId="77777777" w:rsidTr="00732E57">
        <w:trPr>
          <w:trHeight w:val="230"/>
        </w:trPr>
        <w:tc>
          <w:tcPr>
            <w:tcW w:w="1196" w:type="dxa"/>
            <w:vMerge/>
            <w:tcBorders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hideMark/>
          </w:tcPr>
          <w:p w14:paraId="3011FB5F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3CE52A87" w14:textId="7777777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3E9D4DAB" w14:textId="2093A4C5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30.97 ±0.41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33B95DAE" w14:textId="2DCCF30E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2.57 ±0.29</w:t>
            </w:r>
            <w:r w:rsidR="00A833D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694BBDC4" w14:textId="1CE4F52C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445.16 ±6.72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19BBF514" w14:textId="26557D54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4877.00 ±118.66</w:t>
            </w:r>
            <w:r w:rsidR="00774FD2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5AB5B0D1" w14:textId="6BDCA12B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146.80 ±5.84</w:t>
            </w:r>
            <w:r w:rsidR="00B21E6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074D36BE" w14:textId="6A423276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1.07 ±0.04</w:t>
            </w:r>
            <w:r w:rsidR="00B21E6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71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3839D152" w14:textId="0E051441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99.01 ±25.87</w:t>
            </w:r>
            <w:r w:rsidR="009B3FD1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</w:tr>
      <w:tr w:rsidR="00F36E51" w:rsidRPr="00637CDE" w14:paraId="654D4578" w14:textId="77777777" w:rsidTr="007F3EBC">
        <w:trPr>
          <w:trHeight w:val="230"/>
        </w:trPr>
        <w:tc>
          <w:tcPr>
            <w:tcW w:w="1196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6E3CAF6C" w14:textId="314BA3FB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  <w:bookmarkStart w:id="42" w:name="_Hlk113613434"/>
            <w:r w:rsidRPr="00637CDE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  <w:t>Iris pseudacorus</w:t>
            </w:r>
            <w:bookmarkEnd w:id="42"/>
          </w:p>
          <w:p w14:paraId="2922B28E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28AFDA" w14:textId="7777777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EF15DD" w14:textId="4302D3B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2.47 ±0.51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2686B2" w14:textId="3488E452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0.02 ±0.00</w:t>
            </w:r>
            <w:r w:rsidR="00A833D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c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0A121D" w14:textId="045EE40A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15.85 ±6.62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65A5E6" w14:textId="6FDA429A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243.71 ±75.01</w:t>
            </w:r>
            <w:r w:rsidR="00774FD2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9A32D0" w14:textId="1121E09C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2.88 ±0.35</w:t>
            </w:r>
            <w:r w:rsidR="00B21E6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c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9C0943" w14:textId="19D3FD10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0.25 ±0.00</w:t>
            </w:r>
            <w:r w:rsidR="00B21E6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1C35EB" w14:textId="159FDAAD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14.52 ±6.08</w:t>
            </w:r>
            <w:r w:rsidR="009B3FD1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c</w:t>
            </w:r>
          </w:p>
        </w:tc>
      </w:tr>
      <w:tr w:rsidR="00F36E51" w:rsidRPr="00637CDE" w14:paraId="33AC39E3" w14:textId="77777777" w:rsidTr="00732E57">
        <w:trPr>
          <w:trHeight w:val="230"/>
        </w:trPr>
        <w:tc>
          <w:tcPr>
            <w:tcW w:w="1196" w:type="dxa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14:paraId="606F0946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1EC3A5DD" w14:textId="7777777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52BEC42F" w14:textId="6DAA8C0D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10.37 ±1.35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7B79220D" w14:textId="7431D558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0.31 ±0.14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711C4AE6" w14:textId="475F02FD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15.81 ±3.39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65725542" w14:textId="233A0981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1185.89 ±671.99</w:t>
            </w:r>
            <w:r w:rsidR="00774FD2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6E3DC0FB" w14:textId="6435EF5D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47.20 ±0.80</w:t>
            </w:r>
            <w:r w:rsidR="00B21E6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52214EA0" w14:textId="381CC6D4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0.45 ±0.03</w:t>
            </w:r>
            <w:r w:rsidR="00B21E6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62D22A43" w14:textId="020CF1A4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53.33 ±3.33</w:t>
            </w:r>
            <w:r w:rsidR="009B3FD1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</w:tr>
      <w:tr w:rsidR="00F36E51" w:rsidRPr="00637CDE" w14:paraId="498D0E52" w14:textId="77777777" w:rsidTr="00732E57">
        <w:trPr>
          <w:trHeight w:val="230"/>
        </w:trPr>
        <w:tc>
          <w:tcPr>
            <w:tcW w:w="1196" w:type="dxa"/>
            <w:vMerge/>
            <w:tcBorders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hideMark/>
          </w:tcPr>
          <w:p w14:paraId="7135825E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2CD7463D" w14:textId="7777777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59AE4FD3" w14:textId="1D47FC66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9.15 ±2.83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0F393E4D" w14:textId="779CC186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4.21 ±1.24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  <w:r w:rsidR="003F2E0D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*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2217D1FD" w14:textId="230275F5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30.27 ±4.86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06DF8B5D" w14:textId="048B6193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1000.72 ±119.73</w:t>
            </w:r>
            <w:r w:rsidR="00774FD2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48F227F5" w14:textId="752E46A2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214.90 ±7.04</w:t>
            </w:r>
            <w:r w:rsidR="00B21E6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0CF3AC30" w14:textId="7784AE39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0.40 ±0.04</w:t>
            </w:r>
            <w:r w:rsidR="00B21E6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71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7B215A2B" w14:textId="3094D852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192.90 ±46.56</w:t>
            </w:r>
            <w:r w:rsidR="009B3FD1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</w:tr>
      <w:tr w:rsidR="00F36E51" w:rsidRPr="00637CDE" w14:paraId="3603676C" w14:textId="77777777" w:rsidTr="007F3EBC">
        <w:trPr>
          <w:trHeight w:val="230"/>
        </w:trPr>
        <w:tc>
          <w:tcPr>
            <w:tcW w:w="1196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436B2C71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  <w:bookmarkStart w:id="43" w:name="_Hlk113616037"/>
            <w:bookmarkStart w:id="44" w:name="_Hlk113616054"/>
            <w:r w:rsidRPr="00637CDE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  <w:t>Juncus effusus</w:t>
            </w:r>
          </w:p>
          <w:bookmarkEnd w:id="43"/>
          <w:p w14:paraId="0194BDED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46DC87" w14:textId="7777777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87000F" w14:textId="387AA234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9.36 ±0.66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1A1CA9" w14:textId="74C74FE3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0.48 ±0.17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c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CA57BC" w14:textId="44FB7C43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136.57 ±33.78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94A70E" w14:textId="3E8C3970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9757.91 ±3224.46</w:t>
            </w:r>
            <w:r w:rsidR="00774FD2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ab</w:t>
            </w:r>
            <w:r w:rsidR="00D51CB2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D9A32B" w14:textId="065E8A61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78.09 ±5.66</w:t>
            </w:r>
            <w:r w:rsidR="00B21E6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 xml:space="preserve"> 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5595B8" w14:textId="13E4B4B0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0.78 ±0.05</w:t>
            </w:r>
            <w:r w:rsidR="00B21E6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5D794D" w14:textId="2934218B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49.11 ±1.76</w:t>
            </w:r>
            <w:r w:rsidR="009B3FD1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</w:tr>
      <w:tr w:rsidR="00F36E51" w:rsidRPr="00637CDE" w14:paraId="40A48D5F" w14:textId="77777777" w:rsidTr="00732E57">
        <w:trPr>
          <w:trHeight w:val="230"/>
        </w:trPr>
        <w:tc>
          <w:tcPr>
            <w:tcW w:w="1196" w:type="dxa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14:paraId="3BA37C2B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09DF409C" w14:textId="7777777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54BE62FC" w14:textId="13CA3C34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10.06 ±2.41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26E82DDF" w14:textId="2E30EF01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1.29 ±0.31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34349310" w14:textId="75F41A85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184.05 ±7.22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5FFA987D" w14:textId="248440C0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12132.04 ±617.66</w:t>
            </w:r>
            <w:r w:rsidR="00774FD2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 xml:space="preserve"> a</w:t>
            </w:r>
            <w:r w:rsidR="00D51CB2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2BB8DEC9" w14:textId="3DB103C1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102.20 ±8.11</w:t>
            </w:r>
            <w:r w:rsidR="00B21E6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 xml:space="preserve"> 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6E4783A8" w14:textId="15B70DBE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1.24 ±0.05</w:t>
            </w:r>
            <w:r w:rsidR="00B21E6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4892BE8A" w14:textId="34DA0EDC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81.29 ±7.63</w:t>
            </w:r>
            <w:r w:rsidR="009B3FD1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</w:tr>
      <w:bookmarkEnd w:id="44"/>
      <w:tr w:rsidR="00F36E51" w:rsidRPr="00637CDE" w14:paraId="6210A2A4" w14:textId="77777777" w:rsidTr="00732E57">
        <w:trPr>
          <w:trHeight w:val="230"/>
        </w:trPr>
        <w:tc>
          <w:tcPr>
            <w:tcW w:w="1196" w:type="dxa"/>
            <w:vMerge/>
            <w:tcBorders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hideMark/>
          </w:tcPr>
          <w:p w14:paraId="03D05C2B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6B6C8B40" w14:textId="7777777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3E2707D7" w14:textId="507457B4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29.48 ±0.72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7A64AB07" w14:textId="264DB9E1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2.09 ±0.95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03022947" w14:textId="30AA675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494.53 ±9.35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04F6347B" w14:textId="64586B93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8668.55 ±534.60</w:t>
            </w:r>
            <w:r w:rsidR="00774FD2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74480230" w14:textId="668959B6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124.22 ±5.26</w:t>
            </w:r>
            <w:r w:rsidR="00B21E6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 xml:space="preserve"> a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0988E26B" w14:textId="2A96EA85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1.72 ±0.04</w:t>
            </w:r>
            <w:r w:rsidR="00B21E6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71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6362D84B" w14:textId="48F6885C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95.19 ±3.80</w:t>
            </w:r>
            <w:r w:rsidR="009B3FD1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</w:tr>
      <w:tr w:rsidR="00F36E51" w:rsidRPr="00637CDE" w14:paraId="59FF9A13" w14:textId="77777777" w:rsidTr="007F3EBC">
        <w:trPr>
          <w:trHeight w:val="230"/>
        </w:trPr>
        <w:tc>
          <w:tcPr>
            <w:tcW w:w="1196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333C4EE9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  <w:t>Lythrum salicaria</w:t>
            </w:r>
          </w:p>
          <w:p w14:paraId="2BAC189D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38FBF5" w14:textId="7777777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268CF8" w14:textId="5A25DD62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1.73 ±0.65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FACAF3" w14:textId="0207B913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0.44 ±0.29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c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48C9B6" w14:textId="72DFAF74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45.99 ±19.97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c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6F014B" w14:textId="1CC3FA9B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1880.43 ±11.80</w:t>
            </w:r>
            <w:r w:rsidR="00774FD2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915A3C" w14:textId="5EA06B13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31.71 ±9.40</w:t>
            </w:r>
            <w:r w:rsidR="00B21E6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c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3F8E48" w14:textId="4F07062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1.31 ±0.05</w:t>
            </w:r>
            <w:r w:rsidR="00B21E6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423BDE" w14:textId="6532C29E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34.71 ±7.50</w:t>
            </w:r>
            <w:r w:rsidR="009B3FD1" w:rsidRPr="00637CDE">
              <w:rPr>
                <w:rFonts w:ascii="Times New Roman" w:hAnsi="Times New Roman" w:cs="Times New Roman"/>
                <w:sz w:val="18"/>
                <w:szCs w:val="18"/>
              </w:rPr>
              <w:t>c</w:t>
            </w:r>
          </w:p>
        </w:tc>
      </w:tr>
      <w:tr w:rsidR="00F36E51" w:rsidRPr="00637CDE" w14:paraId="1B2906FC" w14:textId="77777777" w:rsidTr="00732E57">
        <w:trPr>
          <w:trHeight w:val="230"/>
        </w:trPr>
        <w:tc>
          <w:tcPr>
            <w:tcW w:w="1196" w:type="dxa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14:paraId="3DC6B06E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0A6B4A86" w14:textId="7777777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5116B2FF" w14:textId="79AAD6A2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6.73 ±1.74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6EDDC2F1" w14:textId="67D218A1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1.08 ±0.10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4C8C7D61" w14:textId="514F90DC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220.25 ±9.81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44B2C662" w14:textId="454A9531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4849.68 ±608.88</w:t>
            </w:r>
            <w:r w:rsidR="00774FD2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197176C5" w14:textId="0A120790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85.84 ±8.00</w:t>
            </w:r>
            <w:r w:rsidR="00B21E6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30E61CE3" w14:textId="5B83DCDC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3.95 ±0.85</w:t>
            </w:r>
            <w:r w:rsidR="00B21E6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06EF0896" w14:textId="67610F9F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119.36 ±9.01</w:t>
            </w:r>
            <w:r w:rsidR="009B3FD1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ab</w:t>
            </w:r>
          </w:p>
        </w:tc>
      </w:tr>
      <w:tr w:rsidR="00F36E51" w:rsidRPr="00637CDE" w14:paraId="337A2C54" w14:textId="77777777" w:rsidTr="00732E57">
        <w:trPr>
          <w:trHeight w:val="230"/>
        </w:trPr>
        <w:tc>
          <w:tcPr>
            <w:tcW w:w="1196" w:type="dxa"/>
            <w:vMerge/>
            <w:tcBorders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hideMark/>
          </w:tcPr>
          <w:p w14:paraId="0FFDB6A2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13542A77" w14:textId="7777777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1EEDC0E5" w14:textId="29F9037B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7.39 ±0.90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220DC45F" w14:textId="7D53C68B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3.12 ±1.56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05332650" w14:textId="74751685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651.28 ±6.47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16518E93" w14:textId="4D90C10B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4924.79 ±979.43</w:t>
            </w:r>
            <w:r w:rsidR="00774FD2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51D76A21" w14:textId="73EF6A2D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169.63 ±26.22</w:t>
            </w:r>
            <w:r w:rsidR="00B21E6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500F4DD4" w14:textId="6CBCC3D4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4.26 ±0.07</w:t>
            </w:r>
            <w:r w:rsidR="00B21E6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71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76298FAF" w14:textId="11A13A01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168.99 ±56.15</w:t>
            </w:r>
            <w:r w:rsidR="009B3FD1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</w:tr>
      <w:tr w:rsidR="00F36E51" w:rsidRPr="00637CDE" w14:paraId="45099237" w14:textId="77777777" w:rsidTr="007F3EBC">
        <w:trPr>
          <w:trHeight w:val="230"/>
        </w:trPr>
        <w:tc>
          <w:tcPr>
            <w:tcW w:w="1196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710360D0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  <w:bookmarkStart w:id="45" w:name="_Hlk113614048"/>
            <w:r w:rsidRPr="00637CDE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  <w:t>Mentha aquatica</w:t>
            </w:r>
          </w:p>
          <w:bookmarkEnd w:id="45"/>
          <w:p w14:paraId="29A604A6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0D1C29" w14:textId="7777777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FE3227" w14:textId="6782221F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8.15 ±0.81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D6D32B" w14:textId="28113F21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1.55 ±0.11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6FD9A9" w14:textId="2ECE46CB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399.20 ±55.39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c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FDF559" w14:textId="2A9E59C3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3059.64 ±46.42</w:t>
            </w:r>
            <w:r w:rsidR="00B21E6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c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BA1FB6" w14:textId="09200608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85.02 ±1.31</w:t>
            </w:r>
            <w:r w:rsidR="00B21E6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5F74C9" w14:textId="15F3EEDD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0.83 ±0.01</w:t>
            </w:r>
            <w:r w:rsidR="00B21E6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c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1043E6" w14:textId="3AC269B2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61.29 ±4.51</w:t>
            </w:r>
            <w:r w:rsidR="009B3FD1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</w:tr>
      <w:tr w:rsidR="00F36E51" w:rsidRPr="00637CDE" w14:paraId="7C3E6B30" w14:textId="77777777" w:rsidTr="00732E57">
        <w:trPr>
          <w:trHeight w:val="230"/>
        </w:trPr>
        <w:tc>
          <w:tcPr>
            <w:tcW w:w="1196" w:type="dxa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14:paraId="1B3B22A6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46ACFC8B" w14:textId="7777777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756129D9" w14:textId="0663F37B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15.87 ±0.69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2B8F635E" w14:textId="423B2195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2.05 ±0.18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36E3D89A" w14:textId="4532C994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575.52 ±46.12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5DF96269" w14:textId="0DE6A51A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5034.99 ±481.51</w:t>
            </w:r>
            <w:r w:rsidR="00B21E6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43414783" w14:textId="6E9DB9D3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76.93 ±1.01</w:t>
            </w:r>
            <w:r w:rsidR="00B21E6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3A613F9C" w14:textId="57CB1358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1.61 ±0.13</w:t>
            </w:r>
            <w:r w:rsidR="00B21E6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3FD22767" w14:textId="6C7123F9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66.70 ±2.89</w:t>
            </w:r>
            <w:r w:rsidR="009B3FD1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</w:tr>
      <w:tr w:rsidR="00F36E51" w:rsidRPr="00637CDE" w14:paraId="704A4B97" w14:textId="77777777" w:rsidTr="00732E57">
        <w:trPr>
          <w:trHeight w:val="230"/>
        </w:trPr>
        <w:tc>
          <w:tcPr>
            <w:tcW w:w="1196" w:type="dxa"/>
            <w:vMerge/>
            <w:tcBorders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hideMark/>
          </w:tcPr>
          <w:p w14:paraId="01A3094D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66A881FF" w14:textId="7777777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69900839" w14:textId="43805E98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19.35 ±1.42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55987049" w14:textId="7184280B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3.34 ±0.57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54188AD8" w14:textId="65CCDF52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bookmarkStart w:id="46" w:name="_Hlk113614042"/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1199.43 ±27.77</w:t>
            </w:r>
            <w:bookmarkEnd w:id="46"/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  <w:r w:rsidR="00D51CB2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189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4C9350A4" w14:textId="77238718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18022.02 ±1508.76</w:t>
            </w:r>
            <w:r w:rsidR="00774FD2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4A898B0E" w14:textId="2C9404CC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266.92 ±13.78</w:t>
            </w:r>
            <w:r w:rsidR="00B21E6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19A86C02" w14:textId="4A1F5F96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3.14 ±0.29</w:t>
            </w:r>
            <w:r w:rsidR="00B21E6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71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6D444CFC" w14:textId="4F5D98D8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131.63 ±13.64</w:t>
            </w:r>
            <w:r w:rsidR="009B3FD1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</w:tr>
      <w:tr w:rsidR="00F36E51" w:rsidRPr="00637CDE" w14:paraId="18D11C5A" w14:textId="77777777" w:rsidTr="007F3EBC">
        <w:trPr>
          <w:trHeight w:val="230"/>
        </w:trPr>
        <w:tc>
          <w:tcPr>
            <w:tcW w:w="1196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6D42DD5C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  <w:bookmarkStart w:id="47" w:name="_Hlk113613445"/>
            <w:bookmarkStart w:id="48" w:name="_Hlk113612506"/>
            <w:r w:rsidRPr="00637CDE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  <w:t>Phragmites australis</w:t>
            </w:r>
            <w:bookmarkEnd w:id="47"/>
          </w:p>
          <w:p w14:paraId="3932F5DA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0E8788" w14:textId="7777777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72565C" w14:textId="39D783F1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42.30 ±2.92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  <w:r w:rsidR="00D51CB2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*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67B4E8" w14:textId="4B5F1B4D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0.72 ±0.02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c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93E593" w14:textId="68F9FEE1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134.42 ±7.76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DB0234" w14:textId="35896B0B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1935.65 ±124.36</w:t>
            </w:r>
            <w:r w:rsidR="00B21E6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F081E0" w14:textId="03305BC2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32.06 ±0.79</w:t>
            </w:r>
            <w:r w:rsidR="00B21E6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c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B320F4" w14:textId="7637AB5A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0.25 ±0.03</w:t>
            </w:r>
            <w:r w:rsidR="009B3FD1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03FB6C" w14:textId="2AFD81F2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46.14 ±4.89</w:t>
            </w:r>
            <w:r w:rsidR="009B3FD1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c</w:t>
            </w:r>
          </w:p>
        </w:tc>
      </w:tr>
      <w:tr w:rsidR="00F36E51" w:rsidRPr="00637CDE" w14:paraId="374B8324" w14:textId="77777777" w:rsidTr="00732E57">
        <w:trPr>
          <w:trHeight w:val="230"/>
        </w:trPr>
        <w:tc>
          <w:tcPr>
            <w:tcW w:w="1196" w:type="dxa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14:paraId="2939726D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1BE78F40" w14:textId="7777777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1D6F40F3" w14:textId="6583563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43.73 ±1.71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  <w:r w:rsidR="003F2E0D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*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501B74AE" w14:textId="4EB4C475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2.20 ±0.36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48581F36" w14:textId="59B3F65F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213.89 ±1.37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77B238F3" w14:textId="2498A9D9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4240.53 ±156.04</w:t>
            </w:r>
            <w:r w:rsidR="00B21E6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0B3FB66B" w14:textId="4671BE6D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112.13 ±6.40</w:t>
            </w:r>
            <w:r w:rsidR="00B21E6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2645EF54" w14:textId="29DE8F9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0.72 ±0.03</w:t>
            </w:r>
            <w:r w:rsidR="009B3FD1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63FB35CA" w14:textId="2BCFBC02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108.19 ±6.96</w:t>
            </w:r>
            <w:r w:rsidR="009B3FD1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 xml:space="preserve"> ab</w:t>
            </w:r>
          </w:p>
        </w:tc>
      </w:tr>
      <w:bookmarkEnd w:id="48"/>
      <w:tr w:rsidR="00F36E51" w:rsidRPr="00637CDE" w14:paraId="5333E214" w14:textId="77777777" w:rsidTr="00732E57">
        <w:trPr>
          <w:trHeight w:val="230"/>
        </w:trPr>
        <w:tc>
          <w:tcPr>
            <w:tcW w:w="1196" w:type="dxa"/>
            <w:vMerge/>
            <w:tcBorders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hideMark/>
          </w:tcPr>
          <w:p w14:paraId="66F2C01C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09C0EFAE" w14:textId="7777777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49B7A334" w14:textId="10BE778B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31.37 ±2.88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24FCD630" w14:textId="4B3C63F9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5.53 ±0.18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  <w:r w:rsidR="00D51CB2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12B1B02E" w14:textId="50A91524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138.04 ±6.08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45C085CA" w14:textId="47E48394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4629.78 ±571.81</w:t>
            </w:r>
            <w:r w:rsidR="00B21E6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05D96F40" w14:textId="14A336CA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259.60 ±29.62</w:t>
            </w:r>
            <w:r w:rsidR="00B21E6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018DAE10" w14:textId="0E998185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0.81 ±0.10</w:t>
            </w:r>
            <w:r w:rsidR="009B3FD1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71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335B5E0D" w14:textId="5B6C5EC8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131.43 ±4.28</w:t>
            </w:r>
            <w:r w:rsidR="009B3FD1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</w:tr>
      <w:tr w:rsidR="00F36E51" w:rsidRPr="00637CDE" w14:paraId="642ABC37" w14:textId="77777777" w:rsidTr="007F3EBC">
        <w:trPr>
          <w:trHeight w:val="230"/>
        </w:trPr>
        <w:tc>
          <w:tcPr>
            <w:tcW w:w="1196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0874F7F1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  <w:bookmarkStart w:id="49" w:name="_Hlk113617665"/>
            <w:bookmarkStart w:id="50" w:name="_Hlk113617719"/>
            <w:r w:rsidRPr="00637CDE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  <w:t>Scirpus holoschoenus</w:t>
            </w:r>
          </w:p>
          <w:bookmarkEnd w:id="49"/>
          <w:p w14:paraId="0A588C1B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039A17" w14:textId="7777777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3B1342" w14:textId="382708D3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26.02 ±4.65</w:t>
            </w:r>
            <w:r w:rsidR="00A833D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5EBFF0" w14:textId="56AFD3CE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2.13 ±0.40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F65FC8" w14:textId="5C8A87A3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299.50 ±28.45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C576C4" w14:textId="73B9AFCC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3680.55 ±423.89</w:t>
            </w:r>
            <w:r w:rsidR="00B21E6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c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6A0164" w14:textId="3155AF14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78.17 ±5.43</w:t>
            </w:r>
            <w:r w:rsidR="00B21E6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c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C4180B" w14:textId="4798E37F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2.50 ±0.11</w:t>
            </w:r>
            <w:r w:rsidR="009B3FD1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c</w:t>
            </w:r>
            <w:r w:rsidR="00D51CB2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DB391C" w14:textId="17B45619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103.74 ±1.92</w:t>
            </w:r>
            <w:r w:rsidR="009B3FD1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</w:tr>
      <w:tr w:rsidR="00F36E51" w:rsidRPr="00637CDE" w14:paraId="7956ED8B" w14:textId="77777777" w:rsidTr="00732E57">
        <w:trPr>
          <w:trHeight w:val="230"/>
        </w:trPr>
        <w:tc>
          <w:tcPr>
            <w:tcW w:w="1196" w:type="dxa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14:paraId="56836A0A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bookmarkStart w:id="51" w:name="_Hlk113618584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0A87D63B" w14:textId="7777777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18324BAF" w14:textId="009390CF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29.61 ±3.52</w:t>
            </w:r>
            <w:r w:rsidR="00A833D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5C8E3F88" w14:textId="3C49C48A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3.34 ±0.03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58281EC5" w14:textId="49825400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664.06 ±12.83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163147A8" w14:textId="74A90308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6988.08 ±299.24</w:t>
            </w:r>
            <w:r w:rsidR="00B21E6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7B96B492" w14:textId="3CCF13F5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259.00 ±3.21</w:t>
            </w:r>
            <w:r w:rsidR="00B21E6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5F9A3C40" w14:textId="4F5C61D1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4.85 ±0.16</w:t>
            </w:r>
            <w:r w:rsidR="009B3FD1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ab</w:t>
            </w:r>
            <w:r w:rsidR="00D51CB2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3B063CCA" w14:textId="5F463ADD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201.09 ±6.69</w:t>
            </w:r>
            <w:r w:rsidR="009B3FD1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  <w:r w:rsidR="00D07851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</w:tr>
      <w:tr w:rsidR="00F36E51" w:rsidRPr="00637CDE" w14:paraId="62FD8D34" w14:textId="77777777" w:rsidTr="00732E57">
        <w:trPr>
          <w:trHeight w:val="230"/>
        </w:trPr>
        <w:tc>
          <w:tcPr>
            <w:tcW w:w="1196" w:type="dxa"/>
            <w:vMerge/>
            <w:tcBorders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hideMark/>
          </w:tcPr>
          <w:p w14:paraId="16E3D75F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3DCA2450" w14:textId="7777777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0EDFF1E0" w14:textId="7A8F5BE3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52.94 ±5.80</w:t>
            </w:r>
            <w:r w:rsidR="00A833D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404EC590" w14:textId="282205EB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3.71 ±0.33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28FDFF14" w14:textId="27DD7166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671.77 ±23.65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332F6CF8" w14:textId="359A162D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16029.59 ±1438.71</w:t>
            </w:r>
            <w:r w:rsidR="00B21E6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3D74439B" w14:textId="1E083B13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335.66 ±3.49</w:t>
            </w:r>
            <w:r w:rsidR="00B21E6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30525F29" w14:textId="2621713C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6.12 ±0.47</w:t>
            </w:r>
            <w:r w:rsidR="009B3FD1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  <w:r w:rsidR="00D51CB2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171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6319772B" w14:textId="436303CA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208.96 ±14.89</w:t>
            </w:r>
            <w:r w:rsidR="009B3FD1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  <w:r w:rsidR="00AE0C06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</w:tr>
      <w:tr w:rsidR="00F36E51" w:rsidRPr="00637CDE" w14:paraId="7890E29A" w14:textId="77777777" w:rsidTr="007F3EBC">
        <w:trPr>
          <w:trHeight w:val="230"/>
        </w:trPr>
        <w:tc>
          <w:tcPr>
            <w:tcW w:w="1196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341EE2E7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  <w:bookmarkStart w:id="52" w:name="_Hlk113613993"/>
            <w:bookmarkEnd w:id="50"/>
            <w:bookmarkEnd w:id="51"/>
            <w:r w:rsidRPr="00637CDE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  <w:t>Typha angustifolia</w:t>
            </w:r>
          </w:p>
          <w:bookmarkEnd w:id="52"/>
          <w:p w14:paraId="1FF377AF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433E27" w14:textId="7777777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B4463E" w14:textId="5FDF5DDF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8.40 ±0.55</w:t>
            </w:r>
            <w:r w:rsidR="00A833D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c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F79DD3" w14:textId="24FB9A98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1.31 ±0.26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6E97AB" w14:textId="0ED2A528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308.09 ±21.83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c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BD6A3E" w14:textId="08301C11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2427.03 ±206.66</w:t>
            </w:r>
            <w:r w:rsidR="00B21E6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A18E63" w14:textId="6E069A5A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86.55 ±3.12</w:t>
            </w:r>
            <w:r w:rsidR="00B21E6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E038D7" w14:textId="248F3106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0.48 ±0.03</w:t>
            </w:r>
            <w:r w:rsidR="009B3FD1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F177E3" w14:textId="42515F04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79.27 ±3.89</w:t>
            </w:r>
            <w:r w:rsidR="009B3FD1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c</w:t>
            </w:r>
          </w:p>
        </w:tc>
      </w:tr>
      <w:tr w:rsidR="00F36E51" w:rsidRPr="00637CDE" w14:paraId="0B0FE759" w14:textId="77777777" w:rsidTr="00732E57">
        <w:trPr>
          <w:trHeight w:val="230"/>
        </w:trPr>
        <w:tc>
          <w:tcPr>
            <w:tcW w:w="1196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2356A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11D80CEF" w14:textId="7777777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2874F61B" w14:textId="4C8A6643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32.77 ±0.35</w:t>
            </w:r>
            <w:r w:rsidR="00A833D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2A123603" w14:textId="63667AC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4.24 ±0.21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17AEE084" w14:textId="7AD20313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bookmarkStart w:id="53" w:name="_Hlk113614008"/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937.20 ±31.52</w:t>
            </w:r>
            <w:bookmarkEnd w:id="53"/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  <w:r w:rsidR="00D51CB2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2AE7F01C" w14:textId="09CF51AA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4349.55 ±99.48</w:t>
            </w:r>
            <w:r w:rsidR="00B21E6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1EF338F1" w14:textId="0E5C5041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250.13 ±1.18</w:t>
            </w:r>
            <w:r w:rsidR="00B21E6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73DC3610" w14:textId="24588AC6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1.69 ±0.08</w:t>
            </w:r>
            <w:r w:rsidR="009B3FD1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 w:themeFill="accent2" w:themeFillTint="33"/>
            <w:noWrap/>
            <w:hideMark/>
          </w:tcPr>
          <w:p w14:paraId="6212ECB6" w14:textId="12D061D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bookmarkStart w:id="54" w:name="_Hlk113618664"/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214.64 ±6.33</w:t>
            </w:r>
            <w:r w:rsidR="009B3FD1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  <w:bookmarkEnd w:id="54"/>
            <w:r w:rsidR="00D07851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</w:tr>
      <w:tr w:rsidR="00F36E51" w:rsidRPr="00637CDE" w14:paraId="41F2972F" w14:textId="77777777" w:rsidTr="00732E57">
        <w:trPr>
          <w:trHeight w:val="238"/>
        </w:trPr>
        <w:tc>
          <w:tcPr>
            <w:tcW w:w="1196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2B0404" w14:textId="77777777" w:rsidR="00F36E51" w:rsidRPr="00637CDE" w:rsidRDefault="00F36E51" w:rsidP="00F36E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1946009F" w14:textId="77777777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2D928E48" w14:textId="7481F4F3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18.15 ±1.69</w:t>
            </w:r>
            <w:r w:rsidR="00A833D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6A6934AC" w14:textId="475CDA18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3.09 ±0.19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6116A67D" w14:textId="62AAC70C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535.39 ±34.04</w:t>
            </w:r>
            <w:r w:rsidR="00A833D4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3CFDFADA" w14:textId="1C8B3AA5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5657.43 ±327.22</w:t>
            </w:r>
            <w:r w:rsidR="00B21E6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 xml:space="preserve"> 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768D572E" w14:textId="067F9446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292.95 ±9.03</w:t>
            </w:r>
            <w:r w:rsidR="00B21E64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275685AF" w14:textId="1C862D92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1.88 ±0.11</w:t>
            </w:r>
            <w:r w:rsidR="009B3FD1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2EFD9" w:themeFill="accent6" w:themeFillTint="33"/>
            <w:noWrap/>
            <w:hideMark/>
          </w:tcPr>
          <w:p w14:paraId="3D535BB9" w14:textId="5F83FB8B" w:rsidR="00F36E51" w:rsidRPr="00637CDE" w:rsidRDefault="00F36E51" w:rsidP="00F36E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156.09 ±24.25</w:t>
            </w:r>
            <w:r w:rsidR="009B3FD1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</w:tr>
      <w:tr w:rsidR="00F36E51" w:rsidRPr="00637CDE" w14:paraId="6C0AAA26" w14:textId="77777777" w:rsidTr="007F3EBC">
        <w:trPr>
          <w:trHeight w:val="515"/>
        </w:trPr>
        <w:tc>
          <w:tcPr>
            <w:tcW w:w="1467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46F3F6C" w14:textId="6B3880E9" w:rsidR="00637CDE" w:rsidRDefault="00637CDE" w:rsidP="00637CD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+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Days of Exposure. In super script alphabets indicate significant difference between different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exposure duration (5, 10, or 15 days) of the specified 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aquatic plant</w:t>
            </w:r>
            <w:r w:rsidR="001830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’s root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with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“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”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being highest followed by later alphabets, while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“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*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”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indicate significant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highest metal(l</w:t>
            </w:r>
            <w:r w:rsidR="00F720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oid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)s’ uptake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among different 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aquatic plant within the sa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me duration of exposure (5, 10, &amp; 15 days).</w:t>
            </w:r>
          </w:p>
          <w:p w14:paraId="67E17941" w14:textId="77777777" w:rsidR="00EB4E8F" w:rsidRPr="00EB4E8F" w:rsidRDefault="00EB4E8F" w:rsidP="00EB4E8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1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The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values of As, Cd, Ni, and Pb were </w:t>
            </w:r>
            <w:r w:rsidRPr="00EB4E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presented in μg kg</w:t>
            </w:r>
            <w:r w:rsidRPr="00EB4E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-1</w:t>
            </w:r>
            <w:r w:rsidRPr="00EB4E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of the plant dried biomass.</w:t>
            </w:r>
          </w:p>
          <w:p w14:paraId="129EAAC9" w14:textId="4FF5AC85" w:rsidR="00F36E51" w:rsidRPr="00637CDE" w:rsidRDefault="00EB4E8F" w:rsidP="00EB4E8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B4E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2</w:t>
            </w:r>
            <w:r w:rsidRPr="00EB4E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For Cu, Fe, and Zn the values were presented in mg kg</w:t>
            </w:r>
            <w:r w:rsidRPr="00EB4E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-1</w:t>
            </w:r>
            <w:r w:rsidRPr="00EB4E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of the plant dried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biomass.</w:t>
            </w:r>
          </w:p>
        </w:tc>
      </w:tr>
    </w:tbl>
    <w:p w14:paraId="702E586E" w14:textId="77777777" w:rsidR="007605C6" w:rsidRPr="00637CDE" w:rsidRDefault="007605C6" w:rsidP="007605C6">
      <w:pPr>
        <w:rPr>
          <w:rFonts w:ascii="Times New Roman" w:hAnsi="Times New Roman" w:cs="Times New Roman"/>
        </w:rPr>
      </w:pPr>
    </w:p>
    <w:p w14:paraId="028AF4A3" w14:textId="77777777" w:rsidR="007605C6" w:rsidRPr="00637CDE" w:rsidRDefault="007605C6" w:rsidP="007605C6">
      <w:pPr>
        <w:rPr>
          <w:rFonts w:ascii="Times New Roman" w:hAnsi="Times New Roman" w:cs="Times New Roman"/>
        </w:rPr>
      </w:pPr>
    </w:p>
    <w:p w14:paraId="27D7CCDC" w14:textId="6D0DC3BC" w:rsidR="007605C6" w:rsidRPr="00637CDE" w:rsidRDefault="007605C6" w:rsidP="007605C6">
      <w:pPr>
        <w:rPr>
          <w:rFonts w:ascii="Times New Roman" w:hAnsi="Times New Roman" w:cs="Times New Roman"/>
        </w:rPr>
      </w:pPr>
      <w:r w:rsidRPr="00637CDE">
        <w:rPr>
          <w:rFonts w:ascii="Times New Roman" w:hAnsi="Times New Roman" w:cs="Times New Roman"/>
          <w:b/>
          <w:bCs/>
        </w:rPr>
        <w:lastRenderedPageBreak/>
        <w:t xml:space="preserve">Supplementary Table </w:t>
      </w:r>
      <w:r w:rsidR="00662578">
        <w:rPr>
          <w:rFonts w:ascii="Times New Roman" w:hAnsi="Times New Roman" w:cs="Times New Roman"/>
          <w:b/>
          <w:bCs/>
        </w:rPr>
        <w:t>S</w:t>
      </w:r>
      <w:r w:rsidRPr="00637CDE">
        <w:rPr>
          <w:rFonts w:ascii="Times New Roman" w:hAnsi="Times New Roman" w:cs="Times New Roman"/>
          <w:b/>
          <w:bCs/>
        </w:rPr>
        <w:t>3.</w:t>
      </w:r>
      <w:r w:rsidRPr="00637CDE">
        <w:rPr>
          <w:rFonts w:ascii="Times New Roman" w:hAnsi="Times New Roman" w:cs="Times New Roman"/>
        </w:rPr>
        <w:t xml:space="preserve"> </w:t>
      </w:r>
      <w:r w:rsidR="00637CDE" w:rsidRPr="00637CDE">
        <w:rPr>
          <w:rFonts w:ascii="Times New Roman" w:hAnsi="Times New Roman" w:cs="Times New Roman"/>
        </w:rPr>
        <w:t>Metal(l</w:t>
      </w:r>
      <w:r w:rsidR="007F3EBC">
        <w:rPr>
          <w:rFonts w:ascii="Times New Roman" w:hAnsi="Times New Roman" w:cs="Times New Roman"/>
        </w:rPr>
        <w:t>oid</w:t>
      </w:r>
      <w:r w:rsidR="00637CDE" w:rsidRPr="00637CDE">
        <w:rPr>
          <w:rFonts w:ascii="Times New Roman" w:hAnsi="Times New Roman" w:cs="Times New Roman"/>
        </w:rPr>
        <w:t xml:space="preserve">) </w:t>
      </w:r>
      <w:r w:rsidR="00F2197F">
        <w:rPr>
          <w:rFonts w:ascii="Times New Roman" w:hAnsi="Times New Roman" w:cs="Times New Roman"/>
        </w:rPr>
        <w:t xml:space="preserve">concentrations </w:t>
      </w:r>
      <w:r w:rsidR="00F2197F" w:rsidRPr="00637CDE">
        <w:rPr>
          <w:rFonts w:ascii="Times New Roman" w:hAnsi="Times New Roman" w:cs="Times New Roman"/>
        </w:rPr>
        <w:t xml:space="preserve">in the </w:t>
      </w:r>
      <w:r w:rsidR="00F2197F">
        <w:rPr>
          <w:rFonts w:ascii="Times New Roman" w:hAnsi="Times New Roman" w:cs="Times New Roman"/>
        </w:rPr>
        <w:t xml:space="preserve">rhizospheric soil </w:t>
      </w:r>
      <w:r w:rsidR="00F2197F" w:rsidRPr="00637CDE">
        <w:rPr>
          <w:rFonts w:ascii="Times New Roman" w:hAnsi="Times New Roman" w:cs="Times New Roman"/>
        </w:rPr>
        <w:t xml:space="preserve">of </w:t>
      </w:r>
      <w:r w:rsidR="00F2197F">
        <w:rPr>
          <w:rFonts w:ascii="Times New Roman" w:hAnsi="Times New Roman" w:cs="Times New Roman"/>
        </w:rPr>
        <w:t xml:space="preserve">the </w:t>
      </w:r>
      <w:r w:rsidR="00F2197F" w:rsidRPr="00637CDE">
        <w:rPr>
          <w:rFonts w:ascii="Times New Roman" w:hAnsi="Times New Roman" w:cs="Times New Roman"/>
        </w:rPr>
        <w:t>studied aquatic plant</w:t>
      </w:r>
      <w:r w:rsidR="00F2197F">
        <w:rPr>
          <w:rFonts w:ascii="Times New Roman" w:hAnsi="Times New Roman" w:cs="Times New Roman"/>
        </w:rPr>
        <w:t>s</w:t>
      </w:r>
      <w:r w:rsidR="00F2197F" w:rsidRPr="00637CDE">
        <w:rPr>
          <w:rFonts w:ascii="Times New Roman" w:hAnsi="Times New Roman" w:cs="Times New Roman"/>
        </w:rPr>
        <w:t xml:space="preserve"> </w:t>
      </w:r>
      <w:r w:rsidR="00F2197F">
        <w:rPr>
          <w:rFonts w:ascii="Times New Roman" w:hAnsi="Times New Roman" w:cs="Times New Roman"/>
        </w:rPr>
        <w:t>grown</w:t>
      </w:r>
      <w:r w:rsidR="00F2197F" w:rsidRPr="00637CDE">
        <w:rPr>
          <w:rFonts w:ascii="Times New Roman" w:hAnsi="Times New Roman" w:cs="Times New Roman"/>
        </w:rPr>
        <w:t xml:space="preserve"> in polluted groundwater.</w:t>
      </w:r>
    </w:p>
    <w:tbl>
      <w:tblPr>
        <w:tblW w:w="14670" w:type="dxa"/>
        <w:tblCellMar>
          <w:top w:w="15" w:type="dxa"/>
        </w:tblCellMar>
        <w:tblLook w:val="04A0" w:firstRow="1" w:lastRow="0" w:firstColumn="1" w:lastColumn="0" w:noHBand="0" w:noVBand="1"/>
      </w:tblPr>
      <w:tblGrid>
        <w:gridCol w:w="1196"/>
        <w:gridCol w:w="964"/>
        <w:gridCol w:w="1620"/>
        <w:gridCol w:w="1800"/>
        <w:gridCol w:w="1800"/>
        <w:gridCol w:w="1890"/>
        <w:gridCol w:w="1890"/>
        <w:gridCol w:w="1800"/>
        <w:gridCol w:w="1710"/>
      </w:tblGrid>
      <w:tr w:rsidR="007605C6" w:rsidRPr="00637CDE" w14:paraId="3C33740A" w14:textId="77777777" w:rsidTr="007F3EBC">
        <w:trPr>
          <w:trHeight w:val="254"/>
        </w:trPr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DADDE2" w14:textId="77777777" w:rsidR="007605C6" w:rsidRPr="00637CDE" w:rsidRDefault="007605C6" w:rsidP="007F3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Plant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7ED5EF" w14:textId="77777777" w:rsidR="007605C6" w:rsidRPr="00637CDE" w:rsidRDefault="007605C6" w:rsidP="007F3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Days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+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E1F976" w14:textId="2A185A98" w:rsidR="007605C6" w:rsidRPr="00637CDE" w:rsidRDefault="007605C6" w:rsidP="007F3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As</w:t>
            </w:r>
            <w:r w:rsidR="00637CDE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2BC9DC" w14:textId="03AFF285" w:rsidR="007605C6" w:rsidRPr="00637CDE" w:rsidRDefault="007605C6" w:rsidP="007F3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Cd</w:t>
            </w:r>
            <w:r w:rsidR="00637CDE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EBB3EC" w14:textId="69EAE3C5" w:rsidR="007605C6" w:rsidRPr="00637CDE" w:rsidRDefault="007605C6" w:rsidP="007F3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Cu</w:t>
            </w:r>
            <w:r w:rsidR="00EB4E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6224A5" w14:textId="35CBCC5D" w:rsidR="007605C6" w:rsidRPr="00637CDE" w:rsidRDefault="007605C6" w:rsidP="007F3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Fe</w:t>
            </w:r>
            <w:r w:rsidR="00EB4E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24CBD3" w14:textId="6B0C4EE1" w:rsidR="007605C6" w:rsidRPr="00637CDE" w:rsidRDefault="007605C6" w:rsidP="007F3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Ni</w:t>
            </w:r>
            <w:r w:rsidR="00637CDE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AC171F" w14:textId="523AEFBE" w:rsidR="007605C6" w:rsidRPr="00637CDE" w:rsidRDefault="007605C6" w:rsidP="007F3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Pb</w:t>
            </w:r>
            <w:r w:rsidR="00637CDE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FFE650" w14:textId="552F72F8" w:rsidR="007605C6" w:rsidRPr="00637CDE" w:rsidRDefault="007605C6" w:rsidP="007F3E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Zn</w:t>
            </w:r>
            <w:r w:rsidR="00EB4E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2</w:t>
            </w:r>
          </w:p>
        </w:tc>
      </w:tr>
      <w:tr w:rsidR="0083663F" w:rsidRPr="00637CDE" w14:paraId="4D2827F9" w14:textId="77777777" w:rsidTr="00F36E51">
        <w:trPr>
          <w:trHeight w:val="230"/>
        </w:trPr>
        <w:tc>
          <w:tcPr>
            <w:tcW w:w="1196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</w:tcPr>
          <w:p w14:paraId="5A444E4F" w14:textId="77777777" w:rsidR="0083663F" w:rsidRPr="00637CDE" w:rsidRDefault="0083663F" w:rsidP="0083663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  <w:t>Carex riparia</w:t>
            </w:r>
          </w:p>
          <w:p w14:paraId="5A95DF28" w14:textId="097D1A06" w:rsidR="0083663F" w:rsidRPr="00637CDE" w:rsidRDefault="0083663F" w:rsidP="0083663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14:paraId="429EF512" w14:textId="1F5C0C2F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14:paraId="672C90D3" w14:textId="6B85B997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1.97 ±0.17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c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14:paraId="33BCCDF6" w14:textId="45A53B0F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0.05 ±0.01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c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14:paraId="6D363201" w14:textId="5109494D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11.45 ±0.71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c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14:paraId="53292FD2" w14:textId="02EF307D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2026.17 ±83.76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14:paraId="6E1C7503" w14:textId="5618E5E5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1.43 ±0.01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c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14:paraId="54C1D93E" w14:textId="51D34935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1.62 ±0.14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14:paraId="2BB801C2" w14:textId="39C32351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15.65 ±2.14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c</w:t>
            </w:r>
          </w:p>
        </w:tc>
      </w:tr>
      <w:tr w:rsidR="0083663F" w:rsidRPr="00637CDE" w14:paraId="0A978854" w14:textId="77777777" w:rsidTr="00732E57">
        <w:trPr>
          <w:trHeight w:val="230"/>
        </w:trPr>
        <w:tc>
          <w:tcPr>
            <w:tcW w:w="1196" w:type="dxa"/>
            <w:vMerge/>
            <w:tcBorders>
              <w:left w:val="nil"/>
              <w:right w:val="nil"/>
            </w:tcBorders>
            <w:shd w:val="clear" w:color="auto" w:fill="auto"/>
            <w:noWrap/>
          </w:tcPr>
          <w:p w14:paraId="189253A6" w14:textId="77777777" w:rsidR="0083663F" w:rsidRPr="00637CDE" w:rsidRDefault="0083663F" w:rsidP="008366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</w:tcPr>
          <w:p w14:paraId="409FD920" w14:textId="55952BF6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</w:tcPr>
          <w:p w14:paraId="4F5987F3" w14:textId="14984146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2.98 ±0.11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</w:tcPr>
          <w:p w14:paraId="38C161A0" w14:textId="5D1E75DB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4.75 ±0.11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</w:tcPr>
          <w:p w14:paraId="6DCB03A0" w14:textId="2D53EE14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321.39 ±11.90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</w:tcPr>
          <w:p w14:paraId="2056FC6D" w14:textId="6973B2AD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2734.20 ±330.02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</w:tcPr>
          <w:p w14:paraId="441E9945" w14:textId="42908BAE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339.73 ±3.92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</w:tcPr>
          <w:p w14:paraId="64EAC454" w14:textId="6F999397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1.74 ±0.03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</w:tcPr>
          <w:p w14:paraId="1D7AC9AC" w14:textId="6B4A83ED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157.61 ±3.16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</w:tr>
      <w:tr w:rsidR="0083663F" w:rsidRPr="00637CDE" w14:paraId="788BAF59" w14:textId="77777777" w:rsidTr="00732E57">
        <w:trPr>
          <w:trHeight w:val="230"/>
        </w:trPr>
        <w:tc>
          <w:tcPr>
            <w:tcW w:w="1196" w:type="dxa"/>
            <w:vMerge/>
            <w:tcBorders>
              <w:left w:val="nil"/>
              <w:bottom w:val="dotted" w:sz="4" w:space="0" w:color="auto"/>
              <w:right w:val="nil"/>
            </w:tcBorders>
            <w:shd w:val="clear" w:color="auto" w:fill="auto"/>
            <w:noWrap/>
          </w:tcPr>
          <w:p w14:paraId="7255C4DF" w14:textId="77777777" w:rsidR="0083663F" w:rsidRPr="00637CDE" w:rsidRDefault="0083663F" w:rsidP="008366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</w:tcPr>
          <w:p w14:paraId="5F6E8E5B" w14:textId="7332B4A5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</w:tcPr>
          <w:p w14:paraId="2F580FE7" w14:textId="3E59F84E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38.96 ±0.69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</w:tcPr>
          <w:p w14:paraId="6066D866" w14:textId="28A4BC9B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11.20 ±1.25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</w:tcPr>
          <w:p w14:paraId="6488A5D5" w14:textId="29ED48BA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690.16 ±11.08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</w:tcPr>
          <w:p w14:paraId="694EC1FB" w14:textId="509AA6F4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4862.59 ±283.30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</w:tcPr>
          <w:p w14:paraId="0D749FB7" w14:textId="216FFC5E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656.93 ±7.51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</w:tcPr>
          <w:p w14:paraId="4E1FE7AD" w14:textId="618337B7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1.85 ±0.03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71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</w:tcPr>
          <w:p w14:paraId="3907BA87" w14:textId="6E7FF8C6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333.25 ±7.78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</w:tr>
      <w:tr w:rsidR="0083663F" w:rsidRPr="00637CDE" w14:paraId="456B8957" w14:textId="77777777" w:rsidTr="00F36E51">
        <w:trPr>
          <w:trHeight w:val="230"/>
        </w:trPr>
        <w:tc>
          <w:tcPr>
            <w:tcW w:w="1196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4EE11B37" w14:textId="77777777" w:rsidR="0083663F" w:rsidRPr="00637CDE" w:rsidRDefault="0083663F" w:rsidP="0083663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  <w:bookmarkStart w:id="55" w:name="_Hlk113619838"/>
            <w:r w:rsidRPr="00637CDE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  <w:t>Cyperus longus</w:t>
            </w:r>
          </w:p>
          <w:bookmarkEnd w:id="55"/>
          <w:p w14:paraId="2F622C0A" w14:textId="2CDDFDF9" w:rsidR="0083663F" w:rsidRPr="00637CDE" w:rsidRDefault="0083663F" w:rsidP="0083663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44054CC" w14:textId="5B650FFF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301F5CC" w14:textId="4BD2EDE3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2.13 ±0.39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D3F44DC" w14:textId="1A33128E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7.19 ±1.35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F419D24" w14:textId="11C66AF6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1051.22 ±111.50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3363329" w14:textId="5F1B1452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1928.70 ±51.64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15597DE" w14:textId="2764F758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587.73 ±24.78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BAFEFAC" w14:textId="79E7C9C3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1.34 ±0.27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78A7306" w14:textId="07B0A69D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212.30 ±29.17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</w:tr>
      <w:tr w:rsidR="0083663F" w:rsidRPr="00637CDE" w14:paraId="64173213" w14:textId="77777777" w:rsidTr="00732E57">
        <w:trPr>
          <w:trHeight w:val="230"/>
        </w:trPr>
        <w:tc>
          <w:tcPr>
            <w:tcW w:w="1196" w:type="dxa"/>
            <w:vMerge/>
            <w:tcBorders>
              <w:left w:val="nil"/>
              <w:right w:val="nil"/>
            </w:tcBorders>
            <w:shd w:val="clear" w:color="auto" w:fill="auto"/>
            <w:noWrap/>
          </w:tcPr>
          <w:p w14:paraId="4980B87B" w14:textId="77777777" w:rsidR="0083663F" w:rsidRPr="00637CDE" w:rsidRDefault="0083663F" w:rsidP="008366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</w:tcPr>
          <w:p w14:paraId="6A321368" w14:textId="5BEB4235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</w:tcPr>
          <w:p w14:paraId="1E1F7CFC" w14:textId="132AC8CA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6.24 ±0.13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</w:tcPr>
          <w:p w14:paraId="390AA138" w14:textId="7ADDA42B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20.52 ±1.46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</w:tcPr>
          <w:p w14:paraId="67D7BABB" w14:textId="26CF73A2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1135.59 ±132.16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</w:tcPr>
          <w:p w14:paraId="5A238C85" w14:textId="6629BA1F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4017.26 ±39.66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</w:tcPr>
          <w:p w14:paraId="20D2BC6F" w14:textId="559CD5A2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1125.99 ±37.57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</w:tcPr>
          <w:p w14:paraId="4F93BA4D" w14:textId="6688F7D1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1.58 ±0.29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</w:tcPr>
          <w:p w14:paraId="715EFCDA" w14:textId="10A6C13F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524.75 ±16.48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</w:tr>
      <w:tr w:rsidR="0083663F" w:rsidRPr="00637CDE" w14:paraId="6311263C" w14:textId="77777777" w:rsidTr="00732E57">
        <w:trPr>
          <w:trHeight w:val="230"/>
        </w:trPr>
        <w:tc>
          <w:tcPr>
            <w:tcW w:w="1196" w:type="dxa"/>
            <w:vMerge/>
            <w:tcBorders>
              <w:left w:val="nil"/>
              <w:bottom w:val="dotted" w:sz="4" w:space="0" w:color="auto"/>
              <w:right w:val="nil"/>
            </w:tcBorders>
            <w:shd w:val="clear" w:color="auto" w:fill="auto"/>
            <w:noWrap/>
          </w:tcPr>
          <w:p w14:paraId="68E8FEE8" w14:textId="77777777" w:rsidR="0083663F" w:rsidRPr="00637CDE" w:rsidRDefault="0083663F" w:rsidP="0083663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</w:tcPr>
          <w:p w14:paraId="4D87FBB9" w14:textId="2A289524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</w:tcPr>
          <w:p w14:paraId="74D0C231" w14:textId="1C97A793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44.28 ±1.38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</w:tcPr>
          <w:p w14:paraId="07B6D7C7" w14:textId="7EED7A85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23.45 ±3.71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  <w:r w:rsidR="00D07851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</w:tcPr>
          <w:p w14:paraId="0C809815" w14:textId="25A24201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1132.99 ±63.73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</w:tcPr>
          <w:p w14:paraId="3C57063E" w14:textId="6DD9FD81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5615.92 ±300.62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</w:tcPr>
          <w:p w14:paraId="71973D3B" w14:textId="3543052A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1297.67 ±7.59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</w:tcPr>
          <w:p w14:paraId="5214EFED" w14:textId="4BE7BBE3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1.81 ±0.20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71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</w:tcPr>
          <w:p w14:paraId="08453BBB" w14:textId="5EEF39E1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616.49 ±39.34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</w:tr>
      <w:tr w:rsidR="0083663F" w:rsidRPr="00637CDE" w14:paraId="39671C40" w14:textId="77777777" w:rsidTr="007F3EBC">
        <w:trPr>
          <w:trHeight w:val="230"/>
        </w:trPr>
        <w:tc>
          <w:tcPr>
            <w:tcW w:w="1196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23F4B992" w14:textId="77777777" w:rsidR="0083663F" w:rsidRPr="00637CDE" w:rsidRDefault="0083663F" w:rsidP="0083663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  <w:t>Cyperus rotundus</w:t>
            </w:r>
          </w:p>
          <w:p w14:paraId="7E7FCD7C" w14:textId="77777777" w:rsidR="0083663F" w:rsidRPr="00637CDE" w:rsidRDefault="0083663F" w:rsidP="0083663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FAF7C6" w14:textId="77777777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0025CB" w14:textId="15476CFD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4.52 ±1.28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B6C5CC" w14:textId="0F0DEA84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5.33 ±0.58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CEEFE9" w14:textId="1A83EFCE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268.43 ±107.81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c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D69E74" w14:textId="7C74564A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2653.39 ±366.03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8995B1" w14:textId="4BE7951D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308.51 ±21.83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408110" w14:textId="3C4D6805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1.37 ±0.03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A433E1" w14:textId="09052B19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176.89 ±0.69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</w:tr>
      <w:tr w:rsidR="0083663F" w:rsidRPr="00637CDE" w14:paraId="2F95BC36" w14:textId="77777777" w:rsidTr="00732E57">
        <w:trPr>
          <w:trHeight w:val="230"/>
        </w:trPr>
        <w:tc>
          <w:tcPr>
            <w:tcW w:w="1196" w:type="dxa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14:paraId="43B3911A" w14:textId="77777777" w:rsidR="0083663F" w:rsidRPr="00637CDE" w:rsidRDefault="0083663F" w:rsidP="008366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5AD261B8" w14:textId="77777777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53FBB06D" w14:textId="4E75CE2B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5.40 ±0.69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79AC249B" w14:textId="78531A2E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7.49 ±1.49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5C05346F" w14:textId="5A852741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700.04 ±164.26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4EB97657" w14:textId="45B921D9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4033.69 ±154.02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3BFDD6A6" w14:textId="42EB9489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459.32 ±79.22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14207F7D" w14:textId="4B228328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1.30 ±0.20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3DC7A871" w14:textId="7534C5C3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278.54 ±111.14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</w:tr>
      <w:tr w:rsidR="0083663F" w:rsidRPr="00637CDE" w14:paraId="56626EA8" w14:textId="77777777" w:rsidTr="00732E57">
        <w:trPr>
          <w:trHeight w:val="230"/>
        </w:trPr>
        <w:tc>
          <w:tcPr>
            <w:tcW w:w="1196" w:type="dxa"/>
            <w:vMerge/>
            <w:tcBorders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hideMark/>
          </w:tcPr>
          <w:p w14:paraId="1E623032" w14:textId="77777777" w:rsidR="0083663F" w:rsidRPr="00637CDE" w:rsidRDefault="0083663F" w:rsidP="008366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37DFBA11" w14:textId="77777777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1CF1F818" w14:textId="702CE286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31.03 ±5.97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09C76300" w14:textId="1AFE8B6F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11.56 ±4.24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412DA5E8" w14:textId="35F70B85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421.20 ±179.63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0F4283E2" w14:textId="470AA603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4956.11 ±1277.00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05CA3D56" w14:textId="6399AC44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767.23 ±77.41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3A9FC39D" w14:textId="59BD12E0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1.54 ±0.27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71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1E2040CB" w14:textId="58129657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376.71 ±21.27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</w:tr>
      <w:tr w:rsidR="0083663F" w:rsidRPr="00637CDE" w14:paraId="3D9C3B3E" w14:textId="77777777" w:rsidTr="007F3EBC">
        <w:trPr>
          <w:trHeight w:val="230"/>
        </w:trPr>
        <w:tc>
          <w:tcPr>
            <w:tcW w:w="1196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193C04BE" w14:textId="77777777" w:rsidR="0083663F" w:rsidRPr="00637CDE" w:rsidRDefault="0083663F" w:rsidP="0083663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  <w:bookmarkStart w:id="56" w:name="_Hlk113618983"/>
            <w:r w:rsidRPr="00637CDE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  <w:t>Iris pseudacorus</w:t>
            </w:r>
          </w:p>
          <w:bookmarkEnd w:id="56"/>
          <w:p w14:paraId="2E8E9B1B" w14:textId="77777777" w:rsidR="0083663F" w:rsidRPr="00637CDE" w:rsidRDefault="0083663F" w:rsidP="0083663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E1297C" w14:textId="77777777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01493E" w14:textId="73BF62F2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24.22 ±0.29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63CF81" w14:textId="267AC526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0.16 ±0.02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c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1C44A1" w14:textId="18A934C1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12.17 ±1.92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81BA3D" w14:textId="3EF6DD0A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5199.47 ±117.33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D2A9C6" w14:textId="24BB8B4E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11.77 ±0.88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C7F542" w14:textId="55A2B90C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8.83 ±0.65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18C722" w14:textId="1E73EF58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37.15 ±1.83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</w:tr>
      <w:tr w:rsidR="0083663F" w:rsidRPr="00637CDE" w14:paraId="15DF775D" w14:textId="77777777" w:rsidTr="00732E57">
        <w:trPr>
          <w:trHeight w:val="230"/>
        </w:trPr>
        <w:tc>
          <w:tcPr>
            <w:tcW w:w="1196" w:type="dxa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14:paraId="2D9995D6" w14:textId="77777777" w:rsidR="0083663F" w:rsidRPr="00637CDE" w:rsidRDefault="0083663F" w:rsidP="008366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78160430" w14:textId="77777777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7FAB9048" w14:textId="4FE3D58F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9.60 ±0.57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73CB1B41" w14:textId="05FADBE3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2.12 ±0.00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51E18B9E" w14:textId="1D0D17F4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16.45 ±2.31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54B601BE" w14:textId="701FDEBF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3449.06 ±245.80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656DAB97" w14:textId="570437FB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58.71 ±5.72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3B5CAA54" w14:textId="430C9AFD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8.72 ±0.49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6CFF36A0" w14:textId="37C0EC3A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44.88 ±2.42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</w:tr>
      <w:tr w:rsidR="0083663F" w:rsidRPr="00637CDE" w14:paraId="546B5310" w14:textId="77777777" w:rsidTr="00732E57">
        <w:trPr>
          <w:trHeight w:val="230"/>
        </w:trPr>
        <w:tc>
          <w:tcPr>
            <w:tcW w:w="1196" w:type="dxa"/>
            <w:vMerge/>
            <w:tcBorders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hideMark/>
          </w:tcPr>
          <w:p w14:paraId="38F2D92B" w14:textId="77777777" w:rsidR="0083663F" w:rsidRPr="00637CDE" w:rsidRDefault="0083663F" w:rsidP="008366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57820ACE" w14:textId="77777777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32E565EA" w14:textId="1EF88B63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10.52 ±0.68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25839D1F" w14:textId="32495C22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11.27 ±1.56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452F834E" w14:textId="6A00FAA3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79.19 ±1.63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4ACD2765" w14:textId="7BC4655F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3659.39 ±27.56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3B6D2249" w14:textId="06269251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731.62 ±148.93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64C92721" w14:textId="6132AD17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bookmarkStart w:id="57" w:name="_Hlk113620831"/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9.32 ±0.07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  <w:bookmarkEnd w:id="57"/>
            <w:r w:rsidR="00D07851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171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13EF0A50" w14:textId="1898313D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284.74 ±5.12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</w:tr>
      <w:tr w:rsidR="0083663F" w:rsidRPr="00637CDE" w14:paraId="2428F31A" w14:textId="77777777" w:rsidTr="007F3EBC">
        <w:trPr>
          <w:trHeight w:val="230"/>
        </w:trPr>
        <w:tc>
          <w:tcPr>
            <w:tcW w:w="1196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345E68E7" w14:textId="77777777" w:rsidR="0083663F" w:rsidRPr="00637CDE" w:rsidRDefault="0083663F" w:rsidP="0083663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  <w:bookmarkStart w:id="58" w:name="_Hlk113619788"/>
            <w:r w:rsidRPr="00637CDE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  <w:t>Juncus effusus</w:t>
            </w:r>
            <w:bookmarkEnd w:id="58"/>
          </w:p>
          <w:p w14:paraId="24EB2276" w14:textId="77777777" w:rsidR="0083663F" w:rsidRPr="00637CDE" w:rsidRDefault="0083663F" w:rsidP="0083663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95D9B6" w14:textId="77777777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CE1AF1" w14:textId="5F3492BF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10.66 ±2.00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c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EC8B41" w14:textId="5ACCB8E2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15.25 ±2.70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A7389E" w14:textId="5481907C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1344.24 ±21.24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33F6EB" w14:textId="0CFE4F0C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4472.29 ±424.02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944FF8" w14:textId="7D9D12A4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849.55 ±85.42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CC9238" w14:textId="0ED343C1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2.64 ±0.12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123FDE" w14:textId="70272DF5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401.36 ±4.49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  <w:r w:rsidR="00D07851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</w:tr>
      <w:tr w:rsidR="0083663F" w:rsidRPr="00637CDE" w14:paraId="7496ACCB" w14:textId="77777777" w:rsidTr="00732E57">
        <w:trPr>
          <w:trHeight w:val="230"/>
        </w:trPr>
        <w:tc>
          <w:tcPr>
            <w:tcW w:w="1196" w:type="dxa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14:paraId="520302E9" w14:textId="77777777" w:rsidR="0083663F" w:rsidRPr="00637CDE" w:rsidRDefault="0083663F" w:rsidP="008366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58939603" w14:textId="77777777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30EEC41D" w14:textId="00472F07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27.06 ±2.32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52E649E7" w14:textId="2476277B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16.34 ±1.91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67ADF3B0" w14:textId="23D8360C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1501.00 ±168.33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176A9FCD" w14:textId="24D18D94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4643.85 ±596.38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70812E6C" w14:textId="7A462EF4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945.80 ±68.06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26DED2DB" w14:textId="7782621C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2.79 ±0.17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4D4BEB82" w14:textId="34204961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431.03 ±34.53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ab</w:t>
            </w:r>
          </w:p>
        </w:tc>
      </w:tr>
      <w:tr w:rsidR="0083663F" w:rsidRPr="00637CDE" w14:paraId="742DF787" w14:textId="77777777" w:rsidTr="00732E57">
        <w:trPr>
          <w:trHeight w:val="230"/>
        </w:trPr>
        <w:tc>
          <w:tcPr>
            <w:tcW w:w="1196" w:type="dxa"/>
            <w:vMerge/>
            <w:tcBorders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hideMark/>
          </w:tcPr>
          <w:p w14:paraId="536FEE64" w14:textId="77777777" w:rsidR="0083663F" w:rsidRPr="00637CDE" w:rsidRDefault="0083663F" w:rsidP="0083663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08195BE8" w14:textId="77777777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4FE78422" w14:textId="1BD6347D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bookmarkStart w:id="59" w:name="_Hlk113619319"/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76.68 ±3.92</w:t>
            </w:r>
            <w:bookmarkEnd w:id="59"/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  <w:r w:rsidR="00D07851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7FC4F6AC" w14:textId="0BF1ED8F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20.09 ±2.13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42381B05" w14:textId="17E04DDB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2528.64 ±214.63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  <w:r w:rsidR="00D07851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189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7D717670" w14:textId="4E37B40E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bookmarkStart w:id="60" w:name="_Hlk113620378"/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9826.24 ±73.96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  <w:bookmarkEnd w:id="60"/>
            <w:r w:rsidR="00D07851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189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04D9AEE9" w14:textId="15172522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1178.52 ±31.13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2E17DCD0" w14:textId="557EBFF8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2.66 ±0.12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71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647EEBEE" w14:textId="04F4C04C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518.61 ±29.35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</w:tr>
      <w:tr w:rsidR="0083663F" w:rsidRPr="00637CDE" w14:paraId="7EFFD823" w14:textId="77777777" w:rsidTr="007F3EBC">
        <w:trPr>
          <w:trHeight w:val="230"/>
        </w:trPr>
        <w:tc>
          <w:tcPr>
            <w:tcW w:w="1196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227DEFBB" w14:textId="77777777" w:rsidR="0083663F" w:rsidRPr="00637CDE" w:rsidRDefault="0083663F" w:rsidP="0083663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  <w:bookmarkStart w:id="61" w:name="_Hlk113619858"/>
            <w:r w:rsidRPr="00637CDE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  <w:t>Lythrum salicaria</w:t>
            </w:r>
          </w:p>
          <w:bookmarkEnd w:id="61"/>
          <w:p w14:paraId="54628BCF" w14:textId="77777777" w:rsidR="0083663F" w:rsidRPr="00637CDE" w:rsidRDefault="0083663F" w:rsidP="0083663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9A6AD9" w14:textId="77777777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020131" w14:textId="18058A7C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12.59 ±1.48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F48008" w14:textId="4EEFA654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12.36 ±0.54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E07479" w14:textId="6356522D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656.63 ±0.06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E0F6F6" w14:textId="41A81662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5634.94 ±140.33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6F0D44" w14:textId="1BFBFC8C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413.59 ±9.80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5CB1A2" w14:textId="7FCBFBD8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6.05 ±0.37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177C13" w14:textId="6C4BE2F3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232.21 ±11.92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</w:tr>
      <w:tr w:rsidR="0083663F" w:rsidRPr="00637CDE" w14:paraId="608156DF" w14:textId="77777777" w:rsidTr="00732E57">
        <w:trPr>
          <w:trHeight w:val="230"/>
        </w:trPr>
        <w:tc>
          <w:tcPr>
            <w:tcW w:w="1196" w:type="dxa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14:paraId="3813C501" w14:textId="77777777" w:rsidR="0083663F" w:rsidRPr="00637CDE" w:rsidRDefault="0083663F" w:rsidP="008366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69798ECD" w14:textId="77777777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77684DB3" w14:textId="279E8580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15.00 ±0.31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7779B633" w14:textId="45E3CB00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20.23 ±2.03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134FAB35" w14:textId="7E781793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2402.00 ±</w:t>
            </w:r>
            <w:r w:rsidR="00CD363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13.89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7267BA49" w14:textId="48CBF286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7097.61 ±165.48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10627EE7" w14:textId="6771B7D8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1674.54 ±100.76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2DAB2B7A" w14:textId="17899547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6.53 ±0.40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1AAFACB5" w14:textId="68505750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576.63 ±18.16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</w:tr>
      <w:tr w:rsidR="0083663F" w:rsidRPr="00637CDE" w14:paraId="065F41AB" w14:textId="77777777" w:rsidTr="00732E57">
        <w:trPr>
          <w:trHeight w:val="230"/>
        </w:trPr>
        <w:tc>
          <w:tcPr>
            <w:tcW w:w="1196" w:type="dxa"/>
            <w:vMerge/>
            <w:tcBorders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hideMark/>
          </w:tcPr>
          <w:p w14:paraId="5CEE8EEA" w14:textId="77777777" w:rsidR="0083663F" w:rsidRPr="00637CDE" w:rsidRDefault="0083663F" w:rsidP="008366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46ED820C" w14:textId="77777777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20A2D470" w14:textId="1E211161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19.85 ±0.91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21BC8A81" w14:textId="2B9DF067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26.52 ±1.23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  <w:r w:rsidR="00D07851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591A4B15" w14:textId="57920540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2694.17 ±137.05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  <w:r w:rsidR="00D07851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189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60BF44C3" w14:textId="33DDE0B3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8119.91 ±335.45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24BDC867" w14:textId="43B1C2D5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bookmarkStart w:id="62" w:name="_Hlk113620597"/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1834.80 ±145.73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  <w:bookmarkEnd w:id="62"/>
            <w:r w:rsidR="00D07851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1FBDEFE9" w14:textId="3C43C9E9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6.46 ±0.29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71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54A984FA" w14:textId="674EF6E7" w:rsidR="0083663F" w:rsidRPr="00637CDE" w:rsidRDefault="00D07851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bookmarkStart w:id="63" w:name="_Hlk113620630"/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798.32 ±84.77</w:t>
            </w:r>
            <w:r w:rsidR="0083663F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  <w:bookmarkEnd w:id="63"/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</w:tr>
      <w:tr w:rsidR="0083663F" w:rsidRPr="00637CDE" w14:paraId="2091DD75" w14:textId="77777777" w:rsidTr="007F3EBC">
        <w:trPr>
          <w:trHeight w:val="230"/>
        </w:trPr>
        <w:tc>
          <w:tcPr>
            <w:tcW w:w="1196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0F66DE3E" w14:textId="77777777" w:rsidR="0083663F" w:rsidRPr="00637CDE" w:rsidRDefault="0083663F" w:rsidP="0083663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  <w:bookmarkStart w:id="64" w:name="_Hlk113619823"/>
            <w:r w:rsidRPr="00637CDE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  <w:t>Mentha aquatica</w:t>
            </w:r>
            <w:bookmarkEnd w:id="64"/>
          </w:p>
          <w:p w14:paraId="7868AEF0" w14:textId="77777777" w:rsidR="0083663F" w:rsidRPr="00637CDE" w:rsidRDefault="0083663F" w:rsidP="0083663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0C12CA" w14:textId="77777777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39B4E9" w14:textId="2691C7DD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2.51 ±0.26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DE2D33" w14:textId="3A6A4A9A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3.54 ±0.46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c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790692" w14:textId="1B0F9CCB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141.17 ±6.53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c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FDF16B" w14:textId="0D02F623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2186.13 ±241.56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2382AA" w14:textId="0BC0F61D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202.91 ±10.93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c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58AA12" w14:textId="334539D5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1.53 ±0.08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81471C" w14:textId="7EAFF9EF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112.70 ±9.67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c</w:t>
            </w:r>
          </w:p>
        </w:tc>
      </w:tr>
      <w:tr w:rsidR="0083663F" w:rsidRPr="00637CDE" w14:paraId="21943A99" w14:textId="77777777" w:rsidTr="00732E57">
        <w:trPr>
          <w:trHeight w:val="230"/>
        </w:trPr>
        <w:tc>
          <w:tcPr>
            <w:tcW w:w="1196" w:type="dxa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14:paraId="16E994A4" w14:textId="77777777" w:rsidR="0083663F" w:rsidRPr="00637CDE" w:rsidRDefault="0083663F" w:rsidP="008366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19F827D4" w14:textId="77777777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601CB818" w14:textId="2DEB2CAB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3.48 ±0.17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48CF66E1" w14:textId="54A526EC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10.03 ±0.50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57AAB0BC" w14:textId="61AA876D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677.08 ±64.99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4A4B04D2" w14:textId="1C065566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2492.30 ±4.79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3B04D50A" w14:textId="365905F7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536.32 ±24.92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436DB7ED" w14:textId="007361EF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1.58 ±0.20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6335CA06" w14:textId="17259CEB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342.75 ±10.54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</w:tr>
      <w:tr w:rsidR="0083663F" w:rsidRPr="00637CDE" w14:paraId="3E7207E7" w14:textId="77777777" w:rsidTr="00732E57">
        <w:trPr>
          <w:trHeight w:val="230"/>
        </w:trPr>
        <w:tc>
          <w:tcPr>
            <w:tcW w:w="1196" w:type="dxa"/>
            <w:vMerge/>
            <w:tcBorders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hideMark/>
          </w:tcPr>
          <w:p w14:paraId="4E98C112" w14:textId="77777777" w:rsidR="0083663F" w:rsidRPr="00637CDE" w:rsidRDefault="0083663F" w:rsidP="0083663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55339FF0" w14:textId="77777777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388B9035" w14:textId="321D61E1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20.71 ±0.57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5D2808CF" w14:textId="651C7B6E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24.14 ±0.90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  <w:r w:rsidR="00D07851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63E6D8F2" w14:textId="6C0D9FA0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1563.38 ±135.28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2A1D9D66" w14:textId="7646C479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3675.09 ±155.97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4D2C1198" w14:textId="6B05E7FC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1423.67 ±90.33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2EABCF42" w14:textId="3E08181F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2.08 ±0.00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71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103AE50E" w14:textId="1D95666C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697.17 ±8.10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</w:tr>
      <w:tr w:rsidR="0083663F" w:rsidRPr="00637CDE" w14:paraId="1DE342AF" w14:textId="77777777" w:rsidTr="007F3EBC">
        <w:trPr>
          <w:trHeight w:val="230"/>
        </w:trPr>
        <w:tc>
          <w:tcPr>
            <w:tcW w:w="1196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37A5FD23" w14:textId="77777777" w:rsidR="0083663F" w:rsidRPr="00637CDE" w:rsidRDefault="0083663F" w:rsidP="0083663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  <w:bookmarkStart w:id="65" w:name="_Hlk113619811"/>
            <w:r w:rsidRPr="00637CDE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  <w:t>Phragmites australis</w:t>
            </w:r>
          </w:p>
          <w:bookmarkEnd w:id="65"/>
          <w:p w14:paraId="75ED07D8" w14:textId="77777777" w:rsidR="0083663F" w:rsidRPr="00637CDE" w:rsidRDefault="0083663F" w:rsidP="0083663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52EB66" w14:textId="77777777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1D5A56" w14:textId="6A82EE61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3.08 ±0.03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1F4426" w14:textId="44A2D25E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2.90 ±0.01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c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863468" w14:textId="63B56F46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480.68 ±28.10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954202" w14:textId="772507C3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3741.92 ±290.72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124AD4" w14:textId="5652AB9C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185.08 ±7.15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c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CD637B" w14:textId="3F0C45BB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1.12 ±0.09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6E55ED" w14:textId="1673F94D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180.20 ±9.82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c</w:t>
            </w:r>
          </w:p>
        </w:tc>
      </w:tr>
      <w:tr w:rsidR="0083663F" w:rsidRPr="00637CDE" w14:paraId="6A202D73" w14:textId="77777777" w:rsidTr="00732E57">
        <w:trPr>
          <w:trHeight w:val="230"/>
        </w:trPr>
        <w:tc>
          <w:tcPr>
            <w:tcW w:w="1196" w:type="dxa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14:paraId="32820865" w14:textId="77777777" w:rsidR="0083663F" w:rsidRPr="00637CDE" w:rsidRDefault="0083663F" w:rsidP="008366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4188D5D8" w14:textId="77777777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3980A06D" w14:textId="6C8CD311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3.90 ±0.66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16975117" w14:textId="37FDAB9D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9.75 ±1.20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460E8A84" w14:textId="1392CF4E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585.13 ±80.54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36E4B568" w14:textId="45192C7E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4456.58 ±319.15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7F102D3F" w14:textId="54317BC8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440.92 ±47.57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2AA4BB41" w14:textId="3C20FB35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1.30 ±0.18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0CB07FB6" w14:textId="59E3542F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250.18 ±14.38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</w:tr>
      <w:tr w:rsidR="0083663F" w:rsidRPr="00637CDE" w14:paraId="0B73E169" w14:textId="77777777" w:rsidTr="00732E57">
        <w:trPr>
          <w:trHeight w:val="230"/>
        </w:trPr>
        <w:tc>
          <w:tcPr>
            <w:tcW w:w="1196" w:type="dxa"/>
            <w:vMerge/>
            <w:tcBorders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hideMark/>
          </w:tcPr>
          <w:p w14:paraId="6F7C87CA" w14:textId="77777777" w:rsidR="0083663F" w:rsidRPr="00637CDE" w:rsidRDefault="0083663F" w:rsidP="0083663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1772499F" w14:textId="77777777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167F0858" w14:textId="718A2C8F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20.02 ±3.72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226FD88F" w14:textId="10B806E7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23.28 ±1.79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  <w:r w:rsidR="00D07851"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37D3AF74" w14:textId="7E1838C2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1244.71 ±24.15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4EFED63F" w14:textId="5FBA120D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4741.13 ±238.13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216E1850" w14:textId="1A350395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1255.47 ±100.68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17A77E58" w14:textId="1F842BEB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2.00 ±0.27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71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0FA6C22D" w14:textId="0065D50B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547.70 ±30.30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</w:tr>
      <w:tr w:rsidR="0083663F" w:rsidRPr="00637CDE" w14:paraId="46A57497" w14:textId="77777777" w:rsidTr="007F3EBC">
        <w:trPr>
          <w:trHeight w:val="230"/>
        </w:trPr>
        <w:tc>
          <w:tcPr>
            <w:tcW w:w="1196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779B414C" w14:textId="77777777" w:rsidR="0083663F" w:rsidRPr="00637CDE" w:rsidRDefault="0083663F" w:rsidP="0083663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  <w:t>Scirpus holoschoenus</w:t>
            </w:r>
          </w:p>
          <w:p w14:paraId="1A24FDBE" w14:textId="77777777" w:rsidR="0083663F" w:rsidRPr="00637CDE" w:rsidRDefault="0083663F" w:rsidP="0083663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2722B0" w14:textId="77777777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6A8A69" w14:textId="1ECBB2DD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6.94 ±0.05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4CBB22" w14:textId="1589D0C9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5.89 ±0.76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B3CAC9" w14:textId="778D1EFA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443.93 ±0.10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776D26" w14:textId="65A6E777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4572.71 ±150.38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A2F30A" w14:textId="65D3AA0D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284.89 ±9.63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c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52B53B" w14:textId="349BC103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1.16 ±0.10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FF4FCD" w14:textId="331A60E0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287.33 ±5.60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c</w:t>
            </w:r>
          </w:p>
        </w:tc>
      </w:tr>
      <w:tr w:rsidR="0083663F" w:rsidRPr="00637CDE" w14:paraId="7CA07BD7" w14:textId="77777777" w:rsidTr="00732E57">
        <w:trPr>
          <w:trHeight w:val="230"/>
        </w:trPr>
        <w:tc>
          <w:tcPr>
            <w:tcW w:w="1196" w:type="dxa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14:paraId="5476AE47" w14:textId="77777777" w:rsidR="0083663F" w:rsidRPr="00637CDE" w:rsidRDefault="0083663F" w:rsidP="008366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6808C96F" w14:textId="77777777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342499E4" w14:textId="2802446F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7.27 ±0.55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7B308F40" w14:textId="2C7ED53C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9.65 ±1.25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10F478C6" w14:textId="161BDDA8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1108.76 ±106.46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0DC9F469" w14:textId="6AC15427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4934.39 ±231.92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17B227A1" w14:textId="71B0A9C6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596.92 ±50.66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28A709E8" w14:textId="13D0F6EA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1.78 ±0.08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2B33C886" w14:textId="74AD7945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422.23 ±20.64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</w:tr>
      <w:tr w:rsidR="0083663F" w:rsidRPr="00637CDE" w14:paraId="51118EB4" w14:textId="77777777" w:rsidTr="00732E57">
        <w:trPr>
          <w:trHeight w:val="230"/>
        </w:trPr>
        <w:tc>
          <w:tcPr>
            <w:tcW w:w="1196" w:type="dxa"/>
            <w:vMerge/>
            <w:tcBorders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hideMark/>
          </w:tcPr>
          <w:p w14:paraId="33BBEC08" w14:textId="77777777" w:rsidR="0083663F" w:rsidRPr="00637CDE" w:rsidRDefault="0083663F" w:rsidP="008366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4B5AAB5F" w14:textId="77777777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706D4BC0" w14:textId="7A081C27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36.52 ±1.52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2C0008B3" w14:textId="290EEDDA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12.17 ±0.38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185A8FED" w14:textId="604F5604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1350.89 ±35.49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655022DB" w14:textId="48D27C0C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5212.13 ±126.02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4E560865" w14:textId="3366F9DD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708.36 ±58.15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558CE68D" w14:textId="74ADE887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1.90 ±0.10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71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1975A397" w14:textId="7E8430A2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527.03 ±15.57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</w:tr>
      <w:tr w:rsidR="0083663F" w:rsidRPr="00637CDE" w14:paraId="48C22DD6" w14:textId="77777777" w:rsidTr="007F3EBC">
        <w:trPr>
          <w:trHeight w:val="230"/>
        </w:trPr>
        <w:tc>
          <w:tcPr>
            <w:tcW w:w="1196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299C67BC" w14:textId="77777777" w:rsidR="0083663F" w:rsidRPr="00637CDE" w:rsidRDefault="0083663F" w:rsidP="0083663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  <w:t>Typha angustifolia</w:t>
            </w:r>
          </w:p>
          <w:p w14:paraId="704450B0" w14:textId="77777777" w:rsidR="0083663F" w:rsidRPr="00637CDE" w:rsidRDefault="0083663F" w:rsidP="0083663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D87563" w14:textId="77777777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1C1DC6" w14:textId="21A2B8FD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1.49 ±0.19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AF015B" w14:textId="4EF8889B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2.43 ±0.28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c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D3E464" w14:textId="3AEDA1F9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178.52 ±7.67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c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ED8C1E" w14:textId="58B15DB6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7093.48 ±57.74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255927" w14:textId="190CAD02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179.46 ±3.03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c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DA097B" w14:textId="796E6F8C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1.04 ±0.04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AA8522" w14:textId="30CD7EF2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136.00 ±13.96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c</w:t>
            </w:r>
          </w:p>
        </w:tc>
      </w:tr>
      <w:tr w:rsidR="0083663F" w:rsidRPr="00637CDE" w14:paraId="6206462F" w14:textId="77777777" w:rsidTr="00732E57">
        <w:trPr>
          <w:trHeight w:val="230"/>
        </w:trPr>
        <w:tc>
          <w:tcPr>
            <w:tcW w:w="1196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654554" w14:textId="77777777" w:rsidR="0083663F" w:rsidRPr="00637CDE" w:rsidRDefault="0083663F" w:rsidP="008366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34219882" w14:textId="77777777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07E489C6" w14:textId="2D1CB9A4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2.42 ±0.31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65861C89" w14:textId="4B6804AB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5.14 ±0.16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6501A908" w14:textId="4CBEF68A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273.83 ±20.39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0BBE7C04" w14:textId="10990068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7470.67 ±292.62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ab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25A84C58" w14:textId="360B541A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292.89 ±11.50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448589DC" w14:textId="61371E4E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1.29 ±0.06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  <w:noWrap/>
            <w:hideMark/>
          </w:tcPr>
          <w:p w14:paraId="5206981C" w14:textId="039D89B5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218.13 ±16.53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b</w:t>
            </w:r>
          </w:p>
        </w:tc>
      </w:tr>
      <w:tr w:rsidR="0083663F" w:rsidRPr="00637CDE" w14:paraId="7D14EA74" w14:textId="77777777" w:rsidTr="00732E57">
        <w:trPr>
          <w:trHeight w:val="238"/>
        </w:trPr>
        <w:tc>
          <w:tcPr>
            <w:tcW w:w="1196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5BF5503" w14:textId="77777777" w:rsidR="0083663F" w:rsidRPr="00637CDE" w:rsidRDefault="0083663F" w:rsidP="008366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382D290F" w14:textId="77777777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15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378CFD8A" w14:textId="36E83214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39.93 ±0.99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36E76FD9" w14:textId="2C3C0B76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10.82 ±1.41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67BAB411" w14:textId="3CF729A4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637.41 ±44.27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009AE106" w14:textId="4BBEFF38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bookmarkStart w:id="66" w:name="_Hlk113620680"/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8148.07 ±713.84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  <w:bookmarkEnd w:id="66"/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50B7456C" w14:textId="29CEB79E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659.64 ±14.75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21EF1A74" w14:textId="5C63549E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1.51 ±0.14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BE4D5" w:themeFill="accent2" w:themeFillTint="33"/>
            <w:noWrap/>
            <w:hideMark/>
          </w:tcPr>
          <w:p w14:paraId="6CD68764" w14:textId="6E323728" w:rsidR="0083663F" w:rsidRPr="00637CDE" w:rsidRDefault="0083663F" w:rsidP="008366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hAnsi="Times New Roman" w:cs="Times New Roman"/>
                <w:sz w:val="18"/>
                <w:szCs w:val="18"/>
              </w:rPr>
              <w:t>346.00 ±1.84</w:t>
            </w:r>
            <w:r w:rsidRPr="00637CD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a</w:t>
            </w:r>
          </w:p>
        </w:tc>
      </w:tr>
      <w:tr w:rsidR="00F36E51" w:rsidRPr="00637CDE" w14:paraId="35A94106" w14:textId="77777777" w:rsidTr="007F3EBC">
        <w:trPr>
          <w:trHeight w:val="614"/>
        </w:trPr>
        <w:tc>
          <w:tcPr>
            <w:tcW w:w="1467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E52E366" w14:textId="3FF656E5" w:rsidR="00637CDE" w:rsidRDefault="00637CDE" w:rsidP="00637CD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+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Days of Exposure. In super script alphabets indicate significant difference between different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exposure duration (5, 10, or 15 days) of the specified 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aquatic plant</w:t>
            </w:r>
            <w:r w:rsidR="001830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’s soil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with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“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”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being highest followed by later alphabets, while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“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*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”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indicate significant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highest metal(l</w:t>
            </w:r>
            <w:r w:rsidR="00F720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oid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)s’ uptake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among different 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aquatic plant within </w:t>
            </w:r>
            <w:r w:rsidR="003B1FD7"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all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duration of exposure (5, 10, &amp; 15 days).</w:t>
            </w:r>
          </w:p>
          <w:p w14:paraId="52968128" w14:textId="77777777" w:rsidR="00EB4E8F" w:rsidRPr="00EB4E8F" w:rsidRDefault="00EB4E8F" w:rsidP="00EB4E8F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1</w:t>
            </w:r>
            <w:r w:rsidRPr="00637CD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The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values of As, Cd, Ni, and Pb were </w:t>
            </w:r>
            <w:r w:rsidRPr="00EB4E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presented in μg kg</w:t>
            </w:r>
            <w:r w:rsidRPr="00EB4E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-1</w:t>
            </w:r>
            <w:r w:rsidRPr="00EB4E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of the plant dried biomass.</w:t>
            </w:r>
          </w:p>
          <w:p w14:paraId="26737055" w14:textId="72E5B0A6" w:rsidR="00F36E51" w:rsidRPr="00637CDE" w:rsidRDefault="00EB4E8F" w:rsidP="00EB4E8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B4E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2</w:t>
            </w:r>
            <w:r w:rsidRPr="00EB4E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For Cu, Fe, and Zn the values were presented in mg kg</w:t>
            </w:r>
            <w:r w:rsidRPr="00EB4E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  <w:lang w:val="en-US"/>
              </w:rPr>
              <w:t>-1</w:t>
            </w:r>
            <w:r w:rsidRPr="00EB4E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of the plant dried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 xml:space="preserve"> biomass.</w:t>
            </w:r>
          </w:p>
        </w:tc>
      </w:tr>
    </w:tbl>
    <w:p w14:paraId="0E938D54" w14:textId="77777777" w:rsidR="007F3EBC" w:rsidRPr="00637CDE" w:rsidRDefault="007F3EBC">
      <w:pPr>
        <w:rPr>
          <w:rFonts w:ascii="Times New Roman" w:hAnsi="Times New Roman" w:cs="Times New Roman"/>
        </w:rPr>
      </w:pPr>
    </w:p>
    <w:sectPr w:rsidR="007F3EBC" w:rsidRPr="00637CDE" w:rsidSect="007605C6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8533D7" w14:textId="77777777" w:rsidR="00662734" w:rsidRDefault="00662734" w:rsidP="001821A0">
      <w:pPr>
        <w:spacing w:after="0" w:line="240" w:lineRule="auto"/>
      </w:pPr>
      <w:r>
        <w:separator/>
      </w:r>
    </w:p>
  </w:endnote>
  <w:endnote w:type="continuationSeparator" w:id="0">
    <w:p w14:paraId="12F7824C" w14:textId="77777777" w:rsidR="00662734" w:rsidRDefault="00662734" w:rsidP="001821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8835926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88359FD" w14:textId="1462BD3C" w:rsidR="00204F8B" w:rsidRDefault="00204F8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8360F61" w14:textId="77777777" w:rsidR="001821A0" w:rsidRDefault="001821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6C137A" w14:textId="77777777" w:rsidR="00662734" w:rsidRDefault="00662734" w:rsidP="001821A0">
      <w:pPr>
        <w:spacing w:after="0" w:line="240" w:lineRule="auto"/>
      </w:pPr>
      <w:r>
        <w:separator/>
      </w:r>
    </w:p>
  </w:footnote>
  <w:footnote w:type="continuationSeparator" w:id="0">
    <w:p w14:paraId="6AE662E1" w14:textId="77777777" w:rsidR="00662734" w:rsidRDefault="00662734" w:rsidP="001821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6D0AED"/>
    <w:multiLevelType w:val="hybridMultilevel"/>
    <w:tmpl w:val="C25CC25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73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05C6"/>
    <w:rsid w:val="000A7E80"/>
    <w:rsid w:val="000E3EC4"/>
    <w:rsid w:val="001821A0"/>
    <w:rsid w:val="0018306E"/>
    <w:rsid w:val="00202A25"/>
    <w:rsid w:val="00204F8B"/>
    <w:rsid w:val="0025537B"/>
    <w:rsid w:val="002C4882"/>
    <w:rsid w:val="00326359"/>
    <w:rsid w:val="00340984"/>
    <w:rsid w:val="003B1FD7"/>
    <w:rsid w:val="003F2E0D"/>
    <w:rsid w:val="004946E0"/>
    <w:rsid w:val="004C6B84"/>
    <w:rsid w:val="0050791F"/>
    <w:rsid w:val="005C7D29"/>
    <w:rsid w:val="00622CB8"/>
    <w:rsid w:val="00637CDE"/>
    <w:rsid w:val="00662578"/>
    <w:rsid w:val="00662734"/>
    <w:rsid w:val="00672A90"/>
    <w:rsid w:val="006F0C18"/>
    <w:rsid w:val="00732E57"/>
    <w:rsid w:val="0074699E"/>
    <w:rsid w:val="00756036"/>
    <w:rsid w:val="007605C6"/>
    <w:rsid w:val="00774FD2"/>
    <w:rsid w:val="007B684C"/>
    <w:rsid w:val="007C16A2"/>
    <w:rsid w:val="007F3EBC"/>
    <w:rsid w:val="0083663F"/>
    <w:rsid w:val="00846689"/>
    <w:rsid w:val="00885DA3"/>
    <w:rsid w:val="00920683"/>
    <w:rsid w:val="00934BDE"/>
    <w:rsid w:val="009B3FD1"/>
    <w:rsid w:val="009F5C06"/>
    <w:rsid w:val="00A34B22"/>
    <w:rsid w:val="00A6493F"/>
    <w:rsid w:val="00A833D4"/>
    <w:rsid w:val="00AD61BB"/>
    <w:rsid w:val="00AE0C06"/>
    <w:rsid w:val="00B07836"/>
    <w:rsid w:val="00B21E64"/>
    <w:rsid w:val="00BA77C7"/>
    <w:rsid w:val="00C1643A"/>
    <w:rsid w:val="00C34989"/>
    <w:rsid w:val="00C97D73"/>
    <w:rsid w:val="00CD0747"/>
    <w:rsid w:val="00CD363C"/>
    <w:rsid w:val="00CD75D6"/>
    <w:rsid w:val="00CF17A9"/>
    <w:rsid w:val="00D054CF"/>
    <w:rsid w:val="00D07851"/>
    <w:rsid w:val="00D51CB2"/>
    <w:rsid w:val="00D63982"/>
    <w:rsid w:val="00D8485E"/>
    <w:rsid w:val="00DD36D2"/>
    <w:rsid w:val="00DD3ADA"/>
    <w:rsid w:val="00DF6E98"/>
    <w:rsid w:val="00EA1655"/>
    <w:rsid w:val="00EB4E8F"/>
    <w:rsid w:val="00EF7BF9"/>
    <w:rsid w:val="00F2197F"/>
    <w:rsid w:val="00F36E51"/>
    <w:rsid w:val="00F467B1"/>
    <w:rsid w:val="00F72039"/>
    <w:rsid w:val="00FA7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24D9AC"/>
  <w15:chartTrackingRefBased/>
  <w15:docId w15:val="{1EE77060-A910-410E-A4F4-6BA8722C5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7C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05C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821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21A0"/>
  </w:style>
  <w:style w:type="paragraph" w:styleId="Footer">
    <w:name w:val="footer"/>
    <w:basedOn w:val="Normal"/>
    <w:link w:val="FooterChar"/>
    <w:uiPriority w:val="99"/>
    <w:unhideWhenUsed/>
    <w:rsid w:val="001821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21A0"/>
  </w:style>
  <w:style w:type="paragraph" w:styleId="Revision">
    <w:name w:val="Revision"/>
    <w:hidden/>
    <w:uiPriority w:val="99"/>
    <w:semiHidden/>
    <w:rsid w:val="00CD75D6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50791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0791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0791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0791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0791F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EA1655"/>
    <w:rPr>
      <w:color w:val="0563C1" w:themeColor="hyperlink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204F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653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hkhan@ubu.es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mailto:rbarros@ubu.es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14</Pages>
  <Words>2032</Words>
  <Characters>11589</Characters>
  <Application>Microsoft Office Word</Application>
  <DocSecurity>0</DocSecurity>
  <Lines>96</Lines>
  <Paragraphs>27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AQIB HASSAN ALI KHAN</dc:creator>
  <cp:keywords/>
  <dc:description/>
  <cp:lastModifiedBy>AQIB HASSAN ALI KHAN</cp:lastModifiedBy>
  <cp:revision>19</cp:revision>
  <cp:lastPrinted>2022-12-08T06:02:00Z</cp:lastPrinted>
  <dcterms:created xsi:type="dcterms:W3CDTF">2022-12-22T15:34:00Z</dcterms:created>
  <dcterms:modified xsi:type="dcterms:W3CDTF">2023-11-14T11:49:00Z</dcterms:modified>
</cp:coreProperties>
</file>