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09581" w14:textId="7B5F33B1" w:rsidR="00D9172E" w:rsidRPr="00405DE3" w:rsidRDefault="00B96884" w:rsidP="002A0822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Additional</w:t>
      </w:r>
      <w:r w:rsidR="00F05BD5" w:rsidRPr="00405DE3">
        <w:rPr>
          <w:rFonts w:ascii="Arial" w:hAnsi="Arial" w:cs="Arial"/>
          <w:b/>
          <w:bCs/>
          <w:sz w:val="28"/>
          <w:szCs w:val="28"/>
        </w:rPr>
        <w:t xml:space="preserve"> file 1</w:t>
      </w:r>
    </w:p>
    <w:p w14:paraId="39A9CA3D" w14:textId="74D8F5F8" w:rsidR="001A31B8" w:rsidRPr="00CE2AB8" w:rsidRDefault="001A31B8" w:rsidP="002A0822">
      <w:pPr>
        <w:rPr>
          <w:rFonts w:ascii="Arial" w:hAnsi="Arial" w:cs="Arial"/>
        </w:rPr>
      </w:pPr>
      <w:r w:rsidRPr="00CE2AB8">
        <w:rPr>
          <w:rFonts w:ascii="Arial" w:eastAsia="Arial" w:hAnsi="Arial" w:cs="Arial"/>
          <w:lang w:bidi="en-US"/>
        </w:rPr>
        <w:t>Steps and results of the e-Delphi technique</w:t>
      </w:r>
    </w:p>
    <w:tbl>
      <w:tblPr>
        <w:tblStyle w:val="Grilledutableau"/>
        <w:tblW w:w="7229" w:type="dxa"/>
        <w:tblInd w:w="988" w:type="dxa"/>
        <w:tblLook w:val="04A0" w:firstRow="1" w:lastRow="0" w:firstColumn="1" w:lastColumn="0" w:noHBand="0" w:noVBand="1"/>
      </w:tblPr>
      <w:tblGrid>
        <w:gridCol w:w="139"/>
        <w:gridCol w:w="1987"/>
        <w:gridCol w:w="527"/>
        <w:gridCol w:w="890"/>
        <w:gridCol w:w="1061"/>
        <w:gridCol w:w="499"/>
        <w:gridCol w:w="1839"/>
        <w:gridCol w:w="287"/>
      </w:tblGrid>
      <w:tr w:rsidR="00B42337" w:rsidRPr="00CE2AB8" w14:paraId="69C8D0A6" w14:textId="77777777" w:rsidTr="001D50E0">
        <w:trPr>
          <w:gridBefore w:val="1"/>
          <w:gridAfter w:val="1"/>
          <w:wBefore w:w="139" w:type="dxa"/>
          <w:wAfter w:w="287" w:type="dxa"/>
        </w:trPr>
        <w:tc>
          <w:tcPr>
            <w:tcW w:w="6803" w:type="dxa"/>
            <w:gridSpan w:val="6"/>
            <w:tcBorders>
              <w:bottom w:val="single" w:sz="4" w:space="0" w:color="auto"/>
            </w:tcBorders>
          </w:tcPr>
          <w:p w14:paraId="10FE71F8" w14:textId="7494E218" w:rsidR="00B42337" w:rsidRPr="00CE2AB8" w:rsidRDefault="00B42337" w:rsidP="0041263C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E2AB8">
              <w:rPr>
                <w:rFonts w:ascii="Arial" w:eastAsia="Arial" w:hAnsi="Arial" w:cs="Arial"/>
                <w:b/>
                <w:lang w:bidi="en-US"/>
              </w:rPr>
              <w:t>Preparation</w:t>
            </w:r>
          </w:p>
          <w:p w14:paraId="0C66EF39" w14:textId="04506DBC" w:rsidR="00B42337" w:rsidRPr="00CE2AB8" w:rsidRDefault="00B42337" w:rsidP="00386DA6">
            <w:pPr>
              <w:spacing w:line="240" w:lineRule="auto"/>
              <w:rPr>
                <w:rFonts w:ascii="Arial" w:hAnsi="Arial" w:cs="Arial"/>
              </w:rPr>
            </w:pPr>
            <w:r w:rsidRPr="00CE2AB8">
              <w:rPr>
                <w:rFonts w:ascii="Arial" w:eastAsia="Arial" w:hAnsi="Arial" w:cs="Arial"/>
                <w:lang w:bidi="en-US"/>
              </w:rPr>
              <w:t>-Problem definition, literature review</w:t>
            </w:r>
          </w:p>
          <w:p w14:paraId="63F403B2" w14:textId="77777777" w:rsidR="00B42337" w:rsidRPr="00CE2AB8" w:rsidRDefault="00B42337" w:rsidP="00386DA6">
            <w:pPr>
              <w:spacing w:line="240" w:lineRule="auto"/>
              <w:rPr>
                <w:rFonts w:ascii="Arial" w:hAnsi="Arial" w:cs="Arial"/>
              </w:rPr>
            </w:pPr>
            <w:r w:rsidRPr="00CE2AB8">
              <w:rPr>
                <w:rFonts w:ascii="Arial" w:eastAsia="Arial" w:hAnsi="Arial" w:cs="Arial"/>
                <w:lang w:bidi="en-US"/>
              </w:rPr>
              <w:t>-Ethics request</w:t>
            </w:r>
          </w:p>
          <w:p w14:paraId="233EA107" w14:textId="77777777" w:rsidR="00B42337" w:rsidRPr="00CE2AB8" w:rsidRDefault="00B42337" w:rsidP="00386DA6">
            <w:pPr>
              <w:spacing w:line="240" w:lineRule="auto"/>
              <w:rPr>
                <w:rFonts w:ascii="Arial" w:hAnsi="Arial" w:cs="Arial"/>
              </w:rPr>
            </w:pPr>
            <w:r w:rsidRPr="00CE2AB8">
              <w:rPr>
                <w:rFonts w:ascii="Arial" w:eastAsia="Arial" w:hAnsi="Arial" w:cs="Arial"/>
                <w:lang w:bidi="en-US"/>
              </w:rPr>
              <w:t>-Definition of consensus</w:t>
            </w:r>
          </w:p>
          <w:p w14:paraId="66A08AC7" w14:textId="77777777" w:rsidR="00D85B0B" w:rsidRPr="00CE2AB8" w:rsidRDefault="00B42337" w:rsidP="00386DA6">
            <w:pPr>
              <w:spacing w:line="240" w:lineRule="auto"/>
              <w:rPr>
                <w:rFonts w:ascii="Arial" w:hAnsi="Arial" w:cs="Arial"/>
              </w:rPr>
            </w:pPr>
            <w:r w:rsidRPr="00CE2AB8">
              <w:rPr>
                <w:rFonts w:ascii="Arial" w:eastAsia="Arial" w:hAnsi="Arial" w:cs="Arial"/>
                <w:lang w:bidi="en-US"/>
              </w:rPr>
              <w:t>-Definition of experts</w:t>
            </w:r>
          </w:p>
          <w:p w14:paraId="0372E506" w14:textId="37A8ED33" w:rsidR="00B42337" w:rsidRPr="00CE2AB8" w:rsidRDefault="00B42337" w:rsidP="00386DA6">
            <w:pPr>
              <w:spacing w:line="240" w:lineRule="auto"/>
              <w:rPr>
                <w:rFonts w:ascii="Arial" w:hAnsi="Arial" w:cs="Arial"/>
              </w:rPr>
            </w:pPr>
            <w:r w:rsidRPr="00CE2AB8">
              <w:rPr>
                <w:rFonts w:ascii="Arial" w:eastAsia="Arial" w:hAnsi="Arial" w:cs="Arial"/>
                <w:lang w:bidi="en-US"/>
              </w:rPr>
              <w:t>-Recruitment</w:t>
            </w:r>
          </w:p>
        </w:tc>
      </w:tr>
      <w:tr w:rsidR="00B42337" w:rsidRPr="00CE2AB8" w14:paraId="1372CA09" w14:textId="77777777" w:rsidTr="001D50E0">
        <w:trPr>
          <w:gridBefore w:val="1"/>
          <w:gridAfter w:val="1"/>
          <w:wBefore w:w="139" w:type="dxa"/>
          <w:wAfter w:w="287" w:type="dxa"/>
        </w:trPr>
        <w:tc>
          <w:tcPr>
            <w:tcW w:w="6803" w:type="dxa"/>
            <w:gridSpan w:val="6"/>
            <w:tcBorders>
              <w:left w:val="nil"/>
              <w:right w:val="nil"/>
            </w:tcBorders>
          </w:tcPr>
          <w:p w14:paraId="57F9565B" w14:textId="77777777" w:rsidR="00B42337" w:rsidRPr="00CE2AB8" w:rsidRDefault="00B42337" w:rsidP="0041263C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</w:rPr>
                  <m:t>↓</m:t>
                </m:r>
              </m:oMath>
            </m:oMathPara>
          </w:p>
        </w:tc>
      </w:tr>
      <w:tr w:rsidR="00B42337" w:rsidRPr="00CE2AB8" w14:paraId="2ED8AF09" w14:textId="77777777" w:rsidTr="001D50E0">
        <w:trPr>
          <w:gridBefore w:val="1"/>
          <w:gridAfter w:val="1"/>
          <w:wBefore w:w="139" w:type="dxa"/>
          <w:wAfter w:w="287" w:type="dxa"/>
        </w:trPr>
        <w:tc>
          <w:tcPr>
            <w:tcW w:w="6803" w:type="dxa"/>
            <w:gridSpan w:val="6"/>
          </w:tcPr>
          <w:p w14:paraId="35BD811B" w14:textId="77777777" w:rsidR="00B42337" w:rsidRPr="00CE2AB8" w:rsidRDefault="00B42337" w:rsidP="0041263C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E2AB8">
              <w:rPr>
                <w:rFonts w:ascii="Arial" w:eastAsia="Arial" w:hAnsi="Arial" w:cs="Arial"/>
                <w:b/>
              </w:rPr>
              <w:t>Development of the first questionnaire</w:t>
            </w:r>
          </w:p>
          <w:p w14:paraId="4737DB0D" w14:textId="5B9C3019" w:rsidR="00B42337" w:rsidRPr="00CE2AB8" w:rsidRDefault="00B42337" w:rsidP="0041263C">
            <w:pPr>
              <w:spacing w:line="240" w:lineRule="auto"/>
              <w:rPr>
                <w:rFonts w:ascii="Arial" w:hAnsi="Arial" w:cs="Arial"/>
              </w:rPr>
            </w:pPr>
            <w:r w:rsidRPr="00CE2AB8">
              <w:rPr>
                <w:rFonts w:ascii="Arial" w:eastAsia="Arial" w:hAnsi="Arial" w:cs="Arial"/>
              </w:rPr>
              <w:t>-Design and online integration</w:t>
            </w:r>
          </w:p>
          <w:p w14:paraId="44DB5F02" w14:textId="61141CA7" w:rsidR="00B42337" w:rsidRPr="00CE2AB8" w:rsidRDefault="00B42337" w:rsidP="0041263C">
            <w:pPr>
              <w:spacing w:line="240" w:lineRule="auto"/>
              <w:rPr>
                <w:rFonts w:ascii="Arial" w:hAnsi="Arial" w:cs="Arial"/>
              </w:rPr>
            </w:pPr>
            <w:r w:rsidRPr="00CE2AB8">
              <w:rPr>
                <w:rFonts w:ascii="Arial" w:eastAsia="Arial" w:hAnsi="Arial" w:cs="Arial"/>
              </w:rPr>
              <w:t>-Pre-test (no corrections)</w:t>
            </w:r>
          </w:p>
        </w:tc>
      </w:tr>
      <w:tr w:rsidR="00B42337" w:rsidRPr="00CE2AB8" w14:paraId="5D64EEBD" w14:textId="77777777" w:rsidTr="001D50E0">
        <w:trPr>
          <w:gridBefore w:val="1"/>
          <w:gridAfter w:val="1"/>
          <w:wBefore w:w="139" w:type="dxa"/>
          <w:wAfter w:w="287" w:type="dxa"/>
        </w:trPr>
        <w:tc>
          <w:tcPr>
            <w:tcW w:w="6803" w:type="dxa"/>
            <w:gridSpan w:val="6"/>
            <w:tcBorders>
              <w:left w:val="nil"/>
              <w:right w:val="nil"/>
            </w:tcBorders>
          </w:tcPr>
          <w:p w14:paraId="49BFC7E8" w14:textId="77777777" w:rsidR="00B42337" w:rsidRPr="00CE2AB8" w:rsidRDefault="00B42337" w:rsidP="0041263C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</w:rPr>
                  <m:t>↓</m:t>
                </m:r>
              </m:oMath>
            </m:oMathPara>
          </w:p>
        </w:tc>
      </w:tr>
      <w:tr w:rsidR="00B42337" w:rsidRPr="00CE2AB8" w14:paraId="74C6BB69" w14:textId="77777777" w:rsidTr="001D50E0">
        <w:trPr>
          <w:gridBefore w:val="1"/>
          <w:gridAfter w:val="1"/>
          <w:wBefore w:w="139" w:type="dxa"/>
          <w:wAfter w:w="287" w:type="dxa"/>
        </w:trPr>
        <w:tc>
          <w:tcPr>
            <w:tcW w:w="6803" w:type="dxa"/>
            <w:gridSpan w:val="6"/>
          </w:tcPr>
          <w:p w14:paraId="0427B23D" w14:textId="77777777" w:rsidR="00B42337" w:rsidRPr="00CE2AB8" w:rsidRDefault="00B42337" w:rsidP="00D40980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E2AB8">
              <w:rPr>
                <w:rFonts w:ascii="Arial" w:eastAsia="Arial" w:hAnsi="Arial" w:cs="Arial"/>
                <w:b/>
              </w:rPr>
              <w:t>Round 1</w:t>
            </w:r>
          </w:p>
          <w:p w14:paraId="3B9E27FF" w14:textId="5E9A6567" w:rsidR="00792346" w:rsidRPr="00CE2AB8" w:rsidRDefault="00B42337" w:rsidP="00D40980">
            <w:pPr>
              <w:spacing w:line="240" w:lineRule="auto"/>
              <w:rPr>
                <w:rFonts w:ascii="Arial" w:hAnsi="Arial" w:cs="Arial"/>
              </w:rPr>
            </w:pPr>
            <w:r w:rsidRPr="00CE2AB8">
              <w:rPr>
                <w:rFonts w:ascii="Arial" w:eastAsia="Arial" w:hAnsi="Arial" w:cs="Arial"/>
              </w:rPr>
              <w:t>-Sending of the questionnaire</w:t>
            </w:r>
          </w:p>
          <w:p w14:paraId="0F2E806B" w14:textId="6FDD62F7" w:rsidR="00B42337" w:rsidRPr="00CE2AB8" w:rsidRDefault="00B42337" w:rsidP="00D40980">
            <w:pPr>
              <w:spacing w:line="240" w:lineRule="auto"/>
              <w:rPr>
                <w:rFonts w:ascii="Arial" w:hAnsi="Arial" w:cs="Arial"/>
              </w:rPr>
            </w:pPr>
            <w:r w:rsidRPr="00CE2AB8">
              <w:rPr>
                <w:rFonts w:ascii="Arial" w:eastAsia="Arial" w:hAnsi="Arial" w:cs="Arial"/>
              </w:rPr>
              <w:t>-Individual response by experts (</w:t>
            </w:r>
            <w:r w:rsidRPr="00CE2AB8">
              <w:rPr>
                <w:rFonts w:ascii="Arial" w:eastAsia="Arial" w:hAnsi="Arial" w:cs="Arial"/>
                <w:i/>
              </w:rPr>
              <w:t>n</w:t>
            </w:r>
            <w:r w:rsidRPr="00CE2AB8">
              <w:rPr>
                <w:rFonts w:ascii="Arial" w:eastAsia="Arial" w:hAnsi="Arial" w:cs="Arial"/>
              </w:rPr>
              <w:t> = </w:t>
            </w:r>
            <w:r w:rsidR="0030206F">
              <w:rPr>
                <w:rFonts w:ascii="Arial" w:eastAsia="Arial" w:hAnsi="Arial" w:cs="Arial"/>
              </w:rPr>
              <w:t>29</w:t>
            </w:r>
            <w:r w:rsidRPr="00CE2AB8">
              <w:rPr>
                <w:rFonts w:ascii="Arial" w:eastAsia="Arial" w:hAnsi="Arial" w:cs="Arial"/>
              </w:rPr>
              <w:t>)</w:t>
            </w:r>
          </w:p>
          <w:p w14:paraId="060132B0" w14:textId="77777777" w:rsidR="00B42337" w:rsidRPr="00CE2AB8" w:rsidRDefault="00B42337" w:rsidP="00D40980">
            <w:pPr>
              <w:spacing w:line="240" w:lineRule="auto"/>
              <w:rPr>
                <w:rFonts w:ascii="Arial" w:hAnsi="Arial" w:cs="Arial"/>
              </w:rPr>
            </w:pPr>
            <w:r w:rsidRPr="00CE2AB8">
              <w:rPr>
                <w:rFonts w:ascii="Arial" w:eastAsia="Arial" w:hAnsi="Arial" w:cs="Arial"/>
              </w:rPr>
              <w:t>-Qualitative content analysis</w:t>
            </w:r>
          </w:p>
          <w:p w14:paraId="77023BB0" w14:textId="48F0BF78" w:rsidR="00B42337" w:rsidRPr="00CE2AB8" w:rsidRDefault="00B42337" w:rsidP="00D40980">
            <w:pPr>
              <w:spacing w:line="240" w:lineRule="auto"/>
              <w:rPr>
                <w:rFonts w:ascii="Arial" w:hAnsi="Arial" w:cs="Arial"/>
              </w:rPr>
            </w:pPr>
            <w:r w:rsidRPr="00CE2AB8">
              <w:rPr>
                <w:rFonts w:ascii="Arial" w:eastAsia="Arial" w:hAnsi="Arial" w:cs="Arial"/>
              </w:rPr>
              <w:t>-Division into 6 </w:t>
            </w:r>
            <w:r w:rsidR="00700D0D">
              <w:rPr>
                <w:rFonts w:ascii="Arial" w:eastAsia="Arial" w:hAnsi="Arial" w:cs="Arial"/>
              </w:rPr>
              <w:t>themes</w:t>
            </w:r>
          </w:p>
          <w:p w14:paraId="2BB8C028" w14:textId="4076672B" w:rsidR="00B42337" w:rsidRPr="00CE2AB8" w:rsidRDefault="00B42337" w:rsidP="00D40980">
            <w:pPr>
              <w:spacing w:line="240" w:lineRule="auto"/>
              <w:rPr>
                <w:rFonts w:ascii="Arial" w:hAnsi="Arial" w:cs="Arial"/>
              </w:rPr>
            </w:pPr>
            <w:r w:rsidRPr="00CE2AB8">
              <w:rPr>
                <w:rFonts w:ascii="Arial" w:eastAsia="Arial" w:hAnsi="Arial" w:cs="Arial"/>
              </w:rPr>
              <w:t>-Creation of items from results (</w:t>
            </w:r>
            <w:r w:rsidRPr="00CE2AB8">
              <w:rPr>
                <w:rFonts w:ascii="Arial" w:eastAsia="Arial" w:hAnsi="Arial" w:cs="Arial"/>
                <w:i/>
              </w:rPr>
              <w:t>n</w:t>
            </w:r>
            <w:r w:rsidRPr="00CE2AB8">
              <w:rPr>
                <w:rFonts w:ascii="Arial" w:eastAsia="Arial" w:hAnsi="Arial" w:cs="Arial"/>
              </w:rPr>
              <w:t> = 80 items)</w:t>
            </w:r>
          </w:p>
          <w:p w14:paraId="69B083B0" w14:textId="65A5C5F0" w:rsidR="00B42337" w:rsidRPr="00CE2AB8" w:rsidRDefault="00B42337" w:rsidP="00D40980">
            <w:pPr>
              <w:spacing w:line="240" w:lineRule="auto"/>
              <w:rPr>
                <w:rFonts w:ascii="Arial" w:hAnsi="Arial" w:cs="Arial"/>
              </w:rPr>
            </w:pPr>
            <w:r w:rsidRPr="00CE2AB8">
              <w:rPr>
                <w:rFonts w:ascii="Arial" w:eastAsia="Arial" w:hAnsi="Arial" w:cs="Arial"/>
              </w:rPr>
              <w:t xml:space="preserve">-Integration of items into an online questionnaire (Likert scale with text box for additions and comments) </w:t>
            </w:r>
          </w:p>
          <w:p w14:paraId="59B0F57E" w14:textId="570DFAAD" w:rsidR="00B42337" w:rsidRPr="00CE2AB8" w:rsidRDefault="00B42337" w:rsidP="00D40980">
            <w:pPr>
              <w:spacing w:line="240" w:lineRule="auto"/>
              <w:rPr>
                <w:rFonts w:ascii="Arial" w:hAnsi="Arial" w:cs="Arial"/>
              </w:rPr>
            </w:pPr>
            <w:r w:rsidRPr="00CE2AB8">
              <w:rPr>
                <w:rFonts w:ascii="Arial" w:eastAsia="Arial" w:hAnsi="Arial" w:cs="Arial"/>
              </w:rPr>
              <w:t>-Pre-test of second questionnaire (no correction)</w:t>
            </w:r>
          </w:p>
        </w:tc>
      </w:tr>
      <w:tr w:rsidR="00B42337" w:rsidRPr="00CE2AB8" w14:paraId="24DAEF0B" w14:textId="77777777" w:rsidTr="001D50E0">
        <w:trPr>
          <w:gridBefore w:val="1"/>
          <w:gridAfter w:val="1"/>
          <w:wBefore w:w="139" w:type="dxa"/>
          <w:wAfter w:w="287" w:type="dxa"/>
        </w:trPr>
        <w:tc>
          <w:tcPr>
            <w:tcW w:w="6803" w:type="dxa"/>
            <w:gridSpan w:val="6"/>
            <w:tcBorders>
              <w:left w:val="nil"/>
              <w:right w:val="nil"/>
            </w:tcBorders>
          </w:tcPr>
          <w:p w14:paraId="0710A6C8" w14:textId="77777777" w:rsidR="00B42337" w:rsidRPr="00CE2AB8" w:rsidRDefault="00B42337" w:rsidP="0041263C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</w:rPr>
                  <m:t>↓</m:t>
                </m:r>
              </m:oMath>
            </m:oMathPara>
          </w:p>
        </w:tc>
      </w:tr>
      <w:tr w:rsidR="00B42337" w:rsidRPr="00CE2AB8" w14:paraId="093AE009" w14:textId="77777777" w:rsidTr="001D50E0">
        <w:trPr>
          <w:gridBefore w:val="1"/>
          <w:gridAfter w:val="1"/>
          <w:wBefore w:w="139" w:type="dxa"/>
          <w:wAfter w:w="287" w:type="dxa"/>
        </w:trPr>
        <w:tc>
          <w:tcPr>
            <w:tcW w:w="6803" w:type="dxa"/>
            <w:gridSpan w:val="6"/>
          </w:tcPr>
          <w:p w14:paraId="7E114F29" w14:textId="0F9423B6" w:rsidR="00B42337" w:rsidRPr="00CE2AB8" w:rsidRDefault="00B42337" w:rsidP="00D40980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E2AB8">
              <w:rPr>
                <w:rFonts w:ascii="Arial" w:eastAsia="Arial" w:hAnsi="Arial" w:cs="Arial"/>
                <w:b/>
              </w:rPr>
              <w:t>Round 2</w:t>
            </w:r>
          </w:p>
          <w:p w14:paraId="7916D3BF" w14:textId="69C41D0E" w:rsidR="00B42337" w:rsidRPr="00CE2AB8" w:rsidRDefault="00B42337" w:rsidP="00D40980">
            <w:pPr>
              <w:spacing w:line="240" w:lineRule="auto"/>
              <w:rPr>
                <w:rFonts w:ascii="Arial" w:hAnsi="Arial" w:cs="Arial"/>
              </w:rPr>
            </w:pPr>
            <w:r w:rsidRPr="00CE2AB8">
              <w:rPr>
                <w:rFonts w:ascii="Arial" w:eastAsia="Arial" w:hAnsi="Arial" w:cs="Arial"/>
              </w:rPr>
              <w:t>-Sending of the questionnaire</w:t>
            </w:r>
          </w:p>
          <w:p w14:paraId="7BC65054" w14:textId="223F0AF8" w:rsidR="00B42337" w:rsidRPr="00CE2AB8" w:rsidRDefault="00B42337" w:rsidP="00D40980">
            <w:pPr>
              <w:spacing w:line="240" w:lineRule="auto"/>
              <w:rPr>
                <w:rFonts w:ascii="Arial" w:hAnsi="Arial" w:cs="Arial"/>
              </w:rPr>
            </w:pPr>
            <w:r w:rsidRPr="00CE2AB8">
              <w:rPr>
                <w:rFonts w:ascii="Arial" w:eastAsia="Arial" w:hAnsi="Arial" w:cs="Arial"/>
              </w:rPr>
              <w:t xml:space="preserve">-Reminders </w:t>
            </w:r>
            <w:r w:rsidR="00CE6194">
              <w:rPr>
                <w:rFonts w:ascii="Arial" w:eastAsia="Arial" w:hAnsi="Arial" w:cs="Arial"/>
              </w:rPr>
              <w:t>7</w:t>
            </w:r>
            <w:r w:rsidRPr="00CE2AB8">
              <w:rPr>
                <w:rFonts w:ascii="Arial" w:eastAsia="Arial" w:hAnsi="Arial" w:cs="Arial"/>
              </w:rPr>
              <w:t xml:space="preserve"> days and 21 days after the questionnaire was sent </w:t>
            </w:r>
          </w:p>
          <w:p w14:paraId="02048FCB" w14:textId="7A061E15" w:rsidR="00B42337" w:rsidRPr="00CE2AB8" w:rsidRDefault="00B42337" w:rsidP="00D40980">
            <w:pPr>
              <w:spacing w:line="240" w:lineRule="auto"/>
              <w:rPr>
                <w:rFonts w:ascii="Arial" w:hAnsi="Arial" w:cs="Arial"/>
              </w:rPr>
            </w:pPr>
            <w:r w:rsidRPr="00CE2AB8">
              <w:rPr>
                <w:rFonts w:ascii="Arial" w:eastAsia="Arial" w:hAnsi="Arial" w:cs="Arial"/>
              </w:rPr>
              <w:t>-Individual responses by experts (</w:t>
            </w:r>
            <w:r w:rsidRPr="00CE2AB8">
              <w:rPr>
                <w:rFonts w:ascii="Arial" w:eastAsia="Arial" w:hAnsi="Arial" w:cs="Arial"/>
                <w:i/>
              </w:rPr>
              <w:t>n</w:t>
            </w:r>
            <w:r w:rsidRPr="00CE2AB8">
              <w:rPr>
                <w:rFonts w:ascii="Arial" w:eastAsia="Arial" w:hAnsi="Arial" w:cs="Arial"/>
              </w:rPr>
              <w:t> = 25, 86.21%)</w:t>
            </w:r>
          </w:p>
          <w:p w14:paraId="040D1A2B" w14:textId="36E79CE6" w:rsidR="00B42337" w:rsidRPr="00CE2AB8" w:rsidRDefault="00B42337" w:rsidP="00D40980">
            <w:pPr>
              <w:spacing w:line="240" w:lineRule="auto"/>
              <w:rPr>
                <w:rFonts w:ascii="Arial" w:hAnsi="Arial" w:cs="Arial"/>
              </w:rPr>
            </w:pPr>
            <w:r w:rsidRPr="00CE2AB8">
              <w:rPr>
                <w:rFonts w:ascii="Arial" w:eastAsia="Arial" w:hAnsi="Arial" w:cs="Arial"/>
              </w:rPr>
              <w:t xml:space="preserve">-Quantitative analysis with descriptive statistics </w:t>
            </w:r>
          </w:p>
          <w:p w14:paraId="3F4D04C6" w14:textId="77777777" w:rsidR="00B42337" w:rsidRPr="00CE2AB8" w:rsidRDefault="00B42337" w:rsidP="00D40980">
            <w:pPr>
              <w:spacing w:line="240" w:lineRule="auto"/>
              <w:rPr>
                <w:rFonts w:ascii="Arial" w:hAnsi="Arial" w:cs="Arial"/>
              </w:rPr>
            </w:pPr>
            <w:r w:rsidRPr="00CE2AB8">
              <w:rPr>
                <w:rFonts w:ascii="Arial" w:eastAsia="Arial" w:hAnsi="Arial" w:cs="Arial"/>
              </w:rPr>
              <w:t>-Qualitative content analysis for comments</w:t>
            </w:r>
          </w:p>
          <w:p w14:paraId="05B198AD" w14:textId="16D473C0" w:rsidR="00C06DC8" w:rsidRPr="00CE2AB8" w:rsidRDefault="00C06DC8" w:rsidP="00D40980">
            <w:pPr>
              <w:spacing w:line="240" w:lineRule="auto"/>
              <w:rPr>
                <w:rFonts w:ascii="Arial" w:hAnsi="Arial" w:cs="Arial"/>
              </w:rPr>
            </w:pPr>
            <w:r w:rsidRPr="00CE2AB8">
              <w:rPr>
                <w:rFonts w:ascii="Arial" w:eastAsia="Arial" w:hAnsi="Arial" w:cs="Arial"/>
              </w:rPr>
              <w:t>-Pre-test of third questionnaire (no corrections)</w:t>
            </w:r>
          </w:p>
        </w:tc>
      </w:tr>
      <w:tr w:rsidR="00B42337" w:rsidRPr="00CE2AB8" w14:paraId="5C367A8B" w14:textId="77777777" w:rsidTr="001D50E0">
        <w:trPr>
          <w:gridBefore w:val="1"/>
          <w:gridAfter w:val="1"/>
          <w:wBefore w:w="139" w:type="dxa"/>
          <w:wAfter w:w="287" w:type="dxa"/>
        </w:trPr>
        <w:tc>
          <w:tcPr>
            <w:tcW w:w="6803" w:type="dxa"/>
            <w:gridSpan w:val="6"/>
            <w:tcBorders>
              <w:left w:val="nil"/>
              <w:bottom w:val="nil"/>
              <w:right w:val="nil"/>
            </w:tcBorders>
          </w:tcPr>
          <w:p w14:paraId="32B17085" w14:textId="77777777" w:rsidR="00B42337" w:rsidRPr="00CE2AB8" w:rsidRDefault="00B42337" w:rsidP="0041263C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</w:rPr>
                  <m:t>↓</m:t>
                </m:r>
              </m:oMath>
            </m:oMathPara>
          </w:p>
        </w:tc>
      </w:tr>
      <w:tr w:rsidR="00B42337" w:rsidRPr="00CE2AB8" w14:paraId="26F80F37" w14:textId="77777777" w:rsidTr="00CD062C">
        <w:trPr>
          <w:gridBefore w:val="1"/>
          <w:gridAfter w:val="1"/>
          <w:wBefore w:w="139" w:type="dxa"/>
          <w:wAfter w:w="287" w:type="dxa"/>
          <w:trHeight w:val="113"/>
        </w:trPr>
        <w:tc>
          <w:tcPr>
            <w:tcW w:w="25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080817" w14:textId="6F695B7F" w:rsidR="00B42337" w:rsidRPr="00CE2AB8" w:rsidRDefault="00307861" w:rsidP="0041263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CE2AB8">
              <w:rPr>
                <w:rFonts w:ascii="Arial" w:eastAsia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56C69B4" wp14:editId="3D7148A4">
                      <wp:simplePos x="0" y="0"/>
                      <wp:positionH relativeFrom="column">
                        <wp:posOffset>1251268</wp:posOffset>
                      </wp:positionH>
                      <wp:positionV relativeFrom="paragraph">
                        <wp:posOffset>-175688</wp:posOffset>
                      </wp:positionV>
                      <wp:extent cx="1710" cy="544348"/>
                      <wp:effectExtent l="0" t="80963" r="0" b="82867"/>
                      <wp:wrapNone/>
                      <wp:docPr id="1333859581" name="Connecteur droit 13338595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5400000">
                                <a:off x="0" y="0"/>
                                <a:ext cx="1710" cy="544348"/>
                              </a:xfrm>
                              <a:prstGeom prst="line">
                                <a:avLst/>
                              </a:prstGeom>
                              <a:ln w="12700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arrow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2F4B78" id="Connecteur droit 1333859581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55pt,-13.85pt" to="98.7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" strokecolor="black [3200]" strokeweight="1pt">
                      <v:stroke endarrow="open"/>
                    </v:line>
                  </w:pict>
                </mc:Fallback>
              </mc:AlternateContent>
            </w:r>
            <w:r w:rsidR="00B42337" w:rsidRPr="00CE2AB8">
              <w:rPr>
                <w:rFonts w:ascii="Arial" w:eastAsia="Arial" w:hAnsi="Arial" w:cs="Arial"/>
                <w:b/>
              </w:rPr>
              <w:t xml:space="preserve">No 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3792" w14:textId="724B71E2" w:rsidR="00B42337" w:rsidRPr="00CE2AB8" w:rsidRDefault="00B42337" w:rsidP="0041263C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E2AB8">
              <w:rPr>
                <w:rFonts w:ascii="Arial" w:eastAsia="Arial" w:hAnsi="Arial" w:cs="Arial"/>
                <w:b/>
              </w:rPr>
              <w:t>Consensus?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FF8E04" w14:textId="0AD1F5C7" w:rsidR="00C70A96" w:rsidRPr="00CE2AB8" w:rsidRDefault="000578D9" w:rsidP="00C70A96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E2AB8">
              <w:rPr>
                <w:rFonts w:ascii="Arial" w:eastAsia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07D0E87D" wp14:editId="71EFB559">
                      <wp:simplePos x="0" y="0"/>
                      <wp:positionH relativeFrom="column">
                        <wp:posOffset>207329</wp:posOffset>
                      </wp:positionH>
                      <wp:positionV relativeFrom="paragraph">
                        <wp:posOffset>-178033</wp:posOffset>
                      </wp:positionV>
                      <wp:extent cx="2" cy="548052"/>
                      <wp:effectExtent l="0" t="70803" r="0" b="94297"/>
                      <wp:wrapNone/>
                      <wp:docPr id="75976763" name="Connecteur droit 759767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6200000" flipH="1">
                                <a:off x="0" y="0"/>
                                <a:ext cx="2" cy="548052"/>
                              </a:xfrm>
                              <a:prstGeom prst="line">
                                <a:avLst/>
                              </a:prstGeom>
                              <a:ln w="12700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arrow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E528DA" id="Connecteur droit 75976763" o:spid="_x0000_s1026" style="position:absolute;rotation:9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35pt,-14pt" to="16.35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" strokecolor="black [3200]" strokeweight="1pt">
                      <v:stroke endarrow="open"/>
                    </v:line>
                  </w:pict>
                </mc:Fallback>
              </mc:AlternateContent>
            </w:r>
            <w:r w:rsidR="00B42337" w:rsidRPr="00CE2AB8">
              <w:rPr>
                <w:rFonts w:ascii="Arial" w:eastAsia="Arial" w:hAnsi="Arial" w:cs="Arial"/>
                <w:b/>
              </w:rPr>
              <w:t xml:space="preserve">Yes </w:t>
            </w:r>
          </w:p>
        </w:tc>
      </w:tr>
      <w:tr w:rsidR="002C067B" w:rsidRPr="00CE2AB8" w14:paraId="2092A5A4" w14:textId="77777777" w:rsidTr="00D818E8">
        <w:trPr>
          <w:trHeight w:val="401"/>
        </w:trPr>
        <w:tc>
          <w:tcPr>
            <w:tcW w:w="35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C0724" w14:textId="79B00D9A" w:rsidR="002C067B" w:rsidRPr="00CE2AB8" w:rsidRDefault="002C067B" w:rsidP="00CD062C">
            <w:pPr>
              <w:spacing w:line="240" w:lineRule="auto"/>
              <w:rPr>
                <w:rFonts w:ascii="Arial" w:eastAsiaTheme="minorEastAsia" w:hAnsi="Arial" w:cs="Arial"/>
                <w:b/>
              </w:rPr>
            </w:pPr>
            <w:r w:rsidRPr="00CE2AB8">
              <w:rPr>
                <w:rFonts w:ascii="Arial" w:eastAsia="Arial" w:hAnsi="Arial" w:cs="Arial"/>
              </w:rPr>
              <w:lastRenderedPageBreak/>
              <w:t>(14 items out of 80, 17.5%)</w:t>
            </w:r>
          </w:p>
        </w:tc>
        <w:tc>
          <w:tcPr>
            <w:tcW w:w="36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A12DE" w14:textId="178F095F" w:rsidR="002C067B" w:rsidRPr="00CE2AB8" w:rsidRDefault="002C067B" w:rsidP="00CD062C">
            <w:pPr>
              <w:spacing w:line="240" w:lineRule="auto"/>
              <w:jc w:val="right"/>
              <w:rPr>
                <w:rFonts w:ascii="Arial" w:hAnsi="Arial" w:cs="Arial"/>
                <w:b/>
                <w:bCs/>
                <w:noProof/>
              </w:rPr>
            </w:pPr>
            <w:r w:rsidRPr="00CE2AB8">
              <w:rPr>
                <w:rFonts w:ascii="Arial" w:eastAsia="Arial" w:hAnsi="Arial" w:cs="Arial"/>
              </w:rPr>
              <w:t>(66 items out of 80, 82.5%)</w:t>
            </w:r>
          </w:p>
        </w:tc>
      </w:tr>
      <w:tr w:rsidR="00C70A96" w:rsidRPr="00CE2AB8" w14:paraId="4612B833" w14:textId="77777777" w:rsidTr="001D50E0">
        <w:trPr>
          <w:gridBefore w:val="1"/>
          <w:gridAfter w:val="1"/>
          <w:wBefore w:w="139" w:type="dxa"/>
          <w:wAfter w:w="287" w:type="dxa"/>
        </w:trPr>
        <w:tc>
          <w:tcPr>
            <w:tcW w:w="25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282B63" w14:textId="77777777" w:rsidR="00C70A96" w:rsidRPr="00CE2AB8" w:rsidRDefault="00C70A96" w:rsidP="0041263C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153D46" w14:textId="77777777" w:rsidR="00C70A96" w:rsidRPr="00CE2AB8" w:rsidRDefault="00C70A96" w:rsidP="0041263C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3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4DC64C4" w14:textId="6849C66C" w:rsidR="00C70A96" w:rsidRPr="00CE2AB8" w:rsidRDefault="00C70A96" w:rsidP="0041263C">
            <w:pPr>
              <w:spacing w:line="240" w:lineRule="auto"/>
              <w:jc w:val="center"/>
              <w:rPr>
                <w:rFonts w:ascii="Arial" w:hAnsi="Arial" w:cs="Arial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</w:rPr>
                  <m:t>↓</m:t>
                </m:r>
              </m:oMath>
            </m:oMathPara>
          </w:p>
        </w:tc>
      </w:tr>
      <w:tr w:rsidR="00C06E2D" w:rsidRPr="00CE2AB8" w14:paraId="787E370D" w14:textId="77777777" w:rsidTr="00E52895">
        <w:trPr>
          <w:gridBefore w:val="1"/>
          <w:gridAfter w:val="1"/>
          <w:wBefore w:w="139" w:type="dxa"/>
          <w:wAfter w:w="287" w:type="dxa"/>
        </w:trPr>
        <w:tc>
          <w:tcPr>
            <w:tcW w:w="25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BB87FC" w14:textId="56815F75" w:rsidR="00C06E2D" w:rsidRPr="00CE2AB8" w:rsidRDefault="00C06E2D" w:rsidP="0041263C">
            <w:pPr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E5CC575" w14:textId="77777777" w:rsidR="00C06E2D" w:rsidRPr="00CE2AB8" w:rsidRDefault="00C06E2D" w:rsidP="0041263C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FFD88" w14:textId="6B974C85" w:rsidR="00C06E2D" w:rsidRPr="00CE2AB8" w:rsidRDefault="00D24E07" w:rsidP="0041263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CE2AB8">
              <w:rPr>
                <w:rFonts w:ascii="Arial" w:eastAsia="Arial" w:hAnsi="Arial" w:cs="Arial"/>
              </w:rPr>
              <w:t>Items retained</w:t>
            </w:r>
          </w:p>
        </w:tc>
      </w:tr>
      <w:tr w:rsidR="001D5322" w:rsidRPr="00CE2AB8" w14:paraId="12C751D5" w14:textId="77777777" w:rsidTr="001D50E0">
        <w:trPr>
          <w:gridBefore w:val="1"/>
          <w:gridAfter w:val="1"/>
          <w:wBefore w:w="139" w:type="dxa"/>
          <w:wAfter w:w="287" w:type="dxa"/>
        </w:trPr>
        <w:tc>
          <w:tcPr>
            <w:tcW w:w="25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999697" w14:textId="3C37F23B" w:rsidR="001D5322" w:rsidRPr="00CE2AB8" w:rsidRDefault="00F40874" w:rsidP="0041263C">
            <w:pPr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CE2AB8">
              <w:rPr>
                <w:rFonts w:ascii="Arial" w:eastAsia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D3C222E" wp14:editId="0ED3BE14">
                      <wp:simplePos x="0" y="0"/>
                      <wp:positionH relativeFrom="column">
                        <wp:posOffset>544353</wp:posOffset>
                      </wp:positionH>
                      <wp:positionV relativeFrom="paragraph">
                        <wp:posOffset>-56356</wp:posOffset>
                      </wp:positionV>
                      <wp:extent cx="442278" cy="0"/>
                      <wp:effectExtent l="55880" t="0" r="45720" b="33020"/>
                      <wp:wrapNone/>
                      <wp:docPr id="1251296010" name="Connecteur droit 12512960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5400000">
                                <a:off x="0" y="0"/>
                                <a:ext cx="442278" cy="0"/>
                              </a:xfrm>
                              <a:prstGeom prst="line">
                                <a:avLst/>
                              </a:prstGeom>
                              <a:ln w="12700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arrow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71AA21" id="Connecteur droit 1251296010" o:spid="_x0000_s1026" style="position:absolute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85pt,-4.45pt" to="77.7pt,-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" strokecolor="black [3200]" strokeweight="1pt">
                      <v:stroke endarrow="open"/>
                    </v:line>
                  </w:pict>
                </mc:Fallback>
              </mc:AlternateConten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330F2D" w14:textId="77777777" w:rsidR="001D5322" w:rsidRPr="00CE2AB8" w:rsidRDefault="001D5322" w:rsidP="0041263C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BD9EF8A" w14:textId="77777777" w:rsidR="001D5322" w:rsidRPr="00CE2AB8" w:rsidRDefault="001D5322" w:rsidP="0041263C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C06DC8" w:rsidRPr="00CE2AB8" w14:paraId="3133D0B6" w14:textId="77777777" w:rsidTr="001D50E0">
        <w:trPr>
          <w:gridBefore w:val="1"/>
          <w:gridAfter w:val="1"/>
          <w:wBefore w:w="139" w:type="dxa"/>
          <w:wAfter w:w="287" w:type="dxa"/>
        </w:trPr>
        <w:tc>
          <w:tcPr>
            <w:tcW w:w="6803" w:type="dxa"/>
            <w:gridSpan w:val="6"/>
          </w:tcPr>
          <w:p w14:paraId="14B4448F" w14:textId="7E892816" w:rsidR="00C06DC8" w:rsidRPr="00CE2AB8" w:rsidRDefault="00C06DC8" w:rsidP="0041263C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E2AB8">
              <w:rPr>
                <w:rFonts w:ascii="Arial" w:eastAsia="Arial" w:hAnsi="Arial" w:cs="Arial"/>
                <w:b/>
              </w:rPr>
              <w:t>Round 3</w:t>
            </w:r>
          </w:p>
          <w:p w14:paraId="62B6DCB1" w14:textId="45ED6282" w:rsidR="00C06DC8" w:rsidRPr="00CE2AB8" w:rsidRDefault="00C06DC8" w:rsidP="0041263C">
            <w:pPr>
              <w:spacing w:line="240" w:lineRule="auto"/>
              <w:rPr>
                <w:rFonts w:ascii="Arial" w:hAnsi="Arial" w:cs="Arial"/>
              </w:rPr>
            </w:pPr>
            <w:r w:rsidRPr="00CE2AB8">
              <w:rPr>
                <w:rFonts w:ascii="Arial" w:eastAsia="Arial" w:hAnsi="Arial" w:cs="Arial"/>
              </w:rPr>
              <w:t>-Sending of the questionnaire</w:t>
            </w:r>
          </w:p>
          <w:p w14:paraId="1C3D5BBA" w14:textId="4DD09AA7" w:rsidR="00C06DC8" w:rsidRPr="00CE2AB8" w:rsidRDefault="00C06DC8" w:rsidP="0041263C">
            <w:pPr>
              <w:spacing w:line="240" w:lineRule="auto"/>
              <w:rPr>
                <w:rFonts w:ascii="Arial" w:hAnsi="Arial" w:cs="Arial"/>
              </w:rPr>
            </w:pPr>
            <w:r w:rsidRPr="00CE2AB8">
              <w:rPr>
                <w:rFonts w:ascii="Arial" w:eastAsia="Arial" w:hAnsi="Arial" w:cs="Arial"/>
              </w:rPr>
              <w:t xml:space="preserve">-Reminders </w:t>
            </w:r>
            <w:r w:rsidR="00181EB6">
              <w:rPr>
                <w:rFonts w:ascii="Arial" w:eastAsia="Arial" w:hAnsi="Arial" w:cs="Arial"/>
              </w:rPr>
              <w:t>7</w:t>
            </w:r>
            <w:r w:rsidRPr="00CE2AB8">
              <w:rPr>
                <w:rFonts w:ascii="Arial" w:eastAsia="Arial" w:hAnsi="Arial" w:cs="Arial"/>
              </w:rPr>
              <w:t xml:space="preserve"> days and 21 days after the questionnaire was sent </w:t>
            </w:r>
          </w:p>
          <w:p w14:paraId="78F4B7D9" w14:textId="2B3DD572" w:rsidR="00C06DC8" w:rsidRPr="00CE2AB8" w:rsidRDefault="00C06DC8" w:rsidP="0041263C">
            <w:pPr>
              <w:spacing w:line="240" w:lineRule="auto"/>
              <w:rPr>
                <w:rFonts w:ascii="Arial" w:hAnsi="Arial" w:cs="Arial"/>
              </w:rPr>
            </w:pPr>
            <w:r w:rsidRPr="00CE2AB8">
              <w:rPr>
                <w:rFonts w:ascii="Arial" w:eastAsia="Arial" w:hAnsi="Arial" w:cs="Arial"/>
              </w:rPr>
              <w:t>-Individual responses by experts (</w:t>
            </w:r>
            <w:r w:rsidRPr="00CE2AB8">
              <w:rPr>
                <w:rFonts w:ascii="Arial" w:eastAsia="Arial" w:hAnsi="Arial" w:cs="Arial"/>
                <w:i/>
              </w:rPr>
              <w:t>n</w:t>
            </w:r>
            <w:r w:rsidRPr="00CE2AB8">
              <w:rPr>
                <w:rFonts w:ascii="Arial" w:eastAsia="Arial" w:hAnsi="Arial" w:cs="Arial"/>
              </w:rPr>
              <w:t> = 25, 100%)</w:t>
            </w:r>
          </w:p>
          <w:p w14:paraId="5F3DF265" w14:textId="77777777" w:rsidR="00C06DC8" w:rsidRPr="00CE2AB8" w:rsidRDefault="00C06DC8" w:rsidP="0041263C">
            <w:pPr>
              <w:spacing w:line="240" w:lineRule="auto"/>
              <w:rPr>
                <w:rFonts w:ascii="Arial" w:hAnsi="Arial" w:cs="Arial"/>
              </w:rPr>
            </w:pPr>
            <w:r w:rsidRPr="00CE2AB8">
              <w:rPr>
                <w:rFonts w:ascii="Arial" w:eastAsia="Arial" w:hAnsi="Arial" w:cs="Arial"/>
              </w:rPr>
              <w:t xml:space="preserve">-Quantitative analysis with descriptive statistics </w:t>
            </w:r>
          </w:p>
          <w:p w14:paraId="6689028D" w14:textId="0E52DCFB" w:rsidR="00C06DC8" w:rsidRPr="00CE2AB8" w:rsidRDefault="00C06DC8" w:rsidP="0041263C">
            <w:pPr>
              <w:spacing w:line="240" w:lineRule="auto"/>
              <w:rPr>
                <w:rFonts w:ascii="Arial" w:hAnsi="Arial" w:cs="Arial"/>
              </w:rPr>
            </w:pPr>
            <w:r w:rsidRPr="00CE2AB8">
              <w:rPr>
                <w:rFonts w:ascii="Arial" w:eastAsia="Arial" w:hAnsi="Arial" w:cs="Arial"/>
              </w:rPr>
              <w:t>-</w:t>
            </w:r>
            <w:r w:rsidR="00A07094" w:rsidRPr="00A07094">
              <w:rPr>
                <w:rFonts w:ascii="Arial" w:eastAsia="Arial" w:hAnsi="Arial" w:cs="Arial"/>
              </w:rPr>
              <w:t>No qualitative comments received</w:t>
            </w:r>
          </w:p>
        </w:tc>
      </w:tr>
      <w:tr w:rsidR="00F96A26" w:rsidRPr="00CE2AB8" w14:paraId="7F03FC15" w14:textId="77777777" w:rsidTr="001D50E0">
        <w:trPr>
          <w:gridBefore w:val="1"/>
          <w:gridAfter w:val="1"/>
          <w:wBefore w:w="139" w:type="dxa"/>
          <w:wAfter w:w="287" w:type="dxa"/>
        </w:trPr>
        <w:tc>
          <w:tcPr>
            <w:tcW w:w="6803" w:type="dxa"/>
            <w:gridSpan w:val="6"/>
            <w:tcBorders>
              <w:left w:val="nil"/>
              <w:bottom w:val="nil"/>
              <w:right w:val="nil"/>
            </w:tcBorders>
          </w:tcPr>
          <w:p w14:paraId="28311BCB" w14:textId="77777777" w:rsidR="00F96A26" w:rsidRPr="00CE2AB8" w:rsidRDefault="00F96A26" w:rsidP="0041263C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</w:rPr>
                  <m:t>↓</m:t>
                </m:r>
              </m:oMath>
            </m:oMathPara>
          </w:p>
        </w:tc>
      </w:tr>
      <w:tr w:rsidR="00F96A26" w:rsidRPr="00CE2AB8" w14:paraId="3E4F5F87" w14:textId="77777777" w:rsidTr="008F267C">
        <w:trPr>
          <w:gridBefore w:val="1"/>
          <w:gridAfter w:val="1"/>
          <w:wBefore w:w="139" w:type="dxa"/>
          <w:wAfter w:w="287" w:type="dxa"/>
          <w:trHeight w:val="304"/>
        </w:trPr>
        <w:tc>
          <w:tcPr>
            <w:tcW w:w="25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EAB175" w14:textId="4992E132" w:rsidR="00F96A26" w:rsidRPr="00CE2AB8" w:rsidRDefault="00307861" w:rsidP="0041263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CE2AB8">
              <w:rPr>
                <w:rFonts w:ascii="Arial" w:eastAsia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3D7D94E9" wp14:editId="53E2135B">
                      <wp:simplePos x="0" y="0"/>
                      <wp:positionH relativeFrom="column">
                        <wp:posOffset>1251903</wp:posOffset>
                      </wp:positionH>
                      <wp:positionV relativeFrom="paragraph">
                        <wp:posOffset>-174335</wp:posOffset>
                      </wp:positionV>
                      <wp:extent cx="1710" cy="544348"/>
                      <wp:effectExtent l="0" t="80963" r="0" b="82867"/>
                      <wp:wrapNone/>
                      <wp:docPr id="895452204" name="Connecteur droit 895452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5400000">
                                <a:off x="0" y="0"/>
                                <a:ext cx="1710" cy="544348"/>
                              </a:xfrm>
                              <a:prstGeom prst="line">
                                <a:avLst/>
                              </a:prstGeom>
                              <a:ln w="12700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arrow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A44280" id="Connecteur droit 895452204" o:spid="_x0000_s1026" style="position:absolute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6pt,-13.75pt" to="98.75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" strokecolor="black [3200]" strokeweight="1pt">
                      <v:stroke endarrow="open"/>
                    </v:line>
                  </w:pict>
                </mc:Fallback>
              </mc:AlternateContent>
            </w:r>
            <w:r w:rsidR="00F96A26" w:rsidRPr="00CE2AB8">
              <w:rPr>
                <w:rFonts w:ascii="Arial" w:eastAsia="Arial" w:hAnsi="Arial" w:cs="Arial"/>
                <w:b/>
              </w:rPr>
              <w:t xml:space="preserve">No 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AADA" w14:textId="0281D346" w:rsidR="00F96A26" w:rsidRPr="00CE2AB8" w:rsidRDefault="00F96A26" w:rsidP="0041263C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E2AB8">
              <w:rPr>
                <w:rFonts w:ascii="Arial" w:eastAsia="Arial" w:hAnsi="Arial" w:cs="Arial"/>
                <w:b/>
              </w:rPr>
              <w:t>Consensus?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F51C67" w14:textId="2F77E98F" w:rsidR="00F96A26" w:rsidRPr="00CE2AB8" w:rsidRDefault="00F96A26" w:rsidP="0041263C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E2AB8">
              <w:rPr>
                <w:rFonts w:ascii="Arial" w:eastAsia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7C88AD8D" wp14:editId="52EF498A">
                      <wp:simplePos x="0" y="0"/>
                      <wp:positionH relativeFrom="column">
                        <wp:posOffset>207329</wp:posOffset>
                      </wp:positionH>
                      <wp:positionV relativeFrom="paragraph">
                        <wp:posOffset>-179803</wp:posOffset>
                      </wp:positionV>
                      <wp:extent cx="2" cy="548052"/>
                      <wp:effectExtent l="0" t="70803" r="0" b="94297"/>
                      <wp:wrapNone/>
                      <wp:docPr id="1371770243" name="Connecteur droit 1371770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6200000" flipH="1">
                                <a:off x="0" y="0"/>
                                <a:ext cx="2" cy="548052"/>
                              </a:xfrm>
                              <a:prstGeom prst="line">
                                <a:avLst/>
                              </a:prstGeom>
                              <a:ln w="12700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arrow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A3ACE7" id="Connecteur droit 1371770243" o:spid="_x0000_s1026" style="position:absolute;rotation:9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35pt,-14.15pt" to="16.35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" strokecolor="black [3200]" strokeweight="1pt">
                      <v:stroke endarrow="open"/>
                    </v:line>
                  </w:pict>
                </mc:Fallback>
              </mc:AlternateContent>
            </w:r>
            <w:r w:rsidRPr="00CE2AB8">
              <w:rPr>
                <w:rFonts w:ascii="Arial" w:eastAsia="Arial" w:hAnsi="Arial" w:cs="Arial"/>
                <w:b/>
              </w:rPr>
              <w:t xml:space="preserve">Yes </w:t>
            </w:r>
          </w:p>
        </w:tc>
      </w:tr>
      <w:tr w:rsidR="00F96A26" w:rsidRPr="00CE2AB8" w14:paraId="22493B17" w14:textId="77777777" w:rsidTr="008F267C">
        <w:trPr>
          <w:trHeight w:val="409"/>
        </w:trPr>
        <w:tc>
          <w:tcPr>
            <w:tcW w:w="35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09C28" w14:textId="068281C2" w:rsidR="00F96A26" w:rsidRPr="00CE2AB8" w:rsidRDefault="00F96A26" w:rsidP="008F267C">
            <w:pPr>
              <w:spacing w:line="240" w:lineRule="auto"/>
              <w:rPr>
                <w:rFonts w:ascii="Arial" w:eastAsiaTheme="minorEastAsia" w:hAnsi="Arial" w:cs="Arial"/>
                <w:b/>
              </w:rPr>
            </w:pPr>
            <w:r w:rsidRPr="00CE2AB8">
              <w:rPr>
                <w:rFonts w:ascii="Arial" w:eastAsia="Arial" w:hAnsi="Arial" w:cs="Arial"/>
              </w:rPr>
              <w:t>(5 items out of 14, 35.7%)</w:t>
            </w:r>
          </w:p>
        </w:tc>
        <w:tc>
          <w:tcPr>
            <w:tcW w:w="36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36367" w14:textId="71FD9290" w:rsidR="00F96A26" w:rsidRPr="00CE2AB8" w:rsidRDefault="00F96A26" w:rsidP="008F267C">
            <w:pPr>
              <w:spacing w:line="240" w:lineRule="auto"/>
              <w:jc w:val="right"/>
              <w:rPr>
                <w:rFonts w:ascii="Arial" w:hAnsi="Arial" w:cs="Arial"/>
                <w:b/>
                <w:bCs/>
                <w:noProof/>
              </w:rPr>
            </w:pPr>
            <w:r w:rsidRPr="00CE2AB8">
              <w:rPr>
                <w:rFonts w:ascii="Arial" w:eastAsia="Arial" w:hAnsi="Arial" w:cs="Arial"/>
              </w:rPr>
              <w:t>(9 items out of 14, 64.3%)</w:t>
            </w:r>
          </w:p>
        </w:tc>
      </w:tr>
      <w:tr w:rsidR="00D24E07" w:rsidRPr="00CE2AB8" w14:paraId="26E2461F" w14:textId="77777777" w:rsidTr="001D50E0">
        <w:trPr>
          <w:gridBefore w:val="1"/>
          <w:gridAfter w:val="1"/>
          <w:wBefore w:w="139" w:type="dxa"/>
          <w:wAfter w:w="287" w:type="dxa"/>
        </w:trPr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6C9E92" w14:textId="5E55D1FC" w:rsidR="00D24E07" w:rsidRPr="00CE2AB8" w:rsidRDefault="00D24E07" w:rsidP="00D24E07">
            <w:pPr>
              <w:spacing w:line="240" w:lineRule="auto"/>
              <w:jc w:val="center"/>
              <w:rPr>
                <w:rFonts w:ascii="Arial" w:hAnsi="Arial" w:cs="Arial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</w:rPr>
                  <m:t>↓</m:t>
                </m:r>
              </m:oMath>
            </m:oMathPara>
          </w:p>
        </w:tc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0C303D" w14:textId="77777777" w:rsidR="00D24E07" w:rsidRPr="00CE2AB8" w:rsidRDefault="00D24E07" w:rsidP="00D24E07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A36EE5" w14:textId="77777777" w:rsidR="00D24E07" w:rsidRPr="00CE2AB8" w:rsidRDefault="00D24E07" w:rsidP="00D24E07">
            <w:pPr>
              <w:spacing w:line="240" w:lineRule="auto"/>
              <w:jc w:val="center"/>
              <w:rPr>
                <w:rFonts w:ascii="Arial" w:hAnsi="Arial" w:cs="Arial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</w:rPr>
                  <m:t>↓</m:t>
                </m:r>
              </m:oMath>
            </m:oMathPara>
          </w:p>
        </w:tc>
      </w:tr>
      <w:tr w:rsidR="00D24E07" w:rsidRPr="00CE2AB8" w14:paraId="3D88A062" w14:textId="77777777" w:rsidTr="00E52895">
        <w:trPr>
          <w:gridBefore w:val="1"/>
          <w:gridAfter w:val="1"/>
          <w:wBefore w:w="139" w:type="dxa"/>
          <w:wAfter w:w="287" w:type="dxa"/>
        </w:trPr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1C819" w14:textId="30226477" w:rsidR="00BA6154" w:rsidRPr="00CE2AB8" w:rsidRDefault="00D24E07" w:rsidP="00BA6154">
            <w:pPr>
              <w:spacing w:line="240" w:lineRule="auto"/>
              <w:jc w:val="center"/>
              <w:rPr>
                <w:rFonts w:ascii="Arial" w:eastAsia="Calibri" w:hAnsi="Arial" w:cs="Arial"/>
                <w:bCs/>
              </w:rPr>
            </w:pPr>
            <w:r w:rsidRPr="00CE2AB8">
              <w:rPr>
                <w:rFonts w:ascii="Arial" w:eastAsia="Arial" w:hAnsi="Arial" w:cs="Arial"/>
              </w:rPr>
              <w:t>Items removed</w:t>
            </w:r>
          </w:p>
        </w:tc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064E7C" w14:textId="77777777" w:rsidR="00D24E07" w:rsidRPr="00CE2AB8" w:rsidRDefault="00D24E07" w:rsidP="00D24E07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DB800" w14:textId="5923A6FA" w:rsidR="005672E0" w:rsidRPr="00CE2AB8" w:rsidRDefault="00D24E07" w:rsidP="00D818E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CE2AB8">
              <w:rPr>
                <w:rFonts w:ascii="Arial" w:eastAsia="Arial" w:hAnsi="Arial" w:cs="Arial"/>
              </w:rPr>
              <w:t>Items retained</w:t>
            </w:r>
          </w:p>
        </w:tc>
      </w:tr>
      <w:tr w:rsidR="00D24E07" w:rsidRPr="00CE2AB8" w14:paraId="025F9704" w14:textId="77777777" w:rsidTr="001D50E0">
        <w:trPr>
          <w:gridBefore w:val="1"/>
          <w:gridAfter w:val="1"/>
          <w:wBefore w:w="139" w:type="dxa"/>
          <w:wAfter w:w="287" w:type="dxa"/>
        </w:trPr>
        <w:tc>
          <w:tcPr>
            <w:tcW w:w="25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27EE14" w14:textId="1DDFC87A" w:rsidR="006C7C4D" w:rsidRPr="00CE2AB8" w:rsidRDefault="006C7C4D" w:rsidP="006C7C4D">
            <w:pPr>
              <w:spacing w:line="240" w:lineRule="auto"/>
              <w:ind w:right="279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E5304F" w14:textId="77777777" w:rsidR="00D24E07" w:rsidRPr="00CE2AB8" w:rsidRDefault="00D24E07" w:rsidP="00D24E07">
            <w:pPr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7B25A3" w14:textId="04AB61F9" w:rsidR="00D24E07" w:rsidRPr="00CE2AB8" w:rsidRDefault="006C7C4D" w:rsidP="006C7C4D">
            <w:pPr>
              <w:spacing w:line="240" w:lineRule="auto"/>
              <w:ind w:left="254"/>
              <w:jc w:val="center"/>
              <w:rPr>
                <w:rFonts w:ascii="Arial" w:hAnsi="Arial" w:cs="Arial"/>
                <w:b/>
                <w:bCs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Arial"/>
                  </w:rPr>
                  <m:t>↙</m:t>
                </m:r>
              </m:oMath>
            </m:oMathPara>
          </w:p>
        </w:tc>
      </w:tr>
      <w:tr w:rsidR="00D24E07" w:rsidRPr="00CE2AB8" w14:paraId="1AE45122" w14:textId="77777777" w:rsidTr="001D50E0">
        <w:trPr>
          <w:gridBefore w:val="1"/>
          <w:gridAfter w:val="1"/>
          <w:wBefore w:w="139" w:type="dxa"/>
          <w:wAfter w:w="287" w:type="dxa"/>
          <w:trHeight w:val="307"/>
        </w:trPr>
        <w:tc>
          <w:tcPr>
            <w:tcW w:w="19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FD9CE8" w14:textId="77777777" w:rsidR="00D24E07" w:rsidRPr="00CE2AB8" w:rsidRDefault="00D24E07" w:rsidP="00D24E07">
            <w:pPr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A8C8" w14:textId="77777777" w:rsidR="00D24E07" w:rsidRPr="00CE2AB8" w:rsidRDefault="00D24E07" w:rsidP="00D24E07">
            <w:pPr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CE2AB8">
              <w:rPr>
                <w:rFonts w:ascii="Arial" w:eastAsia="Calibri" w:hAnsi="Arial" w:cs="Arial"/>
                <w:b/>
              </w:rPr>
              <w:t>End of e-Delphi</w:t>
            </w:r>
          </w:p>
          <w:p w14:paraId="11796373" w14:textId="1291AADF" w:rsidR="00BA6154" w:rsidRPr="00CE2AB8" w:rsidRDefault="00BA6154" w:rsidP="00D24E07">
            <w:pPr>
              <w:spacing w:line="240" w:lineRule="auto"/>
              <w:jc w:val="center"/>
              <w:rPr>
                <w:rFonts w:ascii="Arial" w:eastAsia="Calibri" w:hAnsi="Arial" w:cs="Arial"/>
                <w:bCs/>
              </w:rPr>
            </w:pPr>
            <w:r w:rsidRPr="00CE2AB8">
              <w:rPr>
                <w:rFonts w:ascii="Arial" w:eastAsia="Calibri" w:hAnsi="Arial" w:cs="Arial"/>
              </w:rPr>
              <w:t>Total = 75 statements retained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E8ED4B" w14:textId="77777777" w:rsidR="00D24E07" w:rsidRPr="00CE2AB8" w:rsidRDefault="00D24E07" w:rsidP="00D24E07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693038BA" w14:textId="345A0CCB" w:rsidR="00E8652B" w:rsidRPr="00CE76C9" w:rsidRDefault="00E8652B" w:rsidP="00E8652B">
      <w:pPr>
        <w:rPr>
          <w:rFonts w:ascii="Arial" w:hAnsi="Arial" w:cs="Arial"/>
          <w:szCs w:val="24"/>
        </w:rPr>
      </w:pPr>
    </w:p>
    <w:sectPr w:rsidR="00E8652B" w:rsidRPr="00CE76C9" w:rsidSect="00277B66">
      <w:pgSz w:w="12240" w:h="2016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(Titres)">
    <w:altName w:val="Calibri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BMC Nursing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5v9twf5s2spagef0r4xswxnezaz0rr2ewpp&quot;&gt;Thèse doc&lt;record-ids&gt;&lt;item&gt;144&lt;/item&gt;&lt;/record-ids&gt;&lt;/item&gt;&lt;/Libraries&gt;"/>
  </w:docVars>
  <w:rsids>
    <w:rsidRoot w:val="00F05BD5"/>
    <w:rsid w:val="00004469"/>
    <w:rsid w:val="00006EE6"/>
    <w:rsid w:val="00007486"/>
    <w:rsid w:val="00011296"/>
    <w:rsid w:val="00014651"/>
    <w:rsid w:val="00021BDF"/>
    <w:rsid w:val="000244DF"/>
    <w:rsid w:val="00032037"/>
    <w:rsid w:val="0003253D"/>
    <w:rsid w:val="00032E8C"/>
    <w:rsid w:val="00034036"/>
    <w:rsid w:val="00035248"/>
    <w:rsid w:val="000357CF"/>
    <w:rsid w:val="00040187"/>
    <w:rsid w:val="00043F98"/>
    <w:rsid w:val="000447D9"/>
    <w:rsid w:val="00050051"/>
    <w:rsid w:val="000500AE"/>
    <w:rsid w:val="00054CA6"/>
    <w:rsid w:val="000578D9"/>
    <w:rsid w:val="00063E31"/>
    <w:rsid w:val="00067B7A"/>
    <w:rsid w:val="000708B8"/>
    <w:rsid w:val="000776D5"/>
    <w:rsid w:val="0008039A"/>
    <w:rsid w:val="00086E69"/>
    <w:rsid w:val="000922C2"/>
    <w:rsid w:val="00097291"/>
    <w:rsid w:val="000A30CC"/>
    <w:rsid w:val="000A42AC"/>
    <w:rsid w:val="000B2E15"/>
    <w:rsid w:val="000B44FE"/>
    <w:rsid w:val="000B4BA4"/>
    <w:rsid w:val="000C62C3"/>
    <w:rsid w:val="000D3D2D"/>
    <w:rsid w:val="000D42EF"/>
    <w:rsid w:val="000D6EA8"/>
    <w:rsid w:val="000E3E27"/>
    <w:rsid w:val="000E4F31"/>
    <w:rsid w:val="000E6A24"/>
    <w:rsid w:val="000E7847"/>
    <w:rsid w:val="00100435"/>
    <w:rsid w:val="001054A1"/>
    <w:rsid w:val="001119B6"/>
    <w:rsid w:val="00111DD1"/>
    <w:rsid w:val="00113306"/>
    <w:rsid w:val="001134DA"/>
    <w:rsid w:val="00113627"/>
    <w:rsid w:val="00120935"/>
    <w:rsid w:val="001210E9"/>
    <w:rsid w:val="0012332A"/>
    <w:rsid w:val="00125AC0"/>
    <w:rsid w:val="00141398"/>
    <w:rsid w:val="00143083"/>
    <w:rsid w:val="0015078F"/>
    <w:rsid w:val="00152944"/>
    <w:rsid w:val="001601F9"/>
    <w:rsid w:val="00160880"/>
    <w:rsid w:val="0017230C"/>
    <w:rsid w:val="00172C61"/>
    <w:rsid w:val="00180A8B"/>
    <w:rsid w:val="00181EB6"/>
    <w:rsid w:val="00190915"/>
    <w:rsid w:val="001919D3"/>
    <w:rsid w:val="001920E2"/>
    <w:rsid w:val="001A1798"/>
    <w:rsid w:val="001A31B8"/>
    <w:rsid w:val="001A698D"/>
    <w:rsid w:val="001B0FD9"/>
    <w:rsid w:val="001B3436"/>
    <w:rsid w:val="001B3862"/>
    <w:rsid w:val="001B4B99"/>
    <w:rsid w:val="001D3893"/>
    <w:rsid w:val="001D50E0"/>
    <w:rsid w:val="001D5322"/>
    <w:rsid w:val="001E6943"/>
    <w:rsid w:val="001F0371"/>
    <w:rsid w:val="001F4BA4"/>
    <w:rsid w:val="001F4D8A"/>
    <w:rsid w:val="00203E31"/>
    <w:rsid w:val="00212B88"/>
    <w:rsid w:val="0021606C"/>
    <w:rsid w:val="00216535"/>
    <w:rsid w:val="0021655F"/>
    <w:rsid w:val="002225DB"/>
    <w:rsid w:val="00225123"/>
    <w:rsid w:val="00244BA4"/>
    <w:rsid w:val="002731F3"/>
    <w:rsid w:val="002759B3"/>
    <w:rsid w:val="00277B66"/>
    <w:rsid w:val="00277FC6"/>
    <w:rsid w:val="002819A6"/>
    <w:rsid w:val="002877D9"/>
    <w:rsid w:val="002913A9"/>
    <w:rsid w:val="002978B2"/>
    <w:rsid w:val="002A0822"/>
    <w:rsid w:val="002B25EA"/>
    <w:rsid w:val="002B6AD0"/>
    <w:rsid w:val="002B79A6"/>
    <w:rsid w:val="002C067B"/>
    <w:rsid w:val="002C242F"/>
    <w:rsid w:val="002E28D3"/>
    <w:rsid w:val="002E426C"/>
    <w:rsid w:val="002E61F0"/>
    <w:rsid w:val="002F333D"/>
    <w:rsid w:val="002F5A63"/>
    <w:rsid w:val="003015B7"/>
    <w:rsid w:val="0030206F"/>
    <w:rsid w:val="00302B18"/>
    <w:rsid w:val="00304EDE"/>
    <w:rsid w:val="00307861"/>
    <w:rsid w:val="00315E7D"/>
    <w:rsid w:val="003175F8"/>
    <w:rsid w:val="00320D0D"/>
    <w:rsid w:val="003239FA"/>
    <w:rsid w:val="00330317"/>
    <w:rsid w:val="00350C10"/>
    <w:rsid w:val="00354699"/>
    <w:rsid w:val="00355B7C"/>
    <w:rsid w:val="00356FB8"/>
    <w:rsid w:val="00362609"/>
    <w:rsid w:val="00372BA8"/>
    <w:rsid w:val="00386DA6"/>
    <w:rsid w:val="0038739A"/>
    <w:rsid w:val="003914AF"/>
    <w:rsid w:val="00391CEF"/>
    <w:rsid w:val="003B3435"/>
    <w:rsid w:val="003C35F6"/>
    <w:rsid w:val="003E4FF4"/>
    <w:rsid w:val="003F030E"/>
    <w:rsid w:val="003F2BF3"/>
    <w:rsid w:val="003F2D1E"/>
    <w:rsid w:val="003F5199"/>
    <w:rsid w:val="003F5CE3"/>
    <w:rsid w:val="003F753A"/>
    <w:rsid w:val="00405DE3"/>
    <w:rsid w:val="00416AD6"/>
    <w:rsid w:val="00420904"/>
    <w:rsid w:val="00430937"/>
    <w:rsid w:val="00436B55"/>
    <w:rsid w:val="004375AD"/>
    <w:rsid w:val="00437CE9"/>
    <w:rsid w:val="00441CA1"/>
    <w:rsid w:val="00455BEC"/>
    <w:rsid w:val="00461A3B"/>
    <w:rsid w:val="00493FE1"/>
    <w:rsid w:val="00497BF1"/>
    <w:rsid w:val="004A2D9B"/>
    <w:rsid w:val="004A3D23"/>
    <w:rsid w:val="004A6B22"/>
    <w:rsid w:val="004B56A8"/>
    <w:rsid w:val="004C294D"/>
    <w:rsid w:val="004C4048"/>
    <w:rsid w:val="004C4A5D"/>
    <w:rsid w:val="004D42BD"/>
    <w:rsid w:val="004E2C13"/>
    <w:rsid w:val="004E49E8"/>
    <w:rsid w:val="004E4BD2"/>
    <w:rsid w:val="004E55E3"/>
    <w:rsid w:val="004E6DF9"/>
    <w:rsid w:val="004F0ED3"/>
    <w:rsid w:val="004F2142"/>
    <w:rsid w:val="004F7509"/>
    <w:rsid w:val="00504A3D"/>
    <w:rsid w:val="0052477A"/>
    <w:rsid w:val="00524835"/>
    <w:rsid w:val="0053154B"/>
    <w:rsid w:val="00535B54"/>
    <w:rsid w:val="00540D24"/>
    <w:rsid w:val="00541FE2"/>
    <w:rsid w:val="005464EA"/>
    <w:rsid w:val="00550ED1"/>
    <w:rsid w:val="00554C21"/>
    <w:rsid w:val="005644A4"/>
    <w:rsid w:val="005672E0"/>
    <w:rsid w:val="00567D57"/>
    <w:rsid w:val="005770D3"/>
    <w:rsid w:val="005A408C"/>
    <w:rsid w:val="005A630F"/>
    <w:rsid w:val="005B1C27"/>
    <w:rsid w:val="005B2433"/>
    <w:rsid w:val="005C2764"/>
    <w:rsid w:val="005C4B57"/>
    <w:rsid w:val="005C5447"/>
    <w:rsid w:val="005C64ED"/>
    <w:rsid w:val="005E20B8"/>
    <w:rsid w:val="005E436C"/>
    <w:rsid w:val="00612551"/>
    <w:rsid w:val="00625806"/>
    <w:rsid w:val="00630E52"/>
    <w:rsid w:val="0063758B"/>
    <w:rsid w:val="00640E06"/>
    <w:rsid w:val="006429D0"/>
    <w:rsid w:val="00645B1F"/>
    <w:rsid w:val="006506C7"/>
    <w:rsid w:val="00653C7C"/>
    <w:rsid w:val="006575F5"/>
    <w:rsid w:val="0066316A"/>
    <w:rsid w:val="0066451B"/>
    <w:rsid w:val="00666FFB"/>
    <w:rsid w:val="006751DC"/>
    <w:rsid w:val="00680751"/>
    <w:rsid w:val="006A076A"/>
    <w:rsid w:val="006B007C"/>
    <w:rsid w:val="006B46BE"/>
    <w:rsid w:val="006B7134"/>
    <w:rsid w:val="006C464B"/>
    <w:rsid w:val="006C4C46"/>
    <w:rsid w:val="006C6C71"/>
    <w:rsid w:val="006C6F62"/>
    <w:rsid w:val="006C7C4D"/>
    <w:rsid w:val="00700D0D"/>
    <w:rsid w:val="0070315C"/>
    <w:rsid w:val="00726463"/>
    <w:rsid w:val="00735CC4"/>
    <w:rsid w:val="0075072C"/>
    <w:rsid w:val="00750F14"/>
    <w:rsid w:val="00760937"/>
    <w:rsid w:val="007711B3"/>
    <w:rsid w:val="007725C4"/>
    <w:rsid w:val="00772B83"/>
    <w:rsid w:val="007749A2"/>
    <w:rsid w:val="00777BB8"/>
    <w:rsid w:val="00777E73"/>
    <w:rsid w:val="007860F7"/>
    <w:rsid w:val="00792346"/>
    <w:rsid w:val="007956E2"/>
    <w:rsid w:val="00797422"/>
    <w:rsid w:val="00797FDC"/>
    <w:rsid w:val="007A652F"/>
    <w:rsid w:val="007A75E9"/>
    <w:rsid w:val="007B4527"/>
    <w:rsid w:val="007C571F"/>
    <w:rsid w:val="007D1722"/>
    <w:rsid w:val="007D24B4"/>
    <w:rsid w:val="007D341B"/>
    <w:rsid w:val="007D4175"/>
    <w:rsid w:val="007E4E2E"/>
    <w:rsid w:val="007F077B"/>
    <w:rsid w:val="007F572C"/>
    <w:rsid w:val="008129C9"/>
    <w:rsid w:val="00815ACA"/>
    <w:rsid w:val="00831286"/>
    <w:rsid w:val="0083404D"/>
    <w:rsid w:val="008533C5"/>
    <w:rsid w:val="00853594"/>
    <w:rsid w:val="00861423"/>
    <w:rsid w:val="00865134"/>
    <w:rsid w:val="00867B58"/>
    <w:rsid w:val="00870570"/>
    <w:rsid w:val="00870D99"/>
    <w:rsid w:val="008775B9"/>
    <w:rsid w:val="00894DC7"/>
    <w:rsid w:val="00895368"/>
    <w:rsid w:val="008955AA"/>
    <w:rsid w:val="008A6A74"/>
    <w:rsid w:val="008B7150"/>
    <w:rsid w:val="008D2ED5"/>
    <w:rsid w:val="008D60BF"/>
    <w:rsid w:val="008F267C"/>
    <w:rsid w:val="008F5835"/>
    <w:rsid w:val="00901BCC"/>
    <w:rsid w:val="00912308"/>
    <w:rsid w:val="009131DB"/>
    <w:rsid w:val="00914260"/>
    <w:rsid w:val="009148F7"/>
    <w:rsid w:val="009159CB"/>
    <w:rsid w:val="00917D23"/>
    <w:rsid w:val="009224CB"/>
    <w:rsid w:val="00924EBE"/>
    <w:rsid w:val="00926797"/>
    <w:rsid w:val="00927182"/>
    <w:rsid w:val="0092763E"/>
    <w:rsid w:val="009335C2"/>
    <w:rsid w:val="00941D3C"/>
    <w:rsid w:val="0095236C"/>
    <w:rsid w:val="009553E4"/>
    <w:rsid w:val="00971103"/>
    <w:rsid w:val="009713BC"/>
    <w:rsid w:val="00971557"/>
    <w:rsid w:val="00972421"/>
    <w:rsid w:val="009857C6"/>
    <w:rsid w:val="009930D7"/>
    <w:rsid w:val="009943C4"/>
    <w:rsid w:val="009A4FE0"/>
    <w:rsid w:val="009B2111"/>
    <w:rsid w:val="009B5576"/>
    <w:rsid w:val="009C12ED"/>
    <w:rsid w:val="009D0C82"/>
    <w:rsid w:val="009D4E5C"/>
    <w:rsid w:val="009E1A78"/>
    <w:rsid w:val="009E336F"/>
    <w:rsid w:val="009E57F6"/>
    <w:rsid w:val="009E6294"/>
    <w:rsid w:val="009E6D06"/>
    <w:rsid w:val="009E7261"/>
    <w:rsid w:val="009F0682"/>
    <w:rsid w:val="009F1C6E"/>
    <w:rsid w:val="009F5E20"/>
    <w:rsid w:val="009F796B"/>
    <w:rsid w:val="00A00823"/>
    <w:rsid w:val="00A067CC"/>
    <w:rsid w:val="00A07094"/>
    <w:rsid w:val="00A0730A"/>
    <w:rsid w:val="00A15823"/>
    <w:rsid w:val="00A308C8"/>
    <w:rsid w:val="00A611A8"/>
    <w:rsid w:val="00A61DBD"/>
    <w:rsid w:val="00A663BC"/>
    <w:rsid w:val="00A71C33"/>
    <w:rsid w:val="00A721DB"/>
    <w:rsid w:val="00A764FC"/>
    <w:rsid w:val="00A8599A"/>
    <w:rsid w:val="00A86F78"/>
    <w:rsid w:val="00A95833"/>
    <w:rsid w:val="00AA2DEA"/>
    <w:rsid w:val="00AC0CFC"/>
    <w:rsid w:val="00AC6611"/>
    <w:rsid w:val="00AD6F55"/>
    <w:rsid w:val="00AE15AD"/>
    <w:rsid w:val="00AE5858"/>
    <w:rsid w:val="00AE77BE"/>
    <w:rsid w:val="00B03CEA"/>
    <w:rsid w:val="00B12EC5"/>
    <w:rsid w:val="00B269AC"/>
    <w:rsid w:val="00B269F8"/>
    <w:rsid w:val="00B36340"/>
    <w:rsid w:val="00B36C56"/>
    <w:rsid w:val="00B4031A"/>
    <w:rsid w:val="00B42337"/>
    <w:rsid w:val="00B46034"/>
    <w:rsid w:val="00B46C77"/>
    <w:rsid w:val="00B47F44"/>
    <w:rsid w:val="00B51440"/>
    <w:rsid w:val="00B55A75"/>
    <w:rsid w:val="00B84F7D"/>
    <w:rsid w:val="00B867D8"/>
    <w:rsid w:val="00B8689B"/>
    <w:rsid w:val="00B87CA9"/>
    <w:rsid w:val="00B9175D"/>
    <w:rsid w:val="00B950DD"/>
    <w:rsid w:val="00B96884"/>
    <w:rsid w:val="00BA144C"/>
    <w:rsid w:val="00BA46C7"/>
    <w:rsid w:val="00BA4A48"/>
    <w:rsid w:val="00BA6154"/>
    <w:rsid w:val="00BB6B1B"/>
    <w:rsid w:val="00BD2F11"/>
    <w:rsid w:val="00BD3E59"/>
    <w:rsid w:val="00BD4675"/>
    <w:rsid w:val="00BE2A98"/>
    <w:rsid w:val="00BF3B53"/>
    <w:rsid w:val="00BF4C84"/>
    <w:rsid w:val="00BF5AA3"/>
    <w:rsid w:val="00BF6FA8"/>
    <w:rsid w:val="00BF7A26"/>
    <w:rsid w:val="00C06DC8"/>
    <w:rsid w:val="00C06E2D"/>
    <w:rsid w:val="00C14DBA"/>
    <w:rsid w:val="00C21E45"/>
    <w:rsid w:val="00C27A6E"/>
    <w:rsid w:val="00C30529"/>
    <w:rsid w:val="00C30713"/>
    <w:rsid w:val="00C47794"/>
    <w:rsid w:val="00C518A0"/>
    <w:rsid w:val="00C53766"/>
    <w:rsid w:val="00C70A96"/>
    <w:rsid w:val="00C77DE7"/>
    <w:rsid w:val="00C77E64"/>
    <w:rsid w:val="00C91261"/>
    <w:rsid w:val="00C9156E"/>
    <w:rsid w:val="00C94988"/>
    <w:rsid w:val="00C9591D"/>
    <w:rsid w:val="00C970FA"/>
    <w:rsid w:val="00CA030E"/>
    <w:rsid w:val="00CA14C7"/>
    <w:rsid w:val="00CA6CB1"/>
    <w:rsid w:val="00CB105C"/>
    <w:rsid w:val="00CB1154"/>
    <w:rsid w:val="00CC040D"/>
    <w:rsid w:val="00CC0417"/>
    <w:rsid w:val="00CC285A"/>
    <w:rsid w:val="00CC3B66"/>
    <w:rsid w:val="00CC59BC"/>
    <w:rsid w:val="00CC6EB2"/>
    <w:rsid w:val="00CD062C"/>
    <w:rsid w:val="00CD10C3"/>
    <w:rsid w:val="00CD5CE3"/>
    <w:rsid w:val="00CE2AB8"/>
    <w:rsid w:val="00CE3353"/>
    <w:rsid w:val="00CE6194"/>
    <w:rsid w:val="00CE7473"/>
    <w:rsid w:val="00CE76C9"/>
    <w:rsid w:val="00CF0814"/>
    <w:rsid w:val="00CF0A2C"/>
    <w:rsid w:val="00CF3535"/>
    <w:rsid w:val="00CF3725"/>
    <w:rsid w:val="00CF417F"/>
    <w:rsid w:val="00CF499B"/>
    <w:rsid w:val="00CF4B5A"/>
    <w:rsid w:val="00CF7387"/>
    <w:rsid w:val="00CF7756"/>
    <w:rsid w:val="00D003D3"/>
    <w:rsid w:val="00D00414"/>
    <w:rsid w:val="00D0161E"/>
    <w:rsid w:val="00D05061"/>
    <w:rsid w:val="00D17F51"/>
    <w:rsid w:val="00D22689"/>
    <w:rsid w:val="00D24E07"/>
    <w:rsid w:val="00D365BD"/>
    <w:rsid w:val="00D40980"/>
    <w:rsid w:val="00D43D3C"/>
    <w:rsid w:val="00D47CA9"/>
    <w:rsid w:val="00D526E1"/>
    <w:rsid w:val="00D5737C"/>
    <w:rsid w:val="00D64313"/>
    <w:rsid w:val="00D818E8"/>
    <w:rsid w:val="00D85B0B"/>
    <w:rsid w:val="00D85E36"/>
    <w:rsid w:val="00D9172E"/>
    <w:rsid w:val="00D97685"/>
    <w:rsid w:val="00D97E76"/>
    <w:rsid w:val="00DA0ADE"/>
    <w:rsid w:val="00DA1605"/>
    <w:rsid w:val="00DA6546"/>
    <w:rsid w:val="00DB3934"/>
    <w:rsid w:val="00DB48D0"/>
    <w:rsid w:val="00DC093B"/>
    <w:rsid w:val="00DC111A"/>
    <w:rsid w:val="00DC3E33"/>
    <w:rsid w:val="00DC444F"/>
    <w:rsid w:val="00DC7477"/>
    <w:rsid w:val="00DD04E9"/>
    <w:rsid w:val="00DD36CD"/>
    <w:rsid w:val="00DD7C9D"/>
    <w:rsid w:val="00DE020A"/>
    <w:rsid w:val="00DF12E4"/>
    <w:rsid w:val="00DF14A7"/>
    <w:rsid w:val="00DF1F55"/>
    <w:rsid w:val="00E02847"/>
    <w:rsid w:val="00E06E9C"/>
    <w:rsid w:val="00E14ABF"/>
    <w:rsid w:val="00E15E33"/>
    <w:rsid w:val="00E23A6F"/>
    <w:rsid w:val="00E31096"/>
    <w:rsid w:val="00E36C20"/>
    <w:rsid w:val="00E4141B"/>
    <w:rsid w:val="00E421B7"/>
    <w:rsid w:val="00E4534F"/>
    <w:rsid w:val="00E52895"/>
    <w:rsid w:val="00E56A4A"/>
    <w:rsid w:val="00E60851"/>
    <w:rsid w:val="00E729AB"/>
    <w:rsid w:val="00E73123"/>
    <w:rsid w:val="00E77AC0"/>
    <w:rsid w:val="00E77E3A"/>
    <w:rsid w:val="00E80076"/>
    <w:rsid w:val="00E8028A"/>
    <w:rsid w:val="00E83109"/>
    <w:rsid w:val="00E8652B"/>
    <w:rsid w:val="00E96708"/>
    <w:rsid w:val="00EA0777"/>
    <w:rsid w:val="00EA2844"/>
    <w:rsid w:val="00EB139F"/>
    <w:rsid w:val="00EB541D"/>
    <w:rsid w:val="00EB7E83"/>
    <w:rsid w:val="00EB7F2B"/>
    <w:rsid w:val="00EC43D3"/>
    <w:rsid w:val="00EC5983"/>
    <w:rsid w:val="00EC73A8"/>
    <w:rsid w:val="00ED6162"/>
    <w:rsid w:val="00ED760F"/>
    <w:rsid w:val="00EE2BA5"/>
    <w:rsid w:val="00EE7447"/>
    <w:rsid w:val="00EF16E1"/>
    <w:rsid w:val="00F03531"/>
    <w:rsid w:val="00F05BD5"/>
    <w:rsid w:val="00F14F52"/>
    <w:rsid w:val="00F165DE"/>
    <w:rsid w:val="00F343CC"/>
    <w:rsid w:val="00F40874"/>
    <w:rsid w:val="00F42044"/>
    <w:rsid w:val="00F44E70"/>
    <w:rsid w:val="00F52356"/>
    <w:rsid w:val="00F57148"/>
    <w:rsid w:val="00F60928"/>
    <w:rsid w:val="00F64F20"/>
    <w:rsid w:val="00F65856"/>
    <w:rsid w:val="00F66F62"/>
    <w:rsid w:val="00F72CE3"/>
    <w:rsid w:val="00F76C36"/>
    <w:rsid w:val="00F772EF"/>
    <w:rsid w:val="00F84E62"/>
    <w:rsid w:val="00F96222"/>
    <w:rsid w:val="00F96A26"/>
    <w:rsid w:val="00FA07BE"/>
    <w:rsid w:val="00FA0D1C"/>
    <w:rsid w:val="00FA3C96"/>
    <w:rsid w:val="00FA5353"/>
    <w:rsid w:val="00FA70E5"/>
    <w:rsid w:val="00FB6217"/>
    <w:rsid w:val="00FC404C"/>
    <w:rsid w:val="00FD1F01"/>
    <w:rsid w:val="00FD335E"/>
    <w:rsid w:val="00FE2353"/>
    <w:rsid w:val="00FF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D01B2"/>
  <w14:defaultImageDpi w14:val="32767"/>
  <w15:chartTrackingRefBased/>
  <w15:docId w15:val="{A39F1A8A-BDED-AF45-9B89-E782F6CEC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="Calibri (Titres)"/>
        <w:kern w:val="2"/>
        <w:sz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F030E"/>
    <w:pPr>
      <w:spacing w:line="480" w:lineRule="auto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567D57"/>
    <w:pPr>
      <w:keepNext/>
      <w:keepLines/>
      <w:jc w:val="center"/>
      <w:outlineLvl w:val="0"/>
    </w:pPr>
    <w:rPr>
      <w:rFonts w:eastAsiaTheme="majorEastAsia" w:cstheme="majorBidi"/>
      <w:b/>
      <w:bCs/>
      <w:iCs/>
      <w:szCs w:val="32"/>
      <w:lang w:val="fr-CA"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E8652B"/>
    <w:pPr>
      <w:keepNext/>
      <w:keepLines/>
      <w:spacing w:before="40"/>
      <w:jc w:val="center"/>
      <w:outlineLvl w:val="1"/>
    </w:pPr>
    <w:rPr>
      <w:rFonts w:eastAsia="Times New Roman" w:cs="Times New Roman"/>
      <w:bCs/>
      <w:noProof/>
      <w:szCs w:val="24"/>
      <w:lang w:val="fr-CA" w:eastAsia="fr-FR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567D57"/>
    <w:pPr>
      <w:keepNext/>
      <w:keepLines/>
      <w:spacing w:before="40"/>
      <w:outlineLvl w:val="2"/>
    </w:pPr>
    <w:rPr>
      <w:rFonts w:eastAsiaTheme="majorEastAsia" w:cstheme="majorBidi"/>
      <w:b/>
      <w:i/>
      <w:szCs w:val="24"/>
      <w:lang w:val="fr-CA" w:eastAsia="fr-FR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567D57"/>
    <w:pPr>
      <w:keepNext/>
      <w:keepLines/>
      <w:spacing w:before="40"/>
      <w:outlineLvl w:val="3"/>
    </w:pPr>
    <w:rPr>
      <w:rFonts w:eastAsiaTheme="majorEastAsia" w:cstheme="majorBidi"/>
      <w:b/>
      <w:iCs/>
      <w:szCs w:val="24"/>
      <w:lang w:val="fr-CA"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67D57"/>
    <w:rPr>
      <w:rFonts w:ascii="Times New Roman" w:eastAsiaTheme="majorEastAsia" w:hAnsi="Times New Roman" w:cstheme="majorBidi"/>
      <w:b/>
      <w:bCs/>
      <w:iCs/>
      <w:szCs w:val="32"/>
      <w:lang w:val="fr-CA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31286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1286"/>
    <w:rPr>
      <w:sz w:val="18"/>
      <w:szCs w:val="18"/>
    </w:rPr>
  </w:style>
  <w:style w:type="paragraph" w:customStyle="1" w:styleId="EndNoteBibliography">
    <w:name w:val="EndNote Bibliography"/>
    <w:basedOn w:val="Normal"/>
    <w:link w:val="EndNoteBibliographyCar"/>
    <w:autoRedefine/>
    <w:rsid w:val="00DD36CD"/>
    <w:pPr>
      <w:spacing w:line="240" w:lineRule="auto"/>
    </w:pPr>
    <w:rPr>
      <w:rFonts w:cs="Times New Roman"/>
    </w:rPr>
  </w:style>
  <w:style w:type="character" w:customStyle="1" w:styleId="EndNoteBibliographyCar">
    <w:name w:val="EndNote Bibliography Car"/>
    <w:basedOn w:val="Policepardfaut"/>
    <w:link w:val="EndNoteBibliography"/>
    <w:rsid w:val="00DD36CD"/>
    <w:rPr>
      <w:rFonts w:ascii="Times New Roman" w:hAnsi="Times New Roman" w:cs="Times New Roman"/>
    </w:rPr>
  </w:style>
  <w:style w:type="paragraph" w:customStyle="1" w:styleId="EndNoteBibliographyTitle">
    <w:name w:val="EndNote Bibliography Title"/>
    <w:basedOn w:val="Normal"/>
    <w:link w:val="EndNoteBibliographyTitleCar"/>
    <w:autoRedefine/>
    <w:rsid w:val="005B2433"/>
    <w:pPr>
      <w:jc w:val="center"/>
    </w:pPr>
    <w:rPr>
      <w:rFonts w:cs="Times New Roman"/>
      <w:lang w:val="fr-CA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5B2433"/>
    <w:rPr>
      <w:rFonts w:ascii="Times New Roman" w:hAnsi="Times New Roman" w:cs="Times New Roman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E8652B"/>
    <w:rPr>
      <w:rFonts w:ascii="Times New Roman" w:eastAsia="Times New Roman" w:hAnsi="Times New Roman" w:cs="Times New Roman"/>
      <w:bCs/>
      <w:noProof/>
      <w:szCs w:val="24"/>
      <w:lang w:val="fr-CA" w:eastAsia="fr-FR"/>
    </w:rPr>
  </w:style>
  <w:style w:type="paragraph" w:customStyle="1" w:styleId="Style1">
    <w:name w:val="Style1"/>
    <w:basedOn w:val="Titre2"/>
    <w:autoRedefine/>
    <w:qFormat/>
    <w:rsid w:val="005B2433"/>
  </w:style>
  <w:style w:type="paragraph" w:styleId="En-ttedetabledesmatires">
    <w:name w:val="TOC Heading"/>
    <w:basedOn w:val="Titre1"/>
    <w:next w:val="Normal"/>
    <w:autoRedefine/>
    <w:uiPriority w:val="39"/>
    <w:unhideWhenUsed/>
    <w:qFormat/>
    <w:rsid w:val="005B2433"/>
    <w:pPr>
      <w:spacing w:before="480"/>
      <w:outlineLvl w:val="9"/>
    </w:pPr>
    <w:rPr>
      <w:bCs w:val="0"/>
      <w:szCs w:val="28"/>
    </w:rPr>
  </w:style>
  <w:style w:type="paragraph" w:styleId="Paragraphedeliste">
    <w:name w:val="List Paragraph"/>
    <w:basedOn w:val="Normal"/>
    <w:uiPriority w:val="34"/>
    <w:qFormat/>
    <w:rsid w:val="00F84E62"/>
    <w:pPr>
      <w:widowControl w:val="0"/>
      <w:autoSpaceDE w:val="0"/>
      <w:autoSpaceDN w:val="0"/>
      <w:spacing w:line="240" w:lineRule="auto"/>
      <w:ind w:left="720"/>
      <w:contextualSpacing/>
    </w:pPr>
    <w:rPr>
      <w:rFonts w:eastAsia="Arial Narrow" w:cs="Arial Narrow"/>
      <w:szCs w:val="22"/>
    </w:rPr>
  </w:style>
  <w:style w:type="character" w:customStyle="1" w:styleId="Titre3Car">
    <w:name w:val="Titre 3 Car"/>
    <w:basedOn w:val="Policepardfaut"/>
    <w:link w:val="Titre3"/>
    <w:uiPriority w:val="9"/>
    <w:rsid w:val="00567D57"/>
    <w:rPr>
      <w:rFonts w:ascii="Times New Roman" w:eastAsiaTheme="majorEastAsia" w:hAnsi="Times New Roman" w:cstheme="majorBidi"/>
      <w:b/>
      <w:i/>
      <w:szCs w:val="24"/>
      <w:lang w:val="fr-CA" w:eastAsia="fr-FR"/>
    </w:rPr>
  </w:style>
  <w:style w:type="character" w:customStyle="1" w:styleId="Titre4Car">
    <w:name w:val="Titre 4 Car"/>
    <w:basedOn w:val="Policepardfaut"/>
    <w:link w:val="Titre4"/>
    <w:uiPriority w:val="9"/>
    <w:rsid w:val="00567D57"/>
    <w:rPr>
      <w:rFonts w:ascii="Times New Roman" w:eastAsiaTheme="majorEastAsia" w:hAnsi="Times New Roman" w:cstheme="majorBidi"/>
      <w:b/>
      <w:iCs/>
      <w:szCs w:val="24"/>
      <w:lang w:val="fr-CA" w:eastAsia="fr-FR"/>
    </w:rPr>
  </w:style>
  <w:style w:type="table" w:styleId="Grilledutableau">
    <w:name w:val="Table Grid"/>
    <w:basedOn w:val="TableauNormal"/>
    <w:uiPriority w:val="39"/>
    <w:rsid w:val="00F05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578D9"/>
    <w:rPr>
      <w:color w:val="808080"/>
    </w:rPr>
  </w:style>
  <w:style w:type="paragraph" w:styleId="Rvision">
    <w:name w:val="Revision"/>
    <w:hidden/>
    <w:uiPriority w:val="99"/>
    <w:semiHidden/>
    <w:rsid w:val="009553E4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224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Gagnon Julie</dc:creator>
  <cp:keywords/>
  <dc:description/>
  <cp:lastModifiedBy>Julie Gagnon</cp:lastModifiedBy>
  <cp:revision>18</cp:revision>
  <dcterms:created xsi:type="dcterms:W3CDTF">2023-10-13T13:15:00Z</dcterms:created>
  <dcterms:modified xsi:type="dcterms:W3CDTF">2023-11-17T21:19:00Z</dcterms:modified>
</cp:coreProperties>
</file>