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6451" w:rsidRPr="00111F47" w:rsidRDefault="006777FC" w:rsidP="006777FC">
      <w:pPr>
        <w:spacing w:line="480" w:lineRule="auto"/>
        <w:rPr>
          <w:sz w:val="24"/>
          <w:szCs w:val="24"/>
        </w:rPr>
      </w:pPr>
      <w:r w:rsidRPr="00111F47">
        <w:rPr>
          <w:rFonts w:hint="eastAsia"/>
          <w:b/>
          <w:sz w:val="24"/>
          <w:szCs w:val="24"/>
        </w:rPr>
        <w:t xml:space="preserve">Table </w:t>
      </w:r>
      <w:r w:rsidR="00F31D1A">
        <w:rPr>
          <w:b/>
          <w:sz w:val="24"/>
          <w:szCs w:val="24"/>
        </w:rPr>
        <w:t>S</w:t>
      </w:r>
      <w:r w:rsidR="008A2FA6" w:rsidRPr="00111F47">
        <w:rPr>
          <w:rFonts w:hint="eastAsia"/>
          <w:b/>
          <w:sz w:val="24"/>
          <w:szCs w:val="24"/>
        </w:rPr>
        <w:t>2</w:t>
      </w:r>
      <w:r w:rsidRPr="00111F47">
        <w:rPr>
          <w:rFonts w:hint="eastAsia"/>
          <w:sz w:val="24"/>
          <w:szCs w:val="24"/>
        </w:rPr>
        <w:t xml:space="preserve"> </w:t>
      </w:r>
      <w:r w:rsidR="00487317">
        <w:rPr>
          <w:sz w:val="24"/>
          <w:szCs w:val="24"/>
        </w:rPr>
        <w:t>C</w:t>
      </w:r>
      <w:r w:rsidRPr="00111F47">
        <w:rPr>
          <w:rFonts w:hint="eastAsia"/>
          <w:sz w:val="24"/>
          <w:szCs w:val="24"/>
        </w:rPr>
        <w:t xml:space="preserve">orrelation between CKS2 expression and </w:t>
      </w:r>
      <w:r w:rsidRPr="00111F47">
        <w:rPr>
          <w:sz w:val="24"/>
          <w:szCs w:val="24"/>
        </w:rPr>
        <w:t>clinicopathological features of patients with</w:t>
      </w:r>
      <w:r w:rsidRPr="00111F47">
        <w:rPr>
          <w:rFonts w:hint="eastAsia"/>
          <w:sz w:val="24"/>
          <w:szCs w:val="24"/>
        </w:rPr>
        <w:t xml:space="preserve"> </w:t>
      </w:r>
      <w:r w:rsidRPr="00111F47">
        <w:rPr>
          <w:sz w:val="24"/>
          <w:szCs w:val="24"/>
        </w:rPr>
        <w:t>pancreatic cancer</w:t>
      </w:r>
      <w:bookmarkStart w:id="0" w:name="_GoBack"/>
      <w:bookmarkEnd w:id="0"/>
    </w:p>
    <w:p w:rsidR="006777FC" w:rsidRPr="00111F47" w:rsidRDefault="006777FC"/>
    <w:tbl>
      <w:tblPr>
        <w:tblStyle w:val="2"/>
        <w:tblW w:w="79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3013"/>
        <w:gridCol w:w="2127"/>
      </w:tblGrid>
      <w:tr w:rsidR="00111F47" w:rsidRPr="00111F47" w:rsidTr="006777FC">
        <w:tc>
          <w:tcPr>
            <w:tcW w:w="2765" w:type="dxa"/>
            <w:vMerge w:val="restart"/>
            <w:tcBorders>
              <w:top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</w:p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3013" w:type="dxa"/>
            <w:tcBorders>
              <w:top w:val="single" w:sz="4" w:space="0" w:color="auto"/>
              <w:bottom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CKS2 expression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</w:p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rFonts w:asciiTheme="minorHAnsi" w:eastAsiaTheme="minorEastAsia" w:hAnsiTheme="minorHAnsi" w:cstheme="minorBidi" w:hint="eastAsia"/>
                <w:kern w:val="0"/>
                <w:sz w:val="22"/>
                <w:szCs w:val="22"/>
              </w:rPr>
              <w:t xml:space="preserve"> </w:t>
            </w:r>
            <w:r w:rsidRPr="00111F47"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  <w:t xml:space="preserve">      </w:t>
            </w:r>
            <w:r w:rsidRPr="00111F47">
              <w:rPr>
                <w:rFonts w:eastAsiaTheme="minorEastAsia"/>
                <w:bCs/>
                <w:i/>
                <w:iCs/>
                <w:kern w:val="36"/>
                <w:sz w:val="24"/>
                <w:szCs w:val="24"/>
              </w:rPr>
              <w:t>P</w:t>
            </w:r>
            <w:r w:rsidRPr="00111F47">
              <w:rPr>
                <w:rFonts w:eastAsiaTheme="minorEastAsia"/>
                <w:bCs/>
                <w:kern w:val="36"/>
                <w:sz w:val="24"/>
                <w:szCs w:val="24"/>
              </w:rPr>
              <w:t xml:space="preserve"> value</w:t>
            </w:r>
          </w:p>
        </w:tc>
      </w:tr>
      <w:tr w:rsidR="00111F47" w:rsidRPr="00111F47" w:rsidTr="006777FC">
        <w:tc>
          <w:tcPr>
            <w:tcW w:w="2765" w:type="dxa"/>
            <w:vMerge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</w:p>
        </w:tc>
        <w:tc>
          <w:tcPr>
            <w:tcW w:w="3013" w:type="dxa"/>
            <w:tcBorders>
              <w:top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Spearman correlation</w:t>
            </w:r>
          </w:p>
        </w:tc>
        <w:tc>
          <w:tcPr>
            <w:tcW w:w="2127" w:type="dxa"/>
            <w:vMerge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</w:p>
        </w:tc>
      </w:tr>
      <w:tr w:rsidR="00111F47" w:rsidRPr="00111F47" w:rsidTr="006777FC">
        <w:tc>
          <w:tcPr>
            <w:tcW w:w="2765" w:type="dxa"/>
            <w:tcBorders>
              <w:top w:val="single" w:sz="4" w:space="0" w:color="auto"/>
            </w:tcBorders>
          </w:tcPr>
          <w:p w:rsidR="006777FC" w:rsidRPr="00111F47" w:rsidRDefault="006777FC" w:rsidP="006777FC">
            <w:pPr>
              <w:widowControl/>
              <w:spacing w:after="200" w:line="276" w:lineRule="auto"/>
              <w:jc w:val="left"/>
              <w:rPr>
                <w:rFonts w:eastAsiaTheme="minorEastAsia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Age</w:t>
            </w:r>
            <w:r w:rsidRPr="00111F47">
              <w:rPr>
                <w:rFonts w:ascii="宋体" w:hAnsi="宋体" w:hint="eastAsia"/>
                <w:kern w:val="0"/>
                <w:sz w:val="24"/>
                <w:szCs w:val="24"/>
              </w:rPr>
              <w:t xml:space="preserve"> </w:t>
            </w:r>
            <w:r w:rsidRPr="00111F47">
              <w:rPr>
                <w:rFonts w:hint="eastAsia"/>
                <w:kern w:val="0"/>
                <w:sz w:val="24"/>
                <w:szCs w:val="24"/>
              </w:rPr>
              <w:t>(</w:t>
            </w:r>
            <w:r w:rsidRPr="00111F47">
              <w:rPr>
                <w:kern w:val="0"/>
                <w:sz w:val="24"/>
                <w:szCs w:val="24"/>
              </w:rPr>
              <w:t>year</w:t>
            </w:r>
            <w:r w:rsidRPr="00111F47">
              <w:rPr>
                <w:rFonts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3013" w:type="dxa"/>
            <w:tcBorders>
              <w:top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-0.060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0.640</w:t>
            </w:r>
          </w:p>
        </w:tc>
      </w:tr>
      <w:tr w:rsidR="00111F47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T stage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0.408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0.001</w:t>
            </w:r>
            <w:r w:rsidRPr="00111F47">
              <w:rPr>
                <w:rFonts w:eastAsiaTheme="minorEastAsia"/>
                <w:kern w:val="0"/>
                <w:sz w:val="24"/>
                <w:szCs w:val="24"/>
              </w:rPr>
              <w:t>**</w:t>
            </w:r>
          </w:p>
        </w:tc>
      </w:tr>
      <w:tr w:rsidR="00111F47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kern w:val="0"/>
                <w:sz w:val="24"/>
                <w:szCs w:val="24"/>
              </w:rPr>
              <w:t>N stage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-0.123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0.335</w:t>
            </w:r>
          </w:p>
        </w:tc>
      </w:tr>
      <w:tr w:rsidR="00111F47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rFonts w:eastAsiaTheme="minorEastAsia"/>
                <w:bCs/>
                <w:kern w:val="36"/>
                <w:sz w:val="24"/>
                <w:szCs w:val="24"/>
              </w:rPr>
              <w:t>TNM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0.054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0.674</w:t>
            </w:r>
          </w:p>
        </w:tc>
      </w:tr>
      <w:tr w:rsidR="00111F47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rFonts w:eastAsiaTheme="minorEastAsia"/>
                <w:bCs/>
                <w:kern w:val="36"/>
                <w:sz w:val="24"/>
                <w:szCs w:val="24"/>
              </w:rPr>
              <w:t>Tumor size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0.440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0.000</w:t>
            </w:r>
            <w:r w:rsidRPr="00111F47">
              <w:rPr>
                <w:rFonts w:eastAsiaTheme="minorEastAsia"/>
                <w:kern w:val="0"/>
                <w:sz w:val="24"/>
                <w:szCs w:val="24"/>
              </w:rPr>
              <w:t>**</w:t>
            </w:r>
          </w:p>
        </w:tc>
      </w:tr>
      <w:tr w:rsidR="00111F47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rFonts w:eastAsiaTheme="minorEastAsia"/>
                <w:bCs/>
                <w:kern w:val="36"/>
                <w:sz w:val="24"/>
                <w:szCs w:val="24"/>
              </w:rPr>
              <w:t>Histology stage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</w:t>
            </w:r>
            <w:r w:rsidRPr="00111F47">
              <w:rPr>
                <w:kern w:val="0"/>
                <w:sz w:val="24"/>
                <w:szCs w:val="24"/>
              </w:rPr>
              <w:t>360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</w:t>
            </w:r>
            <w:r w:rsidRPr="00111F47">
              <w:rPr>
                <w:kern w:val="0"/>
                <w:sz w:val="24"/>
                <w:szCs w:val="24"/>
              </w:rPr>
              <w:t>003</w:t>
            </w:r>
            <w:r w:rsidRPr="00111F47">
              <w:rPr>
                <w:rFonts w:eastAsiaTheme="minorEastAsia"/>
                <w:kern w:val="0"/>
                <w:sz w:val="24"/>
                <w:szCs w:val="24"/>
              </w:rPr>
              <w:t>**</w:t>
            </w:r>
          </w:p>
        </w:tc>
      </w:tr>
      <w:tr w:rsidR="006777FC" w:rsidRPr="00111F47" w:rsidTr="006777FC">
        <w:tc>
          <w:tcPr>
            <w:tcW w:w="2765" w:type="dxa"/>
          </w:tcPr>
          <w:p w:rsidR="006777FC" w:rsidRPr="00111F47" w:rsidRDefault="006777FC" w:rsidP="00390456">
            <w:pPr>
              <w:widowControl/>
              <w:spacing w:after="200" w:line="276" w:lineRule="auto"/>
              <w:jc w:val="left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</w:rPr>
            </w:pPr>
            <w:r w:rsidRPr="00111F47">
              <w:rPr>
                <w:rFonts w:eastAsiaTheme="minorEastAsia"/>
                <w:bCs/>
                <w:kern w:val="36"/>
                <w:sz w:val="24"/>
                <w:szCs w:val="24"/>
              </w:rPr>
              <w:t>Survival time</w:t>
            </w:r>
          </w:p>
        </w:tc>
        <w:tc>
          <w:tcPr>
            <w:tcW w:w="3013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150" w:firstLine="360"/>
              <w:jc w:val="center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-0.294</w:t>
            </w:r>
          </w:p>
        </w:tc>
        <w:tc>
          <w:tcPr>
            <w:tcW w:w="2127" w:type="dxa"/>
          </w:tcPr>
          <w:p w:rsidR="006777FC" w:rsidRPr="00111F47" w:rsidRDefault="006777FC" w:rsidP="00390456">
            <w:pPr>
              <w:widowControl/>
              <w:spacing w:after="200" w:line="276" w:lineRule="auto"/>
              <w:ind w:firstLineChars="300" w:firstLine="720"/>
              <w:jc w:val="left"/>
              <w:rPr>
                <w:kern w:val="0"/>
                <w:sz w:val="24"/>
                <w:szCs w:val="24"/>
              </w:rPr>
            </w:pPr>
            <w:r w:rsidRPr="00111F47">
              <w:rPr>
                <w:rFonts w:hint="eastAsia"/>
                <w:kern w:val="0"/>
                <w:sz w:val="24"/>
                <w:szCs w:val="24"/>
              </w:rPr>
              <w:t>0.019</w:t>
            </w:r>
            <w:r w:rsidRPr="00111F47">
              <w:rPr>
                <w:rFonts w:eastAsiaTheme="minorEastAsia"/>
                <w:kern w:val="0"/>
                <w:sz w:val="24"/>
                <w:szCs w:val="24"/>
              </w:rPr>
              <w:t>*</w:t>
            </w:r>
          </w:p>
        </w:tc>
      </w:tr>
    </w:tbl>
    <w:p w:rsidR="006777FC" w:rsidRPr="00111F47" w:rsidRDefault="006777FC"/>
    <w:sectPr w:rsidR="006777FC" w:rsidRPr="00111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AB8" w:rsidRDefault="00B66AB8" w:rsidP="006777FC">
      <w:r>
        <w:separator/>
      </w:r>
    </w:p>
  </w:endnote>
  <w:endnote w:type="continuationSeparator" w:id="0">
    <w:p w:rsidR="00B66AB8" w:rsidRDefault="00B66AB8" w:rsidP="0067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AB8" w:rsidRDefault="00B66AB8" w:rsidP="006777FC">
      <w:r>
        <w:separator/>
      </w:r>
    </w:p>
  </w:footnote>
  <w:footnote w:type="continuationSeparator" w:id="0">
    <w:p w:rsidR="00B66AB8" w:rsidRDefault="00B66AB8" w:rsidP="00677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0025"/>
    <w:rsid w:val="00111F47"/>
    <w:rsid w:val="00487317"/>
    <w:rsid w:val="006777FC"/>
    <w:rsid w:val="00746451"/>
    <w:rsid w:val="007742CB"/>
    <w:rsid w:val="007C0025"/>
    <w:rsid w:val="007C2B1C"/>
    <w:rsid w:val="008A2FA6"/>
    <w:rsid w:val="00B66AB8"/>
    <w:rsid w:val="00E94911"/>
    <w:rsid w:val="00EC55CD"/>
    <w:rsid w:val="00F3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6F3C6"/>
  <w15:docId w15:val="{AE4CABF3-C5EE-4402-A8FC-D669781A8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7F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7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7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7FC"/>
    <w:rPr>
      <w:sz w:val="18"/>
      <w:szCs w:val="18"/>
    </w:rPr>
  </w:style>
  <w:style w:type="table" w:customStyle="1" w:styleId="2">
    <w:name w:val="网格型2"/>
    <w:basedOn w:val="a1"/>
    <w:next w:val="a7"/>
    <w:uiPriority w:val="39"/>
    <w:rsid w:val="0067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677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dcterms:created xsi:type="dcterms:W3CDTF">2019-12-03T12:00:00Z</dcterms:created>
  <dcterms:modified xsi:type="dcterms:W3CDTF">2020-05-27T09:04:00Z</dcterms:modified>
</cp:coreProperties>
</file>