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Appendix includes case difficulty results from the 15 existing metrics (kDN: k-Disagreeing Neighbors, DCP: Disjunct Class Percentage, TD_P: Pruned Decision Tree, TD_U: Unpruned Decision Tress, CL: Class Likelihood, CLD: Class Likelihood Difference, MV: Minority Value, CB: Class Balance, N1: Fraction of nearby instances of different classes, N2: Ratio of Intra/Extra Class Nearest Neighbor Distance, LSC: Local Set Cardinality, LSR: Local Set Radius, Harmfulness, Usefulness, F1: Fraction of features in overlapping area) and the 3 proposed metrics (CDmc: Case difficulty model complexity, CDdm: Case difficulty double models, CDpu: Case difficulty predictive uncertainty) applied to the 18 simulated datasets and 3 real-world datasets. </w:t>
      </w:r>
    </w:p>
    <w:p w:rsidR="00000000" w:rsidDel="00000000" w:rsidP="00000000" w:rsidRDefault="00000000" w:rsidRPr="00000000" w14:paraId="00000004">
      <w:pPr>
        <w:ind w:firstLine="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drawing>
          <wp:inline distB="0" distT="0" distL="0" distR="0">
            <wp:extent cx="5943600" cy="5943600"/>
            <wp:effectExtent b="0" l="0" r="0" t="0"/>
            <wp:docPr descr="A screenshot of a computer screen&#10;&#10;Description automatically generated" id="2051542192" name="image5.png"/>
            <a:graphic>
              <a:graphicData uri="http://schemas.openxmlformats.org/drawingml/2006/picture">
                <pic:pic>
                  <pic:nvPicPr>
                    <pic:cNvPr descr="A screenshot of a computer screen&#10;&#10;Description automatically generated" id="0" name="image5.png"/>
                    <pic:cNvPicPr preferRelativeResize="0"/>
                  </pic:nvPicPr>
                  <pic:blipFill>
                    <a:blip r:embed="rId7"/>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w:t>
      </w:r>
      <w:r w:rsidDel="00000000" w:rsidR="00000000" w:rsidRPr="00000000">
        <w:rPr>
          <w:rFonts w:ascii="Times New Roman" w:cs="Times New Roman" w:eastAsia="Times New Roman" w:hAnsi="Times New Roman"/>
          <w:sz w:val="20"/>
          <w:szCs w:val="20"/>
          <w:rtl w:val="0"/>
        </w:rPr>
        <w:t xml:space="preserve"> Case difficulty of the dataset (a)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0" distT="0" distL="0" distR="0">
            <wp:extent cx="5943600" cy="5943600"/>
            <wp:effectExtent b="0" l="0" r="0" t="0"/>
            <wp:docPr id="2051542194"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S2.</w:t>
      </w:r>
      <w:r w:rsidDel="00000000" w:rsidR="00000000" w:rsidRPr="00000000">
        <w:rPr>
          <w:rFonts w:ascii="Times New Roman" w:cs="Times New Roman" w:eastAsia="Times New Roman" w:hAnsi="Times New Roman"/>
          <w:sz w:val="20"/>
          <w:szCs w:val="20"/>
          <w:rtl w:val="0"/>
        </w:rPr>
        <w:t xml:space="preserve"> Case difficulty of the dataset (b)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drawing>
          <wp:inline distB="0" distT="0" distL="0" distR="0">
            <wp:extent cx="5943600" cy="5943600"/>
            <wp:effectExtent b="0" l="0" r="0" t="0"/>
            <wp:docPr id="2051542193"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S3.</w:t>
      </w:r>
      <w:r w:rsidDel="00000000" w:rsidR="00000000" w:rsidRPr="00000000">
        <w:rPr>
          <w:rFonts w:ascii="Times New Roman" w:cs="Times New Roman" w:eastAsia="Times New Roman" w:hAnsi="Times New Roman"/>
          <w:sz w:val="20"/>
          <w:szCs w:val="20"/>
          <w:rtl w:val="0"/>
        </w:rPr>
        <w:t xml:space="preserve"> Case difficulty of the dataset (c)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drawing>
          <wp:inline distB="0" distT="0" distL="0" distR="0">
            <wp:extent cx="5943600" cy="5943600"/>
            <wp:effectExtent b="0" l="0" r="0" t="0"/>
            <wp:docPr descr="A screenshot of a computer screen&#10;&#10;Description automatically generated" id="2051542196" name="image11.png"/>
            <a:graphic>
              <a:graphicData uri="http://schemas.openxmlformats.org/drawingml/2006/picture">
                <pic:pic>
                  <pic:nvPicPr>
                    <pic:cNvPr descr="A screenshot of a computer screen&#10;&#10;Description automatically generated" id="0" name="image11.png"/>
                    <pic:cNvPicPr preferRelativeResize="0"/>
                  </pic:nvPicPr>
                  <pic:blipFill>
                    <a:blip r:embed="rId10"/>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S4.</w:t>
      </w:r>
      <w:r w:rsidDel="00000000" w:rsidR="00000000" w:rsidRPr="00000000">
        <w:rPr>
          <w:rFonts w:ascii="Times New Roman" w:cs="Times New Roman" w:eastAsia="Times New Roman" w:hAnsi="Times New Roman"/>
          <w:sz w:val="20"/>
          <w:szCs w:val="20"/>
          <w:rtl w:val="0"/>
        </w:rPr>
        <w:t xml:space="preserve"> Case difficulty of the dataset (d)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0F">
      <w:pPr>
        <w:jc w:val="center"/>
        <w:rPr/>
      </w:pPr>
      <w:r w:rsidDel="00000000" w:rsidR="00000000" w:rsidRPr="00000000">
        <w:rPr/>
        <w:drawing>
          <wp:inline distB="0" distT="0" distL="0" distR="0">
            <wp:extent cx="5943600" cy="5943600"/>
            <wp:effectExtent b="0" l="0" r="0" t="0"/>
            <wp:docPr descr="A screenshot of a computer screen&#10;&#10;Description automatically generated" id="2051542195" name="image14.png"/>
            <a:graphic>
              <a:graphicData uri="http://schemas.openxmlformats.org/drawingml/2006/picture">
                <pic:pic>
                  <pic:nvPicPr>
                    <pic:cNvPr descr="A screenshot of a computer screen&#10;&#10;Description automatically generated" id="0" name="image14.png"/>
                    <pic:cNvPicPr preferRelativeResize="0"/>
                  </pic:nvPicPr>
                  <pic:blipFill>
                    <a:blip r:embed="rId11"/>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S5.</w:t>
      </w:r>
      <w:r w:rsidDel="00000000" w:rsidR="00000000" w:rsidRPr="00000000">
        <w:rPr>
          <w:rFonts w:ascii="Times New Roman" w:cs="Times New Roman" w:eastAsia="Times New Roman" w:hAnsi="Times New Roman"/>
          <w:sz w:val="20"/>
          <w:szCs w:val="20"/>
          <w:rtl w:val="0"/>
        </w:rPr>
        <w:t xml:space="preserve"> Case difficulty of the dataset (e)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1">
      <w:pPr>
        <w:jc w:val="center"/>
        <w:rPr/>
      </w:pPr>
      <w:r w:rsidDel="00000000" w:rsidR="00000000" w:rsidRPr="00000000">
        <w:rPr/>
        <w:drawing>
          <wp:inline distB="0" distT="0" distL="0" distR="0">
            <wp:extent cx="5943600" cy="5943600"/>
            <wp:effectExtent b="0" l="0" r="0" t="0"/>
            <wp:docPr descr="A screenshot of a computer screen&#10;&#10;Description automatically generated" id="2051542198" name="image10.png"/>
            <a:graphic>
              <a:graphicData uri="http://schemas.openxmlformats.org/drawingml/2006/picture">
                <pic:pic>
                  <pic:nvPicPr>
                    <pic:cNvPr descr="A screenshot of a computer screen&#10;&#10;Description automatically generated" id="0" name="image10.png"/>
                    <pic:cNvPicPr preferRelativeResize="0"/>
                  </pic:nvPicPr>
                  <pic:blipFill>
                    <a:blip r:embed="rId12"/>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S6.</w:t>
      </w:r>
      <w:r w:rsidDel="00000000" w:rsidR="00000000" w:rsidRPr="00000000">
        <w:rPr>
          <w:rFonts w:ascii="Times New Roman" w:cs="Times New Roman" w:eastAsia="Times New Roman" w:hAnsi="Times New Roman"/>
          <w:sz w:val="20"/>
          <w:szCs w:val="20"/>
          <w:rtl w:val="0"/>
        </w:rPr>
        <w:t xml:space="preserve"> Case difficulty of the dataset (f)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3">
      <w:pPr>
        <w:jc w:val="center"/>
        <w:rPr/>
      </w:pPr>
      <w:r w:rsidDel="00000000" w:rsidR="00000000" w:rsidRPr="00000000">
        <w:rPr/>
        <w:drawing>
          <wp:inline distB="0" distT="0" distL="0" distR="0">
            <wp:extent cx="5943600" cy="5923280"/>
            <wp:effectExtent b="0" l="0" r="0" t="0"/>
            <wp:docPr descr="A screenshot of a graph&#10;&#10;Description automatically generated" id="2051542197" name="image9.png"/>
            <a:graphic>
              <a:graphicData uri="http://schemas.openxmlformats.org/drawingml/2006/picture">
                <pic:pic>
                  <pic:nvPicPr>
                    <pic:cNvPr descr="A screenshot of a graph&#10;&#10;Description automatically generated" id="0" name="image9.png"/>
                    <pic:cNvPicPr preferRelativeResize="0"/>
                  </pic:nvPicPr>
                  <pic:blipFill>
                    <a:blip r:embed="rId13"/>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S7.</w:t>
      </w:r>
      <w:r w:rsidDel="00000000" w:rsidR="00000000" w:rsidRPr="00000000">
        <w:rPr>
          <w:rFonts w:ascii="Times New Roman" w:cs="Times New Roman" w:eastAsia="Times New Roman" w:hAnsi="Times New Roman"/>
          <w:sz w:val="20"/>
          <w:szCs w:val="20"/>
          <w:rtl w:val="0"/>
        </w:rPr>
        <w:t xml:space="preserve"> Case difficulty of the dataset (g)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5">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201" name="image3.png"/>
            <a:graphic>
              <a:graphicData uri="http://schemas.openxmlformats.org/drawingml/2006/picture">
                <pic:pic>
                  <pic:nvPicPr>
                    <pic:cNvPr descr="A screenshot of a computer screen&#10;&#10;Description automatically generated" id="0" name="image3.png"/>
                    <pic:cNvPicPr preferRelativeResize="0"/>
                  </pic:nvPicPr>
                  <pic:blipFill>
                    <a:blip r:embed="rId14"/>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S8.</w:t>
      </w:r>
      <w:r w:rsidDel="00000000" w:rsidR="00000000" w:rsidRPr="00000000">
        <w:rPr>
          <w:rFonts w:ascii="Times New Roman" w:cs="Times New Roman" w:eastAsia="Times New Roman" w:hAnsi="Times New Roman"/>
          <w:sz w:val="20"/>
          <w:szCs w:val="20"/>
          <w:rtl w:val="0"/>
        </w:rPr>
        <w:t xml:space="preserve"> Case difficulty of the dataset (h)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7">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199" name="image1.png"/>
            <a:graphic>
              <a:graphicData uri="http://schemas.openxmlformats.org/drawingml/2006/picture">
                <pic:pic>
                  <pic:nvPicPr>
                    <pic:cNvPr descr="A screenshot of a computer screen&#10;&#10;Description automatically generated" id="0" name="image1.png"/>
                    <pic:cNvPicPr preferRelativeResize="0"/>
                  </pic:nvPicPr>
                  <pic:blipFill>
                    <a:blip r:embed="rId15"/>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S9.</w:t>
      </w:r>
      <w:r w:rsidDel="00000000" w:rsidR="00000000" w:rsidRPr="00000000">
        <w:rPr>
          <w:rFonts w:ascii="Times New Roman" w:cs="Times New Roman" w:eastAsia="Times New Roman" w:hAnsi="Times New Roman"/>
          <w:sz w:val="20"/>
          <w:szCs w:val="20"/>
          <w:rtl w:val="0"/>
        </w:rPr>
        <w:t xml:space="preserve"> Case difficulty of the dataset (i)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9">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204" name="image16.png"/>
            <a:graphic>
              <a:graphicData uri="http://schemas.openxmlformats.org/drawingml/2006/picture">
                <pic:pic>
                  <pic:nvPicPr>
                    <pic:cNvPr descr="A screenshot of a computer screen&#10;&#10;Description automatically generated" id="0" name="image16.png"/>
                    <pic:cNvPicPr preferRelativeResize="0"/>
                  </pic:nvPicPr>
                  <pic:blipFill>
                    <a:blip r:embed="rId16"/>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S10.</w:t>
      </w:r>
      <w:r w:rsidDel="00000000" w:rsidR="00000000" w:rsidRPr="00000000">
        <w:rPr>
          <w:rFonts w:ascii="Times New Roman" w:cs="Times New Roman" w:eastAsia="Times New Roman" w:hAnsi="Times New Roman"/>
          <w:sz w:val="20"/>
          <w:szCs w:val="20"/>
          <w:rtl w:val="0"/>
        </w:rPr>
        <w:t xml:space="preserve"> Case difficulty of the dataset (j)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B">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202" name="image6.png"/>
            <a:graphic>
              <a:graphicData uri="http://schemas.openxmlformats.org/drawingml/2006/picture">
                <pic:pic>
                  <pic:nvPicPr>
                    <pic:cNvPr descr="A screenshot of a computer screen&#10;&#10;Description automatically generated" id="0" name="image6.png"/>
                    <pic:cNvPicPr preferRelativeResize="0"/>
                  </pic:nvPicPr>
                  <pic:blipFill>
                    <a:blip r:embed="rId17"/>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S11.</w:t>
      </w:r>
      <w:r w:rsidDel="00000000" w:rsidR="00000000" w:rsidRPr="00000000">
        <w:rPr>
          <w:rFonts w:ascii="Times New Roman" w:cs="Times New Roman" w:eastAsia="Times New Roman" w:hAnsi="Times New Roman"/>
          <w:sz w:val="20"/>
          <w:szCs w:val="20"/>
          <w:rtl w:val="0"/>
        </w:rPr>
        <w:t xml:space="preserve"> Case difficulty of the dataset (k)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D">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203" name="image8.png"/>
            <a:graphic>
              <a:graphicData uri="http://schemas.openxmlformats.org/drawingml/2006/picture">
                <pic:pic>
                  <pic:nvPicPr>
                    <pic:cNvPr descr="A screenshot of a computer screen&#10;&#10;Description automatically generated" id="0" name="image8.png"/>
                    <pic:cNvPicPr preferRelativeResize="0"/>
                  </pic:nvPicPr>
                  <pic:blipFill>
                    <a:blip r:embed="rId18"/>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S12.</w:t>
      </w:r>
      <w:r w:rsidDel="00000000" w:rsidR="00000000" w:rsidRPr="00000000">
        <w:rPr>
          <w:rFonts w:ascii="Times New Roman" w:cs="Times New Roman" w:eastAsia="Times New Roman" w:hAnsi="Times New Roman"/>
          <w:sz w:val="20"/>
          <w:szCs w:val="20"/>
          <w:rtl w:val="0"/>
        </w:rPr>
        <w:t xml:space="preserve"> Case difficulty of the dataset (l)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1F">
      <w:pPr>
        <w:jc w:val="center"/>
        <w:rPr/>
      </w:pPr>
      <w:r w:rsidDel="00000000" w:rsidR="00000000" w:rsidRPr="00000000">
        <w:rPr/>
        <w:drawing>
          <wp:inline distB="0" distT="0" distL="0" distR="0">
            <wp:extent cx="5943600" cy="5923280"/>
            <wp:effectExtent b="0" l="0" r="0" t="0"/>
            <wp:docPr descr="A screenshot of a computer screen&#10;&#10;Description automatically generated" id="2051542205" name="image4.png"/>
            <a:graphic>
              <a:graphicData uri="http://schemas.openxmlformats.org/drawingml/2006/picture">
                <pic:pic>
                  <pic:nvPicPr>
                    <pic:cNvPr descr="A screenshot of a computer screen&#10;&#10;Description automatically generated" id="0" name="image4.png"/>
                    <pic:cNvPicPr preferRelativeResize="0"/>
                  </pic:nvPicPr>
                  <pic:blipFill>
                    <a:blip r:embed="rId19"/>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S13.</w:t>
      </w:r>
      <w:r w:rsidDel="00000000" w:rsidR="00000000" w:rsidRPr="00000000">
        <w:rPr>
          <w:rFonts w:ascii="Times New Roman" w:cs="Times New Roman" w:eastAsia="Times New Roman" w:hAnsi="Times New Roman"/>
          <w:sz w:val="20"/>
          <w:szCs w:val="20"/>
          <w:rtl w:val="0"/>
        </w:rPr>
        <w:t xml:space="preserve"> Case difficulty of the dataset (m)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1">
      <w:pPr>
        <w:jc w:val="center"/>
        <w:rPr/>
      </w:pPr>
      <w:r w:rsidDel="00000000" w:rsidR="00000000" w:rsidRPr="00000000">
        <w:rPr/>
        <w:drawing>
          <wp:inline distB="0" distT="0" distL="0" distR="0">
            <wp:extent cx="5943600" cy="5923280"/>
            <wp:effectExtent b="0" l="0" r="0" t="0"/>
            <wp:docPr descr="A screenshot of a computer generated image&#10;&#10;Description automatically generated" id="2051542206" name="image13.png"/>
            <a:graphic>
              <a:graphicData uri="http://schemas.openxmlformats.org/drawingml/2006/picture">
                <pic:pic>
                  <pic:nvPicPr>
                    <pic:cNvPr descr="A screenshot of a computer generated image&#10;&#10;Description automatically generated" id="0" name="image13.png"/>
                    <pic:cNvPicPr preferRelativeResize="0"/>
                  </pic:nvPicPr>
                  <pic:blipFill>
                    <a:blip r:embed="rId20"/>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S14.</w:t>
      </w:r>
      <w:r w:rsidDel="00000000" w:rsidR="00000000" w:rsidRPr="00000000">
        <w:rPr>
          <w:rFonts w:ascii="Times New Roman" w:cs="Times New Roman" w:eastAsia="Times New Roman" w:hAnsi="Times New Roman"/>
          <w:sz w:val="20"/>
          <w:szCs w:val="20"/>
          <w:rtl w:val="0"/>
        </w:rPr>
        <w:t xml:space="preserve"> Case difficulty of the dataset (n)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3">
      <w:pPr>
        <w:jc w:val="center"/>
        <w:rPr/>
      </w:pPr>
      <w:r w:rsidDel="00000000" w:rsidR="00000000" w:rsidRPr="00000000">
        <w:rPr/>
        <w:drawing>
          <wp:inline distB="0" distT="0" distL="0" distR="0">
            <wp:extent cx="5943600" cy="5923280"/>
            <wp:effectExtent b="0" l="0" r="0" t="0"/>
            <wp:docPr descr="A screenshot of a computer generated image&#10;&#10;Description automatically generated" id="2051542207" name="image17.png"/>
            <a:graphic>
              <a:graphicData uri="http://schemas.openxmlformats.org/drawingml/2006/picture">
                <pic:pic>
                  <pic:nvPicPr>
                    <pic:cNvPr descr="A screenshot of a computer generated image&#10;&#10;Description automatically generated" id="0" name="image17.png"/>
                    <pic:cNvPicPr preferRelativeResize="0"/>
                  </pic:nvPicPr>
                  <pic:blipFill>
                    <a:blip r:embed="rId21"/>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S15.</w:t>
      </w:r>
      <w:r w:rsidDel="00000000" w:rsidR="00000000" w:rsidRPr="00000000">
        <w:rPr>
          <w:rFonts w:ascii="Times New Roman" w:cs="Times New Roman" w:eastAsia="Times New Roman" w:hAnsi="Times New Roman"/>
          <w:sz w:val="20"/>
          <w:szCs w:val="20"/>
          <w:rtl w:val="0"/>
        </w:rPr>
        <w:t xml:space="preserve"> Case difficulty of the dataset (o)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5">
      <w:pPr>
        <w:jc w:val="center"/>
        <w:rPr/>
      </w:pPr>
      <w:r w:rsidDel="00000000" w:rsidR="00000000" w:rsidRPr="00000000">
        <w:rPr/>
        <w:drawing>
          <wp:inline distB="0" distT="0" distL="0" distR="0">
            <wp:extent cx="5943600" cy="5923280"/>
            <wp:effectExtent b="0" l="0" r="0" t="0"/>
            <wp:docPr descr="A screenshot of a graph&#10;&#10;Description automatically generated" id="2051542208" name="image12.png"/>
            <a:graphic>
              <a:graphicData uri="http://schemas.openxmlformats.org/drawingml/2006/picture">
                <pic:pic>
                  <pic:nvPicPr>
                    <pic:cNvPr descr="A screenshot of a graph&#10;&#10;Description automatically generated" id="0" name="image12.png"/>
                    <pic:cNvPicPr preferRelativeResize="0"/>
                  </pic:nvPicPr>
                  <pic:blipFill>
                    <a:blip r:embed="rId22"/>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S16.</w:t>
      </w:r>
      <w:r w:rsidDel="00000000" w:rsidR="00000000" w:rsidRPr="00000000">
        <w:rPr>
          <w:rFonts w:ascii="Times New Roman" w:cs="Times New Roman" w:eastAsia="Times New Roman" w:hAnsi="Times New Roman"/>
          <w:sz w:val="20"/>
          <w:szCs w:val="20"/>
          <w:rtl w:val="0"/>
        </w:rPr>
        <w:t xml:space="preserve"> Case difficulty of the dataset (p)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7">
      <w:pPr>
        <w:jc w:val="center"/>
        <w:rPr/>
      </w:pPr>
      <w:r w:rsidDel="00000000" w:rsidR="00000000" w:rsidRPr="00000000">
        <w:rPr/>
        <w:drawing>
          <wp:inline distB="0" distT="0" distL="0" distR="0">
            <wp:extent cx="5943600" cy="5923280"/>
            <wp:effectExtent b="0" l="0" r="0" t="0"/>
            <wp:docPr descr="A screenshot of a graph&#10;&#10;Description automatically generated" id="2051542209" name="image2.png"/>
            <a:graphic>
              <a:graphicData uri="http://schemas.openxmlformats.org/drawingml/2006/picture">
                <pic:pic>
                  <pic:nvPicPr>
                    <pic:cNvPr descr="A screenshot of a graph&#10;&#10;Description automatically generated" id="0" name="image2.png"/>
                    <pic:cNvPicPr preferRelativeResize="0"/>
                  </pic:nvPicPr>
                  <pic:blipFill>
                    <a:blip r:embed="rId23"/>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S17.</w:t>
      </w:r>
      <w:r w:rsidDel="00000000" w:rsidR="00000000" w:rsidRPr="00000000">
        <w:rPr>
          <w:rFonts w:ascii="Times New Roman" w:cs="Times New Roman" w:eastAsia="Times New Roman" w:hAnsi="Times New Roman"/>
          <w:sz w:val="20"/>
          <w:szCs w:val="20"/>
          <w:rtl w:val="0"/>
        </w:rPr>
        <w:t xml:space="preserve"> Case difficulty of the dataset (q)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9">
      <w:pPr>
        <w:jc w:val="center"/>
        <w:rPr/>
      </w:pPr>
      <w:r w:rsidDel="00000000" w:rsidR="00000000" w:rsidRPr="00000000">
        <w:rPr/>
        <w:drawing>
          <wp:inline distB="0" distT="0" distL="0" distR="0">
            <wp:extent cx="5943600" cy="5923280"/>
            <wp:effectExtent b="0" l="0" r="0" t="0"/>
            <wp:docPr descr="A screenshot of a graph&#10;&#10;Description automatically generated" id="2051542210" name="image15.png"/>
            <a:graphic>
              <a:graphicData uri="http://schemas.openxmlformats.org/drawingml/2006/picture">
                <pic:pic>
                  <pic:nvPicPr>
                    <pic:cNvPr descr="A screenshot of a graph&#10;&#10;Description automatically generated" id="0" name="image15.png"/>
                    <pic:cNvPicPr preferRelativeResize="0"/>
                  </pic:nvPicPr>
                  <pic:blipFill>
                    <a:blip r:embed="rId24"/>
                    <a:srcRect b="0" l="0" r="0" t="0"/>
                    <a:stretch>
                      <a:fillRect/>
                    </a:stretch>
                  </pic:blipFill>
                  <pic:spPr>
                    <a:xfrm>
                      <a:off x="0" y="0"/>
                      <a:ext cx="5943600" cy="592328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Figure S18.</w:t>
      </w:r>
      <w:r w:rsidDel="00000000" w:rsidR="00000000" w:rsidRPr="00000000">
        <w:rPr>
          <w:rFonts w:ascii="Times New Roman" w:cs="Times New Roman" w:eastAsia="Times New Roman" w:hAnsi="Times New Roman"/>
          <w:sz w:val="20"/>
          <w:szCs w:val="20"/>
          <w:rtl w:val="0"/>
        </w:rPr>
        <w:t xml:space="preserve"> Case difficulty of the dataset (r) from the existing metrics and the proposed metrics. CDdm results were calculated using four times more samples than CDmc and CDpu because more training data were required to train two models. Case difficulty ranges from 0 to 1, with an easy case being colored light red and a hard case being colored dark red.  </w:t>
      </w:r>
    </w:p>
    <w:p w:rsidR="00000000" w:rsidDel="00000000" w:rsidP="00000000" w:rsidRDefault="00000000" w:rsidRPr="00000000" w14:paraId="0000002B">
      <w:pPr>
        <w:jc w:val="center"/>
        <w:rPr/>
      </w:pPr>
      <w:r w:rsidDel="00000000" w:rsidR="00000000" w:rsidRPr="00000000">
        <w:rPr/>
        <w:drawing>
          <wp:inline distB="0" distT="0" distL="0" distR="0">
            <wp:extent cx="5943600" cy="5943600"/>
            <wp:effectExtent b="0" l="0" r="0" t="0"/>
            <wp:docPr descr="A screenshot of a graph&#10;&#10;Description automatically generated" id="2051542211" name="image7.png"/>
            <a:graphic>
              <a:graphicData uri="http://schemas.openxmlformats.org/drawingml/2006/picture">
                <pic:pic>
                  <pic:nvPicPr>
                    <pic:cNvPr descr="A screenshot of a graph&#10;&#10;Description automatically generated" id="0" name="image7.png"/>
                    <pic:cNvPicPr preferRelativeResize="0"/>
                  </pic:nvPicPr>
                  <pic:blipFill>
                    <a:blip r:embed="rId25"/>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pPr>
      <w:r w:rsidDel="00000000" w:rsidR="00000000" w:rsidRPr="00000000">
        <w:rPr>
          <w:rFonts w:ascii="Times New Roman" w:cs="Times New Roman" w:eastAsia="Times New Roman" w:hAnsi="Times New Roman"/>
          <w:b w:val="1"/>
          <w:sz w:val="20"/>
          <w:szCs w:val="20"/>
          <w:rtl w:val="0"/>
        </w:rPr>
        <w:t xml:space="preserve">Supplementary Figure S19.</w:t>
      </w:r>
      <w:r w:rsidDel="00000000" w:rsidR="00000000" w:rsidRPr="00000000">
        <w:rPr>
          <w:rFonts w:ascii="Times New Roman" w:cs="Times New Roman" w:eastAsia="Times New Roman" w:hAnsi="Times New Roman"/>
          <w:sz w:val="20"/>
          <w:szCs w:val="20"/>
          <w:rtl w:val="0"/>
        </w:rPr>
        <w:t xml:space="preserve"> Case difficulty of the UCI breast cancer data from the existing metrics and the proposed metrics. The t-SNE was used to visualize the UCI breast cancer data and the number of principal components was set to 2 to plot the results in a two-dimensional space.  The case difficulty scale ranges from 0 to 1, with the lightest color indicating a low case difficulty, and the darkest color indicating a high case difficulty.</w:t>
      </w: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drawing>
          <wp:inline distB="0" distT="0" distL="0" distR="0">
            <wp:extent cx="5943600" cy="5943600"/>
            <wp:effectExtent b="0" l="0" r="0" t="0"/>
            <wp:docPr descr="A screenshot of a graph&#10;&#10;Description automatically generated" id="2051542212" name="image18.png"/>
            <a:graphic>
              <a:graphicData uri="http://schemas.openxmlformats.org/drawingml/2006/picture">
                <pic:pic>
                  <pic:nvPicPr>
                    <pic:cNvPr descr="A screenshot of a graph&#10;&#10;Description automatically generated" id="0" name="image18.png"/>
                    <pic:cNvPicPr preferRelativeResize="0"/>
                  </pic:nvPicPr>
                  <pic:blipFill>
                    <a:blip r:embed="rId2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pPr>
      <w:r w:rsidDel="00000000" w:rsidR="00000000" w:rsidRPr="00000000">
        <w:rPr>
          <w:rFonts w:ascii="Times New Roman" w:cs="Times New Roman" w:eastAsia="Times New Roman" w:hAnsi="Times New Roman"/>
          <w:b w:val="1"/>
          <w:sz w:val="20"/>
          <w:szCs w:val="20"/>
          <w:rtl w:val="0"/>
        </w:rPr>
        <w:t xml:space="preserve">Supplementary Figure S20.</w:t>
      </w:r>
      <w:r w:rsidDel="00000000" w:rsidR="00000000" w:rsidRPr="00000000">
        <w:rPr>
          <w:rFonts w:ascii="Times New Roman" w:cs="Times New Roman" w:eastAsia="Times New Roman" w:hAnsi="Times New Roman"/>
          <w:sz w:val="20"/>
          <w:szCs w:val="20"/>
          <w:rtl w:val="0"/>
        </w:rPr>
        <w:t xml:space="preserve"> Case difficulty of the Telco data from the existing metrics and the proposed metrics. The FAMD was used to visualize the Telco data and the number of principal components was set to 2 to plot the results in a two-dimensional space.  The case difficulty scale ranges from 0 to 1, with the lightest color indicating a low case difficulty, and the darkest color indicating a high case difficulty.</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jc w:val="center"/>
        <w:rPr/>
      </w:pPr>
      <w:r w:rsidDel="00000000" w:rsidR="00000000" w:rsidRPr="00000000">
        <w:rPr/>
        <w:drawing>
          <wp:inline distB="0" distT="0" distL="0" distR="0">
            <wp:extent cx="5943600" cy="5979795"/>
            <wp:effectExtent b="0" l="0" r="0" t="0"/>
            <wp:docPr descr="A screenshot of a graph&#10;&#10;Description automatically generated" id="2051542200" name="image20.png"/>
            <a:graphic>
              <a:graphicData uri="http://schemas.openxmlformats.org/drawingml/2006/picture">
                <pic:pic>
                  <pic:nvPicPr>
                    <pic:cNvPr descr="A screenshot of a graph&#10;&#10;Description automatically generated" id="0" name="image20.png"/>
                    <pic:cNvPicPr preferRelativeResize="0"/>
                  </pic:nvPicPr>
                  <pic:blipFill>
                    <a:blip r:embed="rId27"/>
                    <a:srcRect b="0" l="0" r="0" t="0"/>
                    <a:stretch>
                      <a:fillRect/>
                    </a:stretch>
                  </pic:blipFill>
                  <pic:spPr>
                    <a:xfrm>
                      <a:off x="0" y="0"/>
                      <a:ext cx="5943600" cy="597979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pPr>
      <w:r w:rsidDel="00000000" w:rsidR="00000000" w:rsidRPr="00000000">
        <w:rPr>
          <w:rFonts w:ascii="Times New Roman" w:cs="Times New Roman" w:eastAsia="Times New Roman" w:hAnsi="Times New Roman"/>
          <w:b w:val="1"/>
          <w:sz w:val="20"/>
          <w:szCs w:val="20"/>
          <w:rtl w:val="0"/>
        </w:rPr>
        <w:t xml:space="preserve">Supplementary Figure S21.</w:t>
      </w:r>
      <w:r w:rsidDel="00000000" w:rsidR="00000000" w:rsidRPr="00000000">
        <w:rPr>
          <w:rFonts w:ascii="Times New Roman" w:cs="Times New Roman" w:eastAsia="Times New Roman" w:hAnsi="Times New Roman"/>
          <w:sz w:val="20"/>
          <w:szCs w:val="20"/>
          <w:rtl w:val="0"/>
        </w:rPr>
        <w:t xml:space="preserve"> Case difficulty of the Customer data from the existing metrics and the proposed metrics. The FAMD was used to visualize the Customer data and the number of principal components was set to 2 to plot the results in a two-dimensional space.  The case difficulty scale ranges from 0 to 1, with the lightest color indicating a low case difficulty, and the darkest color indicating a high case difficulty.</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7506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normaltextrun" w:customStyle="1">
    <w:name w:val="normaltextrun"/>
    <w:basedOn w:val="DefaultParagraphFont"/>
    <w:rsid w:val="006D5F2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7.png"/><Relationship Id="rId24" Type="http://schemas.openxmlformats.org/officeDocument/2006/relationships/image" Target="media/image15.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image" Target="media/image18.png"/><Relationship Id="rId25" Type="http://schemas.openxmlformats.org/officeDocument/2006/relationships/image" Target="media/image7.png"/><Relationship Id="rId27" Type="http://schemas.openxmlformats.org/officeDocument/2006/relationships/image" Target="media/image2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19.png"/><Relationship Id="rId11" Type="http://schemas.openxmlformats.org/officeDocument/2006/relationships/image" Target="media/image14.png"/><Relationship Id="rId10" Type="http://schemas.openxmlformats.org/officeDocument/2006/relationships/image" Target="media/image11.png"/><Relationship Id="rId13" Type="http://schemas.openxmlformats.org/officeDocument/2006/relationships/image" Target="media/image9.png"/><Relationship Id="rId12" Type="http://schemas.openxmlformats.org/officeDocument/2006/relationships/image" Target="media/image10.png"/><Relationship Id="rId15" Type="http://schemas.openxmlformats.org/officeDocument/2006/relationships/image" Target="media/image1.png"/><Relationship Id="rId14" Type="http://schemas.openxmlformats.org/officeDocument/2006/relationships/image" Target="media/image3.png"/><Relationship Id="rId17" Type="http://schemas.openxmlformats.org/officeDocument/2006/relationships/image" Target="media/image6.png"/><Relationship Id="rId16" Type="http://schemas.openxmlformats.org/officeDocument/2006/relationships/image" Target="media/image16.png"/><Relationship Id="rId19" Type="http://schemas.openxmlformats.org/officeDocument/2006/relationships/image" Target="media/image4.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7MvISYbvd15oW/LhMHfOmB4wQ==">CgMxLjA4AHIhMW4zbTlqVkRZa0pCM3pfZHo3d1FpNEZhc01FQzdXTWRz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2023-10-16T21:45:00Z</dcterms:created>
  <dc:creator>Eulee Kwon</dc:creator>
</cp:coreProperties>
</file>