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D3C35" w14:textId="77777777" w:rsidR="00FE232A" w:rsidRDefault="00FE232A" w:rsidP="00FE232A">
      <w:pPr>
        <w:ind w:left="720" w:hanging="360"/>
      </w:pPr>
    </w:p>
    <w:p w14:paraId="0611996C" w14:textId="01F1771E" w:rsidR="00FE232A" w:rsidRDefault="00FE232A" w:rsidP="00FE232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MATERIAL</w:t>
      </w:r>
    </w:p>
    <w:p w14:paraId="27736BE1" w14:textId="11FE5024" w:rsidR="00FE232A" w:rsidRDefault="00FE232A" w:rsidP="00FE232A">
      <w:pPr>
        <w:rPr>
          <w:rFonts w:ascii="Times New Roman" w:hAnsi="Times New Roman" w:cs="Times New Roman"/>
          <w:b/>
        </w:rPr>
      </w:pPr>
    </w:p>
    <w:p w14:paraId="64551E70" w14:textId="77777777" w:rsidR="00FE232A" w:rsidRPr="00FE232A" w:rsidRDefault="00FE232A" w:rsidP="00FE232A">
      <w:pPr>
        <w:rPr>
          <w:rFonts w:ascii="Times New Roman" w:hAnsi="Times New Roman" w:cs="Times New Roman"/>
          <w:b/>
        </w:rPr>
      </w:pPr>
    </w:p>
    <w:p w14:paraId="2753E53E" w14:textId="0BDBB092" w:rsidR="00FE232A" w:rsidRPr="00950D00" w:rsidRDefault="00FE232A" w:rsidP="00FE232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950D00">
        <w:rPr>
          <w:rFonts w:ascii="Times New Roman" w:hAnsi="Times New Roman" w:cs="Times New Roman"/>
          <w:b/>
          <w:lang w:val="en-US"/>
        </w:rPr>
        <w:t>Kaplan-Meier curve for the whole patient population</w:t>
      </w:r>
    </w:p>
    <w:p w14:paraId="588E4FF7" w14:textId="77777777" w:rsidR="00FE232A" w:rsidRPr="00950D00" w:rsidRDefault="00FE232A" w:rsidP="00FE232A">
      <w:pPr>
        <w:jc w:val="center"/>
        <w:rPr>
          <w:rFonts w:ascii="Times New Roman" w:hAnsi="Times New Roman" w:cs="Times New Roman"/>
          <w:b/>
        </w:rPr>
      </w:pPr>
      <w:r w:rsidRPr="00950D00">
        <w:rPr>
          <w:rFonts w:ascii="Times New Roman" w:hAnsi="Times New Roman" w:cs="Times New Roman"/>
          <w:b/>
          <w:noProof/>
          <w:lang w:val="it-IT" w:eastAsia="it-IT"/>
        </w:rPr>
        <w:drawing>
          <wp:inline distT="0" distB="0" distL="0" distR="0" wp14:anchorId="6CA191CB" wp14:editId="0D630911">
            <wp:extent cx="6116320" cy="6116320"/>
            <wp:effectExtent l="0" t="0" r="5080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lotmedianfollowup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611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EABC4" w14:textId="77777777" w:rsidR="00FE232A" w:rsidRPr="00950D00" w:rsidRDefault="00FE232A" w:rsidP="00FE232A">
      <w:pPr>
        <w:rPr>
          <w:rFonts w:ascii="Times New Roman" w:hAnsi="Times New Roman" w:cs="Times New Roman"/>
          <w:b/>
        </w:rPr>
      </w:pPr>
    </w:p>
    <w:p w14:paraId="703073C3" w14:textId="77777777" w:rsidR="00FE232A" w:rsidRPr="00950D00" w:rsidRDefault="00FE232A" w:rsidP="00FE232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950D00">
        <w:rPr>
          <w:rFonts w:ascii="Times New Roman" w:hAnsi="Times New Roman" w:cs="Times New Roman"/>
          <w:b/>
          <w:lang w:val="en-US"/>
        </w:rPr>
        <w:t>Texture features summary</w:t>
      </w:r>
    </w:p>
    <w:p w14:paraId="0DD5FFD2" w14:textId="77777777" w:rsidR="00FE232A" w:rsidRPr="00950D00" w:rsidRDefault="00FE232A" w:rsidP="00FE232A">
      <w:pPr>
        <w:rPr>
          <w:rFonts w:ascii="Times New Roman" w:hAnsi="Times New Roman" w:cs="Times New Roman"/>
          <w:b/>
        </w:rPr>
      </w:pPr>
    </w:p>
    <w:tbl>
      <w:tblPr>
        <w:tblW w:w="104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660"/>
        <w:gridCol w:w="1660"/>
        <w:gridCol w:w="1720"/>
        <w:gridCol w:w="1860"/>
        <w:gridCol w:w="1840"/>
      </w:tblGrid>
      <w:tr w:rsidR="00FE232A" w:rsidRPr="00950D00" w14:paraId="6DD29800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D80E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  mean_0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76D7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   sd_0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E335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entropy_0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3E9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  mpp_0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4A78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skewness_0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B8DC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kurtosis_0</w:t>
            </w:r>
          </w:p>
        </w:tc>
      </w:tr>
      <w:tr w:rsidR="00FE232A" w:rsidRPr="00950D00" w14:paraId="45FE7388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2E29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23.53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C5F7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  :12.82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843A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  :3.850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6356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27.61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B1E9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 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1.5700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FF0D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 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0.5700  </w:t>
            </w:r>
          </w:p>
        </w:tc>
      </w:tr>
      <w:tr w:rsidR="00FE232A" w:rsidRPr="00950D00" w14:paraId="7E7B9124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122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 51.46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6125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Qu.:20.55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8428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Qu.:4.330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E9D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 53.32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D75B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Qu.:-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0.6475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B57E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 0.1225  </w:t>
            </w:r>
          </w:p>
        </w:tc>
      </w:tr>
      <w:tr w:rsidR="00FE232A" w:rsidRPr="00950D00" w14:paraId="6347F146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0158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63.59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832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Median :25.13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73FC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Median :4.510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731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65.69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624A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-0.2750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882D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0.9300  </w:t>
            </w:r>
          </w:p>
        </w:tc>
      </w:tr>
      <w:tr w:rsidR="00FE232A" w:rsidRPr="00950D00" w14:paraId="25B795A6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FCD8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63.17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D252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  :24.94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643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  :4.497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5B75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64.81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5F1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-0.2917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AE3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1.1827  </w:t>
            </w:r>
          </w:p>
        </w:tc>
      </w:tr>
      <w:tr w:rsidR="00FE232A" w:rsidRPr="00950D00" w14:paraId="289008A5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C0D9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72.59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F98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Qu.:27.99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BE4D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Qu.:4.665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7427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73.58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D06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0.0625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461A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1.8450  </w:t>
            </w:r>
          </w:p>
        </w:tc>
      </w:tr>
      <w:tr w:rsidR="00FE232A" w:rsidRPr="00950D00" w14:paraId="204C1C00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7A6F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  :107.10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BBA8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  :51.48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F2E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  :5.080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42DB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  :107.22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B056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0.8600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B8D8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5.6400  </w:t>
            </w:r>
          </w:p>
        </w:tc>
      </w:tr>
      <w:tr w:rsidR="00FE232A" w:rsidRPr="00950D00" w14:paraId="054344E5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E43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34D8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24C7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A5C2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D78B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E80F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E232A" w:rsidRPr="00950D00" w14:paraId="71824BDD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B69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  mean_2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CD69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   sd_2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3532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entropy_2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B4E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  mpp_2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DCEC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skewness_2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4B22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kurtosis_2</w:t>
            </w:r>
          </w:p>
        </w:tc>
      </w:tr>
      <w:tr w:rsidR="00FE232A" w:rsidRPr="00950D00" w14:paraId="6D93D11C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4882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 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5.320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7A5F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34.05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4B8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  :4.670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6829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26.03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ADA2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 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0.6600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F74C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 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0.6000  </w:t>
            </w:r>
          </w:p>
        </w:tc>
      </w:tr>
      <w:tr w:rsidR="00FE232A" w:rsidRPr="00950D00" w14:paraId="6CC61801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0958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 2.362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5DA6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 46.26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534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Qu.:5.130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26C2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 37.93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85DE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Qu.:-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0.0300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61A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 0.1700  </w:t>
            </w:r>
          </w:p>
        </w:tc>
      </w:tr>
      <w:tr w:rsidR="00FE232A" w:rsidRPr="00950D00" w14:paraId="43284C80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D95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4.385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FB79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56.85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453E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Median :5.270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582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47.80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C67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0.1150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0929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0.6350  </w:t>
            </w:r>
          </w:p>
        </w:tc>
      </w:tr>
      <w:tr w:rsidR="00FE232A" w:rsidRPr="00950D00" w14:paraId="1E907692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A5D6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5.074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ECB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59.09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1625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  :5.287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6D19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48.83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21E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0.1587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D815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0.8436  </w:t>
            </w:r>
          </w:p>
        </w:tc>
      </w:tr>
      <w:tr w:rsidR="00FE232A" w:rsidRPr="00950D00" w14:paraId="5FEBE72C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89D2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6.683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FB67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68.50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8E8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Qu.:5.440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073D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54.56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8C3A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0.3550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311C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1.3450  </w:t>
            </w:r>
          </w:p>
        </w:tc>
      </w:tr>
      <w:tr w:rsidR="00FE232A" w:rsidRPr="00950D00" w14:paraId="749540DB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615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  :30.280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549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  :118.70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072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  :5.660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6FA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  :102.42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49E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1.4500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272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4.8900  </w:t>
            </w:r>
          </w:p>
        </w:tc>
      </w:tr>
      <w:tr w:rsidR="00FE232A" w:rsidRPr="00950D00" w14:paraId="019FBEA4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F4EA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8974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F5D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222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FF3D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AA4A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E232A" w:rsidRPr="00950D00" w14:paraId="568E0BE3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405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  mean_3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39BE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   sd_3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1CEB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entropy_3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369D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  mpp_3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1DAB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skewness_3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13E5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kurtosis_3</w:t>
            </w:r>
          </w:p>
        </w:tc>
      </w:tr>
      <w:tr w:rsidR="00FE232A" w:rsidRPr="00950D00" w14:paraId="12BB5CDA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D92F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 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6.750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B21E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31.46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252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  :4.730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431F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21.19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D7D2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 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0.7800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9225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 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0.9600  </w:t>
            </w:r>
          </w:p>
        </w:tc>
      </w:tr>
      <w:tr w:rsidR="00FE232A" w:rsidRPr="00950D00" w14:paraId="45975B3B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CEA5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 2.015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534D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 44.58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962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Qu.:5.082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2BB5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 35.66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8FAD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Qu.:-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0.1400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C048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Qu.:-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0.0700  </w:t>
            </w:r>
          </w:p>
        </w:tc>
      </w:tr>
      <w:tr w:rsidR="00FE232A" w:rsidRPr="00950D00" w14:paraId="52D95A86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AE7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5.365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EDE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55.01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BFDB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Median :5.280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1CC9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44.93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17E6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0.0600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93F7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0.2550  </w:t>
            </w:r>
          </w:p>
        </w:tc>
      </w:tr>
      <w:tr w:rsidR="00FE232A" w:rsidRPr="00950D00" w14:paraId="531E7497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A0D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6.147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5F7A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57.13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6E0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  :5.251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46C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47.68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0F8B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0.1056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E82B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0.5541  </w:t>
            </w:r>
          </w:p>
        </w:tc>
      </w:tr>
      <w:tr w:rsidR="00FE232A" w:rsidRPr="00950D00" w14:paraId="6EB963D7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9CD2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9.352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079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65.34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395E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Qu.:5.400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9002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54.37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73CA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0.3525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0F22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0.9750  </w:t>
            </w:r>
          </w:p>
        </w:tc>
      </w:tr>
      <w:tr w:rsidR="00FE232A" w:rsidRPr="00950D00" w14:paraId="4FC570CF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1CCD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  :36.200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BB5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  :117.74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D9E8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  :5.740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7E0E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  :109.24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EB0E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1.6700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374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4.6000  </w:t>
            </w:r>
          </w:p>
        </w:tc>
      </w:tr>
      <w:tr w:rsidR="00FE232A" w:rsidRPr="00950D00" w14:paraId="082502A8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97E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750B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0CD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CECD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4146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FA1E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E232A" w:rsidRPr="00950D00" w14:paraId="42EAA033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8B86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  mean_4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58C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   sd_4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1CD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entropy_4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2796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  mpp_4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7F07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skewness_4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321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kurtosis_4</w:t>
            </w:r>
          </w:p>
        </w:tc>
      </w:tr>
      <w:tr w:rsidR="00FE232A" w:rsidRPr="00950D00" w14:paraId="34D92120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9F3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-8.520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EC66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30.32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D77B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  :4.560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35AB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16.09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AC8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 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0.97000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7A0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 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1.0100  </w:t>
            </w:r>
          </w:p>
        </w:tc>
      </w:tr>
      <w:tr w:rsidR="00FE232A" w:rsidRPr="00950D00" w14:paraId="2452E2B5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9B46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   2.215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8D5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 43.83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41CD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Qu.:5.032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4C8A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 35.53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EF4C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Qu.:-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0.21750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140D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Qu.:-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0.2700  </w:t>
            </w:r>
          </w:p>
        </w:tc>
      </w:tr>
      <w:tr w:rsidR="00FE232A" w:rsidRPr="00950D00" w14:paraId="4BA9FE2B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0522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 5.395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B8DA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52.27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525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Median :5.220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E67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43.78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17A7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0.06000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27A6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0.1900  </w:t>
            </w:r>
          </w:p>
        </w:tc>
      </w:tr>
      <w:tr w:rsidR="00FE232A" w:rsidRPr="00950D00" w14:paraId="58D06AA6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A2EB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22.102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EF68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55.07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410B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  :5.219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4227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46.06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8F16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0.05171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0C52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0.3654  </w:t>
            </w:r>
          </w:p>
        </w:tc>
      </w:tr>
      <w:tr w:rsidR="00FE232A" w:rsidRPr="00950D00" w14:paraId="7AC83224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395F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  9.102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CDE6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62.84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C8F9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Qu.:5.367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B8D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53.20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2B4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0.25000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23B9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0.6675  </w:t>
            </w:r>
          </w:p>
        </w:tc>
      </w:tr>
      <w:tr w:rsidR="00FE232A" w:rsidRPr="00950D00" w14:paraId="73B69431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88949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  :1121.000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994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  :114.37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FD19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  :5.760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818D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  :102.54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AD0E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1.34000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B9B8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3.8300  </w:t>
            </w:r>
          </w:p>
        </w:tc>
      </w:tr>
      <w:tr w:rsidR="00FE232A" w:rsidRPr="00950D00" w14:paraId="4A5DCB4E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1F86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3E1C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7742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1CEE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BD57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7524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E232A" w:rsidRPr="00950D00" w14:paraId="0BAEDCBD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5864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  mean_6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9AC4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   sd_6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320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entropy_6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6AA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  mpp_6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EF58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skewness_6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CDD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kurtosis_6</w:t>
            </w:r>
          </w:p>
        </w:tc>
      </w:tr>
      <w:tr w:rsidR="00FE232A" w:rsidRPr="00950D00" w14:paraId="04261353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0445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 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19.600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9B16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24.36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9AE6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  :4.330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1F6E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  :19.91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897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 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1.21000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7CA9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 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1.050  </w:t>
            </w:r>
          </w:p>
        </w:tc>
      </w:tr>
      <w:tr w:rsidR="00FE232A" w:rsidRPr="00950D00" w14:paraId="59C0983C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05E8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  1.110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7C4F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 42.09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B32C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Qu.:4.980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7BF9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Qu.:33.55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C2E4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Qu.:-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0.28500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90F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Qu.:-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0.495  </w:t>
            </w:r>
          </w:p>
        </w:tc>
      </w:tr>
      <w:tr w:rsidR="00FE232A" w:rsidRPr="00950D00" w14:paraId="21CFBCA4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2D75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3.905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BE6A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49.56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CB57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Median :5.125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927C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Median :42.54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7CA2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0.02000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27AC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Median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-0.110  </w:t>
            </w:r>
          </w:p>
        </w:tc>
      </w:tr>
      <w:tr w:rsidR="00FE232A" w:rsidRPr="00950D00" w14:paraId="3C3A1349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9A2C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5.605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6579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50.82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A47B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  :5.133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CE24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  :43.44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EB2F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0.02086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3514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0.112  </w:t>
            </w:r>
          </w:p>
        </w:tc>
      </w:tr>
      <w:tr w:rsidR="00FE232A" w:rsidRPr="00950D00" w14:paraId="6AB02E9E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BB4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 9.215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5706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59.28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53AE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Qu.:5.338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ED2A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Qu.:51.48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2B84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0.33250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36D4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 0.465  </w:t>
            </w:r>
          </w:p>
        </w:tc>
      </w:tr>
      <w:tr w:rsidR="00FE232A" w:rsidRPr="00950D00" w14:paraId="480A68FB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47CE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56.050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6C9A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  :110.61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FD5B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  :5.730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4262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  :94.65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7787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1.46000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4C4A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6.380  </w:t>
            </w:r>
          </w:p>
        </w:tc>
      </w:tr>
      <w:tr w:rsidR="00FE232A" w:rsidRPr="00950D00" w14:paraId="02126F0C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449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5148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C127E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55B9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6E0E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CC6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E232A" w:rsidRPr="00950D00" w14:paraId="27883EF1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CFB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>tumorburden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72DA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CC7E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D99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3059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814D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E232A" w:rsidRPr="00950D00" w14:paraId="0795CB65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6078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Min. </w:t>
            </w:r>
            <w:proofErr w:type="gramStart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 :</w:t>
            </w:r>
            <w:proofErr w:type="gramEnd"/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 201.2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A8EC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2A97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E04A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2CE8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98B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E232A" w:rsidRPr="00950D00" w14:paraId="070ACBC4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964B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1st Qu.: 793.5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825B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9EFF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707C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0257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8D6A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E232A" w:rsidRPr="00950D00" w14:paraId="507DB836" w14:textId="77777777" w:rsidTr="00417B57">
        <w:trPr>
          <w:trHeight w:val="320"/>
        </w:trPr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D0C8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Median :1258.7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537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ADCE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819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675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E232A" w:rsidRPr="00950D00" w14:paraId="7C40A22E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E063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Mean   :1699.6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F79A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AD48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87EF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C16D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582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E232A" w:rsidRPr="00950D00" w14:paraId="75DD0C44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C7C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3rd Qu.:2519.1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197F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E39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27FD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E78E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19D6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E232A" w:rsidRPr="00950D00" w14:paraId="2E1925F3" w14:textId="77777777" w:rsidTr="00417B57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91A0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950D00">
              <w:rPr>
                <w:rFonts w:ascii="Times New Roman" w:eastAsia="Times New Roman" w:hAnsi="Times New Roman" w:cs="Times New Roman"/>
                <w:lang w:eastAsia="it-IT"/>
              </w:rPr>
              <w:t xml:space="preserve">Max.   :6484.5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89F5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45E2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CCB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50C2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EDA1" w14:textId="77777777" w:rsidR="00FE232A" w:rsidRPr="00950D00" w:rsidRDefault="00FE232A" w:rsidP="00417B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15D19F04" w14:textId="77777777" w:rsidR="00FE232A" w:rsidRPr="00950D00" w:rsidRDefault="00FE232A" w:rsidP="00FE232A">
      <w:pPr>
        <w:rPr>
          <w:rFonts w:ascii="Times New Roman" w:hAnsi="Times New Roman" w:cs="Times New Roman"/>
          <w:b/>
        </w:rPr>
      </w:pPr>
    </w:p>
    <w:p w14:paraId="25CE17B9" w14:textId="77777777" w:rsidR="00FE232A" w:rsidRPr="00950D00" w:rsidRDefault="00FE232A" w:rsidP="00FE232A">
      <w:pPr>
        <w:rPr>
          <w:rFonts w:ascii="Times New Roman" w:hAnsi="Times New Roman" w:cs="Times New Roman"/>
          <w:b/>
        </w:rPr>
      </w:pPr>
    </w:p>
    <w:p w14:paraId="6E70E1AE" w14:textId="77777777" w:rsidR="00FE232A" w:rsidRPr="00950D00" w:rsidRDefault="00FE232A" w:rsidP="00FE232A">
      <w:pPr>
        <w:rPr>
          <w:rFonts w:ascii="Times New Roman" w:hAnsi="Times New Roman" w:cs="Times New Roman"/>
          <w:b/>
        </w:rPr>
      </w:pPr>
    </w:p>
    <w:p w14:paraId="7B8EC95E" w14:textId="77777777" w:rsidR="00FE232A" w:rsidRPr="00950D00" w:rsidRDefault="00FE232A" w:rsidP="00FE232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950D00">
        <w:rPr>
          <w:rFonts w:ascii="Times New Roman" w:hAnsi="Times New Roman" w:cs="Times New Roman"/>
          <w:b/>
          <w:lang w:val="en-US"/>
        </w:rPr>
        <w:t>LASSO model building</w:t>
      </w:r>
    </w:p>
    <w:p w14:paraId="2FD0106A" w14:textId="77777777" w:rsidR="00FE232A" w:rsidRPr="00950D00" w:rsidRDefault="00FE232A" w:rsidP="00FE232A">
      <w:pPr>
        <w:rPr>
          <w:rFonts w:ascii="Times New Roman" w:hAnsi="Times New Roman" w:cs="Times New Roman"/>
        </w:rPr>
      </w:pPr>
    </w:p>
    <w:p w14:paraId="5C127053" w14:textId="77777777" w:rsidR="00FE232A" w:rsidRPr="00950D00" w:rsidRDefault="00FE232A" w:rsidP="00FE232A">
      <w:pPr>
        <w:rPr>
          <w:rFonts w:ascii="Times New Roman" w:hAnsi="Times New Roman" w:cs="Times New Roman"/>
        </w:rPr>
      </w:pPr>
      <w:r w:rsidRPr="00950D00">
        <w:rPr>
          <w:rFonts w:ascii="Times New Roman" w:hAnsi="Times New Roman" w:cs="Times New Roman"/>
        </w:rPr>
        <w:t>We built a Cox regression model via penalized maximum likelihood. The regularization path was computed using a LASSO penalty (alpha=1) and the regularization parameter lambda which minimizes the standard error was chosen using cross-validation (in our model lambda was fixed at 0.1548007). The plot shows the cross-validation curve, and upper and lower standard deviation curves, as a function of the lambda values used.</w:t>
      </w:r>
    </w:p>
    <w:p w14:paraId="4A6BF45F" w14:textId="77777777" w:rsidR="00FE232A" w:rsidRPr="00950D00" w:rsidRDefault="00FE232A" w:rsidP="00FE232A">
      <w:pPr>
        <w:jc w:val="center"/>
        <w:rPr>
          <w:rFonts w:ascii="Times New Roman" w:eastAsia="Times New Roman" w:hAnsi="Times New Roman" w:cs="Times New Roman"/>
          <w:lang w:eastAsia="it-IT"/>
        </w:rPr>
      </w:pPr>
      <w:r w:rsidRPr="00950D00">
        <w:rPr>
          <w:rFonts w:ascii="Times New Roman" w:eastAsia="Times New Roman" w:hAnsi="Times New Roman" w:cs="Times New Roman"/>
          <w:lang w:eastAsia="it-IT"/>
        </w:rPr>
        <w:fldChar w:fldCharType="begin"/>
      </w:r>
      <w:r w:rsidRPr="00950D00">
        <w:rPr>
          <w:rFonts w:ascii="Times New Roman" w:eastAsia="Times New Roman" w:hAnsi="Times New Roman" w:cs="Times New Roman"/>
          <w:lang w:eastAsia="it-IT"/>
        </w:rPr>
        <w:instrText xml:space="preserve"> INCLUDEPICTURE "/var/folders/_h/pvr7b79s53nfbfkm1wstyfgw0000gn/T/com.microsoft.Word/WebArchiveCopyPasteTempFiles/plot_zoom_png?width=1178&amp;height=782" \* MERGEFORMATINET </w:instrText>
      </w:r>
      <w:r w:rsidRPr="00950D00">
        <w:rPr>
          <w:rFonts w:ascii="Times New Roman" w:eastAsia="Times New Roman" w:hAnsi="Times New Roman" w:cs="Times New Roman"/>
          <w:lang w:eastAsia="it-IT"/>
        </w:rPr>
        <w:fldChar w:fldCharType="separate"/>
      </w:r>
      <w:r w:rsidRPr="00950D00">
        <w:rPr>
          <w:rFonts w:ascii="Times New Roman" w:eastAsia="Times New Roman" w:hAnsi="Times New Roman" w:cs="Times New Roman"/>
          <w:noProof/>
          <w:lang w:val="it-IT" w:eastAsia="it-IT"/>
        </w:rPr>
        <w:drawing>
          <wp:inline distT="0" distB="0" distL="0" distR="0" wp14:anchorId="2B5F8F71" wp14:editId="0C0EB9B8">
            <wp:extent cx="4804117" cy="3602090"/>
            <wp:effectExtent l="0" t="0" r="0" b="5080"/>
            <wp:docPr id="7" name="Immagine 7" descr="/var/folders/_h/pvr7b79s53nfbfkm1wstyfgw0000gn/T/com.microsoft.Word/WebArchiveCopyPasteTempFiles/plot_zoom_png?width=1178&amp;height=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t" descr="/var/folders/_h/pvr7b79s53nfbfkm1wstyfgw0000gn/T/com.microsoft.Word/WebArchiveCopyPasteTempFiles/plot_zoom_png?width=1178&amp;height=78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62" cy="361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D00">
        <w:rPr>
          <w:rFonts w:ascii="Times New Roman" w:eastAsia="Times New Roman" w:hAnsi="Times New Roman" w:cs="Times New Roman"/>
          <w:lang w:eastAsia="it-IT"/>
        </w:rPr>
        <w:fldChar w:fldCharType="end"/>
      </w:r>
    </w:p>
    <w:p w14:paraId="2A8AC0A5" w14:textId="77777777" w:rsidR="00FE232A" w:rsidRPr="00950D00" w:rsidRDefault="00FE232A" w:rsidP="00FE232A">
      <w:pPr>
        <w:rPr>
          <w:rFonts w:ascii="Times New Roman" w:hAnsi="Times New Roman" w:cs="Times New Roman"/>
        </w:rPr>
      </w:pPr>
    </w:p>
    <w:p w14:paraId="280D5581" w14:textId="77777777" w:rsidR="00FE232A" w:rsidRPr="00950D00" w:rsidRDefault="00FE232A" w:rsidP="00FE232A">
      <w:pPr>
        <w:rPr>
          <w:rFonts w:ascii="Times New Roman" w:hAnsi="Times New Roman" w:cs="Times New Roman"/>
        </w:rPr>
      </w:pPr>
    </w:p>
    <w:p w14:paraId="22960E5B" w14:textId="77777777" w:rsidR="00FE232A" w:rsidRPr="00950D00" w:rsidRDefault="00FE232A" w:rsidP="00FE232A">
      <w:pPr>
        <w:rPr>
          <w:rFonts w:ascii="Times New Roman" w:hAnsi="Times New Roman" w:cs="Times New Roman"/>
        </w:rPr>
      </w:pPr>
      <w:r w:rsidRPr="00950D00">
        <w:rPr>
          <w:rFonts w:ascii="Times New Roman" w:hAnsi="Times New Roman" w:cs="Times New Roman"/>
        </w:rPr>
        <w:t>The plot below shows coefficient profile of the coefficient paths.</w:t>
      </w:r>
    </w:p>
    <w:p w14:paraId="71B18063" w14:textId="77777777" w:rsidR="00FE232A" w:rsidRPr="00950D00" w:rsidRDefault="00FE232A" w:rsidP="00FE232A">
      <w:pPr>
        <w:rPr>
          <w:rFonts w:ascii="Times New Roman" w:hAnsi="Times New Roman" w:cs="Times New Roman"/>
        </w:rPr>
      </w:pPr>
    </w:p>
    <w:p w14:paraId="4197532C" w14:textId="77777777" w:rsidR="00FE232A" w:rsidRPr="00950D00" w:rsidRDefault="00FE232A" w:rsidP="00FE232A">
      <w:pPr>
        <w:jc w:val="center"/>
        <w:rPr>
          <w:rFonts w:ascii="Times New Roman" w:eastAsia="Times New Roman" w:hAnsi="Times New Roman" w:cs="Times New Roman"/>
          <w:lang w:eastAsia="it-IT"/>
        </w:rPr>
      </w:pPr>
      <w:r w:rsidRPr="00950D00">
        <w:rPr>
          <w:rFonts w:ascii="Times New Roman" w:eastAsia="Times New Roman" w:hAnsi="Times New Roman" w:cs="Times New Roman"/>
          <w:lang w:eastAsia="it-IT"/>
        </w:rPr>
        <w:fldChar w:fldCharType="begin"/>
      </w:r>
      <w:r w:rsidRPr="00950D00">
        <w:rPr>
          <w:rFonts w:ascii="Times New Roman" w:eastAsia="Times New Roman" w:hAnsi="Times New Roman" w:cs="Times New Roman"/>
          <w:lang w:eastAsia="it-IT"/>
        </w:rPr>
        <w:instrText xml:space="preserve"> INCLUDEPICTURE "/var/folders/_h/pvr7b79s53nfbfkm1wstyfgw0000gn/T/com.microsoft.Word/WebArchiveCopyPasteTempFiles/plot_zoom_png?width=1178&amp;height=782" \* MERGEFORMATINET </w:instrText>
      </w:r>
      <w:r w:rsidRPr="00950D00">
        <w:rPr>
          <w:rFonts w:ascii="Times New Roman" w:eastAsia="Times New Roman" w:hAnsi="Times New Roman" w:cs="Times New Roman"/>
          <w:lang w:eastAsia="it-IT"/>
        </w:rPr>
        <w:fldChar w:fldCharType="separate"/>
      </w:r>
      <w:r w:rsidRPr="00950D00">
        <w:rPr>
          <w:rFonts w:ascii="Times New Roman" w:eastAsia="Times New Roman" w:hAnsi="Times New Roman" w:cs="Times New Roman"/>
          <w:noProof/>
          <w:lang w:val="it-IT" w:eastAsia="it-IT"/>
        </w:rPr>
        <w:drawing>
          <wp:inline distT="0" distB="0" distL="0" distR="0" wp14:anchorId="2BF78F41" wp14:editId="533F680F">
            <wp:extent cx="4241410" cy="3180177"/>
            <wp:effectExtent l="0" t="0" r="635" b="0"/>
            <wp:docPr id="8" name="Immagine 8" descr="/var/folders/_h/pvr7b79s53nfbfkm1wstyfgw0000gn/T/com.microsoft.Word/WebArchiveCopyPasteTempFiles/plot_zoom_png?width=1178&amp;height=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t" descr="/var/folders/_h/pvr7b79s53nfbfkm1wstyfgw0000gn/T/com.microsoft.Word/WebArchiveCopyPasteTempFiles/plot_zoom_png?width=1178&amp;height=78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790" cy="318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D00">
        <w:rPr>
          <w:rFonts w:ascii="Times New Roman" w:eastAsia="Times New Roman" w:hAnsi="Times New Roman" w:cs="Times New Roman"/>
          <w:lang w:eastAsia="it-IT"/>
        </w:rPr>
        <w:fldChar w:fldCharType="end"/>
      </w:r>
    </w:p>
    <w:p w14:paraId="655E868A" w14:textId="77777777" w:rsidR="00FE232A" w:rsidRPr="00950D00" w:rsidRDefault="00FE232A" w:rsidP="00FE232A">
      <w:pPr>
        <w:rPr>
          <w:rFonts w:ascii="Times New Roman" w:hAnsi="Times New Roman" w:cs="Times New Roman"/>
        </w:rPr>
      </w:pPr>
      <w:r w:rsidRPr="00950D00">
        <w:rPr>
          <w:rFonts w:ascii="Times New Roman" w:hAnsi="Times New Roman" w:cs="Times New Roman"/>
        </w:rPr>
        <w:t>The following figures show the density distribution plot for the radiomic score and the cutoff used to split the population in two different groups.</w:t>
      </w:r>
    </w:p>
    <w:p w14:paraId="765C47E0" w14:textId="77777777" w:rsidR="00FE232A" w:rsidRPr="00950D00" w:rsidRDefault="00FE232A" w:rsidP="00FE232A">
      <w:pPr>
        <w:rPr>
          <w:rFonts w:ascii="Times New Roman" w:hAnsi="Times New Roman" w:cs="Times New Roman"/>
        </w:rPr>
      </w:pPr>
    </w:p>
    <w:p w14:paraId="4D3E6438" w14:textId="77777777" w:rsidR="00FE232A" w:rsidRPr="00950D00" w:rsidRDefault="00FE232A" w:rsidP="00FE232A">
      <w:pPr>
        <w:jc w:val="center"/>
        <w:rPr>
          <w:rFonts w:ascii="Times New Roman" w:hAnsi="Times New Roman" w:cs="Times New Roman"/>
        </w:rPr>
      </w:pPr>
      <w:r w:rsidRPr="00950D00">
        <w:rPr>
          <w:rFonts w:ascii="Times New Roman" w:hAnsi="Times New Roman" w:cs="Times New Roman"/>
          <w:noProof/>
          <w:lang w:val="it-IT" w:eastAsia="it-IT"/>
        </w:rPr>
        <w:lastRenderedPageBreak/>
        <w:drawing>
          <wp:inline distT="0" distB="0" distL="0" distR="0" wp14:anchorId="4287F12C" wp14:editId="743C0A22">
            <wp:extent cx="4135902" cy="4135902"/>
            <wp:effectExtent l="0" t="0" r="4445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7248" cy="413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79E52" w14:textId="77777777" w:rsidR="00FE232A" w:rsidRPr="00950D00" w:rsidRDefault="00FE232A" w:rsidP="00FE232A">
      <w:pPr>
        <w:jc w:val="center"/>
        <w:rPr>
          <w:rFonts w:ascii="Times New Roman" w:hAnsi="Times New Roman" w:cs="Times New Roman"/>
        </w:rPr>
      </w:pPr>
      <w:r w:rsidRPr="00950D00">
        <w:rPr>
          <w:rFonts w:ascii="Times New Roman" w:hAnsi="Times New Roman" w:cs="Times New Roman"/>
          <w:noProof/>
          <w:lang w:val="it-IT" w:eastAsia="it-IT"/>
        </w:rPr>
        <w:drawing>
          <wp:inline distT="0" distB="0" distL="0" distR="0" wp14:anchorId="3E5DC2CC" wp14:editId="2E06DD1C">
            <wp:extent cx="4118707" cy="4118707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20318" cy="412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35746" w14:textId="7BDF86F1" w:rsidR="00FE232A" w:rsidRDefault="00FE232A"/>
    <w:p w14:paraId="4948B606" w14:textId="057BE25E" w:rsidR="00B17F97" w:rsidRDefault="00B17F97"/>
    <w:p w14:paraId="7CA7EFFC" w14:textId="51AE8D75" w:rsidR="00B17F97" w:rsidRDefault="00B17F97"/>
    <w:p w14:paraId="3075A589" w14:textId="2C5C3F0E" w:rsidR="00B17F97" w:rsidRDefault="00B17F97"/>
    <w:p w14:paraId="7AA631AB" w14:textId="77777777" w:rsidR="00B17F97" w:rsidRDefault="00B17F97" w:rsidP="00B17F97">
      <w:pPr>
        <w:rPr>
          <w:rFonts w:ascii="Times New Roman" w:eastAsia="Times New Roman" w:hAnsi="Times New Roman" w:cs="Times New Roman"/>
          <w:lang w:eastAsia="it-IT"/>
        </w:rPr>
      </w:pPr>
      <w:r w:rsidRPr="00950D00">
        <w:rPr>
          <w:rFonts w:ascii="Times New Roman" w:eastAsia="Times New Roman" w:hAnsi="Times New Roman" w:cs="Times New Roman"/>
          <w:lang w:eastAsia="it-IT"/>
        </w:rPr>
        <w:lastRenderedPageBreak/>
        <w:fldChar w:fldCharType="begin"/>
      </w:r>
      <w:r w:rsidRPr="00950D00">
        <w:rPr>
          <w:rFonts w:ascii="Times New Roman" w:eastAsia="Times New Roman" w:hAnsi="Times New Roman" w:cs="Times New Roman"/>
          <w:lang w:eastAsia="it-IT"/>
        </w:rPr>
        <w:instrText xml:space="preserve"> INCLUDEPICTURE "/var/folders/_h/pvr7b79s53nfbfkm1wstyfgw0000gn/T/com.microsoft.Word/WebArchiveCopyPasteTempFiles/plot_zoom_png?width=1177&amp;height=787" \* MERGEFORMATINET </w:instrText>
      </w:r>
      <w:r w:rsidRPr="00950D00">
        <w:rPr>
          <w:rFonts w:ascii="Times New Roman" w:eastAsia="Times New Roman" w:hAnsi="Times New Roman" w:cs="Times New Roman"/>
          <w:lang w:eastAsia="it-IT"/>
        </w:rPr>
        <w:fldChar w:fldCharType="separate"/>
      </w:r>
      <w:r w:rsidRPr="00950D00">
        <w:rPr>
          <w:rFonts w:ascii="Times New Roman" w:eastAsia="Times New Roman" w:hAnsi="Times New Roman" w:cs="Times New Roman"/>
          <w:noProof/>
          <w:lang w:val="it-IT" w:eastAsia="it-IT"/>
        </w:rPr>
        <w:drawing>
          <wp:inline distT="0" distB="0" distL="0" distR="0" wp14:anchorId="1D679B16" wp14:editId="2AB56DDD">
            <wp:extent cx="5718982" cy="4290423"/>
            <wp:effectExtent l="0" t="0" r="0" b="2540"/>
            <wp:docPr id="3" name="Immagine 3" descr="/var/folders/_h/pvr7b79s53nfbfkm1wstyfgw0000gn/T/com.microsoft.Word/WebArchiveCopyPasteTempFiles/plot_zoom_png?width=1177&amp;height=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t" descr="/var/folders/_h/pvr7b79s53nfbfkm1wstyfgw0000gn/T/com.microsoft.Word/WebArchiveCopyPasteTempFiles/plot_zoom_png?width=1177&amp;height=78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746" cy="4310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D00">
        <w:rPr>
          <w:rFonts w:ascii="Times New Roman" w:eastAsia="Times New Roman" w:hAnsi="Times New Roman" w:cs="Times New Roman"/>
          <w:lang w:eastAsia="it-IT"/>
        </w:rPr>
        <w:fldChar w:fldCharType="end"/>
      </w:r>
    </w:p>
    <w:p w14:paraId="54CC5618" w14:textId="77777777" w:rsidR="00B17F97" w:rsidRDefault="00B17F97" w:rsidP="00B17F97">
      <w:pPr>
        <w:rPr>
          <w:rFonts w:ascii="Times New Roman" w:eastAsia="Times New Roman" w:hAnsi="Times New Roman" w:cs="Times New Roman"/>
          <w:lang w:eastAsia="it-IT"/>
        </w:rPr>
      </w:pPr>
    </w:p>
    <w:p w14:paraId="3E0FC2FE" w14:textId="317BE208" w:rsidR="00B17F97" w:rsidRDefault="00112E67" w:rsidP="00B17F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S1</w:t>
      </w:r>
      <w:r w:rsidR="00B17F97" w:rsidRPr="00950D00">
        <w:rPr>
          <w:rFonts w:ascii="Times New Roman" w:hAnsi="Times New Roman" w:cs="Times New Roman"/>
        </w:rPr>
        <w:t>: Kaplan-Meier curves according to</w:t>
      </w:r>
      <w:r w:rsidR="00B17F97">
        <w:rPr>
          <w:rFonts w:ascii="Times New Roman" w:hAnsi="Times New Roman" w:cs="Times New Roman"/>
        </w:rPr>
        <w:t xml:space="preserve"> </w:t>
      </w:r>
      <w:proofErr w:type="spellStart"/>
      <w:r w:rsidR="00B17F97">
        <w:rPr>
          <w:rFonts w:ascii="Times New Roman" w:hAnsi="Times New Roman" w:cs="Times New Roman"/>
        </w:rPr>
        <w:t>histotype</w:t>
      </w:r>
      <w:proofErr w:type="spellEnd"/>
      <w:r w:rsidR="00B17F97" w:rsidRPr="00950D00">
        <w:rPr>
          <w:rFonts w:ascii="Times New Roman" w:hAnsi="Times New Roman" w:cs="Times New Roman"/>
        </w:rPr>
        <w:t xml:space="preserve">. Time is expressed in </w:t>
      </w:r>
      <w:r w:rsidR="00B17F97">
        <w:rPr>
          <w:rFonts w:ascii="Times New Roman" w:hAnsi="Times New Roman" w:cs="Times New Roman"/>
        </w:rPr>
        <w:t>months</w:t>
      </w:r>
      <w:r w:rsidR="00B17F97" w:rsidRPr="00950D00">
        <w:rPr>
          <w:rFonts w:ascii="Times New Roman" w:hAnsi="Times New Roman" w:cs="Times New Roman"/>
        </w:rPr>
        <w:t>.</w:t>
      </w:r>
      <w:r w:rsidR="00B17F97">
        <w:rPr>
          <w:rFonts w:ascii="Times New Roman" w:hAnsi="Times New Roman" w:cs="Times New Roman"/>
        </w:rPr>
        <w:t xml:space="preserve"> The differences in survival between groups was not statistically significant.</w:t>
      </w:r>
    </w:p>
    <w:p w14:paraId="7DB84FCE" w14:textId="77777777" w:rsidR="00B17F97" w:rsidRPr="00274099" w:rsidRDefault="00B17F97" w:rsidP="00B17F97">
      <w:pPr>
        <w:rPr>
          <w:rFonts w:ascii="Times New Roman" w:hAnsi="Times New Roman" w:cs="Times New Roman"/>
        </w:rPr>
      </w:pPr>
    </w:p>
    <w:p w14:paraId="773AD83E" w14:textId="77777777" w:rsidR="00112E67" w:rsidRDefault="00B17F97" w:rsidP="00B17F97">
      <w:pPr>
        <w:rPr>
          <w:rFonts w:ascii="Times New Roman" w:hAnsi="Times New Roman" w:cs="Times New Roman"/>
        </w:rPr>
      </w:pPr>
      <w:r w:rsidRPr="00950D00">
        <w:rPr>
          <w:rFonts w:ascii="Times New Roman" w:eastAsia="Times New Roman" w:hAnsi="Times New Roman" w:cs="Times New Roman"/>
          <w:lang w:eastAsia="it-IT"/>
        </w:rPr>
        <w:lastRenderedPageBreak/>
        <w:fldChar w:fldCharType="begin"/>
      </w:r>
      <w:r w:rsidRPr="00950D00">
        <w:rPr>
          <w:rFonts w:ascii="Times New Roman" w:eastAsia="Times New Roman" w:hAnsi="Times New Roman" w:cs="Times New Roman"/>
          <w:lang w:eastAsia="it-IT"/>
        </w:rPr>
        <w:instrText xml:space="preserve"> INCLUDEPICTURE "/var/folders/_h/pvr7b79s53nfbfkm1wstyfgw0000gn/T/com.microsoft.Word/WebArchiveCopyPasteTempFiles/plot_zoom_png?width=1178&amp;height=782" \* MERGEFORMATINET </w:instrText>
      </w:r>
      <w:r w:rsidRPr="00950D00">
        <w:rPr>
          <w:rFonts w:ascii="Times New Roman" w:eastAsia="Times New Roman" w:hAnsi="Times New Roman" w:cs="Times New Roman"/>
          <w:lang w:eastAsia="it-IT"/>
        </w:rPr>
        <w:fldChar w:fldCharType="separate"/>
      </w:r>
      <w:r w:rsidRPr="00950D00">
        <w:rPr>
          <w:rFonts w:ascii="Times New Roman" w:eastAsia="Times New Roman" w:hAnsi="Times New Roman" w:cs="Times New Roman"/>
          <w:noProof/>
          <w:lang w:val="it-IT" w:eastAsia="it-IT"/>
        </w:rPr>
        <w:drawing>
          <wp:inline distT="0" distB="0" distL="0" distR="0" wp14:anchorId="0D448D15" wp14:editId="19E51148">
            <wp:extent cx="5733778" cy="4279054"/>
            <wp:effectExtent l="0" t="0" r="6985" b="0"/>
            <wp:docPr id="14" name="Immagine 14" descr="/var/folders/_h/pvr7b79s53nfbfkm1wstyfgw0000gn/T/com.microsoft.Word/WebArchiveCopyPasteTempFiles/plot_zoom_png?width=1178&amp;height=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t" descr="/var/folders/_h/pvr7b79s53nfbfkm1wstyfgw0000gn/T/com.microsoft.Word/WebArchiveCopyPasteTempFiles/plot_zoom_png?width=1178&amp;height=78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72" cy="42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D00">
        <w:rPr>
          <w:rFonts w:ascii="Times New Roman" w:eastAsia="Times New Roman" w:hAnsi="Times New Roman" w:cs="Times New Roman"/>
          <w:lang w:eastAsia="it-IT"/>
        </w:rPr>
        <w:fldChar w:fldCharType="end"/>
      </w:r>
      <w:r w:rsidRPr="00274099">
        <w:rPr>
          <w:rFonts w:ascii="Times New Roman" w:hAnsi="Times New Roman" w:cs="Times New Roman"/>
        </w:rPr>
        <w:t xml:space="preserve"> </w:t>
      </w:r>
    </w:p>
    <w:p w14:paraId="22DA8142" w14:textId="751D8285" w:rsidR="00B17F97" w:rsidRDefault="00112E67" w:rsidP="00B17F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S2</w:t>
      </w:r>
      <w:r w:rsidR="00B17F97" w:rsidRPr="00950D00">
        <w:rPr>
          <w:rFonts w:ascii="Times New Roman" w:hAnsi="Times New Roman" w:cs="Times New Roman"/>
        </w:rPr>
        <w:t xml:space="preserve">: Kaplan-Meier curves according to </w:t>
      </w:r>
      <w:r w:rsidR="00B17F97">
        <w:rPr>
          <w:rFonts w:ascii="Times New Roman" w:hAnsi="Times New Roman" w:cs="Times New Roman"/>
        </w:rPr>
        <w:t xml:space="preserve">the T stage according </w:t>
      </w:r>
      <w:r w:rsidR="00B17F97" w:rsidRPr="00950D00">
        <w:rPr>
          <w:rFonts w:ascii="Times New Roman" w:hAnsi="Times New Roman" w:cs="Times New Roman"/>
        </w:rPr>
        <w:t>to the 8</w:t>
      </w:r>
      <w:r w:rsidR="00B17F97" w:rsidRPr="00950D00">
        <w:rPr>
          <w:rFonts w:ascii="Times New Roman" w:hAnsi="Times New Roman" w:cs="Times New Roman"/>
          <w:vertAlign w:val="superscript"/>
        </w:rPr>
        <w:t>th</w:t>
      </w:r>
      <w:r w:rsidR="00B17F97" w:rsidRPr="00950D00">
        <w:rPr>
          <w:rFonts w:ascii="Times New Roman" w:hAnsi="Times New Roman" w:cs="Times New Roman"/>
        </w:rPr>
        <w:t xml:space="preserve"> edition of the AJCC Cancer Staging Manual. Time is expressed in </w:t>
      </w:r>
      <w:r w:rsidR="00B17F97">
        <w:rPr>
          <w:rFonts w:ascii="Times New Roman" w:hAnsi="Times New Roman" w:cs="Times New Roman"/>
        </w:rPr>
        <w:t>months</w:t>
      </w:r>
      <w:r w:rsidR="00B17F97" w:rsidRPr="00950D00">
        <w:rPr>
          <w:rFonts w:ascii="Times New Roman" w:hAnsi="Times New Roman" w:cs="Times New Roman"/>
        </w:rPr>
        <w:t>.</w:t>
      </w:r>
      <w:r w:rsidR="00B17F97">
        <w:rPr>
          <w:rFonts w:ascii="Times New Roman" w:hAnsi="Times New Roman" w:cs="Times New Roman"/>
        </w:rPr>
        <w:t xml:space="preserve"> T2 tumors had a significantly longer survival compared to T3 tumors.</w:t>
      </w:r>
    </w:p>
    <w:p w14:paraId="339D785A" w14:textId="77777777" w:rsidR="00B17F97" w:rsidRPr="00950D00" w:rsidRDefault="00B17F97" w:rsidP="00B17F97">
      <w:pPr>
        <w:rPr>
          <w:rFonts w:ascii="Times New Roman" w:eastAsia="Times New Roman" w:hAnsi="Times New Roman" w:cs="Times New Roman"/>
          <w:lang w:eastAsia="it-IT"/>
        </w:rPr>
      </w:pPr>
    </w:p>
    <w:p w14:paraId="3B1ED117" w14:textId="77777777" w:rsidR="00B17F97" w:rsidRPr="00950D00" w:rsidRDefault="00B17F97" w:rsidP="00B17F97">
      <w:pPr>
        <w:rPr>
          <w:rFonts w:ascii="Times New Roman" w:eastAsia="Times New Roman" w:hAnsi="Times New Roman" w:cs="Times New Roman"/>
          <w:lang w:eastAsia="it-IT"/>
        </w:rPr>
      </w:pPr>
    </w:p>
    <w:p w14:paraId="28482245" w14:textId="77777777" w:rsidR="00B17F97" w:rsidRDefault="00B17F97" w:rsidP="00B17F97">
      <w:pPr>
        <w:rPr>
          <w:rFonts w:ascii="Times New Roman" w:eastAsia="Times New Roman" w:hAnsi="Times New Roman" w:cs="Times New Roman"/>
          <w:lang w:eastAsia="it-IT"/>
        </w:rPr>
      </w:pPr>
      <w:r w:rsidRPr="00950D00">
        <w:rPr>
          <w:rFonts w:ascii="Times New Roman" w:eastAsia="Times New Roman" w:hAnsi="Times New Roman" w:cs="Times New Roman"/>
          <w:lang w:eastAsia="it-IT"/>
        </w:rPr>
        <w:lastRenderedPageBreak/>
        <w:fldChar w:fldCharType="begin"/>
      </w:r>
      <w:r w:rsidRPr="00950D00">
        <w:rPr>
          <w:rFonts w:ascii="Times New Roman" w:eastAsia="Times New Roman" w:hAnsi="Times New Roman" w:cs="Times New Roman"/>
          <w:lang w:eastAsia="it-IT"/>
        </w:rPr>
        <w:instrText xml:space="preserve"> INCLUDEPICTURE "/var/folders/_h/pvr7b79s53nfbfkm1wstyfgw0000gn/T/com.microsoft.Word/WebArchiveCopyPasteTempFiles/plot_zoom_png?width=1178&amp;height=782" \* MERGEFORMATINET </w:instrText>
      </w:r>
      <w:r w:rsidRPr="00950D00">
        <w:rPr>
          <w:rFonts w:ascii="Times New Roman" w:eastAsia="Times New Roman" w:hAnsi="Times New Roman" w:cs="Times New Roman"/>
          <w:lang w:eastAsia="it-IT"/>
        </w:rPr>
        <w:fldChar w:fldCharType="separate"/>
      </w:r>
      <w:r w:rsidRPr="00950D00">
        <w:rPr>
          <w:rFonts w:ascii="Times New Roman" w:eastAsia="Times New Roman" w:hAnsi="Times New Roman" w:cs="Times New Roman"/>
          <w:noProof/>
          <w:lang w:val="it-IT" w:eastAsia="it-IT"/>
        </w:rPr>
        <w:drawing>
          <wp:inline distT="0" distB="0" distL="0" distR="0" wp14:anchorId="03D4C8E8" wp14:editId="152C2647">
            <wp:extent cx="5587128" cy="4189186"/>
            <wp:effectExtent l="0" t="0" r="1270" b="1905"/>
            <wp:docPr id="15" name="Immagine 15" descr="/var/folders/_h/pvr7b79s53nfbfkm1wstyfgw0000gn/T/com.microsoft.Word/WebArchiveCopyPasteTempFiles/plot_zoom_png?width=1178&amp;height=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t" descr="/var/folders/_h/pvr7b79s53nfbfkm1wstyfgw0000gn/T/com.microsoft.Word/WebArchiveCopyPasteTempFiles/plot_zoom_png?width=1178&amp;height=78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184" cy="419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D00">
        <w:rPr>
          <w:rFonts w:ascii="Times New Roman" w:eastAsia="Times New Roman" w:hAnsi="Times New Roman" w:cs="Times New Roman"/>
          <w:lang w:eastAsia="it-IT"/>
        </w:rPr>
        <w:fldChar w:fldCharType="end"/>
      </w:r>
    </w:p>
    <w:p w14:paraId="72576C68" w14:textId="15B02707" w:rsidR="00B17F97" w:rsidRDefault="00112E67" w:rsidP="00B17F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S3</w:t>
      </w:r>
      <w:r w:rsidR="00B17F97" w:rsidRPr="00950D00">
        <w:rPr>
          <w:rFonts w:ascii="Times New Roman" w:hAnsi="Times New Roman" w:cs="Times New Roman"/>
        </w:rPr>
        <w:t xml:space="preserve">: Kaplan-Meier curves according to </w:t>
      </w:r>
      <w:r w:rsidR="00B17F97">
        <w:rPr>
          <w:rFonts w:ascii="Times New Roman" w:hAnsi="Times New Roman" w:cs="Times New Roman"/>
        </w:rPr>
        <w:t>the N status</w:t>
      </w:r>
      <w:r w:rsidR="00B17F97" w:rsidRPr="00950D00">
        <w:rPr>
          <w:rFonts w:ascii="Times New Roman" w:hAnsi="Times New Roman" w:cs="Times New Roman"/>
        </w:rPr>
        <w:t xml:space="preserve">. Time is expressed in </w:t>
      </w:r>
      <w:r w:rsidR="00B17F97">
        <w:rPr>
          <w:rFonts w:ascii="Times New Roman" w:hAnsi="Times New Roman" w:cs="Times New Roman"/>
        </w:rPr>
        <w:t>months</w:t>
      </w:r>
      <w:r w:rsidR="00B17F97" w:rsidRPr="00950D00">
        <w:rPr>
          <w:rFonts w:ascii="Times New Roman" w:hAnsi="Times New Roman" w:cs="Times New Roman"/>
        </w:rPr>
        <w:t>.</w:t>
      </w:r>
      <w:r w:rsidR="00B17F97">
        <w:rPr>
          <w:rFonts w:ascii="Times New Roman" w:hAnsi="Times New Roman" w:cs="Times New Roman"/>
        </w:rPr>
        <w:t xml:space="preserve"> The differences in survival between groups was not statistically significant.</w:t>
      </w:r>
    </w:p>
    <w:p w14:paraId="1EE6CC97" w14:textId="77777777" w:rsidR="00B17F97" w:rsidRDefault="00B17F97" w:rsidP="00B17F97">
      <w:pPr>
        <w:rPr>
          <w:rFonts w:ascii="Times New Roman" w:eastAsia="Times New Roman" w:hAnsi="Times New Roman" w:cs="Times New Roman"/>
          <w:lang w:eastAsia="it-IT"/>
        </w:rPr>
      </w:pPr>
    </w:p>
    <w:p w14:paraId="17438B9C" w14:textId="77777777" w:rsidR="00B17F97" w:rsidRPr="00950D00" w:rsidRDefault="00B17F97" w:rsidP="00B17F97">
      <w:pPr>
        <w:rPr>
          <w:rFonts w:ascii="Times New Roman" w:eastAsia="Times New Roman" w:hAnsi="Times New Roman" w:cs="Times New Roman"/>
          <w:lang w:eastAsia="it-IT"/>
        </w:rPr>
      </w:pPr>
    </w:p>
    <w:p w14:paraId="154F8F7B" w14:textId="77777777" w:rsidR="00B17F97" w:rsidRPr="00950D00" w:rsidRDefault="00B17F97" w:rsidP="00B17F97">
      <w:pPr>
        <w:rPr>
          <w:rFonts w:ascii="Times New Roman" w:eastAsia="Times New Roman" w:hAnsi="Times New Roman" w:cs="Times New Roman"/>
          <w:lang w:eastAsia="it-IT"/>
        </w:rPr>
      </w:pPr>
      <w:r w:rsidRPr="00950D00">
        <w:rPr>
          <w:rFonts w:ascii="Times New Roman" w:eastAsia="Times New Roman" w:hAnsi="Times New Roman" w:cs="Times New Roman"/>
          <w:lang w:eastAsia="it-IT"/>
        </w:rPr>
        <w:lastRenderedPageBreak/>
        <w:fldChar w:fldCharType="begin"/>
      </w:r>
      <w:r w:rsidRPr="00950D00">
        <w:rPr>
          <w:rFonts w:ascii="Times New Roman" w:eastAsia="Times New Roman" w:hAnsi="Times New Roman" w:cs="Times New Roman"/>
          <w:lang w:eastAsia="it-IT"/>
        </w:rPr>
        <w:instrText xml:space="preserve"> INCLUDEPICTURE "/var/folders/_h/pvr7b79s53nfbfkm1wstyfgw0000gn/T/com.microsoft.Word/WebArchiveCopyPasteTempFiles/plot_zoom_png?width=1177&amp;height=787" \* MERGEFORMATINET </w:instrText>
      </w:r>
      <w:r w:rsidRPr="00950D00">
        <w:rPr>
          <w:rFonts w:ascii="Times New Roman" w:eastAsia="Times New Roman" w:hAnsi="Times New Roman" w:cs="Times New Roman"/>
          <w:lang w:eastAsia="it-IT"/>
        </w:rPr>
        <w:fldChar w:fldCharType="separate"/>
      </w:r>
      <w:r w:rsidRPr="00950D00">
        <w:rPr>
          <w:rFonts w:ascii="Times New Roman" w:eastAsia="Times New Roman" w:hAnsi="Times New Roman" w:cs="Times New Roman"/>
          <w:noProof/>
          <w:lang w:val="it-IT" w:eastAsia="it-IT"/>
        </w:rPr>
        <w:drawing>
          <wp:inline distT="0" distB="0" distL="0" distR="0" wp14:anchorId="59C53BE5" wp14:editId="7E97B2AE">
            <wp:extent cx="5619478" cy="4215775"/>
            <wp:effectExtent l="0" t="0" r="0" b="635"/>
            <wp:docPr id="4" name="Immagine 4" descr="/var/folders/_h/pvr7b79s53nfbfkm1wstyfgw0000gn/T/com.microsoft.Word/WebArchiveCopyPasteTempFiles/plot_zoom_png?width=1177&amp;height=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t" descr="/var/folders/_h/pvr7b79s53nfbfkm1wstyfgw0000gn/T/com.microsoft.Word/WebArchiveCopyPasteTempFiles/plot_zoom_png?width=1177&amp;height=78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449" cy="422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D00">
        <w:rPr>
          <w:rFonts w:ascii="Times New Roman" w:eastAsia="Times New Roman" w:hAnsi="Times New Roman" w:cs="Times New Roman"/>
          <w:lang w:eastAsia="it-IT"/>
        </w:rPr>
        <w:fldChar w:fldCharType="end"/>
      </w:r>
    </w:p>
    <w:p w14:paraId="284010D1" w14:textId="423A352B" w:rsidR="00B17F97" w:rsidRDefault="00112E67" w:rsidP="00B17F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S4</w:t>
      </w:r>
      <w:r w:rsidR="00B17F97" w:rsidRPr="00950D00">
        <w:rPr>
          <w:rFonts w:ascii="Times New Roman" w:hAnsi="Times New Roman" w:cs="Times New Roman"/>
        </w:rPr>
        <w:t xml:space="preserve">: Kaplan-Meier curves according to </w:t>
      </w:r>
      <w:r w:rsidR="00B17F97">
        <w:rPr>
          <w:rFonts w:ascii="Times New Roman" w:hAnsi="Times New Roman" w:cs="Times New Roman"/>
        </w:rPr>
        <w:t>the degree of intra-tumoral lymphocyte infiltrate</w:t>
      </w:r>
      <w:r w:rsidR="00B17F97" w:rsidRPr="00950D00">
        <w:rPr>
          <w:rFonts w:ascii="Times New Roman" w:hAnsi="Times New Roman" w:cs="Times New Roman"/>
        </w:rPr>
        <w:t xml:space="preserve">. Time is expressed in </w:t>
      </w:r>
      <w:r w:rsidR="00B17F97">
        <w:rPr>
          <w:rFonts w:ascii="Times New Roman" w:hAnsi="Times New Roman" w:cs="Times New Roman"/>
        </w:rPr>
        <w:t>months</w:t>
      </w:r>
      <w:r w:rsidR="00B17F97" w:rsidRPr="00950D00">
        <w:rPr>
          <w:rFonts w:ascii="Times New Roman" w:hAnsi="Times New Roman" w:cs="Times New Roman"/>
        </w:rPr>
        <w:t>.</w:t>
      </w:r>
      <w:r w:rsidR="00B17F97">
        <w:rPr>
          <w:rFonts w:ascii="Times New Roman" w:hAnsi="Times New Roman" w:cs="Times New Roman"/>
        </w:rPr>
        <w:t xml:space="preserve"> The differences in survival between groups was not statistically significant.</w:t>
      </w:r>
    </w:p>
    <w:p w14:paraId="3CD1DF11" w14:textId="77777777" w:rsidR="00B17F97" w:rsidRPr="00950D00" w:rsidRDefault="00B17F97" w:rsidP="00B17F97">
      <w:pPr>
        <w:rPr>
          <w:rFonts w:ascii="Times New Roman" w:eastAsia="Times New Roman" w:hAnsi="Times New Roman" w:cs="Times New Roman"/>
          <w:lang w:eastAsia="it-IT"/>
        </w:rPr>
      </w:pPr>
    </w:p>
    <w:p w14:paraId="5A677168" w14:textId="77777777" w:rsidR="00B17F97" w:rsidRDefault="00B17F97" w:rsidP="00B17F97">
      <w:pPr>
        <w:rPr>
          <w:rFonts w:ascii="Times New Roman" w:eastAsia="Times New Roman" w:hAnsi="Times New Roman" w:cs="Times New Roman"/>
          <w:lang w:eastAsia="it-IT"/>
        </w:rPr>
      </w:pPr>
      <w:r w:rsidRPr="00950D00">
        <w:rPr>
          <w:rFonts w:ascii="Times New Roman" w:eastAsia="Times New Roman" w:hAnsi="Times New Roman" w:cs="Times New Roman"/>
          <w:lang w:eastAsia="it-IT"/>
        </w:rPr>
        <w:fldChar w:fldCharType="begin"/>
      </w:r>
      <w:r w:rsidRPr="00950D00">
        <w:rPr>
          <w:rFonts w:ascii="Times New Roman" w:eastAsia="Times New Roman" w:hAnsi="Times New Roman" w:cs="Times New Roman"/>
          <w:lang w:eastAsia="it-IT"/>
        </w:rPr>
        <w:instrText xml:space="preserve"> INCLUDEPICTURE "/var/folders/_h/pvr7b79s53nfbfkm1wstyfgw0000gn/T/com.microsoft.Word/WebArchiveCopyPasteTempFiles/plot_zoom_png?width=1178&amp;height=782" \* MERGEFORMATINET </w:instrText>
      </w:r>
      <w:r w:rsidRPr="00950D00">
        <w:rPr>
          <w:rFonts w:ascii="Times New Roman" w:eastAsia="Times New Roman" w:hAnsi="Times New Roman" w:cs="Times New Roman"/>
          <w:lang w:eastAsia="it-IT"/>
        </w:rPr>
        <w:fldChar w:fldCharType="separate"/>
      </w:r>
      <w:r w:rsidRPr="00950D00">
        <w:rPr>
          <w:rFonts w:ascii="Times New Roman" w:eastAsia="Times New Roman" w:hAnsi="Times New Roman" w:cs="Times New Roman"/>
          <w:noProof/>
          <w:lang w:val="it-IT" w:eastAsia="it-IT"/>
        </w:rPr>
        <w:drawing>
          <wp:inline distT="0" distB="0" distL="0" distR="0" wp14:anchorId="1CAEAC08" wp14:editId="740A7B41">
            <wp:extent cx="5587128" cy="4189186"/>
            <wp:effectExtent l="0" t="0" r="1270" b="1905"/>
            <wp:docPr id="11" name="Immagine 11" descr="/var/folders/_h/pvr7b79s53nfbfkm1wstyfgw0000gn/T/com.microsoft.Word/WebArchiveCopyPasteTempFiles/plot_zoom_png?width=1178&amp;height=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t" descr="/var/folders/_h/pvr7b79s53nfbfkm1wstyfgw0000gn/T/com.microsoft.Word/WebArchiveCopyPasteTempFiles/plot_zoom_png?width=1178&amp;height=78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988" cy="419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D00">
        <w:rPr>
          <w:rFonts w:ascii="Times New Roman" w:eastAsia="Times New Roman" w:hAnsi="Times New Roman" w:cs="Times New Roman"/>
          <w:lang w:eastAsia="it-IT"/>
        </w:rPr>
        <w:fldChar w:fldCharType="end"/>
      </w:r>
    </w:p>
    <w:p w14:paraId="4D7681A4" w14:textId="4CCA7A76" w:rsidR="00B17F97" w:rsidRDefault="00112E67" w:rsidP="00B17F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S5</w:t>
      </w:r>
      <w:r w:rsidR="00B17F97" w:rsidRPr="00950D00">
        <w:rPr>
          <w:rFonts w:ascii="Times New Roman" w:hAnsi="Times New Roman" w:cs="Times New Roman"/>
        </w:rPr>
        <w:t xml:space="preserve">: Kaplan-Meier curves according to </w:t>
      </w:r>
      <w:r w:rsidR="00B17F97">
        <w:rPr>
          <w:rFonts w:ascii="Times New Roman" w:hAnsi="Times New Roman" w:cs="Times New Roman"/>
        </w:rPr>
        <w:t xml:space="preserve">the degree of intra-tumoral </w:t>
      </w:r>
      <w:proofErr w:type="spellStart"/>
      <w:r w:rsidR="00B17F97">
        <w:rPr>
          <w:rFonts w:ascii="Times New Roman" w:hAnsi="Times New Roman" w:cs="Times New Roman"/>
        </w:rPr>
        <w:t>strona</w:t>
      </w:r>
      <w:proofErr w:type="spellEnd"/>
      <w:r w:rsidR="00B17F97" w:rsidRPr="00950D00">
        <w:rPr>
          <w:rFonts w:ascii="Times New Roman" w:hAnsi="Times New Roman" w:cs="Times New Roman"/>
        </w:rPr>
        <w:t xml:space="preserve">. Time is expressed in </w:t>
      </w:r>
      <w:r w:rsidR="00B17F97">
        <w:rPr>
          <w:rFonts w:ascii="Times New Roman" w:hAnsi="Times New Roman" w:cs="Times New Roman"/>
        </w:rPr>
        <w:t>months</w:t>
      </w:r>
      <w:r w:rsidR="00B17F97" w:rsidRPr="00950D00">
        <w:rPr>
          <w:rFonts w:ascii="Times New Roman" w:hAnsi="Times New Roman" w:cs="Times New Roman"/>
        </w:rPr>
        <w:t>.</w:t>
      </w:r>
      <w:r w:rsidR="00B17F97">
        <w:rPr>
          <w:rFonts w:ascii="Times New Roman" w:hAnsi="Times New Roman" w:cs="Times New Roman"/>
        </w:rPr>
        <w:t xml:space="preserve"> The differences in survival between groups was not statistically significant.</w:t>
      </w:r>
    </w:p>
    <w:p w14:paraId="565848C5" w14:textId="77777777" w:rsidR="00B17F97" w:rsidRDefault="00B17F97" w:rsidP="00B17F97">
      <w:pPr>
        <w:rPr>
          <w:rFonts w:ascii="Times New Roman" w:eastAsia="Times New Roman" w:hAnsi="Times New Roman" w:cs="Times New Roman"/>
          <w:lang w:eastAsia="it-IT"/>
        </w:rPr>
      </w:pPr>
    </w:p>
    <w:p w14:paraId="13EC7F64" w14:textId="77777777" w:rsidR="00B17F97" w:rsidRPr="00950D00" w:rsidRDefault="00B17F97" w:rsidP="00B17F97">
      <w:pPr>
        <w:rPr>
          <w:rFonts w:ascii="Times New Roman" w:eastAsia="Times New Roman" w:hAnsi="Times New Roman" w:cs="Times New Roman"/>
          <w:lang w:eastAsia="it-IT"/>
        </w:rPr>
      </w:pPr>
    </w:p>
    <w:p w14:paraId="72DFE04A" w14:textId="77777777" w:rsidR="00B17F97" w:rsidRPr="00950D00" w:rsidRDefault="00B17F97" w:rsidP="00B17F97">
      <w:pPr>
        <w:rPr>
          <w:rFonts w:ascii="Times New Roman" w:eastAsia="Times New Roman" w:hAnsi="Times New Roman" w:cs="Times New Roman"/>
          <w:lang w:eastAsia="it-IT"/>
        </w:rPr>
      </w:pPr>
      <w:r w:rsidRPr="00950D00">
        <w:rPr>
          <w:rFonts w:ascii="Times New Roman" w:eastAsia="Times New Roman" w:hAnsi="Times New Roman" w:cs="Times New Roman"/>
          <w:lang w:eastAsia="it-IT"/>
        </w:rPr>
        <w:fldChar w:fldCharType="begin"/>
      </w:r>
      <w:r w:rsidRPr="00950D00">
        <w:rPr>
          <w:rFonts w:ascii="Times New Roman" w:eastAsia="Times New Roman" w:hAnsi="Times New Roman" w:cs="Times New Roman"/>
          <w:lang w:eastAsia="it-IT"/>
        </w:rPr>
        <w:instrText xml:space="preserve"> INCLUDEPICTURE "/var/folders/_h/pvr7b79s53nfbfkm1wstyfgw0000gn/T/com.microsoft.Word/WebArchiveCopyPasteTempFiles/plot_zoom_png?width=1177&amp;height=787" \* MERGEFORMATINET </w:instrText>
      </w:r>
      <w:r w:rsidRPr="00950D00">
        <w:rPr>
          <w:rFonts w:ascii="Times New Roman" w:eastAsia="Times New Roman" w:hAnsi="Times New Roman" w:cs="Times New Roman"/>
          <w:lang w:eastAsia="it-IT"/>
        </w:rPr>
        <w:fldChar w:fldCharType="separate"/>
      </w:r>
      <w:r w:rsidRPr="00950D00">
        <w:rPr>
          <w:rFonts w:ascii="Times New Roman" w:eastAsia="Times New Roman" w:hAnsi="Times New Roman" w:cs="Times New Roman"/>
          <w:noProof/>
          <w:lang w:val="it-IT" w:eastAsia="it-IT"/>
        </w:rPr>
        <w:drawing>
          <wp:inline distT="0" distB="0" distL="0" distR="0" wp14:anchorId="51277056" wp14:editId="710D79AB">
            <wp:extent cx="5627567" cy="4221843"/>
            <wp:effectExtent l="0" t="0" r="11430" b="0"/>
            <wp:docPr id="5" name="Immagine 5" descr="/var/folders/_h/pvr7b79s53nfbfkm1wstyfgw0000gn/T/com.microsoft.Word/WebArchiveCopyPasteTempFiles/plot_zoom_png?width=1177&amp;height=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t" descr="/var/folders/_h/pvr7b79s53nfbfkm1wstyfgw0000gn/T/com.microsoft.Word/WebArchiveCopyPasteTempFiles/plot_zoom_png?width=1177&amp;height=78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535" cy="422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D00">
        <w:rPr>
          <w:rFonts w:ascii="Times New Roman" w:eastAsia="Times New Roman" w:hAnsi="Times New Roman" w:cs="Times New Roman"/>
          <w:lang w:eastAsia="it-IT"/>
        </w:rPr>
        <w:fldChar w:fldCharType="end"/>
      </w:r>
    </w:p>
    <w:p w14:paraId="11AC633B" w14:textId="4B52B9BA" w:rsidR="00B17F97" w:rsidRDefault="00112E67" w:rsidP="00B17F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S6</w:t>
      </w:r>
      <w:r w:rsidR="00B17F97" w:rsidRPr="00950D00">
        <w:rPr>
          <w:rFonts w:ascii="Times New Roman" w:hAnsi="Times New Roman" w:cs="Times New Roman"/>
        </w:rPr>
        <w:t xml:space="preserve">: Kaplan-Meier curves according to </w:t>
      </w:r>
      <w:r w:rsidR="00B17F97">
        <w:rPr>
          <w:rFonts w:ascii="Times New Roman" w:hAnsi="Times New Roman" w:cs="Times New Roman"/>
        </w:rPr>
        <w:t>the degree of intra-tumoral necrosis</w:t>
      </w:r>
      <w:r w:rsidR="00B17F97" w:rsidRPr="00950D00">
        <w:rPr>
          <w:rFonts w:ascii="Times New Roman" w:hAnsi="Times New Roman" w:cs="Times New Roman"/>
        </w:rPr>
        <w:t xml:space="preserve">. Time is expressed in </w:t>
      </w:r>
      <w:r w:rsidR="00B17F97">
        <w:rPr>
          <w:rFonts w:ascii="Times New Roman" w:hAnsi="Times New Roman" w:cs="Times New Roman"/>
        </w:rPr>
        <w:t>months</w:t>
      </w:r>
      <w:r w:rsidR="00B17F97" w:rsidRPr="00950D00">
        <w:rPr>
          <w:rFonts w:ascii="Times New Roman" w:hAnsi="Times New Roman" w:cs="Times New Roman"/>
        </w:rPr>
        <w:t>.</w:t>
      </w:r>
      <w:r w:rsidR="00B17F97">
        <w:rPr>
          <w:rFonts w:ascii="Times New Roman" w:hAnsi="Times New Roman" w:cs="Times New Roman"/>
        </w:rPr>
        <w:t xml:space="preserve"> The differences in survival between groups was not statistically significant.</w:t>
      </w:r>
    </w:p>
    <w:p w14:paraId="69EBBE18" w14:textId="77777777" w:rsidR="00B17F97" w:rsidRDefault="00B17F97"/>
    <w:sectPr w:rsidR="00B17F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F7EAD"/>
    <w:multiLevelType w:val="hybridMultilevel"/>
    <w:tmpl w:val="A35EFB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981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32A"/>
    <w:rsid w:val="00043DCA"/>
    <w:rsid w:val="00112E67"/>
    <w:rsid w:val="00B17F97"/>
    <w:rsid w:val="00FE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624EEB"/>
  <w15:chartTrackingRefBased/>
  <w15:docId w15:val="{9CEAEBBE-8188-C841-B012-6281E918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232A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E232A"/>
    <w:pPr>
      <w:ind w:left="720"/>
      <w:contextualSpacing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tif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1038</Words>
  <Characters>5908</Characters>
  <Application>Microsoft Office Word</Application>
  <DocSecurity>0</DocSecurity>
  <Lines>105</Lines>
  <Paragraphs>51</Paragraphs>
  <ScaleCrop>false</ScaleCrop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Rondi</dc:creator>
  <cp:keywords/>
  <dc:description/>
  <cp:lastModifiedBy>Paolo Rondi</cp:lastModifiedBy>
  <cp:revision>2</cp:revision>
  <dcterms:created xsi:type="dcterms:W3CDTF">2023-05-29T09:32:00Z</dcterms:created>
  <dcterms:modified xsi:type="dcterms:W3CDTF">2023-05-29T09:32:00Z</dcterms:modified>
</cp:coreProperties>
</file>