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6F73F" w14:textId="77777777" w:rsidR="00961A83" w:rsidRPr="00392C5B" w:rsidRDefault="00961A83" w:rsidP="008A6344">
      <w:pPr>
        <w:pStyle w:val="ac"/>
        <w:spacing w:before="0" w:after="0" w:line="360" w:lineRule="auto"/>
        <w:rPr>
          <w:b w:val="0"/>
          <w:bCs w:val="0"/>
        </w:rPr>
      </w:pPr>
      <w:bookmarkStart w:id="0" w:name="_GoBack"/>
      <w:bookmarkEnd w:id="0"/>
      <w:r w:rsidRPr="00392C5B">
        <w:t xml:space="preserve">Table 2. </w:t>
      </w:r>
      <w:r w:rsidRPr="00392C5B">
        <w:rPr>
          <w:b w:val="0"/>
        </w:rPr>
        <w:t xml:space="preserve">Subgroup analyses by characteristics of the difference in the pooled prevalence of T&amp;CM use </w:t>
      </w:r>
    </w:p>
    <w:tbl>
      <w:tblPr>
        <w:tblStyle w:val="a9"/>
        <w:tblW w:w="137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5"/>
        <w:gridCol w:w="3127"/>
        <w:gridCol w:w="604"/>
        <w:gridCol w:w="1791"/>
        <w:gridCol w:w="6"/>
        <w:gridCol w:w="897"/>
        <w:gridCol w:w="900"/>
        <w:gridCol w:w="1087"/>
        <w:gridCol w:w="533"/>
        <w:gridCol w:w="1800"/>
        <w:gridCol w:w="900"/>
        <w:gridCol w:w="910"/>
        <w:gridCol w:w="910"/>
      </w:tblGrid>
      <w:tr w:rsidR="00961A83" w:rsidRPr="00392C5B" w14:paraId="1776639D" w14:textId="77777777" w:rsidTr="009F0D24">
        <w:trPr>
          <w:trHeight w:val="466"/>
          <w:tblHeader/>
        </w:trPr>
        <w:tc>
          <w:tcPr>
            <w:tcW w:w="3362" w:type="dxa"/>
            <w:gridSpan w:val="2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07E8CD" w14:textId="77777777" w:rsidR="00961A83" w:rsidRPr="00392C5B" w:rsidRDefault="00961A83" w:rsidP="00961A83">
            <w:pPr>
              <w:pStyle w:val="balck"/>
              <w:wordWrap/>
              <w:spacing w:line="240" w:lineRule="auto"/>
              <w:rPr>
                <w:sz w:val="20"/>
              </w:rPr>
            </w:pPr>
            <w:r w:rsidRPr="00392C5B">
              <w:rPr>
                <w:rFonts w:hint="eastAsia"/>
                <w:sz w:val="20"/>
              </w:rPr>
              <w:t>Categories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E7AF429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392C5B">
              <w:rPr>
                <w:rFonts w:hint="eastAsia"/>
                <w:sz w:val="20"/>
              </w:rPr>
              <w:t>k</w:t>
            </w:r>
            <w:r w:rsidRPr="00392C5B">
              <w:rPr>
                <w:rFonts w:eastAsia="맑은 고딕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8" w:space="0" w:color="auto"/>
            </w:tcBorders>
            <w:shd w:val="clear" w:color="auto" w:fill="DBE5F1" w:themeFill="accent1" w:themeFillTint="33"/>
            <w:vAlign w:val="center"/>
          </w:tcPr>
          <w:p w14:paraId="7DF5B41D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sz w:val="20"/>
              </w:rPr>
            </w:pPr>
            <w:r w:rsidRPr="00392C5B">
              <w:rPr>
                <w:sz w:val="20"/>
              </w:rPr>
              <w:t xml:space="preserve">Pooled </w:t>
            </w:r>
            <w:r w:rsidRPr="00392C5B">
              <w:rPr>
                <w:rFonts w:hint="eastAsia"/>
                <w:sz w:val="20"/>
              </w:rPr>
              <w:t>p</w:t>
            </w:r>
            <w:r w:rsidRPr="00392C5B">
              <w:rPr>
                <w:sz w:val="20"/>
              </w:rPr>
              <w:t>revalence</w:t>
            </w:r>
          </w:p>
          <w:p w14:paraId="560BBA0A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sz w:val="20"/>
              </w:rPr>
            </w:pPr>
            <w:r w:rsidRPr="00392C5B">
              <w:rPr>
                <w:sz w:val="20"/>
              </w:rPr>
              <w:t>of T&amp;CM use</w:t>
            </w:r>
          </w:p>
          <w:p w14:paraId="1AECF511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sz w:val="20"/>
              </w:rPr>
            </w:pPr>
            <w:r w:rsidRPr="00392C5B">
              <w:rPr>
                <w:sz w:val="20"/>
              </w:rPr>
              <w:t>(95% CIs</w:t>
            </w:r>
            <w:r w:rsidRPr="00392C5B">
              <w:rPr>
                <w:rFonts w:eastAsia="맑은 고딕"/>
                <w:sz w:val="20"/>
                <w:szCs w:val="20"/>
                <w:vertAlign w:val="superscript"/>
              </w:rPr>
              <w:t>†</w:t>
            </w:r>
            <w:r w:rsidRPr="00392C5B">
              <w:rPr>
                <w:sz w:val="20"/>
              </w:rPr>
              <w:t>)</w:t>
            </w:r>
          </w:p>
        </w:tc>
        <w:tc>
          <w:tcPr>
            <w:tcW w:w="897" w:type="dxa"/>
            <w:tcBorders>
              <w:top w:val="single" w:sz="8" w:space="0" w:color="auto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0F824214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sz w:val="20"/>
              </w:rPr>
            </w:pPr>
            <w:r w:rsidRPr="00392C5B">
              <w:rPr>
                <w:sz w:val="18"/>
                <w:szCs w:val="22"/>
              </w:rPr>
              <w:t xml:space="preserve">Test of </w:t>
            </w:r>
            <w:proofErr w:type="spellStart"/>
            <w:r w:rsidRPr="00392C5B">
              <w:rPr>
                <w:sz w:val="18"/>
                <w:szCs w:val="22"/>
              </w:rPr>
              <w:t>heteroge-neity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2DB5E3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Random t</w:t>
            </w:r>
            <w:r w:rsidRPr="00016E76">
              <w:rPr>
                <w:sz w:val="20"/>
              </w:rPr>
              <w:t>est for heterogeneity between sub-groups</w:t>
            </w:r>
          </w:p>
        </w:tc>
        <w:tc>
          <w:tcPr>
            <w:tcW w:w="533" w:type="dxa"/>
            <w:vMerge w:val="restart"/>
            <w:tcBorders>
              <w:top w:val="single" w:sz="8" w:space="0" w:color="auto"/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BA776EB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right"/>
              <w:rPr>
                <w:sz w:val="20"/>
              </w:rPr>
            </w:pPr>
            <w:r w:rsidRPr="00392C5B">
              <w:rPr>
                <w:rFonts w:hint="eastAsia"/>
                <w:sz w:val="20"/>
              </w:rPr>
              <w:t>k</w:t>
            </w:r>
            <w:r w:rsidRPr="00392C5B">
              <w:rPr>
                <w:rFonts w:eastAsia="맑은 고딕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4289EAB7" w14:textId="77777777" w:rsidR="00961A83" w:rsidRDefault="00961A83" w:rsidP="00961A83">
            <w:pPr>
              <w:pStyle w:val="balck"/>
              <w:wordWrap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Pooled </w:t>
            </w:r>
            <w:r w:rsidRPr="00392C5B">
              <w:rPr>
                <w:sz w:val="20"/>
              </w:rPr>
              <w:t>T&amp;CM</w:t>
            </w:r>
          </w:p>
          <w:p w14:paraId="3FFE440D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sz w:val="20"/>
              </w:rPr>
            </w:pPr>
            <w:r w:rsidRPr="00392C5B">
              <w:rPr>
                <w:sz w:val="20"/>
              </w:rPr>
              <w:t xml:space="preserve">disclosure </w:t>
            </w:r>
            <w:r>
              <w:rPr>
                <w:sz w:val="20"/>
              </w:rPr>
              <w:t>rate</w:t>
            </w:r>
          </w:p>
          <w:p w14:paraId="18856AD6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sz w:val="20"/>
              </w:rPr>
            </w:pPr>
            <w:r w:rsidRPr="00392C5B">
              <w:rPr>
                <w:sz w:val="20"/>
              </w:rPr>
              <w:t>(95% CIs</w:t>
            </w:r>
            <w:r w:rsidRPr="00392C5B">
              <w:rPr>
                <w:rFonts w:eastAsia="맑은 고딕"/>
                <w:sz w:val="20"/>
                <w:szCs w:val="20"/>
                <w:vertAlign w:val="superscript"/>
              </w:rPr>
              <w:t>†</w:t>
            </w:r>
            <w:r w:rsidRPr="00392C5B">
              <w:rPr>
                <w:sz w:val="20"/>
              </w:rPr>
              <w:t>)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51604B7D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sz w:val="20"/>
              </w:rPr>
            </w:pPr>
            <w:r w:rsidRPr="00392C5B">
              <w:rPr>
                <w:sz w:val="18"/>
                <w:szCs w:val="22"/>
              </w:rPr>
              <w:t xml:space="preserve">Test of </w:t>
            </w:r>
            <w:proofErr w:type="spellStart"/>
            <w:r w:rsidRPr="00392C5B">
              <w:rPr>
                <w:sz w:val="18"/>
                <w:szCs w:val="22"/>
              </w:rPr>
              <w:t>heteroge-neity</w:t>
            </w:r>
            <w:proofErr w:type="spellEnd"/>
          </w:p>
        </w:tc>
        <w:tc>
          <w:tcPr>
            <w:tcW w:w="1820" w:type="dxa"/>
            <w:gridSpan w:val="2"/>
            <w:tcBorders>
              <w:top w:val="single" w:sz="8" w:space="0" w:color="auto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763CD9A4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Random t</w:t>
            </w:r>
            <w:r w:rsidRPr="00016E76">
              <w:rPr>
                <w:sz w:val="20"/>
              </w:rPr>
              <w:t>est for heterogeneity between sub-groups</w:t>
            </w:r>
          </w:p>
        </w:tc>
      </w:tr>
      <w:tr w:rsidR="00961A83" w:rsidRPr="00392C5B" w14:paraId="268B6DF9" w14:textId="77777777" w:rsidTr="009F0D24">
        <w:trPr>
          <w:trHeight w:val="253"/>
          <w:tblHeader/>
        </w:trPr>
        <w:tc>
          <w:tcPr>
            <w:tcW w:w="3362" w:type="dxa"/>
            <w:gridSpan w:val="2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D83B67" w14:textId="77777777" w:rsidR="00961A83" w:rsidRPr="00392C5B" w:rsidRDefault="00961A83" w:rsidP="00961A83">
            <w:pPr>
              <w:pStyle w:val="balck"/>
              <w:wordWrap/>
              <w:spacing w:line="240" w:lineRule="auto"/>
              <w:rPr>
                <w:sz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096BAF32" w14:textId="77777777" w:rsidR="00961A83" w:rsidRPr="00392C5B" w:rsidRDefault="00961A83" w:rsidP="00961A83">
            <w:pPr>
              <w:pStyle w:val="balck"/>
              <w:wordWrap/>
              <w:spacing w:line="240" w:lineRule="auto"/>
              <w:rPr>
                <w:sz w:val="20"/>
              </w:rPr>
            </w:pPr>
          </w:p>
        </w:tc>
        <w:tc>
          <w:tcPr>
            <w:tcW w:w="1797" w:type="dxa"/>
            <w:gridSpan w:val="2"/>
            <w:vMerge/>
            <w:tcBorders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032CBD4D" w14:textId="77777777" w:rsidR="00961A83" w:rsidRPr="00392C5B" w:rsidRDefault="00961A83" w:rsidP="00961A83">
            <w:pPr>
              <w:pStyle w:val="balck"/>
              <w:wordWrap/>
              <w:spacing w:line="240" w:lineRule="auto"/>
              <w:rPr>
                <w:sz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6666E5EC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i/>
                <w:sz w:val="18"/>
                <w:szCs w:val="18"/>
              </w:rPr>
            </w:pPr>
            <w:r w:rsidRPr="00392C5B">
              <w:rPr>
                <w:sz w:val="18"/>
                <w:szCs w:val="18"/>
              </w:rPr>
              <w:t>I</w:t>
            </w:r>
            <w:r w:rsidRPr="00392C5B">
              <w:rPr>
                <w:sz w:val="18"/>
                <w:szCs w:val="18"/>
                <w:vertAlign w:val="superscript"/>
              </w:rPr>
              <w:t>2</w:t>
            </w:r>
            <w:r w:rsidRPr="00392C5B">
              <w:rPr>
                <w:sz w:val="18"/>
                <w:szCs w:val="18"/>
              </w:rPr>
              <w:t>(%)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148F7C5C" w14:textId="77777777" w:rsidR="00961A83" w:rsidRPr="00392C5B" w:rsidRDefault="00961A83" w:rsidP="00961A83">
            <w:pPr>
              <w:spacing w:before="0" w:after="0"/>
              <w:jc w:val="center"/>
              <w:rPr>
                <w:rFonts w:eastAsia="굴림"/>
                <w:szCs w:val="24"/>
              </w:rPr>
            </w:pPr>
            <w:r w:rsidRPr="00392C5B">
              <w:rPr>
                <w:sz w:val="18"/>
                <w:szCs w:val="18"/>
              </w:rPr>
              <w:t>Q value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A295EF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sz w:val="20"/>
              </w:rPr>
            </w:pPr>
            <w:r w:rsidRPr="00392C5B">
              <w:rPr>
                <w:i/>
                <w:sz w:val="20"/>
              </w:rPr>
              <w:t>p</w:t>
            </w:r>
          </w:p>
        </w:tc>
        <w:tc>
          <w:tcPr>
            <w:tcW w:w="53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DBE5F1" w:themeFill="accent1" w:themeFillTint="33"/>
          </w:tcPr>
          <w:p w14:paraId="7B5EDAB8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50" w:firstLine="100"/>
              <w:jc w:val="right"/>
              <w:rPr>
                <w:i/>
                <w:sz w:val="20"/>
              </w:rPr>
            </w:pPr>
          </w:p>
        </w:tc>
        <w:tc>
          <w:tcPr>
            <w:tcW w:w="1800" w:type="dxa"/>
            <w:vMerge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00F9D070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50" w:firstLine="100"/>
              <w:rPr>
                <w:i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vAlign w:val="center"/>
          </w:tcPr>
          <w:p w14:paraId="0ABE1B74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50" w:firstLine="100"/>
              <w:jc w:val="center"/>
              <w:rPr>
                <w:i/>
                <w:sz w:val="20"/>
              </w:rPr>
            </w:pPr>
            <w:r w:rsidRPr="00392C5B">
              <w:rPr>
                <w:sz w:val="20"/>
              </w:rPr>
              <w:t>I</w:t>
            </w:r>
            <w:r w:rsidRPr="00392C5B">
              <w:rPr>
                <w:sz w:val="20"/>
                <w:vertAlign w:val="superscript"/>
              </w:rPr>
              <w:t>2</w:t>
            </w:r>
            <w:r w:rsidRPr="00392C5B">
              <w:rPr>
                <w:sz w:val="20"/>
                <w:szCs w:val="20"/>
              </w:rPr>
              <w:t>(%)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vAlign w:val="center"/>
          </w:tcPr>
          <w:p w14:paraId="3A2FDE8D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sz w:val="20"/>
                <w:szCs w:val="20"/>
              </w:rPr>
            </w:pPr>
            <w:r w:rsidRPr="00392C5B">
              <w:rPr>
                <w:sz w:val="20"/>
              </w:rPr>
              <w:t>Q value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vAlign w:val="center"/>
          </w:tcPr>
          <w:p w14:paraId="5979890C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50" w:firstLine="100"/>
              <w:jc w:val="center"/>
              <w:rPr>
                <w:i/>
                <w:sz w:val="20"/>
              </w:rPr>
            </w:pPr>
            <w:r w:rsidRPr="00392C5B">
              <w:rPr>
                <w:i/>
                <w:sz w:val="20"/>
              </w:rPr>
              <w:t>p</w:t>
            </w:r>
          </w:p>
        </w:tc>
      </w:tr>
      <w:tr w:rsidR="00961A83" w:rsidRPr="00392C5B" w14:paraId="1BD8CB2F" w14:textId="77777777" w:rsidTr="009F0D24">
        <w:trPr>
          <w:trHeight w:val="333"/>
        </w:trPr>
        <w:tc>
          <w:tcPr>
            <w:tcW w:w="3362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6B06A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Overall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  <w:r w:rsidRPr="00392C5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andom pooled ES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AAACDE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41</w:t>
            </w:r>
          </w:p>
        </w:tc>
        <w:tc>
          <w:tcPr>
            <w:tcW w:w="17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6C319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49.3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(44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.5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4.0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7790F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97.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113" w:type="dxa"/>
            </w:tcMar>
            <w:vAlign w:val="center"/>
          </w:tcPr>
          <w:p w14:paraId="359C32A1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1326.5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F1FD5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0.000</w:t>
            </w:r>
            <w:r w:rsidRPr="00392C5B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8503F3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54563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8.2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(30.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6.3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3C514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96.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C4923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7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03.5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E9862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0.000</w:t>
            </w:r>
          </w:p>
        </w:tc>
      </w:tr>
      <w:tr w:rsidR="00961A83" w:rsidRPr="00392C5B" w14:paraId="227C4DF9" w14:textId="77777777" w:rsidTr="009F0D24">
        <w:trPr>
          <w:trHeight w:val="333"/>
        </w:trPr>
        <w:tc>
          <w:tcPr>
            <w:tcW w:w="3362" w:type="dxa"/>
            <w:gridSpan w:val="2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78CE9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Year of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</w:t>
            </w:r>
            <w:r w:rsidRPr="00392C5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urvey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41E5A162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D052B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6C10EB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D20075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4.200</w:t>
            </w:r>
          </w:p>
        </w:tc>
        <w:tc>
          <w:tcPr>
            <w:tcW w:w="1087" w:type="dxa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68505D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1" w:firstLine="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0.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040</w:t>
            </w:r>
            <w:r w:rsidRPr="00392C5B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75DFBAAD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097636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08B6BB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56F7DB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1.310</w:t>
            </w:r>
          </w:p>
        </w:tc>
        <w:tc>
          <w:tcPr>
            <w:tcW w:w="9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6F50D2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0.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252</w:t>
            </w:r>
          </w:p>
        </w:tc>
      </w:tr>
      <w:tr w:rsidR="00961A83" w:rsidRPr="00392C5B" w14:paraId="5B766F77" w14:textId="77777777" w:rsidTr="009F0D24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15C82074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91B132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>201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4</w:t>
            </w: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 xml:space="preserve"> – 20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47A7B4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8F96461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4.2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37.4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1.2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228CBBBA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97.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C0A83EC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73B4CD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EBDB91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iCs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iCs/>
                <w:sz w:val="18"/>
                <w:szCs w:val="18"/>
              </w:rPr>
              <w:t>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A52FAE7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2.9 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30.7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.6)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C7056B8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96.7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CBBB2C7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07C63F48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</w:p>
        </w:tc>
      </w:tr>
      <w:tr w:rsidR="00961A83" w:rsidRPr="00392C5B" w14:paraId="08C37279" w14:textId="77777777" w:rsidTr="009F0D24">
        <w:trPr>
          <w:trHeight w:val="333"/>
        </w:trPr>
        <w:tc>
          <w:tcPr>
            <w:tcW w:w="23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99F1EEA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1EC6C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>1998 – 201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60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587B6E9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79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80F405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53.7 (47.9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59.4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E2275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95.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CB6A6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97D778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31F646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iCs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iCs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C1D9E9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3.6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4.1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3.8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D18A80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5.9</w:t>
            </w:r>
          </w:p>
        </w:tc>
        <w:tc>
          <w:tcPr>
            <w:tcW w:w="9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BB1596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</w:p>
        </w:tc>
        <w:tc>
          <w:tcPr>
            <w:tcW w:w="9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37E119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</w:p>
        </w:tc>
      </w:tr>
      <w:tr w:rsidR="00961A83" w:rsidRPr="00392C5B" w14:paraId="24A3F5D5" w14:textId="77777777" w:rsidTr="009F0D24">
        <w:trPr>
          <w:trHeight w:val="333"/>
        </w:trPr>
        <w:tc>
          <w:tcPr>
            <w:tcW w:w="3362" w:type="dxa"/>
            <w:gridSpan w:val="2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3F22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Sample size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4381D783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35A676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3FEFF6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E563D7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1.095</w:t>
            </w:r>
          </w:p>
        </w:tc>
        <w:tc>
          <w:tcPr>
            <w:tcW w:w="1087" w:type="dxa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342725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0.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295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51CE699E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B6AE8F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538DD2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74A473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2.100</w:t>
            </w:r>
          </w:p>
        </w:tc>
        <w:tc>
          <w:tcPr>
            <w:tcW w:w="9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D5D6F3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0.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147</w:t>
            </w:r>
          </w:p>
        </w:tc>
      </w:tr>
      <w:tr w:rsidR="00961A83" w:rsidRPr="00392C5B" w14:paraId="66199B76" w14:textId="77777777" w:rsidTr="009F0D24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411A9FC8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70865C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>&lt; 300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DF54EF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6ACA22AC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46.7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(3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8.9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4.6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67A1161F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6.4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9DA83FF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069438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71063A" w14:textId="77777777" w:rsidR="00961A83" w:rsidRPr="00056BA0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056BA0">
              <w:rPr>
                <w:rFonts w:asciiTheme="majorBidi" w:hAnsiTheme="majorBidi" w:cstheme="majorBidi"/>
                <w:iCs/>
                <w:sz w:val="18"/>
                <w:szCs w:val="18"/>
              </w:rPr>
              <w:t>15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D08CFC3" w14:textId="77777777" w:rsidR="00961A83" w:rsidRPr="00056BA0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  <w:r w:rsidRPr="00056BA0">
              <w:rPr>
                <w:rFonts w:asciiTheme="majorBidi" w:hAnsiTheme="majorBidi" w:cstheme="majorBidi"/>
                <w:sz w:val="18"/>
                <w:szCs w:val="18"/>
              </w:rPr>
              <w:t>43.2 (33.2 – 53.5)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6174CDF" w14:textId="77777777" w:rsidR="00961A83" w:rsidRPr="00056BA0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  <w:r w:rsidRPr="00056BA0">
              <w:rPr>
                <w:rFonts w:asciiTheme="majorBidi" w:hAnsiTheme="majorBidi" w:cstheme="majorBidi"/>
                <w:sz w:val="18"/>
                <w:szCs w:val="18"/>
              </w:rPr>
              <w:t>93.8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6ECE978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39C56DFF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</w:p>
        </w:tc>
      </w:tr>
      <w:tr w:rsidR="00961A83" w:rsidRPr="00392C5B" w14:paraId="2D783EAD" w14:textId="77777777" w:rsidTr="009F0D24">
        <w:trPr>
          <w:trHeight w:val="333"/>
        </w:trPr>
        <w:tc>
          <w:tcPr>
            <w:tcW w:w="23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F6DF72C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0561C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>&gt; 300</w:t>
            </w:r>
          </w:p>
        </w:tc>
        <w:tc>
          <w:tcPr>
            <w:tcW w:w="60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FE44537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179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402F0A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52.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(45.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58.3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59673A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97.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9F8AE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261889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7F3C5" w14:textId="77777777" w:rsidR="00961A83" w:rsidRPr="00056BA0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056BA0">
              <w:rPr>
                <w:rFonts w:asciiTheme="majorBidi" w:hAnsiTheme="majorBidi" w:cstheme="majorBidi"/>
                <w:iCs/>
                <w:sz w:val="18"/>
                <w:szCs w:val="18"/>
              </w:rPr>
              <w:t>11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FA8A8" w14:textId="77777777" w:rsidR="00961A83" w:rsidRPr="00056BA0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  <w:r w:rsidRPr="00056BA0">
              <w:rPr>
                <w:rFonts w:asciiTheme="majorBidi" w:hAnsiTheme="majorBidi" w:cstheme="majorBidi"/>
                <w:sz w:val="18"/>
                <w:szCs w:val="18"/>
              </w:rPr>
              <w:t>31.9 (21.1 – 43.7)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15F192" w14:textId="77777777" w:rsidR="00961A83" w:rsidRPr="00056BA0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  <w:r w:rsidRPr="00056BA0">
              <w:rPr>
                <w:rFonts w:asciiTheme="majorBidi" w:hAnsiTheme="majorBidi" w:cstheme="majorBidi"/>
                <w:sz w:val="18"/>
                <w:szCs w:val="18"/>
              </w:rPr>
              <w:t>97.5</w:t>
            </w:r>
          </w:p>
        </w:tc>
        <w:tc>
          <w:tcPr>
            <w:tcW w:w="9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E16540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</w:p>
        </w:tc>
        <w:tc>
          <w:tcPr>
            <w:tcW w:w="9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621B6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</w:p>
        </w:tc>
      </w:tr>
      <w:tr w:rsidR="00961A83" w:rsidRPr="00392C5B" w14:paraId="5B027FCE" w14:textId="77777777" w:rsidTr="009F0D24">
        <w:trPr>
          <w:trHeight w:val="333"/>
        </w:trPr>
        <w:tc>
          <w:tcPr>
            <w:tcW w:w="3362" w:type="dxa"/>
            <w:gridSpan w:val="2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8D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Geographical regions of Asia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72182CE7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7F9986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316A0B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BE02F5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17.714</w:t>
            </w:r>
          </w:p>
        </w:tc>
        <w:tc>
          <w:tcPr>
            <w:tcW w:w="1087" w:type="dxa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845E7A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392C5B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4D293042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2D27D2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5D86F2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0EBBB7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.201</w:t>
            </w:r>
          </w:p>
        </w:tc>
        <w:tc>
          <w:tcPr>
            <w:tcW w:w="9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445875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0.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102</w:t>
            </w:r>
          </w:p>
        </w:tc>
      </w:tr>
      <w:tr w:rsidR="00961A83" w:rsidRPr="00392C5B" w14:paraId="7A8E4C1F" w14:textId="77777777" w:rsidTr="009F0D24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09EDF2FB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8F454E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Western Asia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6264B3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08BE1D0B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4.9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(3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7.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4 – 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2.4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006CE5C6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96.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CB787F0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E6E611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150480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iCs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iCs/>
                <w:sz w:val="18"/>
                <w:szCs w:val="1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15A72AC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29.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20.1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3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8.7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5EE17F7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93.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A1A0C49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04563725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61A83" w:rsidRPr="00392C5B" w14:paraId="4A625F23" w14:textId="77777777" w:rsidTr="009F0D24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400B3E9E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6E08E5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South Asia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57F655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5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5B91FD1C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33.5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5.1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42.6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0AA7FA09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92FDD18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41D9E7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515A3F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iCs/>
                <w:sz w:val="18"/>
                <w:szCs w:val="18"/>
              </w:rPr>
              <w:t>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CFFE8F3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36.2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24.6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48.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0985F62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–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009019C8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3339C5B4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61A83" w:rsidRPr="00392C5B" w14:paraId="553164E8" w14:textId="77777777" w:rsidTr="009F0D24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3AE89167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1EE9BF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Southeast Asia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FA093F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5E418CF4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53.6 (45.7 – 61.5)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13C94908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95.5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C0369F6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04C2BC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AF5AE6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iCs/>
                <w:sz w:val="18"/>
                <w:szCs w:val="18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3EF0AA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51.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(34.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67.4)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EA36BB2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96.2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E675F83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7EC7E1E1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61A83" w:rsidRPr="00392C5B" w14:paraId="3CBAA6F8" w14:textId="77777777" w:rsidTr="005001B3">
        <w:trPr>
          <w:trHeight w:val="333"/>
        </w:trPr>
        <w:tc>
          <w:tcPr>
            <w:tcW w:w="2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F8EEF9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F4A65F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East Asia</w:t>
            </w:r>
          </w:p>
        </w:tc>
        <w:tc>
          <w:tcPr>
            <w:tcW w:w="60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E9F2ACD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179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3A05B1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62.4 (50.5 – 73.7)</w:t>
            </w:r>
          </w:p>
        </w:tc>
        <w:tc>
          <w:tcPr>
            <w:tcW w:w="90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F93496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97.6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633DCD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6BD1D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8D1BAA1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iCs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F19C11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43.4 (29.8 – 57.6)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CE91A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96.3</w:t>
            </w:r>
          </w:p>
        </w:tc>
        <w:tc>
          <w:tcPr>
            <w:tcW w:w="9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77BBC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A2CDB6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61A83" w:rsidRPr="00392C5B" w14:paraId="760C148D" w14:textId="77777777" w:rsidTr="009F0D24">
        <w:trPr>
          <w:trHeight w:val="333"/>
        </w:trPr>
        <w:tc>
          <w:tcPr>
            <w:tcW w:w="3362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A448A4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Country classifications by income level</w:t>
            </w:r>
            <w:r w:rsidRPr="00392C5B">
              <w:rPr>
                <w:rFonts w:asciiTheme="majorBidi" w:eastAsia="맑은 고딕" w:hAnsiTheme="majorBidi" w:cstheme="majorBidi"/>
                <w:b/>
                <w:bCs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3C839F88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8C0A16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6BB420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EA0A10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3.085</w:t>
            </w:r>
          </w:p>
        </w:tc>
        <w:tc>
          <w:tcPr>
            <w:tcW w:w="1087" w:type="dxa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90EADE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0.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214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6C8F256E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9BE48C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9BA4CD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0E336D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2.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694</w:t>
            </w:r>
          </w:p>
        </w:tc>
        <w:tc>
          <w:tcPr>
            <w:tcW w:w="9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D7A61B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0.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260</w:t>
            </w:r>
          </w:p>
        </w:tc>
      </w:tr>
      <w:tr w:rsidR="00961A83" w:rsidRPr="00392C5B" w14:paraId="722CEE9C" w14:textId="77777777" w:rsidTr="009F0D24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487D4EA6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EFFAA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High-income economies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E2C991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05B8AFA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53.3 (44.5 – 62.0)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02EF87B8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94.2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A364ABA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DD93D8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7DA0E3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iCs/>
                <w:sz w:val="18"/>
                <w:szCs w:val="18"/>
              </w:rPr>
              <w:t>4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891C8A8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43.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(33.0 – 54.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BCBA49B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89.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4E76BB67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3C004A3E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61A83" w:rsidRPr="00392C5B" w14:paraId="4AF5241A" w14:textId="77777777" w:rsidTr="009F0D24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40CAB874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1315A1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Upper-middle-income economies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319303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5FE1A58A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51.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(44.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7.6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6E989BF6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96.8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FA41DBB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158865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1E4F1B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iCs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iCs/>
                <w:sz w:val="18"/>
                <w:szCs w:val="18"/>
              </w:rPr>
              <w:t>7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CCD6C11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39.5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(28.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1.7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FB796EE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97.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125EF45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1758F67F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61A83" w:rsidRPr="00392C5B" w14:paraId="7EC37526" w14:textId="77777777" w:rsidTr="009F0D24">
        <w:trPr>
          <w:trHeight w:val="333"/>
        </w:trPr>
        <w:tc>
          <w:tcPr>
            <w:tcW w:w="23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976DB9A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7AD7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Lower-middle income economies</w:t>
            </w:r>
          </w:p>
        </w:tc>
        <w:tc>
          <w:tcPr>
            <w:tcW w:w="60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1C400F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10</w:t>
            </w:r>
          </w:p>
        </w:tc>
        <w:tc>
          <w:tcPr>
            <w:tcW w:w="179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D22A88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42.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33.4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51.8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68E42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97.7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C2E33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054B85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D2F03DC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iCs/>
                <w:sz w:val="18"/>
                <w:szCs w:val="18"/>
              </w:rPr>
              <w:t>5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3E0E5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29.8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8.4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.6)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C78018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3.6</w:t>
            </w:r>
          </w:p>
        </w:tc>
        <w:tc>
          <w:tcPr>
            <w:tcW w:w="9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89D675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F53A1E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001B3" w:rsidRPr="00835603" w14:paraId="4288FFA7" w14:textId="77777777" w:rsidTr="005001B3">
        <w:trPr>
          <w:trHeight w:val="333"/>
        </w:trPr>
        <w:tc>
          <w:tcPr>
            <w:tcW w:w="3362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4ED0BD" w14:textId="77777777" w:rsidR="005001B3" w:rsidRPr="00835603" w:rsidRDefault="005001B3" w:rsidP="00D648F7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Health insurance covers T&amp;CM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44AA9ADB" w14:textId="77777777" w:rsidR="005001B3" w:rsidRPr="00835603" w:rsidRDefault="005001B3" w:rsidP="00D648F7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03A63D" w14:textId="77777777" w:rsidR="005001B3" w:rsidRPr="00835603" w:rsidRDefault="005001B3" w:rsidP="00D648F7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D5478" w14:textId="77777777" w:rsidR="005001B3" w:rsidRPr="00835603" w:rsidRDefault="005001B3" w:rsidP="00D648F7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6E3F0F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iCs/>
                <w:sz w:val="18"/>
                <w:szCs w:val="18"/>
              </w:rPr>
              <w:t>4</w:t>
            </w:r>
            <w:r>
              <w:rPr>
                <w:rFonts w:asciiTheme="majorBidi" w:hAnsiTheme="majorBidi" w:cstheme="majorBidi"/>
                <w:iCs/>
                <w:sz w:val="18"/>
                <w:szCs w:val="18"/>
              </w:rPr>
              <w:t>6.242</w:t>
            </w:r>
          </w:p>
        </w:tc>
        <w:tc>
          <w:tcPr>
            <w:tcW w:w="1087" w:type="dxa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75F686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0.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000</w:t>
            </w:r>
            <w:r w:rsidRPr="00835603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757F1E83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C26B65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9ED96F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0845B2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66BDB8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001B3" w:rsidRPr="00835603" w14:paraId="5E43B2E5" w14:textId="77777777" w:rsidTr="005001B3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1CC49245" w14:textId="77777777" w:rsidR="005001B3" w:rsidRPr="00835603" w:rsidRDefault="005001B3" w:rsidP="00D648F7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2C2A6C" w14:textId="77777777" w:rsidR="005001B3" w:rsidRDefault="005001B3" w:rsidP="00D648F7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ational health insurance (4 countries) </w:t>
            </w:r>
            <w:r w:rsidRPr="00767C0E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644469" w14:textId="77777777" w:rsidR="005001B3" w:rsidRDefault="005001B3" w:rsidP="00D648F7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9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2A11515" w14:textId="77777777" w:rsidR="005001B3" w:rsidRPr="00835603" w:rsidRDefault="005001B3" w:rsidP="00D648F7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5603"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Pr="00835603"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835603">
              <w:rPr>
                <w:rFonts w:asciiTheme="majorBidi" w:hAnsiTheme="majorBidi" w:cstheme="majorBidi"/>
                <w:sz w:val="18"/>
                <w:szCs w:val="18"/>
              </w:rPr>
              <w:t xml:space="preserve"> (4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  <w:r w:rsidRPr="00835603"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 w:rsidRPr="00835603">
              <w:rPr>
                <w:rFonts w:asciiTheme="majorBidi" w:hAnsiTheme="majorBidi" w:cstheme="majorBidi"/>
                <w:sz w:val="18"/>
                <w:szCs w:val="18"/>
              </w:rPr>
              <w:t xml:space="preserve"> –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64.0</w:t>
            </w:r>
            <w:r w:rsidRPr="00835603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28B2B586" w14:textId="77777777" w:rsidR="005001B3" w:rsidRDefault="005001B3" w:rsidP="00D648F7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6.4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AEAA8EC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F5E5E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B42713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A4BBF19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6EEE898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665DBFC5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3592DD61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001B3" w:rsidRPr="00835603" w14:paraId="53815C7D" w14:textId="77777777" w:rsidTr="005001B3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6632E12B" w14:textId="77777777" w:rsidR="005001B3" w:rsidRPr="00835603" w:rsidRDefault="005001B3" w:rsidP="00D648F7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F510A1" w14:textId="77777777" w:rsidR="005001B3" w:rsidRDefault="005001B3" w:rsidP="00D648F7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P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rivate health insurance (3 countries) </w:t>
            </w:r>
            <w: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8BBA70" w14:textId="77777777" w:rsidR="005001B3" w:rsidRDefault="005001B3" w:rsidP="00D648F7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19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177C659B" w14:textId="77777777" w:rsidR="005001B3" w:rsidRPr="00835603" w:rsidRDefault="005001B3" w:rsidP="00D648F7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46.7</w:t>
            </w:r>
            <w:r w:rsidRPr="00835603">
              <w:rPr>
                <w:rFonts w:asciiTheme="majorBidi" w:hAnsiTheme="majorBidi" w:cstheme="majorBidi"/>
                <w:sz w:val="18"/>
                <w:szCs w:val="18"/>
              </w:rPr>
              <w:t xml:space="preserve"> (4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0.6</w:t>
            </w:r>
            <w:r w:rsidRPr="00835603">
              <w:rPr>
                <w:rFonts w:asciiTheme="majorBidi" w:hAnsiTheme="majorBidi" w:cstheme="majorBidi"/>
                <w:sz w:val="18"/>
                <w:szCs w:val="18"/>
              </w:rPr>
              <w:t xml:space="preserve"> –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52.9</w:t>
            </w:r>
            <w:r w:rsidRPr="00835603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1A52BC29" w14:textId="77777777" w:rsidR="005001B3" w:rsidRDefault="005001B3" w:rsidP="00D648F7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5.4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30923FE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B6C2D5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5D2D16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7977851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8EF6E4E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046766A1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0DD8DC1F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001B3" w:rsidRPr="00835603" w14:paraId="1DD51A6E" w14:textId="77777777" w:rsidTr="005001B3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24C60F56" w14:textId="77777777" w:rsidR="005001B3" w:rsidRPr="00835603" w:rsidRDefault="005001B3" w:rsidP="00D648F7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472D9B" w14:textId="77777777" w:rsidR="005001B3" w:rsidRDefault="005001B3" w:rsidP="00D648F7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B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oth (4 countries) </w:t>
            </w:r>
            <w: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3</w:t>
            </w:r>
            <w:r w:rsidRPr="00767C0E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AD8B92" w14:textId="77777777" w:rsidR="005001B3" w:rsidRDefault="005001B3" w:rsidP="00D648F7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32D027F9" w14:textId="77777777" w:rsidR="005001B3" w:rsidRPr="00835603" w:rsidRDefault="005001B3" w:rsidP="00D648F7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5603"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5.8</w:t>
            </w:r>
            <w:r w:rsidRPr="00835603">
              <w:rPr>
                <w:rFonts w:asciiTheme="majorBidi" w:hAnsiTheme="majorBidi" w:cstheme="majorBidi"/>
                <w:sz w:val="18"/>
                <w:szCs w:val="18"/>
              </w:rPr>
              <w:t xml:space="preserve"> (44.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  <w:r w:rsidRPr="00835603">
              <w:rPr>
                <w:rFonts w:asciiTheme="majorBidi" w:hAnsiTheme="majorBidi" w:cstheme="majorBidi"/>
                <w:sz w:val="18"/>
                <w:szCs w:val="18"/>
              </w:rPr>
              <w:t xml:space="preserve"> – 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6.6</w:t>
            </w:r>
            <w:r w:rsidRPr="00835603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769A3D51" w14:textId="77777777" w:rsidR="005001B3" w:rsidRDefault="005001B3" w:rsidP="00D648F7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8.2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62F3FAB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AA44AF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19C4F0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FA52373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D4DBAC8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3A0379DA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326668F4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001B3" w:rsidRPr="00835603" w14:paraId="7F1176EC" w14:textId="77777777" w:rsidTr="005001B3">
        <w:trPr>
          <w:trHeight w:val="333"/>
        </w:trPr>
        <w:tc>
          <w:tcPr>
            <w:tcW w:w="23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363B3DF" w14:textId="77777777" w:rsidR="005001B3" w:rsidRPr="00835603" w:rsidRDefault="005001B3" w:rsidP="00D648F7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8378B" w14:textId="77777777" w:rsidR="005001B3" w:rsidRDefault="005001B3" w:rsidP="00D648F7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one (3 countries) </w:t>
            </w:r>
            <w:r w:rsidRPr="00767C0E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60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77BEEA" w14:textId="77777777" w:rsidR="005001B3" w:rsidRDefault="005001B3" w:rsidP="00D648F7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3</w:t>
            </w:r>
          </w:p>
        </w:tc>
        <w:tc>
          <w:tcPr>
            <w:tcW w:w="179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3F4BF" w14:textId="77777777" w:rsidR="005001B3" w:rsidRPr="00835603" w:rsidRDefault="005001B3" w:rsidP="00D648F7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5603"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835603"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  <w:r w:rsidRPr="00835603">
              <w:rPr>
                <w:rFonts w:asciiTheme="majorBidi" w:hAnsiTheme="majorBidi" w:cstheme="majorBidi"/>
                <w:sz w:val="18"/>
                <w:szCs w:val="18"/>
              </w:rPr>
              <w:t xml:space="preserve"> (2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9.3</w:t>
            </w:r>
            <w:r w:rsidRPr="00835603">
              <w:rPr>
                <w:rFonts w:asciiTheme="majorBidi" w:hAnsiTheme="majorBidi" w:cstheme="majorBidi"/>
                <w:sz w:val="18"/>
                <w:szCs w:val="18"/>
              </w:rPr>
              <w:t xml:space="preserve"> –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34.2</w:t>
            </w:r>
            <w:r w:rsidRPr="00835603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30FFC7" w14:textId="77777777" w:rsidR="005001B3" w:rsidRDefault="005001B3" w:rsidP="00D648F7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eastAsia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15E92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25C261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F9EFE0B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right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84E11D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BCC56A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E4FF8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7EBC7B" w14:textId="77777777" w:rsidR="005001B3" w:rsidRPr="00835603" w:rsidRDefault="005001B3" w:rsidP="00D648F7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61A83" w:rsidRPr="00392C5B" w14:paraId="148B98EB" w14:textId="77777777" w:rsidTr="009F0D24">
        <w:trPr>
          <w:trHeight w:val="333"/>
        </w:trPr>
        <w:tc>
          <w:tcPr>
            <w:tcW w:w="3362" w:type="dxa"/>
            <w:gridSpan w:val="2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3482" w14:textId="77777777" w:rsidR="00961A83" w:rsidRPr="001203F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1203F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575522E3" w14:textId="77777777" w:rsidR="00961A83" w:rsidRPr="001203F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283920" w14:textId="77777777" w:rsidR="00961A83" w:rsidRPr="001203F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247896" w14:textId="77777777" w:rsidR="00961A83" w:rsidRPr="001203F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32E4FE" w14:textId="77777777" w:rsidR="00961A83" w:rsidRPr="001203F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879739" w14:textId="77777777" w:rsidR="00961A83" w:rsidRPr="001203F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203FB">
              <w:rPr>
                <w:rFonts w:asciiTheme="majorBidi" w:hAnsiTheme="majorBidi" w:cstheme="majorBidi" w:hint="eastAsia"/>
                <w:sz w:val="18"/>
                <w:szCs w:val="18"/>
              </w:rPr>
              <w:t>0</w:t>
            </w:r>
            <w:r w:rsidRPr="001203FB">
              <w:rPr>
                <w:rFonts w:asciiTheme="majorBidi" w:hAnsiTheme="majorBidi" w:cstheme="majorBidi"/>
                <w:sz w:val="18"/>
                <w:szCs w:val="18"/>
              </w:rPr>
              <w:t>618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1FC15354" w14:textId="77777777" w:rsidR="00961A83" w:rsidRPr="001203F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68D63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B00EE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AF8EDD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89D68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61A83" w:rsidRPr="00392C5B" w14:paraId="37993942" w14:textId="77777777" w:rsidTr="009F0D24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4A7625D8" w14:textId="77777777" w:rsidR="00961A83" w:rsidRPr="00AB1B55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96AB55" w14:textId="77777777" w:rsidR="00961A83" w:rsidRPr="001203F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1203FB">
              <w:rPr>
                <w:rFonts w:asciiTheme="majorBidi" w:eastAsia="맑은 고딕" w:hAnsiTheme="majorBidi" w:cstheme="majorBidi"/>
                <w:sz w:val="18"/>
                <w:szCs w:val="18"/>
              </w:rPr>
              <w:t>Male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37A9E0" w14:textId="77777777" w:rsidR="00961A83" w:rsidRPr="001203F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203FB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E7CF9F2" w14:textId="77777777" w:rsidR="00961A83" w:rsidRPr="001203F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203FB">
              <w:rPr>
                <w:rFonts w:asciiTheme="majorBidi" w:hAnsiTheme="majorBidi" w:cstheme="majorBidi"/>
                <w:sz w:val="18"/>
                <w:szCs w:val="18"/>
              </w:rPr>
              <w:t>50.1 (44.3 – 56.0)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1B8DB79F" w14:textId="77777777" w:rsidR="00961A83" w:rsidRPr="001203F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203FB">
              <w:rPr>
                <w:rFonts w:asciiTheme="majorBidi" w:hAnsiTheme="majorBidi" w:cstheme="majorBidi"/>
                <w:sz w:val="18"/>
                <w:szCs w:val="18"/>
              </w:rPr>
              <w:t>92.9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6CA083C" w14:textId="77777777" w:rsidR="00961A83" w:rsidRPr="001203F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1203FB">
              <w:rPr>
                <w:rFonts w:asciiTheme="majorBidi" w:hAnsiTheme="majorBidi" w:cstheme="majorBidi" w:hint="eastAsia"/>
                <w:iCs/>
                <w:sz w:val="18"/>
                <w:szCs w:val="18"/>
              </w:rPr>
              <w:t>3</w:t>
            </w:r>
            <w:r w:rsidRPr="001203FB">
              <w:rPr>
                <w:rFonts w:asciiTheme="majorBidi" w:hAnsiTheme="majorBidi" w:cstheme="majorBidi"/>
                <w:iCs/>
                <w:sz w:val="18"/>
                <w:szCs w:val="18"/>
              </w:rPr>
              <w:t>68.084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AAA57D" w14:textId="77777777" w:rsidR="00961A83" w:rsidRPr="001203F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203FB">
              <w:rPr>
                <w:rFonts w:asciiTheme="majorBidi" w:hAnsiTheme="majorBidi" w:cstheme="majorBidi" w:hint="eastAsia"/>
                <w:sz w:val="18"/>
                <w:szCs w:val="18"/>
              </w:rPr>
              <w:t>0</w:t>
            </w:r>
            <w:r w:rsidRPr="001203FB">
              <w:rPr>
                <w:rFonts w:asciiTheme="majorBidi" w:hAnsiTheme="majorBidi" w:cstheme="majorBidi"/>
                <w:sz w:val="18"/>
                <w:szCs w:val="18"/>
              </w:rPr>
              <w:t>.000</w:t>
            </w:r>
            <w:r w:rsidRPr="001203FB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9B6F06" w14:textId="77777777" w:rsidR="00961A83" w:rsidRPr="001203F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5FEFF04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289FB05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426FBBFE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538BDC8F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001B3" w:rsidRPr="00392C5B" w14:paraId="48EDF520" w14:textId="77777777" w:rsidTr="009F0D24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0F22731D" w14:textId="77777777" w:rsidR="005001B3" w:rsidRPr="00AB1B55" w:rsidRDefault="005001B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A6D93B" w14:textId="77777777" w:rsidR="005001B3" w:rsidRPr="001203FB" w:rsidRDefault="005001B3" w:rsidP="00961A83">
            <w:pPr>
              <w:pStyle w:val="balck"/>
              <w:wordWrap/>
              <w:spacing w:line="240" w:lineRule="auto"/>
              <w:jc w:val="left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E88108" w14:textId="77777777" w:rsidR="005001B3" w:rsidRPr="001203FB" w:rsidRDefault="005001B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14:paraId="70AAC627" w14:textId="77777777" w:rsidR="005001B3" w:rsidRPr="001203FB" w:rsidRDefault="005001B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6280B37D" w14:textId="77777777" w:rsidR="005001B3" w:rsidRPr="001203FB" w:rsidRDefault="005001B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E729CD8" w14:textId="77777777" w:rsidR="005001B3" w:rsidRPr="001203FB" w:rsidRDefault="005001B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F813E4" w14:textId="77777777" w:rsidR="005001B3" w:rsidRPr="001203FB" w:rsidRDefault="005001B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1FCA67" w14:textId="77777777" w:rsidR="005001B3" w:rsidRPr="001203FB" w:rsidRDefault="005001B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BA48A37" w14:textId="77777777" w:rsidR="005001B3" w:rsidRPr="00392C5B" w:rsidRDefault="005001B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2572DAF" w14:textId="77777777" w:rsidR="005001B3" w:rsidRPr="00392C5B" w:rsidRDefault="005001B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55805F60" w14:textId="77777777" w:rsidR="005001B3" w:rsidRPr="00392C5B" w:rsidRDefault="005001B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38D7C6AF" w14:textId="77777777" w:rsidR="005001B3" w:rsidRPr="00392C5B" w:rsidRDefault="005001B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001B3" w:rsidRPr="00392C5B" w14:paraId="19ED7E43" w14:textId="77777777" w:rsidTr="009F0D24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00854028" w14:textId="77777777" w:rsidR="005001B3" w:rsidRPr="00AB1B55" w:rsidRDefault="005001B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AE738" w14:textId="77777777" w:rsidR="005001B3" w:rsidRPr="001203FB" w:rsidRDefault="005001B3" w:rsidP="00961A83">
            <w:pPr>
              <w:pStyle w:val="balck"/>
              <w:wordWrap/>
              <w:spacing w:line="240" w:lineRule="auto"/>
              <w:jc w:val="left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851B06" w14:textId="77777777" w:rsidR="005001B3" w:rsidRPr="001203FB" w:rsidRDefault="005001B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14:paraId="136A85B1" w14:textId="77777777" w:rsidR="005001B3" w:rsidRPr="001203FB" w:rsidRDefault="005001B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7897A4A0" w14:textId="77777777" w:rsidR="005001B3" w:rsidRPr="001203FB" w:rsidRDefault="005001B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C937958" w14:textId="77777777" w:rsidR="005001B3" w:rsidRPr="001203FB" w:rsidRDefault="005001B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A32279" w14:textId="77777777" w:rsidR="005001B3" w:rsidRPr="001203FB" w:rsidRDefault="005001B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6E5F63" w14:textId="77777777" w:rsidR="005001B3" w:rsidRPr="001203FB" w:rsidRDefault="005001B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E4E344D" w14:textId="77777777" w:rsidR="005001B3" w:rsidRPr="00392C5B" w:rsidRDefault="005001B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93957EC" w14:textId="77777777" w:rsidR="005001B3" w:rsidRPr="00392C5B" w:rsidRDefault="005001B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17EECC6F" w14:textId="77777777" w:rsidR="005001B3" w:rsidRPr="00392C5B" w:rsidRDefault="005001B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3F256DAE" w14:textId="77777777" w:rsidR="005001B3" w:rsidRPr="00392C5B" w:rsidRDefault="005001B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61A83" w:rsidRPr="00392C5B" w14:paraId="61269AB3" w14:textId="77777777" w:rsidTr="009F0D24">
        <w:trPr>
          <w:trHeight w:val="333"/>
        </w:trPr>
        <w:tc>
          <w:tcPr>
            <w:tcW w:w="23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C36749E" w14:textId="77777777" w:rsidR="00961A83" w:rsidRPr="00AB1B55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3127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48A7F" w14:textId="77777777" w:rsidR="00961A83" w:rsidRPr="001203F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1203FB">
              <w:rPr>
                <w:rFonts w:asciiTheme="majorBidi" w:eastAsia="맑은 고딕" w:hAnsiTheme="majorBidi" w:cstheme="majorBidi"/>
                <w:sz w:val="18"/>
                <w:szCs w:val="18"/>
              </w:rPr>
              <w:t>Female</w:t>
            </w:r>
          </w:p>
        </w:tc>
        <w:tc>
          <w:tcPr>
            <w:tcW w:w="60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4E1ED59" w14:textId="77777777" w:rsidR="00961A83" w:rsidRPr="001203F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203FB">
              <w:rPr>
                <w:rFonts w:asciiTheme="majorBidi" w:hAnsiTheme="majorBidi" w:cstheme="majorBidi"/>
                <w:sz w:val="18"/>
                <w:szCs w:val="18"/>
              </w:rPr>
              <w:t>36</w:t>
            </w:r>
          </w:p>
        </w:tc>
        <w:tc>
          <w:tcPr>
            <w:tcW w:w="179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B468C" w14:textId="77777777" w:rsidR="00961A83" w:rsidRPr="001203F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203FB">
              <w:rPr>
                <w:rFonts w:asciiTheme="majorBidi" w:hAnsiTheme="majorBidi" w:cstheme="majorBidi"/>
                <w:sz w:val="18"/>
                <w:szCs w:val="18"/>
              </w:rPr>
              <w:t>52.3 (46.3 – 58.2)</w:t>
            </w:r>
          </w:p>
        </w:tc>
        <w:tc>
          <w:tcPr>
            <w:tcW w:w="90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AE532E" w14:textId="77777777" w:rsidR="00961A83" w:rsidRPr="001203F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203FB">
              <w:rPr>
                <w:rFonts w:asciiTheme="majorBidi" w:hAnsiTheme="majorBidi" w:cstheme="majorBidi"/>
                <w:sz w:val="18"/>
                <w:szCs w:val="18"/>
              </w:rPr>
              <w:t>96.2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BA0240" w14:textId="77777777" w:rsidR="00961A83" w:rsidRPr="001203F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1203FB">
              <w:rPr>
                <w:rFonts w:asciiTheme="majorBidi" w:hAnsiTheme="majorBidi" w:cstheme="majorBidi" w:hint="eastAsia"/>
                <w:iCs/>
                <w:sz w:val="18"/>
                <w:szCs w:val="18"/>
              </w:rPr>
              <w:t>9</w:t>
            </w:r>
            <w:r w:rsidRPr="001203FB">
              <w:rPr>
                <w:rFonts w:asciiTheme="majorBidi" w:hAnsiTheme="majorBidi" w:cstheme="majorBidi"/>
                <w:iCs/>
                <w:sz w:val="18"/>
                <w:szCs w:val="18"/>
              </w:rPr>
              <w:t>20.714</w:t>
            </w: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F51283" w14:textId="77777777" w:rsidR="00961A83" w:rsidRPr="001203F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203FB">
              <w:rPr>
                <w:rFonts w:asciiTheme="majorBidi" w:hAnsiTheme="majorBidi" w:cstheme="majorBidi" w:hint="eastAsia"/>
                <w:sz w:val="18"/>
                <w:szCs w:val="18"/>
              </w:rPr>
              <w:t>0</w:t>
            </w:r>
            <w:r w:rsidRPr="001203FB">
              <w:rPr>
                <w:rFonts w:asciiTheme="majorBidi" w:hAnsiTheme="majorBidi" w:cstheme="majorBidi"/>
                <w:sz w:val="18"/>
                <w:szCs w:val="18"/>
              </w:rPr>
              <w:t>.000</w:t>
            </w:r>
            <w:r w:rsidRPr="001203FB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D40D73" w14:textId="77777777" w:rsidR="00961A83" w:rsidRPr="001203F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14B0CB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CF488A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ECC71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96040F" w14:textId="77777777" w:rsidR="00961A83" w:rsidRPr="00392C5B" w:rsidRDefault="00961A83" w:rsidP="00961A83">
            <w:pPr>
              <w:pStyle w:val="balck"/>
              <w:wordWrap/>
              <w:spacing w:line="240" w:lineRule="auto"/>
              <w:ind w:firstLineChars="23" w:firstLine="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61A83" w:rsidRPr="00392C5B" w14:paraId="2A60CE4D" w14:textId="77777777" w:rsidTr="009F0D24">
        <w:trPr>
          <w:trHeight w:val="333"/>
        </w:trPr>
        <w:tc>
          <w:tcPr>
            <w:tcW w:w="3362" w:type="dxa"/>
            <w:gridSpan w:val="2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AA68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92C5B">
              <w:rPr>
                <w:rFonts w:asciiTheme="majorBidi" w:eastAsia="맑은 고딕" w:hAnsiTheme="majorBidi" w:cstheme="majorBidi"/>
                <w:b/>
                <w:bCs/>
                <w:sz w:val="18"/>
                <w:szCs w:val="18"/>
              </w:rPr>
              <w:t>Types of cancer</w:t>
            </w:r>
            <w:r w:rsidRPr="00392C5B">
              <w:rPr>
                <w:rFonts w:asciiTheme="majorBidi" w:eastAsia="맑은 고딕" w:hAnsiTheme="majorBidi" w:cstheme="majorBidi"/>
                <w:b/>
                <w:bCs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0ADB2868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A9E258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5D0529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9BE2C5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57501E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32A983B6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2EBDC7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333AE9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67B84B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5B8D7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61A83" w:rsidRPr="00392C5B" w14:paraId="341D515E" w14:textId="77777777" w:rsidTr="009F0D24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5ED718B1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B2B65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Hepatobiliary cancer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1CAD82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Theme="minorEastAsia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 w:hint="eastAsia"/>
                <w:sz w:val="18"/>
                <w:szCs w:val="18"/>
              </w:rPr>
              <w:t>3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0A39631E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F71E5">
              <w:rPr>
                <w:rFonts w:asciiTheme="majorBidi" w:eastAsiaTheme="minorEastAsia" w:hAnsiTheme="majorBidi" w:cstheme="majorBidi"/>
                <w:sz w:val="18"/>
                <w:szCs w:val="18"/>
              </w:rPr>
              <w:t>6</w:t>
            </w:r>
            <w:r>
              <w:rPr>
                <w:rFonts w:asciiTheme="majorBidi" w:eastAsiaTheme="minorEastAsia" w:hAnsiTheme="majorBidi" w:cstheme="majorBidi"/>
                <w:sz w:val="18"/>
                <w:szCs w:val="18"/>
              </w:rPr>
              <w:t>4.3</w:t>
            </w:r>
            <w:r w:rsidRPr="00CF71E5">
              <w:rPr>
                <w:rFonts w:asciiTheme="majorBidi" w:eastAsiaTheme="minorEastAsia" w:hAnsiTheme="majorBidi" w:cstheme="majorBidi"/>
                <w:sz w:val="18"/>
                <w:szCs w:val="18"/>
              </w:rPr>
              <w:t xml:space="preserve"> (5</w:t>
            </w:r>
            <w:r>
              <w:rPr>
                <w:rFonts w:asciiTheme="majorBidi" w:eastAsiaTheme="minorEastAsia" w:hAnsiTheme="majorBidi" w:cstheme="majorBidi"/>
                <w:sz w:val="18"/>
                <w:szCs w:val="18"/>
              </w:rPr>
              <w:t>7.2</w:t>
            </w:r>
            <w:r w:rsidRPr="00CF71E5">
              <w:rPr>
                <w:rFonts w:asciiTheme="majorBidi" w:eastAsiaTheme="minorEastAsia" w:hAnsiTheme="majorBidi" w:cstheme="majorBidi"/>
                <w:sz w:val="18"/>
                <w:szCs w:val="18"/>
              </w:rPr>
              <w:t xml:space="preserve"> – 7</w:t>
            </w:r>
            <w:r>
              <w:rPr>
                <w:rFonts w:asciiTheme="majorBidi" w:eastAsiaTheme="minorEastAsia" w:hAnsiTheme="majorBidi" w:cstheme="majorBidi"/>
                <w:sz w:val="18"/>
                <w:szCs w:val="18"/>
              </w:rPr>
              <w:t>1.0</w:t>
            </w:r>
            <w:r w:rsidRPr="00CF71E5">
              <w:rPr>
                <w:rFonts w:asciiTheme="majorBidi" w:eastAsiaTheme="minorEastAsia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569C385C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–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22AFFAF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9FA363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4BB308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41FF7DF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975082B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29C73183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59C34AE6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</w:tr>
      <w:tr w:rsidR="00961A83" w:rsidRPr="00392C5B" w14:paraId="0F4C807D" w14:textId="77777777" w:rsidTr="009F0D24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63C747A2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13EC70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Colorectal cancer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6275AD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Theme="minorEastAsia" w:hAnsiTheme="majorBidi" w:cstheme="majorBidi"/>
                <w:sz w:val="18"/>
                <w:szCs w:val="18"/>
              </w:rPr>
            </w:pPr>
            <w:r>
              <w:rPr>
                <w:rFonts w:asciiTheme="majorBidi" w:eastAsiaTheme="minorEastAsia" w:hAnsiTheme="majorBidi" w:cstheme="majorBidi" w:hint="eastAsia"/>
                <w:sz w:val="18"/>
                <w:szCs w:val="18"/>
              </w:rPr>
              <w:t>9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5E496AC0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Theme="minorEastAsia" w:hAnsiTheme="majorBidi" w:cstheme="majorBidi"/>
                <w:sz w:val="18"/>
                <w:szCs w:val="18"/>
              </w:rPr>
              <w:t>60.6</w:t>
            </w:r>
            <w:r w:rsidRPr="00CF71E5">
              <w:rPr>
                <w:rFonts w:asciiTheme="majorBidi" w:eastAsiaTheme="minorEastAsia" w:hAnsiTheme="majorBidi" w:cstheme="majorBidi"/>
                <w:sz w:val="18"/>
                <w:szCs w:val="18"/>
              </w:rPr>
              <w:t xml:space="preserve"> (4</w:t>
            </w:r>
            <w:r>
              <w:rPr>
                <w:rFonts w:asciiTheme="majorBidi" w:eastAsiaTheme="minorEastAsia" w:hAnsiTheme="majorBidi" w:cstheme="majorBidi"/>
                <w:sz w:val="18"/>
                <w:szCs w:val="18"/>
              </w:rPr>
              <w:t>6.7</w:t>
            </w:r>
            <w:r w:rsidRPr="00CF71E5">
              <w:rPr>
                <w:rFonts w:asciiTheme="majorBidi" w:eastAsiaTheme="minorEastAsia" w:hAnsiTheme="majorBidi" w:cstheme="majorBidi"/>
                <w:sz w:val="18"/>
                <w:szCs w:val="18"/>
              </w:rPr>
              <w:t xml:space="preserve"> – 7</w:t>
            </w:r>
            <w:r>
              <w:rPr>
                <w:rFonts w:asciiTheme="majorBidi" w:eastAsiaTheme="minorEastAsia" w:hAnsiTheme="majorBidi" w:cstheme="majorBidi"/>
                <w:sz w:val="18"/>
                <w:szCs w:val="18"/>
              </w:rPr>
              <w:t>3.7</w:t>
            </w:r>
            <w:r w:rsidRPr="00CF71E5">
              <w:rPr>
                <w:rFonts w:asciiTheme="majorBidi" w:eastAsiaTheme="minorEastAsia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41914016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91.4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C545AE3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iCs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92.399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2FC0EF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 w:hint="eastAsia"/>
                <w:sz w:val="18"/>
                <w:szCs w:val="18"/>
              </w:rPr>
              <w:t>0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.000</w:t>
            </w:r>
            <w:r w:rsidRPr="00392C5B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095E14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C6AE328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B9950B8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73BA95DB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5813EBDE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</w:tr>
      <w:tr w:rsidR="00961A83" w:rsidRPr="00392C5B" w14:paraId="4ABD6571" w14:textId="77777777" w:rsidTr="009F0D24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04E9F0EA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CBE8A6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>Hematological cancer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A8DF27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Theme="minorEastAsia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Theme="minorEastAsia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1385B383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58.5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2.6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7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3.7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0B4461FD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>9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2.9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96FDFA1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 w:hint="eastAsia"/>
                <w:sz w:val="18"/>
                <w:szCs w:val="18"/>
              </w:rPr>
              <w:t>1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54.822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E31096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 w:hint="eastAsia"/>
                <w:sz w:val="18"/>
                <w:szCs w:val="18"/>
              </w:rPr>
              <w:t>0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.000</w:t>
            </w:r>
            <w:r w:rsidRPr="00392C5B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000FF4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270C5BB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B5E525A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2C8A221D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4A4B6DBA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</w:tr>
      <w:tr w:rsidR="00961A83" w:rsidRPr="00392C5B" w14:paraId="2419FFAC" w14:textId="77777777" w:rsidTr="009F0D24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5EE976F7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85D68B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>Breast cancer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847327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Theme="minorEastAsia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Theme="minorEastAsia" w:hAnsiTheme="majorBidi" w:cstheme="majorBidi"/>
                <w:sz w:val="18"/>
                <w:szCs w:val="18"/>
              </w:rPr>
              <w:t>2</w:t>
            </w:r>
            <w:r>
              <w:rPr>
                <w:rFonts w:asciiTheme="majorBidi" w:eastAsiaTheme="minorEastAsia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3E428525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56.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(48.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64.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18FABE73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>95.7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6690BBB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 w:hint="eastAsia"/>
                <w:sz w:val="18"/>
                <w:szCs w:val="18"/>
              </w:rPr>
              <w:t>6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50.639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F3E97C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 w:hint="eastAsia"/>
                <w:sz w:val="18"/>
                <w:szCs w:val="18"/>
              </w:rPr>
              <w:t>0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.000</w:t>
            </w:r>
            <w:r w:rsidRPr="00392C5B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51311C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3D5CAB3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BCE1277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4BA7261D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666DF9EE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</w:tr>
      <w:tr w:rsidR="00961A83" w:rsidRPr="00392C5B" w14:paraId="29400345" w14:textId="77777777" w:rsidTr="009F0D24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147225A8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1B4C09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>Gynecological cancer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40E358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Theme="minorEastAsia" w:hAnsiTheme="majorBidi" w:cstheme="majorBidi"/>
                <w:sz w:val="18"/>
                <w:szCs w:val="18"/>
              </w:rPr>
            </w:pPr>
            <w:r>
              <w:rPr>
                <w:rFonts w:asciiTheme="majorBidi" w:eastAsiaTheme="minorEastAsia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85E5400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5.8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42.8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8.4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65C96435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90.4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A1627C8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 w:hint="eastAsia"/>
                <w:sz w:val="18"/>
                <w:szCs w:val="18"/>
              </w:rPr>
              <w:t>1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14.745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011E64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 w:hint="eastAsia"/>
                <w:sz w:val="18"/>
                <w:szCs w:val="18"/>
              </w:rPr>
              <w:t>0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.000</w:t>
            </w:r>
            <w:r w:rsidRPr="00392C5B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F7AA30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048AE55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F54C3E0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31EB4FC7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2B60523F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</w:tr>
      <w:tr w:rsidR="00961A83" w:rsidRPr="00392C5B" w14:paraId="4E2D10BC" w14:textId="77777777" w:rsidTr="009F0D24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17CA3361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21C463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>Gastrointestinal cancer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77F3FE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Theme="minorEastAsia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Theme="minorEastAsia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eastAsiaTheme="minorEastAsia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1D80B92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Theme="minorEastAsia" w:hAnsiTheme="majorBidi" w:cstheme="majorBidi"/>
                <w:sz w:val="18"/>
                <w:szCs w:val="18"/>
              </w:rPr>
              <w:t>55.7</w:t>
            </w:r>
            <w:r w:rsidRPr="00CF71E5">
              <w:rPr>
                <w:rFonts w:asciiTheme="majorBidi" w:eastAsiaTheme="minorEastAsia" w:hAnsiTheme="majorBidi" w:cstheme="majorBidi"/>
                <w:sz w:val="18"/>
                <w:szCs w:val="18"/>
              </w:rPr>
              <w:t xml:space="preserve"> (</w:t>
            </w:r>
            <w:r>
              <w:rPr>
                <w:rFonts w:asciiTheme="majorBidi" w:eastAsiaTheme="minorEastAsia" w:hAnsiTheme="majorBidi" w:cstheme="majorBidi"/>
                <w:sz w:val="18"/>
                <w:szCs w:val="18"/>
              </w:rPr>
              <w:t>48.3</w:t>
            </w:r>
            <w:r w:rsidRPr="00CF71E5">
              <w:rPr>
                <w:rFonts w:asciiTheme="majorBidi" w:eastAsiaTheme="minorEastAsia" w:hAnsiTheme="majorBidi" w:cstheme="majorBidi"/>
                <w:sz w:val="18"/>
                <w:szCs w:val="18"/>
              </w:rPr>
              <w:t xml:space="preserve"> – 62</w:t>
            </w:r>
            <w:r>
              <w:rPr>
                <w:rFonts w:asciiTheme="majorBidi" w:eastAsiaTheme="minorEastAsia" w:hAnsiTheme="majorBidi" w:cstheme="majorBidi"/>
                <w:sz w:val="18"/>
                <w:szCs w:val="18"/>
              </w:rPr>
              <w:t>.9</w:t>
            </w:r>
            <w:r w:rsidRPr="00CF71E5">
              <w:rPr>
                <w:rFonts w:asciiTheme="majorBidi" w:eastAsiaTheme="minorEastAsia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0840D801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87.6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AAB5609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 w:hint="eastAsia"/>
                <w:sz w:val="18"/>
                <w:szCs w:val="18"/>
              </w:rPr>
              <w:t>1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36.659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06F89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 w:hint="eastAsia"/>
                <w:sz w:val="18"/>
                <w:szCs w:val="18"/>
              </w:rPr>
              <w:t>0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.000</w:t>
            </w:r>
            <w:r w:rsidRPr="00392C5B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93B38F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45C5828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5AEBCE4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0B913FD0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5E49BEE4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</w:tr>
      <w:tr w:rsidR="00961A83" w:rsidRPr="00392C5B" w14:paraId="50EE5899" w14:textId="77777777" w:rsidTr="009F0D24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31E7E952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EEAD48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Genitourinary cancer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7A695D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Theme="minorEastAsia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Theme="minorEastAsia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eastAsiaTheme="minorEastAsia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5E28F631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5.2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4.3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65.9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647994BC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76.2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74BCF75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54.638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28935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 w:hint="eastAsia"/>
                <w:sz w:val="18"/>
                <w:szCs w:val="18"/>
              </w:rPr>
              <w:t>0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.000</w:t>
            </w:r>
            <w:r w:rsidRPr="00392C5B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367798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996C4AD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8042579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421E59EA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216C4060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</w:tr>
      <w:tr w:rsidR="00961A83" w:rsidRPr="00392C5B" w14:paraId="0EF87381" w14:textId="77777777" w:rsidTr="009F0D24">
        <w:trPr>
          <w:trHeight w:val="333"/>
        </w:trPr>
        <w:tc>
          <w:tcPr>
            <w:tcW w:w="235" w:type="dxa"/>
            <w:shd w:val="clear" w:color="auto" w:fill="auto"/>
            <w:vAlign w:val="center"/>
          </w:tcPr>
          <w:p w14:paraId="62C9C87C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D3441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Head &amp; Neck cancer</w:t>
            </w:r>
          </w:p>
        </w:tc>
        <w:tc>
          <w:tcPr>
            <w:tcW w:w="6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6AA170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Theme="minorEastAsia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Theme="minorEastAsia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6C04165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54.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(43.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65.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14:paraId="58999542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80.8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6FFEF74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 w:hint="eastAsia"/>
                <w:sz w:val="18"/>
                <w:szCs w:val="18"/>
              </w:rPr>
              <w:t>6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2.658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91ECE2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 w:hint="eastAsia"/>
                <w:sz w:val="18"/>
                <w:szCs w:val="18"/>
              </w:rPr>
              <w:t>0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.000</w:t>
            </w:r>
            <w:r w:rsidRPr="00392C5B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399FB3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DB06AC5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3FCF21D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49E127C3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5DBF4CF6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</w:tr>
      <w:tr w:rsidR="00961A83" w:rsidRPr="00392C5B" w14:paraId="2746C5A2" w14:textId="77777777" w:rsidTr="009F0D24">
        <w:trPr>
          <w:trHeight w:val="333"/>
        </w:trPr>
        <w:tc>
          <w:tcPr>
            <w:tcW w:w="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73D22F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3495D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>Lung cancer</w:t>
            </w:r>
          </w:p>
        </w:tc>
        <w:tc>
          <w:tcPr>
            <w:tcW w:w="6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24B07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Theme="minorEastAsia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Theme="minorEastAsia" w:hAnsiTheme="majorBidi" w:cstheme="majorBidi"/>
                <w:sz w:val="18"/>
                <w:szCs w:val="18"/>
              </w:rPr>
              <w:t>2</w:t>
            </w:r>
            <w:r>
              <w:rPr>
                <w:rFonts w:asciiTheme="majorBidi" w:eastAsiaTheme="minorEastAsia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7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752801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hAnsiTheme="majorBidi" w:cstheme="majorBidi"/>
                <w:sz w:val="18"/>
                <w:szCs w:val="18"/>
              </w:rPr>
              <w:t>51.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(44.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 xml:space="preserve"> – 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9.4</w:t>
            </w:r>
            <w:r w:rsidRPr="00392C5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0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C8DBE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>81.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26BAFF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 w:hint="eastAsia"/>
                <w:sz w:val="18"/>
                <w:szCs w:val="18"/>
              </w:rPr>
              <w:t>1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10.255</w:t>
            </w:r>
          </w:p>
        </w:tc>
        <w:tc>
          <w:tcPr>
            <w:tcW w:w="10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7D9D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>
              <w:rPr>
                <w:rFonts w:asciiTheme="majorBidi" w:eastAsia="맑은 고딕" w:hAnsiTheme="majorBidi" w:cstheme="majorBidi" w:hint="eastAsia"/>
                <w:sz w:val="18"/>
                <w:szCs w:val="18"/>
              </w:rPr>
              <w:t>0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.000</w:t>
            </w:r>
            <w:r w:rsidRPr="00392C5B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FB39F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i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DAAE76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3943A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3A20C0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761FC" w14:textId="77777777" w:rsidR="00961A83" w:rsidRPr="00392C5B" w:rsidRDefault="00961A83" w:rsidP="00961A83">
            <w:pPr>
              <w:pStyle w:val="balck"/>
              <w:wordWrap/>
              <w:spacing w:line="240" w:lineRule="auto"/>
              <w:jc w:val="center"/>
              <w:rPr>
                <w:rFonts w:asciiTheme="majorBidi" w:eastAsia="맑은 고딕" w:hAnsiTheme="majorBidi" w:cstheme="majorBidi"/>
                <w:sz w:val="18"/>
                <w:szCs w:val="18"/>
              </w:rPr>
            </w:pPr>
          </w:p>
        </w:tc>
      </w:tr>
      <w:tr w:rsidR="00961A83" w:rsidRPr="00392C5B" w14:paraId="3F29E121" w14:textId="77777777" w:rsidTr="001324FA">
        <w:trPr>
          <w:trHeight w:val="333"/>
        </w:trPr>
        <w:tc>
          <w:tcPr>
            <w:tcW w:w="13700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189D75" w14:textId="77777777" w:rsidR="00961A83" w:rsidRPr="00392C5B" w:rsidRDefault="00961A83" w:rsidP="001324FA">
            <w:pPr>
              <w:pStyle w:val="balck"/>
              <w:spacing w:line="240" w:lineRule="auto"/>
              <w:jc w:val="left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 xml:space="preserve">* </w:t>
            </w:r>
            <w:r w:rsidRPr="00392C5B">
              <w:rPr>
                <w:rFonts w:asciiTheme="majorBidi" w:eastAsia="맑은 고딕" w:hAnsiTheme="majorBidi" w:cstheme="majorBidi"/>
                <w:i/>
                <w:sz w:val="18"/>
                <w:szCs w:val="18"/>
              </w:rPr>
              <w:t>p</w:t>
            </w: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 xml:space="preserve"> &lt; 0.1 (The null hypothesis is rejected; heterogeneity is present)</w:t>
            </w:r>
          </w:p>
          <w:p w14:paraId="085D87E5" w14:textId="77777777" w:rsidR="00961A83" w:rsidRPr="00392C5B" w:rsidRDefault="00961A83" w:rsidP="001324FA">
            <w:pPr>
              <w:pStyle w:val="balck"/>
              <w:spacing w:line="240" w:lineRule="auto"/>
              <w:jc w:val="left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>I</w:t>
            </w:r>
            <w:r w:rsidRPr="00392C5B">
              <w:rPr>
                <w:rFonts w:asciiTheme="majorBidi" w:eastAsia="맑은 고딕" w:hAnsiTheme="majorBidi" w:cstheme="majorBidi"/>
                <w:sz w:val="18"/>
                <w:szCs w:val="18"/>
                <w:vertAlign w:val="superscript"/>
              </w:rPr>
              <w:t>2</w:t>
            </w: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>: the variation in ES attributable to heterogeneity</w:t>
            </w:r>
          </w:p>
          <w:p w14:paraId="07330F5F" w14:textId="77777777" w:rsidR="00961A83" w:rsidRPr="00392C5B" w:rsidRDefault="00961A83" w:rsidP="001324FA">
            <w:pPr>
              <w:pStyle w:val="balck"/>
              <w:spacing w:line="240" w:lineRule="auto"/>
              <w:jc w:val="left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>† k: number of effect sizes, CIs: Confidence intervals</w:t>
            </w:r>
          </w:p>
          <w:p w14:paraId="4CE1654F" w14:textId="77777777" w:rsidR="00961A83" w:rsidRPr="00392C5B" w:rsidRDefault="00961A83" w:rsidP="001324FA">
            <w:pPr>
              <w:pStyle w:val="balck"/>
              <w:spacing w:line="240" w:lineRule="auto"/>
              <w:ind w:left="173" w:hangingChars="96" w:hanging="173"/>
              <w:jc w:val="left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 xml:space="preserve">‡ </w:t>
            </w:r>
            <w:r w:rsidRPr="00305689">
              <w:rPr>
                <w:rFonts w:asciiTheme="majorBidi" w:eastAsia="맑은 고딕" w:hAnsiTheme="majorBidi" w:cstheme="majorBidi"/>
                <w:sz w:val="18"/>
                <w:szCs w:val="18"/>
              </w:rPr>
              <w:t>The income level classifications (2021-2022) used in this study were obtained from the World Bank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:</w:t>
            </w: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 xml:space="preserve"> High-income economies (&gt; $12,695)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,</w:t>
            </w: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 xml:space="preserve"> Upper-middle-income economies ($4,096 -$12,695)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, and</w:t>
            </w: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 xml:space="preserve"> Lower-middle income economies</w:t>
            </w:r>
            <w:r>
              <w:rPr>
                <w:rFonts w:asciiTheme="majorBidi" w:eastAsia="맑은 고딕" w:hAnsiTheme="majorBidi" w:cstheme="majorBidi"/>
                <w:sz w:val="18"/>
                <w:szCs w:val="18"/>
              </w:rPr>
              <w:t>.</w:t>
            </w: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 xml:space="preserve"> ($1,046 – $4,095)</w:t>
            </w:r>
          </w:p>
          <w:p w14:paraId="7DF87192" w14:textId="77777777" w:rsidR="00961A83" w:rsidRPr="00392C5B" w:rsidRDefault="00961A83" w:rsidP="001324FA">
            <w:pPr>
              <w:pStyle w:val="balck"/>
              <w:wordWrap/>
              <w:spacing w:line="240" w:lineRule="auto"/>
              <w:jc w:val="left"/>
              <w:rPr>
                <w:rFonts w:asciiTheme="majorBidi" w:eastAsia="맑은 고딕" w:hAnsiTheme="majorBidi" w:cstheme="majorBidi"/>
                <w:sz w:val="18"/>
                <w:szCs w:val="18"/>
              </w:rPr>
            </w:pPr>
            <w:r w:rsidRPr="00392C5B">
              <w:rPr>
                <w:rFonts w:asciiTheme="majorBidi" w:eastAsia="맑은 고딕" w:hAnsiTheme="majorBidi" w:cstheme="majorBidi"/>
                <w:sz w:val="18"/>
                <w:szCs w:val="18"/>
              </w:rPr>
              <w:t># Others are not included.</w:t>
            </w:r>
          </w:p>
        </w:tc>
      </w:tr>
    </w:tbl>
    <w:p w14:paraId="44AE88D4" w14:textId="77777777" w:rsidR="00961A83" w:rsidRPr="00392C5B" w:rsidRDefault="00961A83" w:rsidP="00961A83">
      <w:pPr>
        <w:pStyle w:val="ac"/>
        <w:rPr>
          <w:lang w:eastAsia="ko-KR"/>
        </w:rPr>
      </w:pPr>
    </w:p>
    <w:p w14:paraId="76C3FEAF" w14:textId="77777777" w:rsidR="00961A83" w:rsidRDefault="00961A83" w:rsidP="00961A83"/>
    <w:p w14:paraId="580E7F53" w14:textId="77777777" w:rsidR="00961A83" w:rsidRDefault="00961A83" w:rsidP="00961A83"/>
    <w:p w14:paraId="3F3787D1" w14:textId="77777777" w:rsidR="00961A83" w:rsidRDefault="00961A83" w:rsidP="00961A83"/>
    <w:p w14:paraId="530E8C15" w14:textId="69098D04" w:rsidR="0088513A" w:rsidRPr="00961A83" w:rsidRDefault="0088513A" w:rsidP="00961A83"/>
    <w:sectPr w:rsidR="0088513A" w:rsidRPr="00961A83" w:rsidSect="00C16846">
      <w:footerReference w:type="even" r:id="rId12"/>
      <w:footerReference w:type="default" r:id="rId13"/>
      <w:pgSz w:w="15840" w:h="12240" w:orient="landscape"/>
      <w:pgMar w:top="1282" w:right="1138" w:bottom="1181" w:left="1138" w:header="283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4AF54" w14:textId="77777777" w:rsidR="000C2477" w:rsidRDefault="000C2477" w:rsidP="00117666">
      <w:pPr>
        <w:spacing w:after="0"/>
      </w:pPr>
      <w:r>
        <w:separator/>
      </w:r>
    </w:p>
  </w:endnote>
  <w:endnote w:type="continuationSeparator" w:id="0">
    <w:p w14:paraId="72990C6F" w14:textId="77777777" w:rsidR="000C2477" w:rsidRDefault="000C2477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FCB79" w14:textId="44E5F498" w:rsidR="00686C9D" w:rsidRPr="00577C4C" w:rsidRDefault="00C52A7B">
    <w:pPr>
      <w:pStyle w:val="a8"/>
      <w:rPr>
        <w:color w:val="C00000"/>
        <w:szCs w:val="24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0C9A1E" wp14:editId="44E53805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86276A" w14:textId="7F09EC5E" w:rsidR="00686C9D" w:rsidRPr="00577C4C" w:rsidRDefault="00C52A7B">
                          <w:pPr>
                            <w:pStyle w:val="a8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C16846" w:rsidRPr="00C16846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0C9A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2B86276A" w14:textId="7F09EC5E" w:rsidR="00686C9D" w:rsidRPr="00577C4C" w:rsidRDefault="00C52A7B">
                    <w:pPr>
                      <w:pStyle w:val="a8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C16846" w:rsidRPr="00C16846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8A60F" w14:textId="77777777" w:rsidR="00686C9D" w:rsidRPr="00577C4C" w:rsidRDefault="00C52A7B">
    <w:pPr>
      <w:pStyle w:val="a8"/>
      <w:rPr>
        <w:b/>
        <w:sz w:val="20"/>
        <w:szCs w:val="24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2127D7DA" wp14:editId="10908CC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C0BEFB" w14:textId="12A57C1F" w:rsidR="00686C9D" w:rsidRPr="00577C4C" w:rsidRDefault="00C52A7B">
                          <w:pPr>
                            <w:pStyle w:val="a8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F0D24" w:rsidRPr="009F0D24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7D7DA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8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" filled="f" stroked="f" strokeweight=".5pt">
              <v:textbox style="mso-fit-shape-to-text:t">
                <w:txbxContent>
                  <w:p w14:paraId="04C0BEFB" w14:textId="12A57C1F" w:rsidR="00686C9D" w:rsidRPr="00577C4C" w:rsidRDefault="00C52A7B">
                    <w:pPr>
                      <w:pStyle w:val="a8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F0D24" w:rsidRPr="009F0D24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E4F5C" w14:textId="77777777" w:rsidR="000C2477" w:rsidRDefault="000C2477" w:rsidP="00117666">
      <w:pPr>
        <w:spacing w:after="0"/>
      </w:pPr>
      <w:r>
        <w:separator/>
      </w:r>
    </w:p>
  </w:footnote>
  <w:footnote w:type="continuationSeparator" w:id="0">
    <w:p w14:paraId="145EA3BB" w14:textId="77777777" w:rsidR="000C2477" w:rsidRDefault="000C2477" w:rsidP="001176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102A9"/>
    <w:multiLevelType w:val="hybridMultilevel"/>
    <w:tmpl w:val="97F2B5BE"/>
    <w:lvl w:ilvl="0" w:tplc="4DD8CCA4">
      <w:start w:val="1"/>
      <w:numFmt w:val="bullet"/>
      <w:lvlText w:val=""/>
      <w:lvlJc w:val="left"/>
      <w:pPr>
        <w:ind w:left="170" w:hanging="17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86F7F4A"/>
    <w:multiLevelType w:val="hybridMultilevel"/>
    <w:tmpl w:val="5E48504A"/>
    <w:lvl w:ilvl="0" w:tplc="0F2A2F0C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468F5"/>
    <w:multiLevelType w:val="hybridMultilevel"/>
    <w:tmpl w:val="59E079DA"/>
    <w:lvl w:ilvl="0" w:tplc="48A68C36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925253"/>
    <w:multiLevelType w:val="hybridMultilevel"/>
    <w:tmpl w:val="4816D25A"/>
    <w:lvl w:ilvl="0" w:tplc="207EE52C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6" w15:restartNumberingAfterBreak="0">
    <w:nsid w:val="4ADA639D"/>
    <w:multiLevelType w:val="hybridMultilevel"/>
    <w:tmpl w:val="6DDA9CE2"/>
    <w:lvl w:ilvl="0" w:tplc="9EC8C5CA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20"/>
    <w:rsid w:val="000001BE"/>
    <w:rsid w:val="00015D7B"/>
    <w:rsid w:val="0002273A"/>
    <w:rsid w:val="00034304"/>
    <w:rsid w:val="00035434"/>
    <w:rsid w:val="00040C2F"/>
    <w:rsid w:val="00045678"/>
    <w:rsid w:val="000458E4"/>
    <w:rsid w:val="00063D84"/>
    <w:rsid w:val="0006636D"/>
    <w:rsid w:val="00077D53"/>
    <w:rsid w:val="00081394"/>
    <w:rsid w:val="000B34BD"/>
    <w:rsid w:val="000C2477"/>
    <w:rsid w:val="000C7E2A"/>
    <w:rsid w:val="000F4CFB"/>
    <w:rsid w:val="00117666"/>
    <w:rsid w:val="001223A7"/>
    <w:rsid w:val="00134256"/>
    <w:rsid w:val="00147395"/>
    <w:rsid w:val="00152161"/>
    <w:rsid w:val="001552C9"/>
    <w:rsid w:val="00177D84"/>
    <w:rsid w:val="001964EF"/>
    <w:rsid w:val="001B1A2C"/>
    <w:rsid w:val="001D5C23"/>
    <w:rsid w:val="001E4F08"/>
    <w:rsid w:val="001F4C07"/>
    <w:rsid w:val="00206322"/>
    <w:rsid w:val="00217BA1"/>
    <w:rsid w:val="00220AEA"/>
    <w:rsid w:val="002243C4"/>
    <w:rsid w:val="00226954"/>
    <w:rsid w:val="002368CB"/>
    <w:rsid w:val="002629A3"/>
    <w:rsid w:val="00265660"/>
    <w:rsid w:val="002677A0"/>
    <w:rsid w:val="00267D18"/>
    <w:rsid w:val="002868E2"/>
    <w:rsid w:val="002869C3"/>
    <w:rsid w:val="002936E4"/>
    <w:rsid w:val="00296B88"/>
    <w:rsid w:val="002A260D"/>
    <w:rsid w:val="002C74CA"/>
    <w:rsid w:val="002F744D"/>
    <w:rsid w:val="00303DE6"/>
    <w:rsid w:val="00310124"/>
    <w:rsid w:val="003130F8"/>
    <w:rsid w:val="00322306"/>
    <w:rsid w:val="003543BD"/>
    <w:rsid w:val="003544FB"/>
    <w:rsid w:val="00365D63"/>
    <w:rsid w:val="0036793B"/>
    <w:rsid w:val="00372682"/>
    <w:rsid w:val="00376CC5"/>
    <w:rsid w:val="0039693B"/>
    <w:rsid w:val="003B3C40"/>
    <w:rsid w:val="003D2F2D"/>
    <w:rsid w:val="003D6B03"/>
    <w:rsid w:val="00401590"/>
    <w:rsid w:val="00446E4C"/>
    <w:rsid w:val="00463E3D"/>
    <w:rsid w:val="004645AE"/>
    <w:rsid w:val="004D3E33"/>
    <w:rsid w:val="005001B3"/>
    <w:rsid w:val="00510770"/>
    <w:rsid w:val="0052252B"/>
    <w:rsid w:val="005250F2"/>
    <w:rsid w:val="005A1D84"/>
    <w:rsid w:val="005A70EA"/>
    <w:rsid w:val="005C3963"/>
    <w:rsid w:val="005D1840"/>
    <w:rsid w:val="005D35E4"/>
    <w:rsid w:val="005D7910"/>
    <w:rsid w:val="00614C68"/>
    <w:rsid w:val="0062154F"/>
    <w:rsid w:val="00626026"/>
    <w:rsid w:val="00631A8C"/>
    <w:rsid w:val="00651CA2"/>
    <w:rsid w:val="00653D60"/>
    <w:rsid w:val="00660D05"/>
    <w:rsid w:val="00671D9A"/>
    <w:rsid w:val="00673952"/>
    <w:rsid w:val="00686C9D"/>
    <w:rsid w:val="006B2D5B"/>
    <w:rsid w:val="006B7D14"/>
    <w:rsid w:val="006C186D"/>
    <w:rsid w:val="006D5B93"/>
    <w:rsid w:val="006E18DE"/>
    <w:rsid w:val="006E54C5"/>
    <w:rsid w:val="006E66A6"/>
    <w:rsid w:val="00725A7D"/>
    <w:rsid w:val="00727093"/>
    <w:rsid w:val="0073085C"/>
    <w:rsid w:val="00746505"/>
    <w:rsid w:val="00752FD1"/>
    <w:rsid w:val="00790BB3"/>
    <w:rsid w:val="00792043"/>
    <w:rsid w:val="00797EDD"/>
    <w:rsid w:val="007B0322"/>
    <w:rsid w:val="007C0E3F"/>
    <w:rsid w:val="007C206C"/>
    <w:rsid w:val="007C5729"/>
    <w:rsid w:val="00806FAF"/>
    <w:rsid w:val="008111E4"/>
    <w:rsid w:val="0081301C"/>
    <w:rsid w:val="00817DD6"/>
    <w:rsid w:val="008629A9"/>
    <w:rsid w:val="0088513A"/>
    <w:rsid w:val="00893C19"/>
    <w:rsid w:val="00895308"/>
    <w:rsid w:val="008A0240"/>
    <w:rsid w:val="008A6344"/>
    <w:rsid w:val="008D6C8D"/>
    <w:rsid w:val="008E2B54"/>
    <w:rsid w:val="008E4404"/>
    <w:rsid w:val="008E58C7"/>
    <w:rsid w:val="008F5021"/>
    <w:rsid w:val="00943573"/>
    <w:rsid w:val="00961A83"/>
    <w:rsid w:val="00971B61"/>
    <w:rsid w:val="00980C31"/>
    <w:rsid w:val="009955FF"/>
    <w:rsid w:val="009D259D"/>
    <w:rsid w:val="009F0D24"/>
    <w:rsid w:val="00A00487"/>
    <w:rsid w:val="00A353B4"/>
    <w:rsid w:val="00A50D9D"/>
    <w:rsid w:val="00A53000"/>
    <w:rsid w:val="00A545C6"/>
    <w:rsid w:val="00A75F87"/>
    <w:rsid w:val="00A95D8B"/>
    <w:rsid w:val="00AC0270"/>
    <w:rsid w:val="00AC3EA3"/>
    <w:rsid w:val="00AC792D"/>
    <w:rsid w:val="00B07DD0"/>
    <w:rsid w:val="00B657B8"/>
    <w:rsid w:val="00B84920"/>
    <w:rsid w:val="00B8556A"/>
    <w:rsid w:val="00BB41CE"/>
    <w:rsid w:val="00BB6949"/>
    <w:rsid w:val="00C012A3"/>
    <w:rsid w:val="00C16846"/>
    <w:rsid w:val="00C16F19"/>
    <w:rsid w:val="00C30EB1"/>
    <w:rsid w:val="00C37B8A"/>
    <w:rsid w:val="00C52A7B"/>
    <w:rsid w:val="00C6324C"/>
    <w:rsid w:val="00C679AA"/>
    <w:rsid w:val="00C724CF"/>
    <w:rsid w:val="00C75972"/>
    <w:rsid w:val="00C82792"/>
    <w:rsid w:val="00C948FD"/>
    <w:rsid w:val="00CB2220"/>
    <w:rsid w:val="00CB43D5"/>
    <w:rsid w:val="00CC76F9"/>
    <w:rsid w:val="00CD066B"/>
    <w:rsid w:val="00CD3ECE"/>
    <w:rsid w:val="00CD46E2"/>
    <w:rsid w:val="00D00D0B"/>
    <w:rsid w:val="00D04B69"/>
    <w:rsid w:val="00D17FBC"/>
    <w:rsid w:val="00D40420"/>
    <w:rsid w:val="00D537FA"/>
    <w:rsid w:val="00D80D99"/>
    <w:rsid w:val="00D9503C"/>
    <w:rsid w:val="00DD73EF"/>
    <w:rsid w:val="00DE23E8"/>
    <w:rsid w:val="00DF187F"/>
    <w:rsid w:val="00E0128B"/>
    <w:rsid w:val="00E11C78"/>
    <w:rsid w:val="00E64E17"/>
    <w:rsid w:val="00E852EA"/>
    <w:rsid w:val="00EA3D3C"/>
    <w:rsid w:val="00EC7CC3"/>
    <w:rsid w:val="00F254A4"/>
    <w:rsid w:val="00F46494"/>
    <w:rsid w:val="00F558AB"/>
    <w:rsid w:val="00F61D89"/>
    <w:rsid w:val="00F86ABB"/>
    <w:rsid w:val="00F97039"/>
    <w:rsid w:val="00FD7648"/>
    <w:rsid w:val="00FE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BEA237"/>
  <w15:docId w15:val="{757ABA37-7D5A-42D5-8BA2-C3ABF0C3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EastAsia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Char"/>
    <w:uiPriority w:val="9"/>
    <w:qFormat/>
    <w:rsid w:val="00D80D99"/>
    <w:pPr>
      <w:numPr>
        <w:numId w:val="2"/>
      </w:numPr>
      <w:spacing w:before="240"/>
      <w:contextualSpacing w:val="0"/>
      <w:outlineLvl w:val="0"/>
    </w:pPr>
    <w:rPr>
      <w:b/>
    </w:rPr>
  </w:style>
  <w:style w:type="paragraph" w:styleId="2">
    <w:name w:val="heading 2"/>
    <w:aliases w:val="3.1,4.1"/>
    <w:basedOn w:val="1"/>
    <w:next w:val="a0"/>
    <w:link w:val="2Char"/>
    <w:uiPriority w:val="9"/>
    <w:qFormat/>
    <w:rsid w:val="00D80D99"/>
    <w:pPr>
      <w:numPr>
        <w:ilvl w:val="1"/>
      </w:numPr>
      <w:spacing w:after="200"/>
      <w:outlineLvl w:val="1"/>
    </w:pPr>
  </w:style>
  <w:style w:type="paragraph" w:styleId="3">
    <w:name w:val="heading 3"/>
    <w:aliases w:val="3.2.1"/>
    <w:basedOn w:val="a0"/>
    <w:next w:val="a0"/>
    <w:link w:val="3Char"/>
    <w:uiPriority w:val="9"/>
    <w:qFormat/>
    <w:rsid w:val="00D80D99"/>
    <w:pPr>
      <w:keepNext/>
      <w:keepLines/>
      <w:numPr>
        <w:ilvl w:val="2"/>
        <w:numId w:val="2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aliases w:val="3.3.1"/>
    <w:basedOn w:val="3"/>
    <w:next w:val="a0"/>
    <w:link w:val="4Char"/>
    <w:uiPriority w:val="9"/>
    <w:qFormat/>
    <w:rsid w:val="00D80D99"/>
    <w:pPr>
      <w:numPr>
        <w:ilvl w:val="3"/>
      </w:numPr>
      <w:outlineLvl w:val="3"/>
    </w:pPr>
    <w:rPr>
      <w:iCs/>
    </w:rPr>
  </w:style>
  <w:style w:type="paragraph" w:styleId="5">
    <w:name w:val="heading 5"/>
    <w:aliases w:val="3.3.5.1."/>
    <w:basedOn w:val="4"/>
    <w:next w:val="a0"/>
    <w:link w:val="5Char"/>
    <w:uiPriority w:val="9"/>
    <w:qFormat/>
    <w:rsid w:val="00D80D99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uiPriority w:val="9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제목 2 Char"/>
    <w:aliases w:val="3.1 Char,4.1 Char"/>
    <w:basedOn w:val="a1"/>
    <w:link w:val="2"/>
    <w:uiPriority w:val="9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a4">
    <w:name w:val="Emphasis"/>
    <w:basedOn w:val="a1"/>
    <w:uiPriority w:val="20"/>
    <w:qFormat/>
    <w:rsid w:val="00C724CF"/>
    <w:rPr>
      <w:rFonts w:ascii="Times New Roman" w:hAnsi="Times New Roman"/>
      <w:i/>
      <w:iCs/>
    </w:rPr>
  </w:style>
  <w:style w:type="paragraph" w:styleId="a">
    <w:name w:val="List Paragraph"/>
    <w:basedOn w:val="a0"/>
    <w:uiPriority w:val="34"/>
    <w:qFormat/>
    <w:rsid w:val="00310124"/>
    <w:pPr>
      <w:numPr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character" w:styleId="a5">
    <w:name w:val="Strong"/>
    <w:basedOn w:val="a1"/>
    <w:uiPriority w:val="22"/>
    <w:qFormat/>
    <w:rsid w:val="00C724CF"/>
    <w:rPr>
      <w:rFonts w:ascii="Times New Roman" w:hAnsi="Times New Roman"/>
      <w:b/>
      <w:bCs/>
    </w:rPr>
  </w:style>
  <w:style w:type="paragraph" w:styleId="a6">
    <w:name w:val="Normal (Web)"/>
    <w:basedOn w:val="a0"/>
    <w:link w:val="Char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7">
    <w:name w:val="header"/>
    <w:basedOn w:val="a0"/>
    <w:link w:val="Char0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Char0">
    <w:name w:val="머리글 Char"/>
    <w:basedOn w:val="a1"/>
    <w:link w:val="a7"/>
    <w:rsid w:val="00A53000"/>
    <w:rPr>
      <w:rFonts w:ascii="Times New Roman" w:hAnsi="Times New Roman"/>
      <w:b/>
      <w:sz w:val="24"/>
    </w:rPr>
  </w:style>
  <w:style w:type="paragraph" w:styleId="a8">
    <w:name w:val="footer"/>
    <w:basedOn w:val="a0"/>
    <w:link w:val="Char1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Char1">
    <w:name w:val="바닥글 Char"/>
    <w:basedOn w:val="a1"/>
    <w:link w:val="a8"/>
    <w:uiPriority w:val="99"/>
    <w:rsid w:val="00117666"/>
  </w:style>
  <w:style w:type="table" w:styleId="a9">
    <w:name w:val="Table Grid"/>
    <w:basedOn w:val="a2"/>
    <w:uiPriority w:val="3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0"/>
    <w:link w:val="Char2"/>
    <w:uiPriority w:val="99"/>
    <w:unhideWhenUsed/>
    <w:rsid w:val="00117666"/>
    <w:pPr>
      <w:spacing w:after="0"/>
    </w:pPr>
    <w:rPr>
      <w:sz w:val="20"/>
      <w:szCs w:val="20"/>
    </w:rPr>
  </w:style>
  <w:style w:type="character" w:customStyle="1" w:styleId="Char2">
    <w:name w:val="각주 텍스트 Char"/>
    <w:basedOn w:val="a1"/>
    <w:link w:val="aa"/>
    <w:uiPriority w:val="99"/>
    <w:rsid w:val="00117666"/>
    <w:rPr>
      <w:sz w:val="20"/>
      <w:szCs w:val="20"/>
    </w:rPr>
  </w:style>
  <w:style w:type="character" w:styleId="ab">
    <w:name w:val="footnote reference"/>
    <w:basedOn w:val="a1"/>
    <w:unhideWhenUsed/>
    <w:rsid w:val="00117666"/>
    <w:rPr>
      <w:vertAlign w:val="superscript"/>
    </w:rPr>
  </w:style>
  <w:style w:type="paragraph" w:styleId="ac">
    <w:name w:val="caption"/>
    <w:basedOn w:val="a0"/>
    <w:next w:val="ad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ae">
    <w:name w:val="Balloon Text"/>
    <w:basedOn w:val="a0"/>
    <w:link w:val="Char3"/>
    <w:uiPriority w:val="99"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1"/>
    <w:link w:val="ae"/>
    <w:uiPriority w:val="99"/>
    <w:rsid w:val="00117666"/>
    <w:rPr>
      <w:rFonts w:ascii="Tahoma" w:hAnsi="Tahoma" w:cs="Tahoma"/>
      <w:sz w:val="16"/>
      <w:szCs w:val="16"/>
    </w:rPr>
  </w:style>
  <w:style w:type="character" w:styleId="af">
    <w:name w:val="line number"/>
    <w:basedOn w:val="a1"/>
    <w:uiPriority w:val="99"/>
    <w:unhideWhenUsed/>
    <w:rsid w:val="00117666"/>
  </w:style>
  <w:style w:type="paragraph" w:styleId="af0">
    <w:name w:val="endnote text"/>
    <w:basedOn w:val="a0"/>
    <w:link w:val="Char4"/>
    <w:unhideWhenUsed/>
    <w:rsid w:val="00CD066B"/>
    <w:pPr>
      <w:spacing w:after="0"/>
    </w:pPr>
    <w:rPr>
      <w:sz w:val="20"/>
      <w:szCs w:val="20"/>
    </w:rPr>
  </w:style>
  <w:style w:type="character" w:customStyle="1" w:styleId="Char4">
    <w:name w:val="미주 텍스트 Char"/>
    <w:basedOn w:val="a1"/>
    <w:link w:val="af0"/>
    <w:rsid w:val="00CD066B"/>
    <w:rPr>
      <w:sz w:val="20"/>
      <w:szCs w:val="20"/>
    </w:rPr>
  </w:style>
  <w:style w:type="character" w:styleId="af1">
    <w:name w:val="endnote reference"/>
    <w:basedOn w:val="a1"/>
    <w:unhideWhenUsed/>
    <w:rsid w:val="00CD066B"/>
    <w:rPr>
      <w:vertAlign w:val="superscript"/>
    </w:rPr>
  </w:style>
  <w:style w:type="character" w:styleId="af2">
    <w:name w:val="annotation reference"/>
    <w:basedOn w:val="a1"/>
    <w:uiPriority w:val="99"/>
    <w:unhideWhenUsed/>
    <w:rsid w:val="00725A7D"/>
    <w:rPr>
      <w:sz w:val="16"/>
      <w:szCs w:val="16"/>
    </w:rPr>
  </w:style>
  <w:style w:type="paragraph" w:styleId="af3">
    <w:name w:val="annotation text"/>
    <w:basedOn w:val="a0"/>
    <w:link w:val="Char5"/>
    <w:uiPriority w:val="99"/>
    <w:unhideWhenUsed/>
    <w:rsid w:val="00725A7D"/>
    <w:rPr>
      <w:sz w:val="20"/>
      <w:szCs w:val="20"/>
    </w:rPr>
  </w:style>
  <w:style w:type="character" w:customStyle="1" w:styleId="Char5">
    <w:name w:val="메모 텍스트 Char"/>
    <w:basedOn w:val="a1"/>
    <w:link w:val="af3"/>
    <w:uiPriority w:val="99"/>
    <w:rsid w:val="00725A7D"/>
    <w:rPr>
      <w:sz w:val="20"/>
      <w:szCs w:val="20"/>
    </w:rPr>
  </w:style>
  <w:style w:type="paragraph" w:styleId="af4">
    <w:name w:val="annotation subject"/>
    <w:basedOn w:val="af3"/>
    <w:next w:val="af3"/>
    <w:link w:val="Char6"/>
    <w:uiPriority w:val="99"/>
    <w:unhideWhenUsed/>
    <w:rsid w:val="00725A7D"/>
    <w:rPr>
      <w:b/>
      <w:bCs/>
    </w:rPr>
  </w:style>
  <w:style w:type="character" w:customStyle="1" w:styleId="Char6">
    <w:name w:val="메모 주제 Char"/>
    <w:basedOn w:val="Char5"/>
    <w:link w:val="af4"/>
    <w:uiPriority w:val="99"/>
    <w:rsid w:val="00725A7D"/>
    <w:rPr>
      <w:b/>
      <w:bCs/>
      <w:sz w:val="20"/>
      <w:szCs w:val="20"/>
    </w:rPr>
  </w:style>
  <w:style w:type="character" w:styleId="af5">
    <w:name w:val="Hyperlink"/>
    <w:basedOn w:val="a1"/>
    <w:uiPriority w:val="99"/>
    <w:unhideWhenUsed/>
    <w:rsid w:val="005A1D84"/>
    <w:rPr>
      <w:color w:val="0000FF"/>
      <w:u w:val="single"/>
    </w:rPr>
  </w:style>
  <w:style w:type="character" w:styleId="af6">
    <w:name w:val="FollowedHyperlink"/>
    <w:basedOn w:val="a1"/>
    <w:uiPriority w:val="99"/>
    <w:unhideWhenUsed/>
    <w:rsid w:val="006D5B93"/>
    <w:rPr>
      <w:color w:val="800080" w:themeColor="followedHyperlink"/>
      <w:u w:val="single"/>
    </w:rPr>
  </w:style>
  <w:style w:type="paragraph" w:styleId="af7">
    <w:name w:val="Title"/>
    <w:basedOn w:val="a0"/>
    <w:next w:val="a0"/>
    <w:link w:val="Char7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Char7">
    <w:name w:val="제목 Char"/>
    <w:basedOn w:val="a1"/>
    <w:link w:val="af7"/>
    <w:rsid w:val="00D80D99"/>
    <w:rPr>
      <w:rFonts w:ascii="Times New Roman" w:hAnsi="Times New Roman" w:cs="Times New Roman"/>
      <w:b/>
      <w:sz w:val="32"/>
      <w:szCs w:val="32"/>
    </w:rPr>
  </w:style>
  <w:style w:type="paragraph" w:styleId="af8">
    <w:name w:val="Subtitle"/>
    <w:basedOn w:val="a0"/>
    <w:next w:val="a0"/>
    <w:link w:val="Char8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Char8">
    <w:name w:val="부제 Char"/>
    <w:basedOn w:val="a1"/>
    <w:link w:val="af8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3Char">
    <w:name w:val="제목 3 Char"/>
    <w:aliases w:val="3.2.1 Char"/>
    <w:basedOn w:val="a1"/>
    <w:link w:val="3"/>
    <w:uiPriority w:val="9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ad">
    <w:name w:val="No Spacing"/>
    <w:link w:val="Char9"/>
    <w:uiPriority w:val="1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4Char">
    <w:name w:val="제목 4 Char"/>
    <w:aliases w:val="3.3.1 Char"/>
    <w:basedOn w:val="a1"/>
    <w:link w:val="4"/>
    <w:uiPriority w:val="9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제목 5 Char"/>
    <w:aliases w:val="3.3.5.1. Char"/>
    <w:basedOn w:val="a1"/>
    <w:link w:val="5"/>
    <w:uiPriority w:val="9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af8"/>
    <w:next w:val="a0"/>
    <w:uiPriority w:val="1"/>
    <w:qFormat/>
    <w:rsid w:val="00651CA2"/>
  </w:style>
  <w:style w:type="character" w:styleId="af9">
    <w:name w:val="Subtle Emphasis"/>
    <w:basedOn w:val="a1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afa">
    <w:name w:val="Intense Emphasis"/>
    <w:basedOn w:val="a1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afb">
    <w:name w:val="Quote"/>
    <w:basedOn w:val="a0"/>
    <w:next w:val="a0"/>
    <w:link w:val="Chara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a">
    <w:name w:val="인용 Char"/>
    <w:basedOn w:val="a1"/>
    <w:link w:val="afb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afc">
    <w:name w:val="Intense Reference"/>
    <w:basedOn w:val="a1"/>
    <w:uiPriority w:val="32"/>
    <w:qFormat/>
    <w:rsid w:val="00C724CF"/>
    <w:rPr>
      <w:b/>
      <w:bCs/>
      <w:smallCaps/>
      <w:color w:val="auto"/>
      <w:spacing w:val="5"/>
    </w:rPr>
  </w:style>
  <w:style w:type="character" w:styleId="afd">
    <w:name w:val="Book Title"/>
    <w:basedOn w:val="a1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3"/>
      </w:numPr>
    </w:pPr>
  </w:style>
  <w:style w:type="paragraph" w:styleId="afe">
    <w:name w:val="Revision"/>
    <w:hidden/>
    <w:uiPriority w:val="71"/>
    <w:rsid w:val="00A545C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895308"/>
    <w:rPr>
      <w:color w:val="605E5C"/>
      <w:shd w:val="clear" w:color="auto" w:fill="E1DFDD"/>
    </w:rPr>
  </w:style>
  <w:style w:type="character" w:customStyle="1" w:styleId="Char9">
    <w:name w:val="간격 없음 Char"/>
    <w:link w:val="ad"/>
    <w:uiPriority w:val="1"/>
    <w:rsid w:val="00961A83"/>
    <w:rPr>
      <w:rFonts w:ascii="Times New Roman" w:hAnsi="Times New Roman"/>
      <w:sz w:val="24"/>
    </w:rPr>
  </w:style>
  <w:style w:type="paragraph" w:customStyle="1" w:styleId="aff">
    <w:name w:val="질문"/>
    <w:basedOn w:val="ad"/>
    <w:link w:val="Charb"/>
    <w:rsid w:val="00961A83"/>
    <w:pPr>
      <w:widowControl w:val="0"/>
      <w:spacing w:line="276" w:lineRule="auto"/>
    </w:pPr>
    <w:rPr>
      <w:rFonts w:eastAsia="맑은 고딕" w:cs="Times New Roman"/>
      <w:b/>
      <w:bCs/>
      <w:color w:val="FF0000"/>
      <w:sz w:val="20"/>
      <w:szCs w:val="20"/>
      <w:lang w:eastAsia="ko-KR"/>
    </w:rPr>
  </w:style>
  <w:style w:type="character" w:customStyle="1" w:styleId="Charb">
    <w:name w:val="질문 Char"/>
    <w:link w:val="aff"/>
    <w:rsid w:val="00961A83"/>
    <w:rPr>
      <w:rFonts w:ascii="Times New Roman" w:eastAsia="맑은 고딕" w:hAnsi="Times New Roman" w:cs="Times New Roman"/>
      <w:b/>
      <w:bCs/>
      <w:color w:val="FF0000"/>
      <w:sz w:val="20"/>
      <w:szCs w:val="20"/>
      <w:lang w:eastAsia="ko-KR"/>
    </w:rPr>
  </w:style>
  <w:style w:type="paragraph" w:customStyle="1" w:styleId="aff0">
    <w:name w:val="표구분"/>
    <w:basedOn w:val="ad"/>
    <w:link w:val="Charc"/>
    <w:qFormat/>
    <w:rsid w:val="00961A83"/>
    <w:pPr>
      <w:widowControl w:val="0"/>
      <w:jc w:val="center"/>
    </w:pPr>
    <w:rPr>
      <w:rFonts w:eastAsia="맑은 고딕" w:cs="Times New Roman"/>
      <w:b/>
      <w:color w:val="000000"/>
      <w:szCs w:val="20"/>
      <w:lang w:eastAsia="ko-KR"/>
    </w:rPr>
  </w:style>
  <w:style w:type="character" w:customStyle="1" w:styleId="Charc">
    <w:name w:val="표구분 Char"/>
    <w:link w:val="aff0"/>
    <w:rsid w:val="00961A83"/>
    <w:rPr>
      <w:rFonts w:ascii="Times New Roman" w:eastAsia="맑은 고딕" w:hAnsi="Times New Roman" w:cs="Times New Roman"/>
      <w:b/>
      <w:color w:val="000000"/>
      <w:sz w:val="24"/>
      <w:szCs w:val="20"/>
      <w:lang w:eastAsia="ko-KR"/>
    </w:rPr>
  </w:style>
  <w:style w:type="paragraph" w:customStyle="1" w:styleId="EndNoteBibliographyTitle">
    <w:name w:val="EndNote Bibliography Title"/>
    <w:basedOn w:val="a0"/>
    <w:link w:val="EndNoteBibliographyTitleChar"/>
    <w:rsid w:val="00961A83"/>
    <w:pPr>
      <w:spacing w:before="0" w:after="0"/>
      <w:jc w:val="center"/>
    </w:pPr>
    <w:rPr>
      <w:rFonts w:eastAsia="맑은 고딕" w:cs="Times New Roman"/>
      <w:noProof/>
      <w:color w:val="000000"/>
      <w:kern w:val="28"/>
      <w:sz w:val="20"/>
      <w:szCs w:val="20"/>
      <w:lang w:val="en-CA" w:eastAsia="en-CA"/>
    </w:rPr>
  </w:style>
  <w:style w:type="character" w:customStyle="1" w:styleId="EndNoteBibliographyTitleChar">
    <w:name w:val="EndNote Bibliography Title Char"/>
    <w:link w:val="EndNoteBibliographyTitle"/>
    <w:rsid w:val="00961A83"/>
    <w:rPr>
      <w:rFonts w:ascii="Times New Roman" w:eastAsia="맑은 고딕" w:hAnsi="Times New Roman" w:cs="Times New Roman"/>
      <w:noProof/>
      <w:color w:val="000000"/>
      <w:kern w:val="28"/>
      <w:sz w:val="20"/>
      <w:szCs w:val="20"/>
      <w:lang w:val="en-CA" w:eastAsia="en-CA"/>
    </w:rPr>
  </w:style>
  <w:style w:type="paragraph" w:customStyle="1" w:styleId="EndNoteBibliography">
    <w:name w:val="EndNote Bibliography"/>
    <w:basedOn w:val="a0"/>
    <w:link w:val="EndNoteBibliographyChar"/>
    <w:rsid w:val="00961A83"/>
    <w:pPr>
      <w:spacing w:before="0" w:after="0"/>
    </w:pPr>
    <w:rPr>
      <w:rFonts w:eastAsia="맑은 고딕" w:cs="Times New Roman"/>
      <w:noProof/>
      <w:color w:val="000000"/>
      <w:kern w:val="28"/>
      <w:sz w:val="20"/>
      <w:szCs w:val="20"/>
      <w:lang w:val="en-CA" w:eastAsia="en-CA"/>
    </w:rPr>
  </w:style>
  <w:style w:type="character" w:customStyle="1" w:styleId="EndNoteBibliographyChar">
    <w:name w:val="EndNote Bibliography Char"/>
    <w:link w:val="EndNoteBibliography"/>
    <w:rsid w:val="00961A83"/>
    <w:rPr>
      <w:rFonts w:ascii="Times New Roman" w:eastAsia="맑은 고딕" w:hAnsi="Times New Roman" w:cs="Times New Roman"/>
      <w:noProof/>
      <w:color w:val="000000"/>
      <w:kern w:val="28"/>
      <w:sz w:val="20"/>
      <w:szCs w:val="20"/>
      <w:lang w:val="en-CA" w:eastAsia="en-CA"/>
    </w:rPr>
  </w:style>
  <w:style w:type="paragraph" w:customStyle="1" w:styleId="balck">
    <w:name w:val="본문balck"/>
    <w:basedOn w:val="a0"/>
    <w:link w:val="balckChar"/>
    <w:qFormat/>
    <w:rsid w:val="00961A83"/>
    <w:pPr>
      <w:widowControl w:val="0"/>
      <w:wordWrap w:val="0"/>
      <w:autoSpaceDE w:val="0"/>
      <w:autoSpaceDN w:val="0"/>
      <w:spacing w:before="0" w:after="0" w:line="480" w:lineRule="auto"/>
      <w:jc w:val="both"/>
    </w:pPr>
    <w:rPr>
      <w:rFonts w:eastAsia="굴림" w:cs="Times New Roman"/>
      <w:szCs w:val="24"/>
      <w:lang w:eastAsia="ko-KR"/>
    </w:rPr>
  </w:style>
  <w:style w:type="character" w:customStyle="1" w:styleId="balckChar">
    <w:name w:val="본문balck Char"/>
    <w:link w:val="balck"/>
    <w:rsid w:val="00961A83"/>
    <w:rPr>
      <w:rFonts w:ascii="Times New Roman" w:eastAsia="굴림" w:hAnsi="Times New Roman" w:cs="Times New Roman"/>
      <w:sz w:val="24"/>
      <w:szCs w:val="24"/>
      <w:lang w:eastAsia="ko-KR"/>
    </w:rPr>
  </w:style>
  <w:style w:type="paragraph" w:customStyle="1" w:styleId="Default">
    <w:name w:val="Default"/>
    <w:rsid w:val="00961A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맑은 고딕" w:hAnsi="Times New Roman" w:cs="Times New Roman"/>
      <w:color w:val="000000"/>
      <w:sz w:val="24"/>
      <w:szCs w:val="24"/>
      <w:lang w:eastAsia="ko-KR"/>
    </w:rPr>
  </w:style>
  <w:style w:type="paragraph" w:customStyle="1" w:styleId="SRbody">
    <w:name w:val="SR_body"/>
    <w:basedOn w:val="a0"/>
    <w:link w:val="SRbodyChar"/>
    <w:qFormat/>
    <w:rsid w:val="00961A83"/>
    <w:pPr>
      <w:widowControl w:val="0"/>
      <w:wordWrap w:val="0"/>
      <w:autoSpaceDE w:val="0"/>
      <w:autoSpaceDN w:val="0"/>
      <w:spacing w:before="240" w:after="160" w:line="480" w:lineRule="auto"/>
      <w:jc w:val="both"/>
    </w:pPr>
    <w:rPr>
      <w:rFonts w:eastAsia="굴림" w:cs="Times New Roman"/>
      <w:color w:val="000000"/>
      <w:szCs w:val="24"/>
      <w:shd w:val="clear" w:color="auto" w:fill="FCFCFC"/>
      <w:lang w:eastAsia="ko-KR"/>
    </w:rPr>
  </w:style>
  <w:style w:type="character" w:customStyle="1" w:styleId="SRbodyChar">
    <w:name w:val="SR_body Char"/>
    <w:link w:val="SRbody"/>
    <w:rsid w:val="00961A83"/>
    <w:rPr>
      <w:rFonts w:ascii="Times New Roman" w:eastAsia="굴림" w:hAnsi="Times New Roman" w:cs="Times New Roman"/>
      <w:color w:val="000000"/>
      <w:sz w:val="24"/>
      <w:szCs w:val="24"/>
      <w:lang w:eastAsia="ko-KR"/>
    </w:rPr>
  </w:style>
  <w:style w:type="paragraph" w:customStyle="1" w:styleId="MDPI51figurecaption">
    <w:name w:val="MDPI_5.1_figure_caption"/>
    <w:qFormat/>
    <w:rsid w:val="00961A83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se-text-paragraph">
    <w:name w:val="se-text-paragraph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character" w:customStyle="1" w:styleId="se-fs-">
    <w:name w:val="se-fs-"/>
    <w:basedOn w:val="a1"/>
    <w:rsid w:val="00961A83"/>
  </w:style>
  <w:style w:type="paragraph" w:customStyle="1" w:styleId="MDPI12title">
    <w:name w:val="MDPI_1.2_title"/>
    <w:basedOn w:val="body"/>
    <w:next w:val="a0"/>
    <w:qFormat/>
    <w:rsid w:val="00961A83"/>
    <w:pPr>
      <w:ind w:left="1170" w:hanging="720"/>
    </w:pPr>
    <w:rPr>
      <w:b/>
      <w:bCs/>
    </w:rPr>
  </w:style>
  <w:style w:type="paragraph" w:customStyle="1" w:styleId="body">
    <w:name w:val="body"/>
    <w:basedOn w:val="a0"/>
    <w:link w:val="bodyChar"/>
    <w:qFormat/>
    <w:rsid w:val="00961A83"/>
    <w:pPr>
      <w:spacing w:before="0" w:after="160" w:line="480" w:lineRule="auto"/>
      <w:jc w:val="both"/>
    </w:pPr>
    <w:rPr>
      <w:rFonts w:eastAsia="바탕" w:cs="Times New Roman"/>
      <w:sz w:val="22"/>
    </w:rPr>
  </w:style>
  <w:style w:type="character" w:customStyle="1" w:styleId="bodyChar">
    <w:name w:val="body Char"/>
    <w:basedOn w:val="a1"/>
    <w:link w:val="body"/>
    <w:rsid w:val="00961A83"/>
    <w:rPr>
      <w:rFonts w:ascii="Times New Roman" w:eastAsia="바탕" w:hAnsi="Times New Roman" w:cs="Times New Roman"/>
    </w:rPr>
  </w:style>
  <w:style w:type="paragraph" w:customStyle="1" w:styleId="42">
    <w:name w:val="4.2"/>
    <w:basedOn w:val="2"/>
    <w:link w:val="42Char"/>
    <w:qFormat/>
    <w:rsid w:val="00961A83"/>
    <w:pPr>
      <w:keepNext/>
      <w:keepLines/>
      <w:numPr>
        <w:numId w:val="0"/>
      </w:numPr>
      <w:spacing w:before="360" w:after="240" w:line="360" w:lineRule="auto"/>
      <w:ind w:left="390" w:hanging="390"/>
    </w:pPr>
    <w:rPr>
      <w:rFonts w:eastAsiaTheme="majorEastAsia"/>
      <w:color w:val="000000"/>
      <w:kern w:val="28"/>
      <w:sz w:val="26"/>
      <w:szCs w:val="26"/>
      <w:lang w:val="en-CA" w:eastAsia="en-CA"/>
    </w:rPr>
  </w:style>
  <w:style w:type="character" w:customStyle="1" w:styleId="42Char">
    <w:name w:val="4.2 Char"/>
    <w:basedOn w:val="2Char"/>
    <w:link w:val="42"/>
    <w:rsid w:val="00961A83"/>
    <w:rPr>
      <w:rFonts w:ascii="Times New Roman" w:eastAsiaTheme="majorEastAsia" w:hAnsi="Times New Roman" w:cs="Times New Roman"/>
      <w:b/>
      <w:color w:val="000000"/>
      <w:kern w:val="28"/>
      <w:sz w:val="26"/>
      <w:szCs w:val="26"/>
      <w:lang w:val="en-CA" w:eastAsia="en-CA"/>
    </w:rPr>
  </w:style>
  <w:style w:type="paragraph" w:customStyle="1" w:styleId="MDPI17abstract">
    <w:name w:val="MDPI_1.7_abstract"/>
    <w:next w:val="a0"/>
    <w:qFormat/>
    <w:rsid w:val="00961A83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MDPI18keywords">
    <w:name w:val="MDPI_1.8_keywords"/>
    <w:next w:val="a0"/>
    <w:qFormat/>
    <w:rsid w:val="00961A83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eastAsia="de-DE" w:bidi="en-US"/>
    </w:rPr>
  </w:style>
  <w:style w:type="paragraph" w:customStyle="1" w:styleId="MDPI31text">
    <w:name w:val="MDPI_3.1_text"/>
    <w:link w:val="MDPI31textChar"/>
    <w:qFormat/>
    <w:rsid w:val="00961A8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MDPI31textChar">
    <w:name w:val="MDPI_3.1_text Char"/>
    <w:basedOn w:val="a1"/>
    <w:link w:val="MDPI31text"/>
    <w:rsid w:val="00961A83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2heading2">
    <w:name w:val="MDPI_2.2_heading2"/>
    <w:qFormat/>
    <w:rsid w:val="00961A83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customStyle="1" w:styleId="MDPI11articletype">
    <w:name w:val="MDPI_1.1_article_type"/>
    <w:next w:val="a0"/>
    <w:qFormat/>
    <w:rsid w:val="00961A83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13authornames">
    <w:name w:val="MDPI_1.3_authornames"/>
    <w:next w:val="a0"/>
    <w:qFormat/>
    <w:rsid w:val="00961A83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4history">
    <w:name w:val="MDPI_1.4_history"/>
    <w:basedOn w:val="a0"/>
    <w:next w:val="a0"/>
    <w:qFormat/>
    <w:rsid w:val="00961A83"/>
    <w:pPr>
      <w:adjustRightInd w:val="0"/>
      <w:snapToGrid w:val="0"/>
      <w:spacing w:before="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eastAsia="de-DE" w:bidi="en-US"/>
    </w:rPr>
  </w:style>
  <w:style w:type="paragraph" w:customStyle="1" w:styleId="MDPI16affiliation">
    <w:name w:val="MDPI_1.6_affiliation"/>
    <w:qFormat/>
    <w:rsid w:val="00961A83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9line">
    <w:name w:val="MDPI_1.9_line"/>
    <w:qFormat/>
    <w:rsid w:val="00961A83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eastAsia="de-DE" w:bidi="en-US"/>
    </w:rPr>
  </w:style>
  <w:style w:type="table" w:customStyle="1" w:styleId="Mdeck5tablebodythreelines">
    <w:name w:val="M_deck_5_table_body_three_lines"/>
    <w:basedOn w:val="a2"/>
    <w:uiPriority w:val="99"/>
    <w:rsid w:val="00961A83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961A83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961A83"/>
    <w:pPr>
      <w:ind w:firstLine="0"/>
    </w:pPr>
  </w:style>
  <w:style w:type="paragraph" w:customStyle="1" w:styleId="MDPI33textspaceafter">
    <w:name w:val="MDPI_3.3_text_space_after"/>
    <w:qFormat/>
    <w:rsid w:val="00961A83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4textspacebefore">
    <w:name w:val="MDPI_3.4_text_space_before"/>
    <w:qFormat/>
    <w:rsid w:val="00961A83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5textbeforelist">
    <w:name w:val="MDPI_3.5_text_before_list"/>
    <w:qFormat/>
    <w:rsid w:val="00961A8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6textafterlist">
    <w:name w:val="MDPI_3.6_text_after_list"/>
    <w:qFormat/>
    <w:rsid w:val="00961A83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7itemize">
    <w:name w:val="MDPI_3.7_itemize"/>
    <w:qFormat/>
    <w:rsid w:val="00961A83"/>
    <w:pPr>
      <w:numPr>
        <w:numId w:val="6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8bullet">
    <w:name w:val="MDPI_3.8_bullet"/>
    <w:qFormat/>
    <w:rsid w:val="00961A83"/>
    <w:pPr>
      <w:numPr>
        <w:numId w:val="5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9equation">
    <w:name w:val="MDPI_3.9_equation"/>
    <w:qFormat/>
    <w:rsid w:val="00961A83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aequationnumber">
    <w:name w:val="MDPI_3.a_equation_number"/>
    <w:qFormat/>
    <w:rsid w:val="00961A83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41tablecaption">
    <w:name w:val="MDPI_4.1_table_caption"/>
    <w:qFormat/>
    <w:rsid w:val="00961A83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961A83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961A83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52figure">
    <w:name w:val="MDPI_5.2_figure"/>
    <w:qFormat/>
    <w:rsid w:val="00961A83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81theorem">
    <w:name w:val="MDPI_8.1_theorem"/>
    <w:qFormat/>
    <w:rsid w:val="00961A83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82proof">
    <w:name w:val="MDPI_8.2_proof"/>
    <w:qFormat/>
    <w:rsid w:val="00961A83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footerfirstpage">
    <w:name w:val="MDPI_footer_firstpage"/>
    <w:qFormat/>
    <w:rsid w:val="00961A83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/>
    </w:rPr>
  </w:style>
  <w:style w:type="paragraph" w:customStyle="1" w:styleId="MDPI23heading3">
    <w:name w:val="MDPI_2.3_heading3"/>
    <w:qFormat/>
    <w:rsid w:val="00961A83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1heading1">
    <w:name w:val="MDPI_2.1_heading1"/>
    <w:qFormat/>
    <w:rsid w:val="00961A83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paragraph" w:customStyle="1" w:styleId="MDPI71References">
    <w:name w:val="MDPI_7.1_References"/>
    <w:qFormat/>
    <w:rsid w:val="00961A83"/>
    <w:pPr>
      <w:numPr>
        <w:numId w:val="7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61Citation">
    <w:name w:val="MDPI_6.1_Citation"/>
    <w:qFormat/>
    <w:rsid w:val="00961A83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eastAsia="zh-CN"/>
    </w:rPr>
  </w:style>
  <w:style w:type="paragraph" w:customStyle="1" w:styleId="MDPI62BackMatter">
    <w:name w:val="MDPI_6.2_BackMatter"/>
    <w:qFormat/>
    <w:rsid w:val="00961A83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paragraph" w:customStyle="1" w:styleId="MDPI63Notes">
    <w:name w:val="MDPI_6.3_Notes"/>
    <w:qFormat/>
    <w:rsid w:val="00961A83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bidi="en-US"/>
    </w:rPr>
  </w:style>
  <w:style w:type="paragraph" w:customStyle="1" w:styleId="MDPI15academiceditor">
    <w:name w:val="MDPI_1.5_academic_editor"/>
    <w:qFormat/>
    <w:rsid w:val="00961A83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eastAsia="de-DE" w:bidi="en-US"/>
    </w:rPr>
  </w:style>
  <w:style w:type="paragraph" w:customStyle="1" w:styleId="MDPI19classification">
    <w:name w:val="MDPI_1.9_classification"/>
    <w:qFormat/>
    <w:rsid w:val="00961A83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411onetablecaption">
    <w:name w:val="MDPI_4.1.1_one_table_caption"/>
    <w:qFormat/>
    <w:rsid w:val="00961A83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sz w:val="18"/>
      <w:lang w:eastAsia="zh-CN" w:bidi="en-US"/>
    </w:rPr>
  </w:style>
  <w:style w:type="paragraph" w:customStyle="1" w:styleId="MDPI511onefigurecaption">
    <w:name w:val="MDPI_5.1.1_one_figure_caption"/>
    <w:qFormat/>
    <w:rsid w:val="00961A83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szCs w:val="20"/>
      <w:lang w:eastAsia="zh-CN" w:bidi="en-US"/>
    </w:rPr>
  </w:style>
  <w:style w:type="paragraph" w:customStyle="1" w:styleId="MDPI72Copyright">
    <w:name w:val="MDPI_7.2_Copyright"/>
    <w:qFormat/>
    <w:rsid w:val="00961A83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961A83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eastAsia="de-CH"/>
    </w:rPr>
  </w:style>
  <w:style w:type="paragraph" w:customStyle="1" w:styleId="MDPIequationFram">
    <w:name w:val="MDPI_equationFram"/>
    <w:qFormat/>
    <w:rsid w:val="00961A83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footer">
    <w:name w:val="MDPI_footer"/>
    <w:qFormat/>
    <w:rsid w:val="00961A83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eastAsia="de-DE"/>
    </w:rPr>
  </w:style>
  <w:style w:type="paragraph" w:customStyle="1" w:styleId="MDPIheader">
    <w:name w:val="MDPI_header"/>
    <w:qFormat/>
    <w:rsid w:val="00961A83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eastAsia="de-DE"/>
    </w:rPr>
  </w:style>
  <w:style w:type="paragraph" w:customStyle="1" w:styleId="MDPIheadercitation">
    <w:name w:val="MDPI_header_citation"/>
    <w:rsid w:val="00961A83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961A83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eastAsia="de-CH"/>
    </w:rPr>
  </w:style>
  <w:style w:type="paragraph" w:customStyle="1" w:styleId="MDPItext">
    <w:name w:val="MDPI_text"/>
    <w:qFormat/>
    <w:rsid w:val="00961A83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eastAsia="de-DE" w:bidi="en-US"/>
    </w:rPr>
  </w:style>
  <w:style w:type="paragraph" w:customStyle="1" w:styleId="MDPItitle">
    <w:name w:val="MDPI_title"/>
    <w:qFormat/>
    <w:rsid w:val="00961A83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character" w:customStyle="1" w:styleId="apple-converted-space">
    <w:name w:val="apple-converted-space"/>
    <w:rsid w:val="00961A83"/>
  </w:style>
  <w:style w:type="paragraph" w:styleId="aff1">
    <w:name w:val="Body Text"/>
    <w:link w:val="Chard"/>
    <w:rsid w:val="00961A83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customStyle="1" w:styleId="Chard">
    <w:name w:val="본문 Char"/>
    <w:basedOn w:val="a1"/>
    <w:link w:val="aff1"/>
    <w:rsid w:val="00961A83"/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customStyle="1" w:styleId="Char10">
    <w:name w:val="미주 텍스트 Char1"/>
    <w:basedOn w:val="a1"/>
    <w:rsid w:val="00961A83"/>
    <w:rPr>
      <w:color w:val="000000"/>
      <w:kern w:val="28"/>
      <w:lang w:val="en-CA" w:eastAsia="en-CA"/>
    </w:rPr>
  </w:style>
  <w:style w:type="character" w:customStyle="1" w:styleId="Char">
    <w:name w:val="일반 (웹) Char"/>
    <w:basedOn w:val="a1"/>
    <w:link w:val="a6"/>
    <w:uiPriority w:val="99"/>
    <w:rsid w:val="00961A83"/>
    <w:rPr>
      <w:rFonts w:ascii="Times New Roman" w:eastAsia="Times New Roman" w:hAnsi="Times New Roman" w:cs="Times New Roman"/>
      <w:sz w:val="24"/>
      <w:szCs w:val="24"/>
    </w:rPr>
  </w:style>
  <w:style w:type="paragraph" w:customStyle="1" w:styleId="MsoFootnoteText0">
    <w:name w:val="MsoFootnoteText"/>
    <w:basedOn w:val="a6"/>
    <w:qFormat/>
    <w:rsid w:val="00961A83"/>
    <w:pPr>
      <w:spacing w:before="0" w:beforeAutospacing="0" w:after="0" w:afterAutospacing="0" w:line="260" w:lineRule="atLeast"/>
      <w:jc w:val="both"/>
    </w:pPr>
    <w:rPr>
      <w:rFonts w:eastAsia="SimSun"/>
      <w:noProof/>
      <w:color w:val="000000"/>
      <w:sz w:val="20"/>
      <w:lang w:eastAsia="zh-CN"/>
    </w:rPr>
  </w:style>
  <w:style w:type="character" w:styleId="aff2">
    <w:name w:val="page number"/>
    <w:rsid w:val="00961A83"/>
  </w:style>
  <w:style w:type="paragraph" w:customStyle="1" w:styleId="MDPI71FootNotes">
    <w:name w:val="MDPI_7.1_FootNotes"/>
    <w:qFormat/>
    <w:rsid w:val="00961A83"/>
    <w:pPr>
      <w:numPr>
        <w:numId w:val="4"/>
      </w:numPr>
      <w:adjustRightInd w:val="0"/>
      <w:snapToGrid w:val="0"/>
      <w:spacing w:after="0" w:line="228" w:lineRule="auto"/>
    </w:pPr>
    <w:rPr>
      <w:rFonts w:ascii="Palatino Linotype" w:hAnsi="Palatino Linotype" w:cs="Times New Roman"/>
      <w:noProof/>
      <w:color w:val="000000"/>
      <w:sz w:val="18"/>
      <w:szCs w:val="20"/>
      <w:lang w:eastAsia="zh-CN"/>
    </w:rPr>
  </w:style>
  <w:style w:type="paragraph" w:customStyle="1" w:styleId="30">
    <w:name w:val="스타일3"/>
    <w:basedOn w:val="a0"/>
    <w:link w:val="3Char0"/>
    <w:qFormat/>
    <w:rsid w:val="00961A83"/>
    <w:pPr>
      <w:widowControl w:val="0"/>
      <w:wordWrap w:val="0"/>
      <w:autoSpaceDE w:val="0"/>
      <w:autoSpaceDN w:val="0"/>
      <w:spacing w:before="240" w:after="0" w:line="480" w:lineRule="auto"/>
      <w:jc w:val="both"/>
    </w:pPr>
    <w:rPr>
      <w:rFonts w:cs="Times New Roman"/>
      <w:b/>
      <w:bCs/>
      <w:kern w:val="2"/>
      <w:szCs w:val="24"/>
      <w:lang w:eastAsia="ko-KR"/>
    </w:rPr>
  </w:style>
  <w:style w:type="character" w:customStyle="1" w:styleId="3Char0">
    <w:name w:val="스타일3 Char"/>
    <w:basedOn w:val="a1"/>
    <w:link w:val="30"/>
    <w:rsid w:val="00961A83"/>
    <w:rPr>
      <w:rFonts w:ascii="Times New Roman" w:hAnsi="Times New Roman" w:cs="Times New Roman"/>
      <w:b/>
      <w:bCs/>
      <w:kern w:val="2"/>
      <w:sz w:val="24"/>
      <w:szCs w:val="24"/>
      <w:lang w:eastAsia="ko-KR"/>
    </w:rPr>
  </w:style>
  <w:style w:type="paragraph" w:customStyle="1" w:styleId="aff3">
    <w:name w:val="설문 항목내용"/>
    <w:basedOn w:val="ad"/>
    <w:link w:val="Chare"/>
    <w:qFormat/>
    <w:rsid w:val="00961A83"/>
    <w:pPr>
      <w:widowControl w:val="0"/>
      <w:ind w:firstLineChars="100" w:firstLine="220"/>
    </w:pPr>
    <w:rPr>
      <w:rFonts w:ascii="맑은 고딕" w:eastAsia="맑은 고딕" w:hAnsi="맑은 고딕" w:cs="맑은 고딕"/>
      <w:color w:val="000000"/>
      <w:szCs w:val="20"/>
    </w:rPr>
  </w:style>
  <w:style w:type="character" w:customStyle="1" w:styleId="Chare">
    <w:name w:val="설문 항목내용 Char"/>
    <w:basedOn w:val="Char9"/>
    <w:link w:val="aff3"/>
    <w:rsid w:val="00961A83"/>
    <w:rPr>
      <w:rFonts w:ascii="맑은 고딕" w:eastAsia="맑은 고딕" w:hAnsi="맑은 고딕" w:cs="맑은 고딕"/>
      <w:color w:val="000000"/>
      <w:sz w:val="24"/>
      <w:szCs w:val="20"/>
    </w:rPr>
  </w:style>
  <w:style w:type="character" w:customStyle="1" w:styleId="nlmarticle-title">
    <w:name w:val="nlm_article-title"/>
    <w:basedOn w:val="a1"/>
    <w:rsid w:val="00961A83"/>
  </w:style>
  <w:style w:type="character" w:customStyle="1" w:styleId="nlmyear">
    <w:name w:val="nlm_year"/>
    <w:basedOn w:val="a1"/>
    <w:rsid w:val="00961A83"/>
  </w:style>
  <w:style w:type="character" w:customStyle="1" w:styleId="nlmfpage">
    <w:name w:val="nlm_fpage"/>
    <w:basedOn w:val="a1"/>
    <w:rsid w:val="00961A83"/>
  </w:style>
  <w:style w:type="character" w:customStyle="1" w:styleId="nlmlpage">
    <w:name w:val="nlm_lpage"/>
    <w:basedOn w:val="a1"/>
    <w:rsid w:val="00961A83"/>
  </w:style>
  <w:style w:type="paragraph" w:customStyle="1" w:styleId="aff4">
    <w:name w:val="바탕글"/>
    <w:basedOn w:val="a0"/>
    <w:rsid w:val="00961A83"/>
    <w:pPr>
      <w:widowControl w:val="0"/>
      <w:wordWrap w:val="0"/>
      <w:autoSpaceDE w:val="0"/>
      <w:autoSpaceDN w:val="0"/>
      <w:spacing w:before="0" w:after="0"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  <w:lang w:eastAsia="ko-KR"/>
    </w:rPr>
  </w:style>
  <w:style w:type="character" w:customStyle="1" w:styleId="uworddic">
    <w:name w:val="u_word_dic"/>
    <w:basedOn w:val="a1"/>
    <w:rsid w:val="00961A83"/>
  </w:style>
  <w:style w:type="character" w:customStyle="1" w:styleId="title-text">
    <w:name w:val="title-text"/>
    <w:basedOn w:val="a1"/>
    <w:rsid w:val="00961A83"/>
  </w:style>
  <w:style w:type="character" w:customStyle="1" w:styleId="small-caps">
    <w:name w:val="small-caps"/>
    <w:basedOn w:val="a1"/>
    <w:rsid w:val="00961A83"/>
  </w:style>
  <w:style w:type="paragraph" w:customStyle="1" w:styleId="10">
    <w:name w:val="스타일1"/>
    <w:basedOn w:val="aff0"/>
    <w:link w:val="1Char0"/>
    <w:rsid w:val="00961A83"/>
    <w:pPr>
      <w:spacing w:after="240" w:line="480" w:lineRule="auto"/>
      <w:jc w:val="both"/>
    </w:pPr>
    <w:rPr>
      <w:rFonts w:eastAsia="굴림" w:cs="맑은 고딕"/>
      <w:b w:val="0"/>
      <w:color w:val="FF0000"/>
      <w:szCs w:val="24"/>
    </w:rPr>
  </w:style>
  <w:style w:type="character" w:customStyle="1" w:styleId="1Char0">
    <w:name w:val="스타일1 Char"/>
    <w:basedOn w:val="Charc"/>
    <w:link w:val="10"/>
    <w:rsid w:val="00961A83"/>
    <w:rPr>
      <w:rFonts w:ascii="Times New Roman" w:eastAsia="굴림" w:hAnsi="Times New Roman" w:cs="맑은 고딕"/>
      <w:b w:val="0"/>
      <w:color w:val="FF0000"/>
      <w:sz w:val="24"/>
      <w:szCs w:val="24"/>
      <w:lang w:eastAsia="ko-KR"/>
    </w:rPr>
  </w:style>
  <w:style w:type="paragraph" w:customStyle="1" w:styleId="20">
    <w:name w:val="스타일2"/>
    <w:basedOn w:val="a0"/>
    <w:link w:val="2Char0"/>
    <w:qFormat/>
    <w:rsid w:val="00961A83"/>
    <w:pPr>
      <w:widowControl w:val="0"/>
      <w:wordWrap w:val="0"/>
      <w:autoSpaceDE w:val="0"/>
      <w:autoSpaceDN w:val="0"/>
      <w:spacing w:before="0" w:after="0" w:line="480" w:lineRule="auto"/>
      <w:jc w:val="both"/>
    </w:pPr>
    <w:rPr>
      <w:rFonts w:eastAsia="굴림" w:cs="Times New Roman"/>
      <w:color w:val="31849B" w:themeColor="accent5" w:themeShade="BF"/>
      <w:szCs w:val="24"/>
      <w:lang w:eastAsia="ko-KR"/>
    </w:rPr>
  </w:style>
  <w:style w:type="character" w:customStyle="1" w:styleId="2Char0">
    <w:name w:val="스타일2 Char"/>
    <w:basedOn w:val="a1"/>
    <w:link w:val="20"/>
    <w:rsid w:val="00961A83"/>
    <w:rPr>
      <w:rFonts w:ascii="Times New Roman" w:eastAsia="굴림" w:hAnsi="Times New Roman" w:cs="Times New Roman"/>
      <w:color w:val="31849B" w:themeColor="accent5" w:themeShade="BF"/>
      <w:sz w:val="24"/>
      <w:szCs w:val="24"/>
      <w:lang w:eastAsia="ko-KR"/>
    </w:rPr>
  </w:style>
  <w:style w:type="paragraph" w:customStyle="1" w:styleId="simplepara">
    <w:name w:val="simplepara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character" w:customStyle="1" w:styleId="ref-lnk">
    <w:name w:val="ref-lnk"/>
    <w:basedOn w:val="a1"/>
    <w:rsid w:val="00961A83"/>
  </w:style>
  <w:style w:type="character" w:customStyle="1" w:styleId="mixed-citation">
    <w:name w:val="mixed-citation"/>
    <w:basedOn w:val="a1"/>
    <w:rsid w:val="00961A83"/>
  </w:style>
  <w:style w:type="character" w:customStyle="1" w:styleId="ref-journal">
    <w:name w:val="ref-journal"/>
    <w:basedOn w:val="a1"/>
    <w:rsid w:val="00961A83"/>
  </w:style>
  <w:style w:type="character" w:customStyle="1" w:styleId="nowrap">
    <w:name w:val="nowrap"/>
    <w:basedOn w:val="a1"/>
    <w:rsid w:val="00961A83"/>
  </w:style>
  <w:style w:type="character" w:customStyle="1" w:styleId="label">
    <w:name w:val="label"/>
    <w:basedOn w:val="a1"/>
    <w:rsid w:val="00961A83"/>
  </w:style>
  <w:style w:type="character" w:customStyle="1" w:styleId="name">
    <w:name w:val="name"/>
    <w:basedOn w:val="a1"/>
    <w:rsid w:val="00961A83"/>
  </w:style>
  <w:style w:type="paragraph" w:customStyle="1" w:styleId="citation-links-compatibility">
    <w:name w:val="citation-links-compatibility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character" w:customStyle="1" w:styleId="google-scholar-ref-link">
    <w:name w:val="google-scholar-ref-link"/>
    <w:basedOn w:val="a1"/>
    <w:rsid w:val="00961A83"/>
  </w:style>
  <w:style w:type="character" w:customStyle="1" w:styleId="ref-title">
    <w:name w:val="ref-title"/>
    <w:basedOn w:val="a1"/>
    <w:rsid w:val="00961A83"/>
  </w:style>
  <w:style w:type="character" w:customStyle="1" w:styleId="ref-vol">
    <w:name w:val="ref-vol"/>
    <w:basedOn w:val="a1"/>
    <w:rsid w:val="00961A83"/>
  </w:style>
  <w:style w:type="character" w:customStyle="1" w:styleId="reflinks">
    <w:name w:val="reflinks"/>
    <w:basedOn w:val="a1"/>
    <w:rsid w:val="00961A83"/>
  </w:style>
  <w:style w:type="paragraph" w:customStyle="1" w:styleId="mean">
    <w:name w:val="mean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character" w:customStyle="1" w:styleId="text">
    <w:name w:val="text"/>
    <w:basedOn w:val="a1"/>
    <w:rsid w:val="00961A83"/>
  </w:style>
  <w:style w:type="character" w:customStyle="1" w:styleId="tlid-translation">
    <w:name w:val="tlid-translation"/>
    <w:basedOn w:val="a1"/>
    <w:rsid w:val="00961A83"/>
  </w:style>
  <w:style w:type="character" w:customStyle="1" w:styleId="ej-keyword">
    <w:name w:val="ej-keyword"/>
    <w:basedOn w:val="a1"/>
    <w:rsid w:val="00961A83"/>
  </w:style>
  <w:style w:type="character" w:customStyle="1" w:styleId="unitlisten">
    <w:name w:val="unit_listen"/>
    <w:basedOn w:val="a1"/>
    <w:rsid w:val="00961A83"/>
  </w:style>
  <w:style w:type="paragraph" w:customStyle="1" w:styleId="aff5">
    <w:name w:val="박사본문"/>
    <w:basedOn w:val="a0"/>
    <w:link w:val="Charf"/>
    <w:qFormat/>
    <w:rsid w:val="00961A83"/>
    <w:pPr>
      <w:spacing w:before="0" w:after="160" w:line="480" w:lineRule="auto"/>
      <w:ind w:firstLine="720"/>
      <w:jc w:val="both"/>
    </w:pPr>
    <w:rPr>
      <w:rFonts w:eastAsia="바탕" w:cs="Times New Roman"/>
      <w:sz w:val="22"/>
    </w:rPr>
  </w:style>
  <w:style w:type="character" w:customStyle="1" w:styleId="Charf">
    <w:name w:val="박사본문 Char"/>
    <w:basedOn w:val="a1"/>
    <w:link w:val="aff5"/>
    <w:rsid w:val="00961A83"/>
    <w:rPr>
      <w:rFonts w:ascii="Times New Roman" w:eastAsia="바탕" w:hAnsi="Times New Roman" w:cs="Times New Roman"/>
    </w:rPr>
  </w:style>
  <w:style w:type="paragraph" w:customStyle="1" w:styleId="p">
    <w:name w:val="p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paragraph" w:customStyle="1" w:styleId="chapter-para">
    <w:name w:val="chapter-para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character" w:customStyle="1" w:styleId="st">
    <w:name w:val="st"/>
    <w:basedOn w:val="a1"/>
    <w:rsid w:val="00961A83"/>
  </w:style>
  <w:style w:type="character" w:customStyle="1" w:styleId="relatedword">
    <w:name w:val="related_word"/>
    <w:basedOn w:val="a1"/>
    <w:rsid w:val="00961A83"/>
  </w:style>
  <w:style w:type="character" w:customStyle="1" w:styleId="jlqj4b">
    <w:name w:val="jlqj4b"/>
    <w:basedOn w:val="a1"/>
    <w:rsid w:val="00961A83"/>
  </w:style>
  <w:style w:type="character" w:customStyle="1" w:styleId="mjx-char">
    <w:name w:val="mjx-char"/>
    <w:basedOn w:val="a1"/>
    <w:rsid w:val="00961A83"/>
  </w:style>
  <w:style w:type="character" w:customStyle="1" w:styleId="mjxassistivemathml">
    <w:name w:val="mjx_assistive_mathml"/>
    <w:basedOn w:val="a1"/>
    <w:rsid w:val="00961A83"/>
  </w:style>
  <w:style w:type="character" w:customStyle="1" w:styleId="html-italic">
    <w:name w:val="html-italic"/>
    <w:basedOn w:val="a1"/>
    <w:rsid w:val="00961A83"/>
  </w:style>
  <w:style w:type="character" w:customStyle="1" w:styleId="cards-replacementslabels-fullsentenceinsert">
    <w:name w:val="cards-replacements_labels-fullsentenceinsert"/>
    <w:basedOn w:val="a1"/>
    <w:rsid w:val="00961A83"/>
  </w:style>
  <w:style w:type="character" w:customStyle="1" w:styleId="toptext">
    <w:name w:val="top__text"/>
    <w:basedOn w:val="a1"/>
    <w:rsid w:val="00961A83"/>
  </w:style>
  <w:style w:type="paragraph" w:customStyle="1" w:styleId="CM1">
    <w:name w:val="CM1"/>
    <w:basedOn w:val="Default"/>
    <w:next w:val="Default"/>
    <w:rsid w:val="00961A83"/>
    <w:rPr>
      <w:rFonts w:ascii="Calibri" w:eastAsia="Times New Roman" w:hAnsi="Calibri"/>
      <w:color w:val="auto"/>
      <w:lang w:val="en-CA" w:eastAsia="en-CA"/>
    </w:rPr>
  </w:style>
  <w:style w:type="character" w:customStyle="1" w:styleId="11">
    <w:name w:val="제목1"/>
    <w:basedOn w:val="a1"/>
    <w:rsid w:val="00961A83"/>
  </w:style>
  <w:style w:type="paragraph" w:customStyle="1" w:styleId="bulleted">
    <w:name w:val="bulleted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paragraph" w:styleId="21">
    <w:name w:val="toc 2"/>
    <w:basedOn w:val="a0"/>
    <w:next w:val="a0"/>
    <w:autoRedefine/>
    <w:uiPriority w:val="39"/>
    <w:unhideWhenUsed/>
    <w:rsid w:val="00961A83"/>
    <w:pPr>
      <w:spacing w:before="0" w:after="160" w:line="259" w:lineRule="auto"/>
      <w:ind w:leftChars="200" w:left="425"/>
    </w:pPr>
    <w:rPr>
      <w:rFonts w:asciiTheme="minorHAnsi" w:eastAsia="바탕" w:hAnsiTheme="minorHAnsi"/>
      <w:sz w:val="22"/>
    </w:rPr>
  </w:style>
  <w:style w:type="paragraph" w:styleId="12">
    <w:name w:val="toc 1"/>
    <w:basedOn w:val="a0"/>
    <w:next w:val="a0"/>
    <w:autoRedefine/>
    <w:uiPriority w:val="39"/>
    <w:unhideWhenUsed/>
    <w:rsid w:val="00961A83"/>
    <w:pPr>
      <w:spacing w:before="0" w:after="160" w:line="259" w:lineRule="auto"/>
    </w:pPr>
    <w:rPr>
      <w:rFonts w:asciiTheme="minorHAnsi" w:eastAsia="바탕" w:hAnsiTheme="minorHAnsi"/>
      <w:sz w:val="22"/>
    </w:rPr>
  </w:style>
  <w:style w:type="paragraph" w:styleId="31">
    <w:name w:val="toc 3"/>
    <w:basedOn w:val="a0"/>
    <w:next w:val="a0"/>
    <w:autoRedefine/>
    <w:uiPriority w:val="39"/>
    <w:unhideWhenUsed/>
    <w:rsid w:val="00961A83"/>
    <w:pPr>
      <w:spacing w:before="0" w:after="160" w:line="259" w:lineRule="auto"/>
      <w:ind w:leftChars="400" w:left="850"/>
    </w:pPr>
    <w:rPr>
      <w:rFonts w:asciiTheme="minorHAnsi" w:eastAsia="바탕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6fd1d3709ebdae3c6e0eeb2d23db798b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830d6d9b807b871f8ec19ed92d251fd0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FRONDOC-1086935359-10120</_dlc_DocId>
    <_dlc_DocIdUrl xmlns="26005759-6815-4540-b8ea-913958d74f23">
      <Url>https://frontiersin.sharepoint.com/Publishing/PubOps/Production/_layouts/15/DocIdRedir.aspx?ID=FRONDOC-1086935359-10120</Url>
      <Description>FRONDOC-1086935359-10120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7D19558-80B8-407F-9A85-A5582859B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47FD6E-73F0-4542-8474-D6680317E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0633FE-2C4D-43D3-9027-7B70B5BC8799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51F9E78B-9130-4244-A349-202827F2937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A131735-4B78-4499-8E0A-BA1AC64F8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</Template>
  <TotalTime>4</TotalTime>
  <Pages>2</Pages>
  <Words>467</Words>
  <Characters>2608</Characters>
  <Application>Microsoft Office Word</Application>
  <DocSecurity>0</DocSecurity>
  <Lines>37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Frontiers</dc:creator>
  <cp:keywords/>
  <dc:description/>
  <cp:lastModifiedBy>H</cp:lastModifiedBy>
  <cp:revision>7</cp:revision>
  <cp:lastPrinted>2013-10-03T12:51:00Z</cp:lastPrinted>
  <dcterms:created xsi:type="dcterms:W3CDTF">2023-10-04T10:23:00Z</dcterms:created>
  <dcterms:modified xsi:type="dcterms:W3CDTF">2023-11-17T11:09:00Z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1f20ac40-4545-4ae8-9e88-2ffc72570862</vt:lpwstr>
  </property>
  <property fmtid="{D5CDD505-2E9C-101B-9397-08002B2CF9AE}" pid="4" name="Order">
    <vt:r8>1012000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