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B4" w:rsidRDefault="00FE57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Supplemental Digital Content</w:t>
      </w:r>
    </w:p>
    <w:p w:rsidR="00F266B4" w:rsidRDefault="00F266B4">
      <w:pPr>
        <w:spacing w:line="360" w:lineRule="auto"/>
        <w:jc w:val="center"/>
        <w:rPr>
          <w:b/>
        </w:rPr>
      </w:pPr>
    </w:p>
    <w:p w:rsidR="002B5DE7" w:rsidRDefault="002B5DE7" w:rsidP="002B5DE7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Association of preoperative NT-proBNP with postoperative inflammatory factors levels among children of unrestricted left-to-right shunts congenital heart disease</w:t>
      </w:r>
    </w:p>
    <w:p w:rsidR="00F266B4" w:rsidRPr="002B5DE7" w:rsidRDefault="00F266B4" w:rsidP="002B5DE7">
      <w:pPr>
        <w:spacing w:line="360" w:lineRule="auto"/>
        <w:rPr>
          <w:b/>
        </w:rPr>
      </w:pPr>
    </w:p>
    <w:p w:rsidR="002B5DE7" w:rsidRDefault="002B5DE7" w:rsidP="002B5DE7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 xml:space="preserve">Wen-Juan Li </w:t>
      </w:r>
      <w:r>
        <w:rPr>
          <w:rFonts w:ascii="Times New Roman" w:hAnsi="Times New Roman"/>
          <w:b/>
          <w:kern w:val="0"/>
          <w:sz w:val="24"/>
          <w:szCs w:val="24"/>
          <w:vertAlign w:val="superscript"/>
        </w:rPr>
        <w:t>1#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Wen-yuan Shang </w:t>
      </w:r>
      <w:r>
        <w:rPr>
          <w:rFonts w:ascii="Times New Roman" w:hAnsi="Times New Roman"/>
          <w:b/>
          <w:kern w:val="0"/>
          <w:sz w:val="24"/>
          <w:szCs w:val="24"/>
          <w:vertAlign w:val="superscript"/>
        </w:rPr>
        <w:t>1#</w:t>
      </w:r>
      <w:r>
        <w:rPr>
          <w:rFonts w:ascii="Times New Roman" w:hAnsi="Times New Roman"/>
          <w:bCs/>
          <w:kern w:val="0"/>
          <w:sz w:val="24"/>
          <w:szCs w:val="24"/>
        </w:rPr>
        <w:t>, Ya-nan Lu</w:t>
      </w:r>
      <w:r>
        <w:rPr>
          <w:rFonts w:ascii="Times New Roman" w:hAnsi="Times New Roman"/>
          <w:b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and </w:t>
      </w:r>
      <w:r>
        <w:rPr>
          <w:rFonts w:ascii="Times New Roman" w:hAnsi="Times New Roman"/>
          <w:bCs/>
          <w:kern w:val="0"/>
          <w:sz w:val="24"/>
          <w:szCs w:val="24"/>
        </w:rPr>
        <w:t>Ji-hong Huang</w:t>
      </w:r>
      <w:r>
        <w:rPr>
          <w:rFonts w:ascii="Times New Roman" w:hAnsi="Times New Roman"/>
          <w:b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>*</w:t>
      </w:r>
    </w:p>
    <w:p w:rsidR="00F266B4" w:rsidRPr="002B5DE7" w:rsidRDefault="00F266B4" w:rsidP="002B5DE7">
      <w:pPr>
        <w:spacing w:line="360" w:lineRule="auto"/>
      </w:pPr>
    </w:p>
    <w:p w:rsidR="002B5DE7" w:rsidRDefault="002B5DE7" w:rsidP="002B5DE7">
      <w:pPr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2B5DE7">
        <w:rPr>
          <w:rFonts w:ascii="Times New Roman" w:hAnsi="Times New Roman"/>
          <w:kern w:val="0"/>
          <w:sz w:val="24"/>
          <w:szCs w:val="24"/>
        </w:rPr>
        <w:t xml:space="preserve">S-Figure </w:t>
      </w:r>
      <w:r>
        <w:rPr>
          <w:rFonts w:ascii="Times New Roman" w:hAnsi="Times New Roman"/>
          <w:kern w:val="0"/>
          <w:sz w:val="24"/>
          <w:szCs w:val="24"/>
        </w:rPr>
        <w:t>1</w:t>
      </w:r>
      <w:r w:rsidRPr="002B5DE7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CA2C5C">
        <w:rPr>
          <w:rFonts w:ascii="Times New Roman" w:hAnsi="Times New Roman"/>
          <w:sz w:val="24"/>
          <w:szCs w:val="24"/>
        </w:rPr>
        <w:t>Study flow chat</w:t>
      </w:r>
      <w:r w:rsidRPr="002B5DE7">
        <w:rPr>
          <w:rFonts w:ascii="Times New Roman" w:hAnsi="Times New Roman"/>
          <w:kern w:val="0"/>
          <w:sz w:val="24"/>
          <w:szCs w:val="24"/>
        </w:rPr>
        <w:t xml:space="preserve"> </w:t>
      </w:r>
    </w:p>
    <w:p w:rsidR="002B5DE7" w:rsidRDefault="002B5DE7" w:rsidP="002B5DE7">
      <w:pPr>
        <w:spacing w:line="360" w:lineRule="auto"/>
        <w:jc w:val="left"/>
        <w:rPr>
          <w:rFonts w:ascii="Times New Roman" w:hAnsi="Times New Roman"/>
          <w:b/>
          <w:bCs/>
        </w:rPr>
      </w:pPr>
      <w:r w:rsidRPr="002B5DE7">
        <w:rPr>
          <w:rFonts w:ascii="Times New Roman" w:hAnsi="Times New Roman"/>
          <w:kern w:val="0"/>
          <w:sz w:val="24"/>
          <w:szCs w:val="24"/>
        </w:rPr>
        <w:t>S-</w:t>
      </w:r>
      <w:r w:rsidRPr="002B5DE7">
        <w:rPr>
          <w:rFonts w:ascii="Times New Roman" w:hAnsi="Times New Roman"/>
          <w:kern w:val="0"/>
          <w:sz w:val="24"/>
          <w:szCs w:val="24"/>
        </w:rPr>
        <w:t xml:space="preserve">Figure </w:t>
      </w:r>
      <w:r w:rsidRPr="002B5DE7">
        <w:rPr>
          <w:rFonts w:ascii="Times New Roman" w:hAnsi="Times New Roman"/>
          <w:kern w:val="0"/>
          <w:sz w:val="24"/>
          <w:szCs w:val="24"/>
        </w:rPr>
        <w:t>2</w:t>
      </w:r>
      <w:r w:rsidRPr="002B5DE7">
        <w:rPr>
          <w:rFonts w:ascii="Times New Roman" w:hAnsi="Times New Roman"/>
          <w:kern w:val="0"/>
          <w:sz w:val="24"/>
          <w:szCs w:val="24"/>
        </w:rPr>
        <w:t>, Correlation between pre NT-ProBNP and PASP in PAH</w:t>
      </w:r>
      <w:r w:rsidRPr="002B5DE7">
        <w:rPr>
          <w:rFonts w:ascii="Times New Roman" w:hAnsi="Times New Roman" w:hint="eastAsia"/>
          <w:kern w:val="0"/>
          <w:sz w:val="24"/>
          <w:szCs w:val="24"/>
        </w:rPr>
        <w:t>-</w:t>
      </w:r>
      <w:r w:rsidRPr="002B5DE7">
        <w:rPr>
          <w:rFonts w:ascii="Times New Roman" w:hAnsi="Times New Roman"/>
          <w:kern w:val="0"/>
          <w:sz w:val="24"/>
          <w:szCs w:val="24"/>
        </w:rPr>
        <w:t>CHD patients</w:t>
      </w:r>
    </w:p>
    <w:p w:rsidR="00F266B4" w:rsidRPr="002B5DE7" w:rsidRDefault="00F266B4" w:rsidP="002B5DE7">
      <w:pPr>
        <w:spacing w:line="360" w:lineRule="auto"/>
        <w:rPr>
          <w:rFonts w:ascii="Times New Roman" w:hAnsi="Times New Roman"/>
        </w:rPr>
      </w:pPr>
    </w:p>
    <w:p w:rsidR="00F266B4" w:rsidRDefault="00F266B4" w:rsidP="002B5DE7">
      <w:pPr>
        <w:spacing w:line="360" w:lineRule="auto"/>
        <w:rPr>
          <w:rFonts w:ascii="Times New Roman" w:hAnsi="Times New Roman"/>
        </w:rPr>
      </w:pPr>
    </w:p>
    <w:p w:rsidR="00E50F43" w:rsidRPr="00E50F43" w:rsidRDefault="00E50F43" w:rsidP="00E50F43">
      <w:pPr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E50F43">
        <w:rPr>
          <w:rFonts w:ascii="Times New Roman" w:hAnsi="Times New Roman"/>
          <w:b/>
          <w:kern w:val="0"/>
          <w:sz w:val="24"/>
          <w:szCs w:val="24"/>
        </w:rPr>
        <w:t xml:space="preserve">S-Figure 1, </w:t>
      </w:r>
      <w:r w:rsidRPr="00E50F43">
        <w:rPr>
          <w:rFonts w:ascii="Times New Roman" w:hAnsi="Times New Roman"/>
          <w:b/>
          <w:sz w:val="24"/>
          <w:szCs w:val="24"/>
        </w:rPr>
        <w:t>Study flow chat</w:t>
      </w:r>
      <w:r w:rsidRPr="00E50F43">
        <w:rPr>
          <w:rFonts w:ascii="Times New Roman" w:hAnsi="Times New Roman"/>
          <w:b/>
          <w:kern w:val="0"/>
          <w:sz w:val="24"/>
          <w:szCs w:val="24"/>
        </w:rPr>
        <w:t xml:space="preserve"> </w:t>
      </w:r>
    </w:p>
    <w:p w:rsidR="00574084" w:rsidRDefault="00574084" w:rsidP="002B5DE7">
      <w:pPr>
        <w:spacing w:line="360" w:lineRule="auto"/>
        <w:rPr>
          <w:rFonts w:ascii="Times New Roman" w:hAnsi="Times New Roman"/>
        </w:rPr>
      </w:pPr>
    </w:p>
    <w:p w:rsidR="00574084" w:rsidRDefault="00E50F43" w:rsidP="002B5DE7">
      <w:pPr>
        <w:spacing w:line="360" w:lineRule="auto"/>
        <w:rPr>
          <w:rFonts w:ascii="Times New Roman" w:hAnsi="Times New Roman"/>
        </w:rPr>
      </w:pPr>
      <w:r w:rsidRPr="00E50F43">
        <w:rPr>
          <w:rFonts w:ascii="Times New Roman" w:hAnsi="Times New Roman"/>
          <w:noProof/>
        </w:rPr>
        <w:drawing>
          <wp:inline distT="0" distB="0" distL="0" distR="0">
            <wp:extent cx="5274310" cy="3411025"/>
            <wp:effectExtent l="0" t="0" r="2540" b="0"/>
            <wp:docPr id="10" name="图片 10" descr="D:\课题\文章\先心免疫\running\Submit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课题\文章\先心免疫\running\Submit\图片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84" w:rsidRDefault="00574084" w:rsidP="002B5DE7">
      <w:pPr>
        <w:spacing w:line="360" w:lineRule="auto"/>
        <w:rPr>
          <w:rFonts w:ascii="Times New Roman" w:hAnsi="Times New Roman"/>
        </w:rPr>
      </w:pPr>
    </w:p>
    <w:p w:rsidR="00574084" w:rsidRDefault="00574084" w:rsidP="002B5DE7">
      <w:pPr>
        <w:spacing w:line="360" w:lineRule="auto"/>
        <w:rPr>
          <w:rFonts w:ascii="Times New Roman" w:hAnsi="Times New Roman"/>
        </w:rPr>
      </w:pPr>
    </w:p>
    <w:p w:rsidR="00574084" w:rsidRDefault="00574084" w:rsidP="002B5DE7">
      <w:pPr>
        <w:spacing w:line="360" w:lineRule="auto"/>
        <w:rPr>
          <w:rFonts w:ascii="Times New Roman" w:hAnsi="Times New Roman"/>
        </w:rPr>
      </w:pPr>
    </w:p>
    <w:p w:rsidR="00574084" w:rsidRDefault="00574084" w:rsidP="002B5DE7">
      <w:pPr>
        <w:spacing w:line="360" w:lineRule="auto"/>
        <w:rPr>
          <w:rFonts w:ascii="Times New Roman" w:hAnsi="Times New Roman"/>
        </w:rPr>
      </w:pPr>
    </w:p>
    <w:p w:rsidR="00574084" w:rsidRPr="00E50F43" w:rsidRDefault="00574084" w:rsidP="00E50F43">
      <w:pPr>
        <w:spacing w:line="360" w:lineRule="auto"/>
        <w:rPr>
          <w:rFonts w:ascii="Times New Roman" w:hAnsi="Times New Roman"/>
          <w:b/>
        </w:rPr>
      </w:pPr>
      <w:bookmarkStart w:id="0" w:name="_GoBack"/>
      <w:r w:rsidRPr="00E50F43">
        <w:rPr>
          <w:rFonts w:ascii="Times New Roman" w:hAnsi="Times New Roman"/>
          <w:b/>
          <w:kern w:val="0"/>
          <w:sz w:val="24"/>
          <w:szCs w:val="24"/>
        </w:rPr>
        <w:lastRenderedPageBreak/>
        <w:t>S-Figure 2, Correlation between pre NT-ProBNP and PASP in PAH</w:t>
      </w:r>
      <w:r w:rsidRPr="00E50F43">
        <w:rPr>
          <w:rFonts w:ascii="Times New Roman" w:hAnsi="Times New Roman" w:hint="eastAsia"/>
          <w:b/>
          <w:kern w:val="0"/>
          <w:sz w:val="24"/>
          <w:szCs w:val="24"/>
        </w:rPr>
        <w:t>-</w:t>
      </w:r>
      <w:r w:rsidRPr="00E50F43">
        <w:rPr>
          <w:rFonts w:ascii="Times New Roman" w:hAnsi="Times New Roman"/>
          <w:b/>
          <w:kern w:val="0"/>
          <w:sz w:val="24"/>
          <w:szCs w:val="24"/>
        </w:rPr>
        <w:t>CHD patients</w:t>
      </w:r>
    </w:p>
    <w:bookmarkEnd w:id="0"/>
    <w:p w:rsidR="00574084" w:rsidRPr="00574084" w:rsidRDefault="00574084" w:rsidP="002B5DE7">
      <w:pPr>
        <w:spacing w:line="360" w:lineRule="auto"/>
        <w:rPr>
          <w:rFonts w:ascii="Times New Roman" w:hAnsi="Times New Roman" w:hint="eastAsia"/>
        </w:rPr>
      </w:pPr>
    </w:p>
    <w:p w:rsidR="00F266B4" w:rsidRDefault="00E50F4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anchor distT="0" distB="0" distL="114300" distR="114300" simplePos="0" relativeHeight="251658240" behindDoc="0" locked="0" layoutInCell="1" allowOverlap="1" wp14:anchorId="651193CB" wp14:editId="6E5FB188">
            <wp:simplePos x="0" y="0"/>
            <wp:positionH relativeFrom="margin">
              <wp:posOffset>1085850</wp:posOffset>
            </wp:positionH>
            <wp:positionV relativeFrom="margin">
              <wp:posOffset>599440</wp:posOffset>
            </wp:positionV>
            <wp:extent cx="2959735" cy="2179955"/>
            <wp:effectExtent l="0" t="0" r="0" b="0"/>
            <wp:wrapSquare wrapText="bothSides"/>
            <wp:docPr id="9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6B4" w:rsidRDefault="00F266B4">
      <w:pPr>
        <w:spacing w:line="360" w:lineRule="auto"/>
        <w:rPr>
          <w:rFonts w:ascii="Times New Roman" w:hAnsi="Times New Roman"/>
        </w:rPr>
      </w:pPr>
    </w:p>
    <w:p w:rsidR="00F266B4" w:rsidRDefault="00F266B4">
      <w:pPr>
        <w:spacing w:line="360" w:lineRule="auto"/>
        <w:rPr>
          <w:rFonts w:ascii="Times New Roman" w:hAnsi="Times New Roman"/>
        </w:rPr>
      </w:pPr>
    </w:p>
    <w:p w:rsidR="00F266B4" w:rsidRDefault="00F266B4">
      <w:pPr>
        <w:spacing w:line="360" w:lineRule="auto"/>
        <w:rPr>
          <w:rFonts w:ascii="Times New Roman" w:hAnsi="Times New Roman"/>
        </w:rPr>
      </w:pPr>
    </w:p>
    <w:p w:rsidR="00F266B4" w:rsidRDefault="00F266B4">
      <w:pPr>
        <w:spacing w:line="360" w:lineRule="auto"/>
        <w:rPr>
          <w:rFonts w:ascii="Times New Roman" w:hAnsi="Times New Roman"/>
        </w:rPr>
      </w:pPr>
    </w:p>
    <w:p w:rsidR="00F266B4" w:rsidRDefault="00F266B4">
      <w:pPr>
        <w:spacing w:line="360" w:lineRule="auto"/>
        <w:rPr>
          <w:rFonts w:ascii="Times New Roman" w:hAnsi="Times New Roman"/>
        </w:rPr>
      </w:pPr>
    </w:p>
    <w:p w:rsidR="00F266B4" w:rsidRDefault="00F266B4">
      <w:pPr>
        <w:spacing w:line="360" w:lineRule="auto"/>
        <w:rPr>
          <w:rFonts w:ascii="Times New Roman" w:hAnsi="Times New Roman"/>
        </w:rPr>
      </w:pPr>
    </w:p>
    <w:p w:rsidR="00F266B4" w:rsidRDefault="00F266B4">
      <w:pPr>
        <w:spacing w:line="360" w:lineRule="auto"/>
        <w:rPr>
          <w:rFonts w:ascii="Times New Roman" w:hAnsi="Times New Roman"/>
        </w:rPr>
      </w:pPr>
    </w:p>
    <w:sectPr w:rsidR="00F26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753" w:rsidRDefault="00FE5753" w:rsidP="002B5DE7">
      <w:r>
        <w:separator/>
      </w:r>
    </w:p>
  </w:endnote>
  <w:endnote w:type="continuationSeparator" w:id="0">
    <w:p w:rsidR="00FE5753" w:rsidRDefault="00FE5753" w:rsidP="002B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753" w:rsidRDefault="00FE5753" w:rsidP="002B5DE7">
      <w:r>
        <w:separator/>
      </w:r>
    </w:p>
  </w:footnote>
  <w:footnote w:type="continuationSeparator" w:id="0">
    <w:p w:rsidR="00FE5753" w:rsidRDefault="00FE5753" w:rsidP="002B5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UxOTVkN2ZmMjVjM2EzNTY4MWNhM2I2OGZkMjAyOTMifQ=="/>
  </w:docVars>
  <w:rsids>
    <w:rsidRoot w:val="00727D7C"/>
    <w:rsid w:val="00131390"/>
    <w:rsid w:val="002B5DE7"/>
    <w:rsid w:val="00574084"/>
    <w:rsid w:val="0068620B"/>
    <w:rsid w:val="00727D7C"/>
    <w:rsid w:val="008151D8"/>
    <w:rsid w:val="00905625"/>
    <w:rsid w:val="00D63B8B"/>
    <w:rsid w:val="00E50F43"/>
    <w:rsid w:val="00F266B4"/>
    <w:rsid w:val="00FE5753"/>
    <w:rsid w:val="7E7A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973689-867D-4CB1-A46D-0438CE85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B5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B5DE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B5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B5DE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DYNS</dc:creator>
  <cp:lastModifiedBy>DYNS</cp:lastModifiedBy>
  <cp:revision>6</cp:revision>
  <dcterms:created xsi:type="dcterms:W3CDTF">2022-09-08T00:33:00Z</dcterms:created>
  <dcterms:modified xsi:type="dcterms:W3CDTF">2023-11-17T07:08:00Z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9C9A49EB51E545DDBC74D5E268F39E25</vt:lpwstr>
  </property>
</Properties>
</file>