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81570C" w14:textId="77777777" w:rsidR="00761959" w:rsidRPr="00682144" w:rsidRDefault="00761959" w:rsidP="00761959">
      <w:pPr>
        <w:spacing w:beforeLines="50" w:before="156" w:afterLines="50" w:after="156" w:line="360" w:lineRule="auto"/>
        <w:jc w:val="left"/>
        <w:rPr>
          <w:rFonts w:ascii="Times New Roman" w:eastAsia="宋体" w:hAnsi="Times New Roman" w:cs="Times New Roman"/>
          <w:b/>
          <w:bCs/>
          <w:sz w:val="24"/>
          <w:szCs w:val="24"/>
        </w:rPr>
      </w:pPr>
      <w:bookmarkStart w:id="0" w:name="_Hlk149551150"/>
      <w:bookmarkStart w:id="1" w:name="_Hlk134557907"/>
      <w:r w:rsidRPr="00682144">
        <w:rPr>
          <w:rFonts w:ascii="Times New Roman" w:eastAsia="宋体" w:hAnsi="Times New Roman" w:cs="Times New Roman"/>
          <w:b/>
          <w:bCs/>
          <w:sz w:val="24"/>
          <w:szCs w:val="24"/>
        </w:rPr>
        <w:t>Alleviating coral thermal stress</w:t>
      </w:r>
      <w:bookmarkEnd w:id="0"/>
      <w:r w:rsidRPr="00682144">
        <w:rPr>
          <w:rFonts w:ascii="Times New Roman" w:eastAsia="宋体" w:hAnsi="Times New Roman" w:cs="Times New Roman"/>
          <w:b/>
          <w:bCs/>
          <w:sz w:val="24"/>
          <w:szCs w:val="24"/>
        </w:rPr>
        <w:t xml:space="preserve"> via inoculation with quorum quenching bacteria</w:t>
      </w:r>
    </w:p>
    <w:bookmarkEnd w:id="1"/>
    <w:p w14:paraId="02F532BE" w14:textId="77777777" w:rsidR="00761959" w:rsidRPr="000E2FDA" w:rsidRDefault="00761959" w:rsidP="00761959">
      <w:pPr>
        <w:rPr>
          <w:rFonts w:ascii="Times New Roman" w:eastAsia="宋体" w:hAnsi="Times New Roman" w:cs="Times New Roman"/>
          <w:bCs/>
          <w:sz w:val="20"/>
          <w:szCs w:val="20"/>
          <w:vertAlign w:val="superscript"/>
        </w:rPr>
      </w:pPr>
      <w:proofErr w:type="spellStart"/>
      <w:r w:rsidRPr="000E2FDA">
        <w:rPr>
          <w:rFonts w:ascii="Times New Roman" w:eastAsia="宋体" w:hAnsi="Times New Roman" w:cs="Times New Roman"/>
          <w:bCs/>
          <w:sz w:val="20"/>
          <w:szCs w:val="20"/>
        </w:rPr>
        <w:t>Qingsong</w:t>
      </w:r>
      <w:proofErr w:type="spellEnd"/>
      <w:r w:rsidRPr="000E2FDA">
        <w:rPr>
          <w:rFonts w:ascii="Times New Roman" w:eastAsia="宋体" w:hAnsi="Times New Roman" w:cs="Times New Roman"/>
          <w:bCs/>
          <w:sz w:val="20"/>
          <w:szCs w:val="20"/>
        </w:rPr>
        <w:t xml:space="preserve"> Yang</w:t>
      </w:r>
      <w:r w:rsidRPr="000E2FDA">
        <w:rPr>
          <w:rFonts w:ascii="Times New Roman" w:eastAsia="宋体" w:hAnsi="Times New Roman" w:cs="Times New Roman"/>
          <w:bCs/>
          <w:sz w:val="20"/>
          <w:szCs w:val="20"/>
          <w:vertAlign w:val="superscript"/>
        </w:rPr>
        <w:t>1,2,3,</w:t>
      </w:r>
      <w:proofErr w:type="gramStart"/>
      <w:r w:rsidRPr="000E2FDA">
        <w:rPr>
          <w:rFonts w:ascii="Times New Roman" w:eastAsia="宋体" w:hAnsi="Times New Roman" w:cs="Times New Roman"/>
          <w:bCs/>
          <w:sz w:val="20"/>
          <w:szCs w:val="20"/>
          <w:vertAlign w:val="superscript"/>
        </w:rPr>
        <w:t>4,#</w:t>
      </w:r>
      <w:proofErr w:type="gramEnd"/>
      <w:r w:rsidRPr="000E2FDA">
        <w:rPr>
          <w:rFonts w:ascii="Times New Roman" w:eastAsia="宋体" w:hAnsi="Times New Roman" w:cs="Times New Roman"/>
          <w:bCs/>
          <w:sz w:val="20"/>
          <w:szCs w:val="20"/>
        </w:rPr>
        <w:t>; Bing Yang</w:t>
      </w:r>
      <w:r w:rsidRPr="000E2FDA">
        <w:rPr>
          <w:rFonts w:ascii="Times New Roman" w:eastAsia="宋体" w:hAnsi="Times New Roman" w:cs="Times New Roman"/>
          <w:bCs/>
          <w:sz w:val="20"/>
          <w:szCs w:val="20"/>
          <w:vertAlign w:val="superscript"/>
        </w:rPr>
        <w:t>1,2,4,5,#</w:t>
      </w:r>
      <w:r w:rsidRPr="000E2FDA">
        <w:rPr>
          <w:rFonts w:ascii="Times New Roman" w:eastAsia="宋体" w:hAnsi="Times New Roman" w:cs="Times New Roman"/>
          <w:bCs/>
          <w:sz w:val="20"/>
          <w:szCs w:val="20"/>
        </w:rPr>
        <w:t>; Bin Yang</w:t>
      </w:r>
      <w:r w:rsidRPr="000E2FDA">
        <w:rPr>
          <w:rFonts w:ascii="Times New Roman" w:eastAsia="宋体" w:hAnsi="Times New Roman" w:cs="Times New Roman"/>
          <w:bCs/>
          <w:sz w:val="20"/>
          <w:szCs w:val="20"/>
          <w:vertAlign w:val="superscript"/>
        </w:rPr>
        <w:t>1,2,3,4</w:t>
      </w:r>
      <w:r w:rsidRPr="000E2FDA">
        <w:rPr>
          <w:rFonts w:ascii="Times New Roman" w:eastAsia="宋体" w:hAnsi="Times New Roman" w:cs="Times New Roman"/>
          <w:bCs/>
          <w:sz w:val="20"/>
          <w:szCs w:val="20"/>
        </w:rPr>
        <w:t xml:space="preserve">; </w:t>
      </w:r>
      <w:proofErr w:type="spellStart"/>
      <w:r w:rsidRPr="000E2FDA">
        <w:rPr>
          <w:rFonts w:ascii="Times New Roman" w:eastAsia="宋体" w:hAnsi="Times New Roman" w:cs="Times New Roman"/>
          <w:bCs/>
          <w:sz w:val="20"/>
          <w:szCs w:val="20"/>
        </w:rPr>
        <w:t>Wenqian</w:t>
      </w:r>
      <w:proofErr w:type="spellEnd"/>
      <w:r w:rsidRPr="000E2FDA">
        <w:rPr>
          <w:rFonts w:ascii="Times New Roman" w:eastAsia="宋体" w:hAnsi="Times New Roman" w:cs="Times New Roman"/>
          <w:bCs/>
          <w:sz w:val="20"/>
          <w:szCs w:val="20"/>
        </w:rPr>
        <w:t xml:space="preserve"> Zhang</w:t>
      </w:r>
      <w:r w:rsidRPr="000E2FDA">
        <w:rPr>
          <w:rFonts w:ascii="Times New Roman" w:eastAsia="宋体" w:hAnsi="Times New Roman" w:cs="Times New Roman"/>
          <w:bCs/>
          <w:sz w:val="20"/>
          <w:szCs w:val="20"/>
          <w:vertAlign w:val="superscript"/>
        </w:rPr>
        <w:t>1,2,4,5</w:t>
      </w:r>
      <w:r w:rsidRPr="000E2FDA">
        <w:rPr>
          <w:rFonts w:ascii="Times New Roman" w:eastAsia="宋体" w:hAnsi="Times New Roman" w:cs="Times New Roman"/>
          <w:bCs/>
          <w:sz w:val="20"/>
          <w:szCs w:val="20"/>
        </w:rPr>
        <w:t>; Xiaoyu Tang</w:t>
      </w:r>
      <w:r w:rsidRPr="000E2FDA">
        <w:rPr>
          <w:rFonts w:ascii="Times New Roman" w:eastAsia="宋体" w:hAnsi="Times New Roman" w:cs="Times New Roman"/>
          <w:bCs/>
          <w:sz w:val="20"/>
          <w:szCs w:val="20"/>
          <w:vertAlign w:val="superscript"/>
        </w:rPr>
        <w:t>1,2,4</w:t>
      </w:r>
      <w:r w:rsidRPr="000E2FDA">
        <w:rPr>
          <w:rFonts w:ascii="Times New Roman" w:eastAsia="宋体" w:hAnsi="Times New Roman" w:cs="Times New Roman"/>
          <w:bCs/>
          <w:sz w:val="20"/>
          <w:szCs w:val="20"/>
        </w:rPr>
        <w:t>; Huiming Sun</w:t>
      </w:r>
      <w:r w:rsidRPr="000E2FDA">
        <w:rPr>
          <w:rFonts w:ascii="Times New Roman" w:eastAsia="宋体" w:hAnsi="Times New Roman" w:cs="Times New Roman"/>
          <w:bCs/>
          <w:sz w:val="20"/>
          <w:szCs w:val="20"/>
          <w:vertAlign w:val="superscript"/>
        </w:rPr>
        <w:t>1,2,4</w:t>
      </w:r>
      <w:r w:rsidRPr="000E2FDA">
        <w:rPr>
          <w:rFonts w:ascii="Times New Roman" w:eastAsia="宋体" w:hAnsi="Times New Roman" w:cs="Times New Roman"/>
          <w:bCs/>
          <w:sz w:val="20"/>
          <w:szCs w:val="20"/>
        </w:rPr>
        <w:t xml:space="preserve">; </w:t>
      </w:r>
      <w:proofErr w:type="spellStart"/>
      <w:r w:rsidRPr="000E2FDA">
        <w:rPr>
          <w:rFonts w:ascii="Times New Roman" w:eastAsia="宋体" w:hAnsi="Times New Roman" w:cs="Times New Roman"/>
          <w:bCs/>
          <w:sz w:val="20"/>
          <w:szCs w:val="20"/>
        </w:rPr>
        <w:t>Yanying</w:t>
      </w:r>
      <w:proofErr w:type="spellEnd"/>
      <w:r w:rsidRPr="000E2FDA">
        <w:rPr>
          <w:rFonts w:ascii="Times New Roman" w:eastAsia="宋体" w:hAnsi="Times New Roman" w:cs="Times New Roman"/>
          <w:bCs/>
          <w:sz w:val="20"/>
          <w:szCs w:val="20"/>
        </w:rPr>
        <w:t xml:space="preserve"> Zhang </w:t>
      </w:r>
      <w:r w:rsidRPr="000E2FDA">
        <w:rPr>
          <w:rFonts w:ascii="Times New Roman" w:eastAsia="宋体" w:hAnsi="Times New Roman" w:cs="Times New Roman"/>
          <w:bCs/>
          <w:sz w:val="20"/>
          <w:szCs w:val="20"/>
          <w:vertAlign w:val="superscript"/>
        </w:rPr>
        <w:t>5,6</w:t>
      </w:r>
      <w:r w:rsidRPr="000E2FDA">
        <w:rPr>
          <w:rFonts w:ascii="Times New Roman" w:eastAsia="宋体" w:hAnsi="Times New Roman" w:cs="Times New Roman"/>
          <w:bCs/>
          <w:sz w:val="20"/>
          <w:szCs w:val="20"/>
        </w:rPr>
        <w:t>; Jie Li</w:t>
      </w:r>
      <w:r w:rsidRPr="000E2FDA">
        <w:rPr>
          <w:rFonts w:ascii="Times New Roman" w:eastAsia="宋体" w:hAnsi="Times New Roman" w:cs="Times New Roman"/>
          <w:bCs/>
          <w:sz w:val="20"/>
          <w:szCs w:val="20"/>
          <w:vertAlign w:val="superscript"/>
        </w:rPr>
        <w:t>1,2,3,4</w:t>
      </w:r>
      <w:r w:rsidRPr="000E2FDA">
        <w:rPr>
          <w:rFonts w:ascii="Times New Roman" w:eastAsia="宋体" w:hAnsi="Times New Roman" w:cs="Times New Roman"/>
          <w:bCs/>
          <w:sz w:val="20"/>
          <w:szCs w:val="20"/>
        </w:rPr>
        <w:t>; Juan Ling</w:t>
      </w:r>
      <w:r w:rsidRPr="000E2FDA">
        <w:rPr>
          <w:rFonts w:ascii="Times New Roman" w:eastAsia="宋体" w:hAnsi="Times New Roman" w:cs="Times New Roman"/>
          <w:bCs/>
          <w:sz w:val="20"/>
          <w:szCs w:val="20"/>
          <w:vertAlign w:val="superscript"/>
        </w:rPr>
        <w:t xml:space="preserve"> 1,2,3,4,*</w:t>
      </w:r>
      <w:r w:rsidRPr="000E2FDA">
        <w:rPr>
          <w:rFonts w:ascii="Times New Roman" w:eastAsia="宋体" w:hAnsi="Times New Roman" w:cs="Times New Roman"/>
          <w:bCs/>
          <w:sz w:val="20"/>
          <w:szCs w:val="20"/>
        </w:rPr>
        <w:t xml:space="preserve">; </w:t>
      </w:r>
      <w:proofErr w:type="spellStart"/>
      <w:r w:rsidRPr="000E2FDA">
        <w:rPr>
          <w:rFonts w:ascii="Times New Roman" w:eastAsia="宋体" w:hAnsi="Times New Roman" w:cs="Times New Roman"/>
          <w:bCs/>
          <w:sz w:val="20"/>
          <w:szCs w:val="20"/>
        </w:rPr>
        <w:t>Junde</w:t>
      </w:r>
      <w:proofErr w:type="spellEnd"/>
      <w:r w:rsidRPr="000E2FDA">
        <w:rPr>
          <w:rFonts w:ascii="Times New Roman" w:eastAsia="宋体" w:hAnsi="Times New Roman" w:cs="Times New Roman"/>
          <w:bCs/>
          <w:sz w:val="20"/>
          <w:szCs w:val="20"/>
        </w:rPr>
        <w:t xml:space="preserve"> Dong </w:t>
      </w:r>
      <w:r w:rsidRPr="000E2FDA">
        <w:rPr>
          <w:rFonts w:ascii="Times New Roman" w:eastAsia="宋体" w:hAnsi="Times New Roman" w:cs="Times New Roman"/>
          <w:bCs/>
          <w:sz w:val="20"/>
          <w:szCs w:val="20"/>
          <w:vertAlign w:val="superscript"/>
        </w:rPr>
        <w:t>1,2,3,4,*</w:t>
      </w:r>
    </w:p>
    <w:p w14:paraId="0B7BC6D5" w14:textId="77777777" w:rsidR="0088345A" w:rsidRPr="000E2FDA" w:rsidRDefault="0088345A" w:rsidP="00761959">
      <w:pPr>
        <w:rPr>
          <w:rFonts w:ascii="Times New Roman" w:eastAsia="宋体" w:hAnsi="Times New Roman" w:cs="Times New Roman"/>
          <w:bCs/>
          <w:sz w:val="20"/>
          <w:szCs w:val="20"/>
        </w:rPr>
      </w:pPr>
    </w:p>
    <w:p w14:paraId="13A84C29" w14:textId="77777777" w:rsidR="00761959" w:rsidRPr="000E2FDA" w:rsidRDefault="00761959" w:rsidP="00761959">
      <w:pPr>
        <w:widowControl/>
        <w:spacing w:line="360" w:lineRule="auto"/>
        <w:jc w:val="left"/>
        <w:rPr>
          <w:rFonts w:ascii="Times New Roman" w:eastAsia="等线" w:hAnsi="Times New Roman" w:cs="Times New Roman"/>
          <w:sz w:val="20"/>
          <w:szCs w:val="20"/>
        </w:rPr>
      </w:pPr>
      <w:r w:rsidRPr="000E2FDA">
        <w:rPr>
          <w:rFonts w:ascii="Times New Roman" w:eastAsia="等线" w:hAnsi="Times New Roman" w:cs="Times New Roman"/>
          <w:sz w:val="20"/>
          <w:szCs w:val="20"/>
          <w:vertAlign w:val="superscript"/>
        </w:rPr>
        <w:t xml:space="preserve">1 </w:t>
      </w:r>
      <w:r w:rsidRPr="000E2FDA">
        <w:rPr>
          <w:rFonts w:ascii="Times New Roman" w:eastAsia="等线" w:hAnsi="Times New Roman" w:cs="Times New Roman"/>
          <w:sz w:val="20"/>
          <w:szCs w:val="20"/>
        </w:rPr>
        <w:t>CAS Key Laboratory of Tropical Marine Bio-Resources and Ecology, Guangdong Provincial Key Laboratory of Applied Marine Biology, South China Sea Institute of Oceanology, Chinese Academy of Sciences, Guangzhou 510301, China</w:t>
      </w:r>
    </w:p>
    <w:p w14:paraId="3A7E9006" w14:textId="77777777" w:rsidR="00761959" w:rsidRPr="000E2FDA" w:rsidRDefault="00761959" w:rsidP="00761959">
      <w:pPr>
        <w:widowControl/>
        <w:spacing w:line="360" w:lineRule="auto"/>
        <w:jc w:val="left"/>
        <w:rPr>
          <w:rFonts w:ascii="Times New Roman" w:eastAsia="等线" w:hAnsi="Times New Roman" w:cs="Times New Roman"/>
          <w:sz w:val="20"/>
          <w:szCs w:val="20"/>
        </w:rPr>
      </w:pPr>
      <w:r w:rsidRPr="000E2FDA">
        <w:rPr>
          <w:rFonts w:ascii="Times New Roman" w:eastAsia="等线" w:hAnsi="Times New Roman" w:cs="Times New Roman"/>
          <w:sz w:val="20"/>
          <w:szCs w:val="20"/>
          <w:vertAlign w:val="superscript"/>
        </w:rPr>
        <w:t>2</w:t>
      </w:r>
      <w:bookmarkStart w:id="2" w:name="OLE_LINK72"/>
      <w:r w:rsidRPr="000E2FDA">
        <w:rPr>
          <w:rFonts w:ascii="Times New Roman" w:eastAsia="等线" w:hAnsi="Times New Roman" w:cs="Times New Roman"/>
          <w:sz w:val="20"/>
          <w:szCs w:val="20"/>
          <w:vertAlign w:val="superscript"/>
        </w:rPr>
        <w:t xml:space="preserve"> </w:t>
      </w:r>
      <w:r w:rsidRPr="000E2FDA">
        <w:rPr>
          <w:rFonts w:ascii="Times New Roman" w:eastAsia="等线" w:hAnsi="Times New Roman" w:cs="Times New Roman"/>
          <w:sz w:val="20"/>
          <w:szCs w:val="20"/>
        </w:rPr>
        <w:t>Key Laboratory of Tropical Marine Biotechnology of Hainan Province, Sanya Institute of Ocean Eco-Environmental Engineering, Tropical Marine Biological Research Station in Hainan, Chinese Academy of Sciences, Sanya 572000, PR China</w:t>
      </w:r>
      <w:r w:rsidRPr="000E2FDA" w:rsidDel="005F33C1">
        <w:rPr>
          <w:rFonts w:ascii="Times New Roman" w:eastAsia="等线" w:hAnsi="Times New Roman" w:cs="Times New Roman"/>
          <w:sz w:val="20"/>
          <w:szCs w:val="20"/>
        </w:rPr>
        <w:t xml:space="preserve"> </w:t>
      </w:r>
      <w:bookmarkEnd w:id="2"/>
    </w:p>
    <w:p w14:paraId="2467F978" w14:textId="77777777" w:rsidR="00761959" w:rsidRPr="000E2FDA" w:rsidRDefault="00761959" w:rsidP="00761959">
      <w:pPr>
        <w:widowControl/>
        <w:spacing w:line="360" w:lineRule="auto"/>
        <w:jc w:val="left"/>
        <w:rPr>
          <w:rFonts w:ascii="Times New Roman" w:eastAsia="等线" w:hAnsi="Times New Roman" w:cs="Times New Roman"/>
          <w:sz w:val="20"/>
          <w:szCs w:val="20"/>
        </w:rPr>
      </w:pPr>
      <w:r w:rsidRPr="000E2FDA">
        <w:rPr>
          <w:rFonts w:ascii="Times New Roman" w:eastAsia="等线" w:hAnsi="Times New Roman" w:cs="Times New Roman"/>
          <w:sz w:val="20"/>
          <w:szCs w:val="20"/>
          <w:vertAlign w:val="superscript"/>
        </w:rPr>
        <w:t>3</w:t>
      </w:r>
      <w:bookmarkStart w:id="3" w:name="OLE_LINK73"/>
      <w:r w:rsidRPr="000E2FDA">
        <w:rPr>
          <w:rFonts w:ascii="Times New Roman" w:eastAsia="等线" w:hAnsi="Times New Roman" w:cs="Times New Roman"/>
          <w:sz w:val="20"/>
          <w:szCs w:val="20"/>
          <w:vertAlign w:val="superscript"/>
        </w:rPr>
        <w:t xml:space="preserve"> </w:t>
      </w:r>
      <w:r w:rsidRPr="000E2FDA">
        <w:rPr>
          <w:rFonts w:ascii="Times New Roman" w:eastAsia="等线" w:hAnsi="Times New Roman" w:cs="Times New Roman"/>
          <w:sz w:val="20"/>
          <w:szCs w:val="20"/>
        </w:rPr>
        <w:t>Guangdong Provincial Observation and Research Station for Coastal Upwelling Ecosystem, South China Sea Institute of Oceanology, Chinese Academy of Sciences, Shantou 515041, PR China</w:t>
      </w:r>
      <w:r w:rsidRPr="000E2FDA" w:rsidDel="005F33C1">
        <w:rPr>
          <w:rFonts w:ascii="Times New Roman" w:eastAsia="等线" w:hAnsi="Times New Roman" w:cs="Times New Roman"/>
          <w:sz w:val="20"/>
          <w:szCs w:val="20"/>
        </w:rPr>
        <w:t xml:space="preserve"> </w:t>
      </w:r>
      <w:bookmarkEnd w:id="3"/>
    </w:p>
    <w:p w14:paraId="43DA286A" w14:textId="77777777" w:rsidR="00761959" w:rsidRPr="000E2FDA" w:rsidRDefault="00761959" w:rsidP="00761959">
      <w:pPr>
        <w:widowControl/>
        <w:spacing w:line="360" w:lineRule="auto"/>
        <w:jc w:val="left"/>
        <w:rPr>
          <w:rFonts w:ascii="Times New Roman" w:eastAsia="等线" w:hAnsi="Times New Roman" w:cs="Times New Roman"/>
          <w:sz w:val="20"/>
          <w:szCs w:val="20"/>
        </w:rPr>
      </w:pPr>
      <w:r w:rsidRPr="000E2FDA">
        <w:rPr>
          <w:rFonts w:ascii="Times New Roman" w:eastAsia="等线" w:hAnsi="Times New Roman" w:cs="Times New Roman"/>
          <w:sz w:val="20"/>
          <w:szCs w:val="20"/>
          <w:vertAlign w:val="superscript"/>
        </w:rPr>
        <w:t>4</w:t>
      </w:r>
      <w:bookmarkStart w:id="4" w:name="OLE_LINK74"/>
      <w:r w:rsidRPr="000E2FDA">
        <w:rPr>
          <w:rFonts w:ascii="Times New Roman" w:eastAsia="等线" w:hAnsi="Times New Roman" w:cs="Times New Roman"/>
          <w:sz w:val="20"/>
          <w:szCs w:val="20"/>
          <w:vertAlign w:val="superscript"/>
        </w:rPr>
        <w:t xml:space="preserve"> </w:t>
      </w:r>
      <w:r w:rsidRPr="000E2FDA">
        <w:rPr>
          <w:rFonts w:ascii="Times New Roman" w:eastAsia="等线" w:hAnsi="Times New Roman" w:cs="Times New Roman"/>
          <w:sz w:val="20"/>
          <w:szCs w:val="20"/>
        </w:rPr>
        <w:t>Innovation Academy of South China Sea Ecology and Environmental Engineering, Chinese Academy of Sciences, Guangzhou 511458, China</w:t>
      </w:r>
      <w:r w:rsidRPr="000E2FDA" w:rsidDel="005F33C1">
        <w:rPr>
          <w:rFonts w:ascii="Times New Roman" w:eastAsia="等线" w:hAnsi="Times New Roman" w:cs="Times New Roman"/>
          <w:sz w:val="20"/>
          <w:szCs w:val="20"/>
        </w:rPr>
        <w:t xml:space="preserve"> </w:t>
      </w:r>
      <w:bookmarkEnd w:id="4"/>
    </w:p>
    <w:p w14:paraId="234D50B6" w14:textId="77777777" w:rsidR="00761959" w:rsidRPr="000E2FDA" w:rsidRDefault="00761959" w:rsidP="00761959">
      <w:pPr>
        <w:widowControl/>
        <w:spacing w:line="360" w:lineRule="auto"/>
        <w:jc w:val="left"/>
        <w:rPr>
          <w:rFonts w:ascii="Times New Roman" w:eastAsia="等线" w:hAnsi="Times New Roman" w:cs="Times New Roman"/>
          <w:sz w:val="20"/>
          <w:szCs w:val="20"/>
        </w:rPr>
      </w:pPr>
      <w:r w:rsidRPr="000E2FDA">
        <w:rPr>
          <w:rFonts w:ascii="Times New Roman" w:eastAsia="等线" w:hAnsi="Times New Roman" w:cs="Times New Roman"/>
          <w:sz w:val="20"/>
          <w:szCs w:val="20"/>
          <w:vertAlign w:val="superscript"/>
        </w:rPr>
        <w:t>5</w:t>
      </w:r>
      <w:r w:rsidRPr="000E2FDA">
        <w:rPr>
          <w:rFonts w:ascii="Times New Roman" w:eastAsia="等线" w:hAnsi="Times New Roman" w:cs="Times New Roman"/>
          <w:sz w:val="20"/>
          <w:szCs w:val="20"/>
        </w:rPr>
        <w:t xml:space="preserve"> University of Chinese Academy of Sciences, Beijing, China;</w:t>
      </w:r>
    </w:p>
    <w:p w14:paraId="681E26AA" w14:textId="77777777" w:rsidR="00761959" w:rsidRPr="000E2FDA" w:rsidRDefault="00761959" w:rsidP="00761959">
      <w:pPr>
        <w:widowControl/>
        <w:spacing w:line="360" w:lineRule="auto"/>
        <w:jc w:val="left"/>
        <w:rPr>
          <w:rFonts w:ascii="Times New Roman" w:eastAsia="等线" w:hAnsi="Times New Roman" w:cs="Times New Roman"/>
          <w:sz w:val="20"/>
          <w:szCs w:val="20"/>
        </w:rPr>
      </w:pPr>
      <w:r w:rsidRPr="000E2FDA">
        <w:rPr>
          <w:rFonts w:ascii="Times New Roman" w:eastAsia="等线" w:hAnsi="Times New Roman" w:cs="Times New Roman"/>
          <w:sz w:val="20"/>
          <w:szCs w:val="20"/>
          <w:vertAlign w:val="superscript"/>
        </w:rPr>
        <w:t xml:space="preserve">6 </w:t>
      </w:r>
      <w:r w:rsidRPr="000E2FDA">
        <w:rPr>
          <w:rFonts w:ascii="Times New Roman" w:eastAsia="等线" w:hAnsi="Times New Roman" w:cs="Times New Roman"/>
          <w:sz w:val="20"/>
          <w:szCs w:val="20"/>
        </w:rPr>
        <w:t>Yantai University, Yantai 264003, China</w:t>
      </w:r>
      <w:r w:rsidRPr="000E2FDA" w:rsidDel="005F33C1">
        <w:rPr>
          <w:rFonts w:ascii="Times New Roman" w:eastAsia="等线" w:hAnsi="Times New Roman" w:cs="Times New Roman"/>
          <w:sz w:val="20"/>
          <w:szCs w:val="20"/>
        </w:rPr>
        <w:t xml:space="preserve"> </w:t>
      </w:r>
    </w:p>
    <w:p w14:paraId="67BE2BB6" w14:textId="77777777" w:rsidR="00761959" w:rsidRPr="000E2FDA" w:rsidRDefault="00761959" w:rsidP="00761959">
      <w:pPr>
        <w:widowControl/>
        <w:spacing w:afterLines="100" w:after="312" w:line="360" w:lineRule="auto"/>
        <w:rPr>
          <w:rFonts w:ascii="Times New Roman" w:eastAsia="等线" w:hAnsi="Times New Roman" w:cs="Times New Roman"/>
          <w:sz w:val="20"/>
          <w:szCs w:val="20"/>
        </w:rPr>
      </w:pPr>
      <w:r w:rsidRPr="000E2FDA">
        <w:rPr>
          <w:rFonts w:ascii="Times New Roman" w:eastAsia="等线" w:hAnsi="Times New Roman" w:cs="Times New Roman"/>
          <w:sz w:val="20"/>
          <w:szCs w:val="20"/>
        </w:rPr>
        <w:t xml:space="preserve"># </w:t>
      </w:r>
      <w:proofErr w:type="spellStart"/>
      <w:r w:rsidRPr="000E2FDA">
        <w:rPr>
          <w:rFonts w:ascii="Times New Roman" w:eastAsia="等线" w:hAnsi="Times New Roman" w:cs="Times New Roman"/>
          <w:sz w:val="20"/>
          <w:szCs w:val="20"/>
        </w:rPr>
        <w:t>Qingsong</w:t>
      </w:r>
      <w:proofErr w:type="spellEnd"/>
      <w:r w:rsidRPr="000E2FDA">
        <w:rPr>
          <w:rFonts w:ascii="Times New Roman" w:eastAsia="等线" w:hAnsi="Times New Roman" w:cs="Times New Roman"/>
          <w:sz w:val="20"/>
          <w:szCs w:val="20"/>
        </w:rPr>
        <w:t xml:space="preserve"> Yang and Bing Yang contribute equally to this work.</w:t>
      </w:r>
    </w:p>
    <w:p w14:paraId="059FCACC" w14:textId="77777777" w:rsidR="00761959" w:rsidRPr="000E2FDA" w:rsidRDefault="00761959" w:rsidP="00761959">
      <w:pPr>
        <w:spacing w:line="300" w:lineRule="auto"/>
        <w:jc w:val="left"/>
        <w:rPr>
          <w:rFonts w:ascii="Times New Roman" w:eastAsia="宋体" w:hAnsi="Times New Roman" w:cs="Times New Roman"/>
          <w:b/>
          <w:bCs/>
          <w:sz w:val="20"/>
          <w:szCs w:val="20"/>
        </w:rPr>
      </w:pPr>
    </w:p>
    <w:p w14:paraId="5E33BA3E" w14:textId="77777777" w:rsidR="00761959" w:rsidRPr="000E2FDA" w:rsidRDefault="00761959" w:rsidP="00761959">
      <w:pPr>
        <w:spacing w:line="300" w:lineRule="auto"/>
        <w:jc w:val="left"/>
        <w:rPr>
          <w:rFonts w:ascii="Times New Roman" w:eastAsia="宋体" w:hAnsi="Times New Roman" w:cs="Times New Roman"/>
          <w:b/>
          <w:bCs/>
          <w:sz w:val="20"/>
          <w:szCs w:val="20"/>
        </w:rPr>
      </w:pPr>
    </w:p>
    <w:p w14:paraId="017CB6F7" w14:textId="77777777" w:rsidR="00761959" w:rsidRPr="000E2FDA" w:rsidRDefault="00761959" w:rsidP="00761959">
      <w:pPr>
        <w:spacing w:line="300" w:lineRule="auto"/>
        <w:jc w:val="left"/>
        <w:rPr>
          <w:rFonts w:ascii="Times New Roman" w:eastAsia="宋体" w:hAnsi="Times New Roman" w:cs="Times New Roman"/>
          <w:b/>
          <w:bCs/>
          <w:sz w:val="20"/>
          <w:szCs w:val="20"/>
        </w:rPr>
      </w:pPr>
      <w:r w:rsidRPr="000E2FDA">
        <w:rPr>
          <w:rFonts w:ascii="Times New Roman" w:eastAsia="宋体" w:hAnsi="Times New Roman" w:cs="Times New Roman"/>
          <w:b/>
          <w:bCs/>
          <w:sz w:val="20"/>
          <w:szCs w:val="20"/>
        </w:rPr>
        <w:t xml:space="preserve">*Correspondence: </w:t>
      </w:r>
      <w:r w:rsidRPr="000E2FDA">
        <w:rPr>
          <w:rFonts w:ascii="Times New Roman" w:eastAsia="宋体" w:hAnsi="Times New Roman" w:cs="Times New Roman"/>
          <w:bCs/>
          <w:sz w:val="20"/>
          <w:szCs w:val="20"/>
        </w:rPr>
        <w:t>Juan Ling and Jun-de Dong</w:t>
      </w:r>
    </w:p>
    <w:p w14:paraId="2883DE6D" w14:textId="77777777" w:rsidR="00761959" w:rsidRPr="000E2FDA" w:rsidRDefault="00761959" w:rsidP="00761959">
      <w:pPr>
        <w:spacing w:line="300" w:lineRule="auto"/>
        <w:jc w:val="left"/>
        <w:rPr>
          <w:rFonts w:ascii="Times New Roman" w:eastAsia="宋体" w:hAnsi="Times New Roman" w:cs="Times New Roman"/>
          <w:b/>
          <w:bCs/>
          <w:sz w:val="20"/>
          <w:szCs w:val="20"/>
        </w:rPr>
      </w:pPr>
      <w:r w:rsidRPr="000E2FDA">
        <w:rPr>
          <w:rFonts w:ascii="Times New Roman" w:eastAsia="宋体" w:hAnsi="Times New Roman" w:cs="Times New Roman"/>
          <w:b/>
          <w:bCs/>
          <w:sz w:val="20"/>
          <w:szCs w:val="20"/>
        </w:rPr>
        <w:t>E-mail: lingjuan@scsio.ac.cn; dongjd@scsio.ac.cn</w:t>
      </w:r>
    </w:p>
    <w:p w14:paraId="65F8B405" w14:textId="77777777" w:rsidR="00761959" w:rsidRPr="000E2FDA" w:rsidRDefault="00761959" w:rsidP="00761959">
      <w:pPr>
        <w:spacing w:line="300" w:lineRule="auto"/>
        <w:jc w:val="left"/>
        <w:rPr>
          <w:rFonts w:ascii="Times New Roman" w:eastAsia="宋体" w:hAnsi="Times New Roman" w:cs="Times New Roman"/>
          <w:b/>
          <w:bCs/>
          <w:sz w:val="20"/>
          <w:szCs w:val="20"/>
        </w:rPr>
      </w:pPr>
    </w:p>
    <w:p w14:paraId="111F008B" w14:textId="77777777" w:rsidR="00761959" w:rsidRPr="000E2FDA" w:rsidRDefault="00761959" w:rsidP="00761959">
      <w:pPr>
        <w:spacing w:line="300" w:lineRule="auto"/>
        <w:jc w:val="left"/>
        <w:rPr>
          <w:rFonts w:ascii="Times New Roman" w:eastAsia="宋体" w:hAnsi="Times New Roman" w:cs="Times New Roman"/>
          <w:b/>
          <w:bCs/>
          <w:sz w:val="20"/>
          <w:szCs w:val="20"/>
        </w:rPr>
      </w:pPr>
    </w:p>
    <w:p w14:paraId="158893D7" w14:textId="77777777" w:rsidR="00AB457F" w:rsidRPr="000E2FDA" w:rsidRDefault="00AB457F">
      <w:pPr>
        <w:widowControl/>
        <w:jc w:val="left"/>
        <w:rPr>
          <w:rFonts w:ascii="Times New Roman" w:hAnsi="Times New Roman" w:cs="Times New Roman"/>
          <w:sz w:val="20"/>
          <w:szCs w:val="20"/>
        </w:rPr>
        <w:sectPr w:rsidR="00AB457F" w:rsidRPr="000E2FDA" w:rsidSect="00C008A3">
          <w:pgSz w:w="11906" w:h="16838"/>
          <w:pgMar w:top="1361" w:right="1797" w:bottom="1440" w:left="1797" w:header="851" w:footer="992" w:gutter="0"/>
          <w:cols w:space="425"/>
          <w:docGrid w:type="lines" w:linePitch="312"/>
        </w:sectPr>
      </w:pPr>
    </w:p>
    <w:p w14:paraId="60B3EF4D" w14:textId="77777777" w:rsidR="00AB457F" w:rsidRPr="000E2FDA" w:rsidRDefault="00AB457F" w:rsidP="00AB457F">
      <w:pPr>
        <w:tabs>
          <w:tab w:val="left" w:pos="630"/>
        </w:tabs>
        <w:jc w:val="center"/>
        <w:rPr>
          <w:rFonts w:ascii="Times New Roman" w:hAnsi="Times New Roman" w:cs="Times New Roman"/>
          <w:b/>
          <w:bCs/>
          <w:sz w:val="20"/>
          <w:szCs w:val="20"/>
        </w:rPr>
      </w:pPr>
      <w:r w:rsidRPr="000E2FDA">
        <w:rPr>
          <w:rFonts w:ascii="Times New Roman" w:hAnsi="Times New Roman" w:cs="Times New Roman"/>
          <w:noProof/>
          <w:sz w:val="20"/>
          <w:szCs w:val="20"/>
        </w:rPr>
        <w:lastRenderedPageBreak/>
        <w:drawing>
          <wp:inline distT="0" distB="0" distL="0" distR="0" wp14:anchorId="280ED441" wp14:editId="3273DCBC">
            <wp:extent cx="8039100" cy="5618278"/>
            <wp:effectExtent l="0" t="0" r="0" b="1905"/>
            <wp:docPr id="4964091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098933" cy="5660093"/>
                    </a:xfrm>
                    <a:prstGeom prst="rect">
                      <a:avLst/>
                    </a:prstGeom>
                    <a:noFill/>
                    <a:ln>
                      <a:noFill/>
                    </a:ln>
                  </pic:spPr>
                </pic:pic>
              </a:graphicData>
            </a:graphic>
          </wp:inline>
        </w:drawing>
      </w:r>
    </w:p>
    <w:p w14:paraId="71F03ADB" w14:textId="077E5BF9" w:rsidR="00AB457F" w:rsidRPr="000E2FDA" w:rsidRDefault="00AB457F" w:rsidP="00AB457F">
      <w:pPr>
        <w:tabs>
          <w:tab w:val="left" w:pos="630"/>
        </w:tabs>
        <w:jc w:val="left"/>
        <w:rPr>
          <w:rFonts w:ascii="Times New Roman" w:eastAsia="宋体" w:hAnsi="Times New Roman" w:cs="Times New Roman"/>
          <w:b/>
          <w:bCs/>
          <w:sz w:val="20"/>
          <w:szCs w:val="20"/>
        </w:rPr>
      </w:pPr>
      <w:r w:rsidRPr="000E2FDA">
        <w:rPr>
          <w:rFonts w:ascii="Times New Roman" w:hAnsi="Times New Roman" w:cs="Times New Roman"/>
          <w:b/>
          <w:bCs/>
          <w:sz w:val="20"/>
          <w:szCs w:val="20"/>
        </w:rPr>
        <w:t>Fig</w:t>
      </w:r>
      <w:r w:rsidR="00D539D4">
        <w:rPr>
          <w:rFonts w:ascii="Times New Roman" w:hAnsi="Times New Roman" w:cs="Times New Roman"/>
          <w:b/>
          <w:bCs/>
          <w:sz w:val="20"/>
          <w:szCs w:val="20"/>
        </w:rPr>
        <w:t>.</w:t>
      </w:r>
      <w:r w:rsidRPr="000E2FDA">
        <w:rPr>
          <w:rFonts w:ascii="Times New Roman" w:hAnsi="Times New Roman" w:cs="Times New Roman"/>
          <w:b/>
          <w:bCs/>
          <w:sz w:val="20"/>
          <w:szCs w:val="20"/>
        </w:rPr>
        <w:t xml:space="preserve"> S1 </w:t>
      </w:r>
      <w:bookmarkStart w:id="5" w:name="OLE_LINK15"/>
      <w:r w:rsidRPr="000E2FDA">
        <w:rPr>
          <w:rFonts w:ascii="Times New Roman" w:hAnsi="Times New Roman" w:cs="Times New Roman"/>
          <w:b/>
          <w:bCs/>
          <w:sz w:val="20"/>
          <w:szCs w:val="20"/>
        </w:rPr>
        <w:t>1H-NMR spectrum of QSI compound (Methanol-d4)</w:t>
      </w:r>
      <w:bookmarkEnd w:id="5"/>
      <w:r w:rsidRPr="000E2FDA">
        <w:rPr>
          <w:rFonts w:ascii="Times New Roman" w:hAnsi="Times New Roman" w:cs="Times New Roman"/>
          <w:b/>
          <w:bCs/>
          <w:sz w:val="20"/>
          <w:szCs w:val="20"/>
        </w:rPr>
        <w:t xml:space="preserve"> isolated from QQ bacteria</w:t>
      </w:r>
      <w:r w:rsidRPr="000E2FDA">
        <w:rPr>
          <w:rFonts w:ascii="Times New Roman" w:hAnsi="Times New Roman" w:cs="Times New Roman"/>
          <w:sz w:val="20"/>
          <w:szCs w:val="20"/>
        </w:rPr>
        <w:t xml:space="preserve"> </w:t>
      </w:r>
      <w:r w:rsidRPr="000E2FDA">
        <w:rPr>
          <w:rFonts w:ascii="Times New Roman" w:hAnsi="Times New Roman" w:cs="Times New Roman"/>
          <w:b/>
          <w:bCs/>
          <w:sz w:val="20"/>
          <w:szCs w:val="20"/>
        </w:rPr>
        <w:t>SCSIO 43740.</w:t>
      </w:r>
      <w:r w:rsidRPr="000E2FDA">
        <w:rPr>
          <w:rFonts w:ascii="Times New Roman" w:eastAsia="宋体" w:hAnsi="Times New Roman" w:cs="Times New Roman"/>
          <w:sz w:val="20"/>
          <w:szCs w:val="20"/>
        </w:rPr>
        <w:t xml:space="preserve"> Two singlets at 1.27 ppm and 1.38 ppm. Another singlet around 4.85, 6.62 and 7.22 ppm.</w:t>
      </w:r>
    </w:p>
    <w:p w14:paraId="5A39B89C" w14:textId="140F52D5" w:rsidR="00AB457F" w:rsidRPr="000E2FDA" w:rsidRDefault="00181CB8" w:rsidP="00AB457F">
      <w:pPr>
        <w:tabs>
          <w:tab w:val="left" w:pos="630"/>
        </w:tabs>
        <w:jc w:val="center"/>
        <w:rPr>
          <w:rFonts w:ascii="Times New Roman" w:hAnsi="Times New Roman" w:cs="Times New Roman"/>
          <w:b/>
          <w:bCs/>
          <w:sz w:val="20"/>
          <w:szCs w:val="20"/>
        </w:rPr>
      </w:pPr>
      <w:r w:rsidRPr="000E2FDA">
        <w:rPr>
          <w:rFonts w:ascii="Times New Roman" w:hAnsi="Times New Roman" w:cs="Times New Roman"/>
          <w:noProof/>
          <w:sz w:val="20"/>
          <w:szCs w:val="20"/>
        </w:rPr>
        <w:lastRenderedPageBreak/>
        <w:drawing>
          <wp:inline distT="0" distB="0" distL="0" distR="0" wp14:anchorId="2941F4A8" wp14:editId="422577DB">
            <wp:extent cx="8038772" cy="5651500"/>
            <wp:effectExtent l="0" t="0" r="635" b="6350"/>
            <wp:docPr id="135631810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43989" cy="5655168"/>
                    </a:xfrm>
                    <a:prstGeom prst="rect">
                      <a:avLst/>
                    </a:prstGeom>
                    <a:noFill/>
                    <a:ln>
                      <a:noFill/>
                    </a:ln>
                  </pic:spPr>
                </pic:pic>
              </a:graphicData>
            </a:graphic>
          </wp:inline>
        </w:drawing>
      </w:r>
    </w:p>
    <w:p w14:paraId="7EB52ACD" w14:textId="684E0C8D" w:rsidR="00181CB8" w:rsidRPr="000E2FDA" w:rsidRDefault="00181CB8" w:rsidP="00181CB8">
      <w:pPr>
        <w:widowControl/>
        <w:jc w:val="left"/>
        <w:rPr>
          <w:rFonts w:ascii="Times New Roman" w:hAnsi="Times New Roman" w:cs="Times New Roman"/>
          <w:sz w:val="20"/>
          <w:szCs w:val="20"/>
        </w:rPr>
        <w:sectPr w:rsidR="00181CB8" w:rsidRPr="000E2FDA" w:rsidSect="00AB457F">
          <w:pgSz w:w="16838" w:h="11906" w:orient="landscape"/>
          <w:pgMar w:top="720" w:right="720" w:bottom="720" w:left="720" w:header="851" w:footer="992" w:gutter="0"/>
          <w:cols w:space="425"/>
          <w:docGrid w:type="lines" w:linePitch="312"/>
        </w:sectPr>
      </w:pPr>
      <w:r w:rsidRPr="000E2FDA">
        <w:rPr>
          <w:rFonts w:ascii="Times New Roman" w:hAnsi="Times New Roman" w:cs="Times New Roman"/>
          <w:b/>
          <w:bCs/>
          <w:sz w:val="20"/>
          <w:szCs w:val="20"/>
        </w:rPr>
        <w:t>Fig</w:t>
      </w:r>
      <w:r w:rsidR="00D539D4" w:rsidRPr="000E2FDA">
        <w:rPr>
          <w:rFonts w:ascii="Times New Roman" w:hAnsi="Times New Roman" w:cs="Times New Roman"/>
          <w:b/>
          <w:bCs/>
          <w:sz w:val="20"/>
          <w:szCs w:val="20"/>
        </w:rPr>
        <w:t>.</w:t>
      </w:r>
      <w:r w:rsidRPr="000E2FDA">
        <w:rPr>
          <w:rFonts w:ascii="Times New Roman" w:hAnsi="Times New Roman" w:cs="Times New Roman"/>
          <w:b/>
          <w:bCs/>
          <w:sz w:val="20"/>
          <w:szCs w:val="20"/>
        </w:rPr>
        <w:t xml:space="preserve"> S2 13C-NMR spectrum of QSI compound (Methanol-d4)</w:t>
      </w:r>
      <w:r w:rsidR="0017143B" w:rsidRPr="000E2FDA">
        <w:rPr>
          <w:rFonts w:ascii="Times New Roman" w:hAnsi="Times New Roman" w:cs="Times New Roman"/>
          <w:b/>
          <w:bCs/>
          <w:sz w:val="20"/>
          <w:szCs w:val="20"/>
        </w:rPr>
        <w:t xml:space="preserve"> isolated from QQ bacteria</w:t>
      </w:r>
      <w:r w:rsidR="0017143B" w:rsidRPr="000E2FDA">
        <w:rPr>
          <w:rFonts w:ascii="Times New Roman" w:hAnsi="Times New Roman" w:cs="Times New Roman"/>
          <w:sz w:val="20"/>
          <w:szCs w:val="20"/>
        </w:rPr>
        <w:t xml:space="preserve"> </w:t>
      </w:r>
      <w:r w:rsidR="0017143B" w:rsidRPr="000E2FDA">
        <w:rPr>
          <w:rFonts w:ascii="Times New Roman" w:hAnsi="Times New Roman" w:cs="Times New Roman"/>
          <w:b/>
          <w:bCs/>
          <w:sz w:val="20"/>
          <w:szCs w:val="20"/>
        </w:rPr>
        <w:t>SCSIO 43740</w:t>
      </w:r>
      <w:r w:rsidRPr="000E2FDA">
        <w:rPr>
          <w:rFonts w:ascii="Times New Roman" w:hAnsi="Times New Roman" w:cs="Times New Roman"/>
          <w:b/>
          <w:bCs/>
          <w:sz w:val="20"/>
          <w:szCs w:val="20"/>
        </w:rPr>
        <w:t xml:space="preserve">. </w:t>
      </w:r>
      <w:r w:rsidRPr="000E2FDA">
        <w:rPr>
          <w:rFonts w:ascii="Times New Roman" w:hAnsi="Times New Roman" w:cs="Times New Roman"/>
          <w:sz w:val="20"/>
          <w:szCs w:val="20"/>
        </w:rPr>
        <w:t xml:space="preserve">Carbon signals present in between 116.59 and 154.76 ppm. The </w:t>
      </w:r>
      <w:proofErr w:type="spellStart"/>
      <w:r w:rsidRPr="000E2FDA">
        <w:rPr>
          <w:rFonts w:ascii="Times New Roman" w:hAnsi="Times New Roman" w:cs="Times New Roman"/>
          <w:sz w:val="20"/>
          <w:szCs w:val="20"/>
        </w:rPr>
        <w:t>upfield</w:t>
      </w:r>
      <w:proofErr w:type="spellEnd"/>
      <w:r w:rsidRPr="000E2FDA">
        <w:rPr>
          <w:rFonts w:ascii="Times New Roman" w:hAnsi="Times New Roman" w:cs="Times New Roman"/>
          <w:sz w:val="20"/>
          <w:szCs w:val="20"/>
        </w:rPr>
        <w:t xml:space="preserve"> region in between 30.10 and 35.70 ppm. Three quaternary carbons at 154.76 ppm, 142.30 ppm, and 136.12 ppm. The presence of a phenolic OH group at quaternary carbon present at the most downfield region, i.e., 154.76 ppm Two were tertiary carbons at 35.7 ppm and 34.98 ppm while the rest of the two were methyl signals at 32.15 ppm and 30.10 ppm. </w:t>
      </w:r>
    </w:p>
    <w:p w14:paraId="712A213F" w14:textId="0737F296" w:rsidR="00181CB8" w:rsidRPr="000E2FDA" w:rsidRDefault="00181CB8" w:rsidP="00AB457F">
      <w:pPr>
        <w:widowControl/>
        <w:jc w:val="left"/>
        <w:rPr>
          <w:rFonts w:ascii="Times New Roman" w:hAnsi="Times New Roman" w:cs="Times New Roman"/>
          <w:sz w:val="20"/>
          <w:szCs w:val="20"/>
        </w:rPr>
      </w:pPr>
    </w:p>
    <w:p w14:paraId="3FF4B158" w14:textId="77777777" w:rsidR="004F6DAB" w:rsidRPr="000E2FDA" w:rsidRDefault="004F6DAB" w:rsidP="00AB457F">
      <w:pPr>
        <w:widowControl/>
        <w:jc w:val="left"/>
        <w:rPr>
          <w:rFonts w:ascii="Times New Roman" w:hAnsi="Times New Roman" w:cs="Times New Roman"/>
          <w:sz w:val="20"/>
          <w:szCs w:val="20"/>
        </w:rPr>
      </w:pPr>
    </w:p>
    <w:p w14:paraId="0110D0E9" w14:textId="14DA8A20" w:rsidR="00181CB8" w:rsidRPr="000E2FDA" w:rsidRDefault="0088345A" w:rsidP="00181CB8">
      <w:pPr>
        <w:tabs>
          <w:tab w:val="left" w:pos="630"/>
        </w:tabs>
        <w:jc w:val="center"/>
        <w:rPr>
          <w:rFonts w:ascii="Times New Roman" w:eastAsia="宋体" w:hAnsi="Times New Roman" w:cs="Times New Roman"/>
          <w:sz w:val="20"/>
          <w:szCs w:val="20"/>
        </w:rPr>
      </w:pPr>
      <w:r w:rsidRPr="000E2FDA">
        <w:rPr>
          <w:rFonts w:ascii="Times New Roman" w:eastAsia="宋体" w:hAnsi="Times New Roman" w:cs="Times New Roman"/>
          <w:noProof/>
          <w:sz w:val="20"/>
          <w:szCs w:val="20"/>
        </w:rPr>
        <w:drawing>
          <wp:inline distT="0" distB="0" distL="0" distR="0" wp14:anchorId="01955263" wp14:editId="060F37AD">
            <wp:extent cx="9284166" cy="4741333"/>
            <wp:effectExtent l="0" t="0" r="0" b="2540"/>
            <wp:docPr id="10845271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313208" cy="4756164"/>
                    </a:xfrm>
                    <a:prstGeom prst="rect">
                      <a:avLst/>
                    </a:prstGeom>
                    <a:noFill/>
                    <a:ln>
                      <a:noFill/>
                    </a:ln>
                  </pic:spPr>
                </pic:pic>
              </a:graphicData>
            </a:graphic>
          </wp:inline>
        </w:drawing>
      </w:r>
    </w:p>
    <w:p w14:paraId="7D2B3A7B" w14:textId="39C1C0A1" w:rsidR="00181CB8" w:rsidRPr="000E2FDA" w:rsidRDefault="00181CB8" w:rsidP="00181CB8">
      <w:pPr>
        <w:tabs>
          <w:tab w:val="left" w:pos="630"/>
        </w:tabs>
        <w:jc w:val="left"/>
        <w:rPr>
          <w:rFonts w:ascii="Times New Roman" w:eastAsia="宋体" w:hAnsi="Times New Roman" w:cs="Times New Roman"/>
          <w:sz w:val="20"/>
          <w:szCs w:val="20"/>
        </w:rPr>
      </w:pPr>
      <w:r w:rsidRPr="000E2FDA">
        <w:rPr>
          <w:rFonts w:ascii="Times New Roman" w:eastAsia="宋体" w:hAnsi="Times New Roman" w:cs="Times New Roman"/>
          <w:b/>
          <w:bCs/>
          <w:sz w:val="20"/>
          <w:szCs w:val="20"/>
        </w:rPr>
        <w:t>Fig</w:t>
      </w:r>
      <w:r w:rsidR="00D539D4" w:rsidRPr="000E2FDA">
        <w:rPr>
          <w:rFonts w:ascii="Times New Roman" w:eastAsia="宋体" w:hAnsi="Times New Roman" w:cs="Times New Roman"/>
          <w:b/>
          <w:bCs/>
          <w:sz w:val="20"/>
          <w:szCs w:val="20"/>
        </w:rPr>
        <w:t>.</w:t>
      </w:r>
      <w:r w:rsidRPr="000E2FDA">
        <w:rPr>
          <w:rFonts w:ascii="Times New Roman" w:eastAsia="宋体" w:hAnsi="Times New Roman" w:cs="Times New Roman"/>
          <w:b/>
          <w:bCs/>
          <w:sz w:val="20"/>
          <w:szCs w:val="20"/>
        </w:rPr>
        <w:t xml:space="preserve"> S3 High-resolution mass spectrometry of QSI compounds by Q-TOF (quadruple-time-of-flight)</w:t>
      </w:r>
      <w:r w:rsidR="0017143B" w:rsidRPr="000E2FDA">
        <w:rPr>
          <w:rFonts w:ascii="Times New Roman" w:eastAsia="宋体" w:hAnsi="Times New Roman" w:cs="Times New Roman"/>
          <w:b/>
          <w:bCs/>
          <w:sz w:val="20"/>
          <w:szCs w:val="20"/>
        </w:rPr>
        <w:t>.</w:t>
      </w:r>
      <w:r w:rsidRPr="000E2FDA">
        <w:rPr>
          <w:rFonts w:ascii="Times New Roman" w:eastAsia="宋体" w:hAnsi="Times New Roman" w:cs="Times New Roman"/>
          <w:b/>
          <w:bCs/>
          <w:sz w:val="20"/>
          <w:szCs w:val="20"/>
        </w:rPr>
        <w:t xml:space="preserve"> </w:t>
      </w:r>
      <w:r w:rsidRPr="000E2FDA">
        <w:rPr>
          <w:rFonts w:ascii="Times New Roman" w:eastAsia="宋体" w:hAnsi="Times New Roman" w:cs="Times New Roman"/>
          <w:sz w:val="20"/>
          <w:szCs w:val="20"/>
        </w:rPr>
        <w:t>HRMS mass spectrometry with mass of [M + H] + at m/z 205.15, corresponding to the major peak, which gives the accurate mass of ≈206.17, in the positive ion mode.</w:t>
      </w:r>
    </w:p>
    <w:p w14:paraId="17D902C1" w14:textId="645EDCB7" w:rsidR="00181CB8" w:rsidRPr="000E2FDA" w:rsidRDefault="00181CB8" w:rsidP="00AB457F">
      <w:pPr>
        <w:widowControl/>
        <w:jc w:val="left"/>
        <w:rPr>
          <w:rFonts w:ascii="Times New Roman" w:hAnsi="Times New Roman" w:cs="Times New Roman"/>
          <w:sz w:val="20"/>
          <w:szCs w:val="20"/>
        </w:rPr>
        <w:sectPr w:rsidR="00181CB8" w:rsidRPr="000E2FDA" w:rsidSect="00AB457F">
          <w:pgSz w:w="16838" w:h="11906" w:orient="landscape"/>
          <w:pgMar w:top="720" w:right="720" w:bottom="720" w:left="720" w:header="851" w:footer="992" w:gutter="0"/>
          <w:cols w:space="425"/>
          <w:docGrid w:type="lines" w:linePitch="312"/>
        </w:sectPr>
      </w:pPr>
    </w:p>
    <w:p w14:paraId="72827FD9" w14:textId="77777777" w:rsidR="004F6DAB" w:rsidRPr="000E2FDA" w:rsidRDefault="004F6DAB" w:rsidP="004F6DAB">
      <w:pPr>
        <w:tabs>
          <w:tab w:val="left" w:pos="630"/>
        </w:tabs>
        <w:jc w:val="left"/>
        <w:rPr>
          <w:rFonts w:ascii="Times New Roman" w:eastAsia="宋体" w:hAnsi="Times New Roman" w:cs="Times New Roman"/>
          <w:b/>
          <w:bCs/>
          <w:sz w:val="20"/>
          <w:szCs w:val="20"/>
        </w:rPr>
      </w:pPr>
      <w:r w:rsidRPr="000E2FDA">
        <w:rPr>
          <w:rFonts w:ascii="Times New Roman" w:eastAsia="宋体" w:hAnsi="Times New Roman" w:cs="Times New Roman"/>
          <w:noProof/>
          <w:sz w:val="20"/>
          <w:szCs w:val="20"/>
        </w:rPr>
        <w:lastRenderedPageBreak/>
        <w:drawing>
          <wp:inline distT="0" distB="0" distL="0" distR="0" wp14:anchorId="2B359769" wp14:editId="41FE7089">
            <wp:extent cx="5218611" cy="3479074"/>
            <wp:effectExtent l="0" t="0" r="1270"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9">
                      <a:extLst>
                        <a:ext uri="{28A0092B-C50C-407E-A947-70E740481C1C}">
                          <a14:useLocalDpi xmlns:a14="http://schemas.microsoft.com/office/drawing/2010/main" val="0"/>
                        </a:ext>
                      </a:extLst>
                    </a:blip>
                    <a:stretch>
                      <a:fillRect/>
                    </a:stretch>
                  </pic:blipFill>
                  <pic:spPr>
                    <a:xfrm>
                      <a:off x="0" y="0"/>
                      <a:ext cx="5227039" cy="3484693"/>
                    </a:xfrm>
                    <a:prstGeom prst="rect">
                      <a:avLst/>
                    </a:prstGeom>
                  </pic:spPr>
                </pic:pic>
              </a:graphicData>
            </a:graphic>
          </wp:inline>
        </w:drawing>
      </w:r>
    </w:p>
    <w:p w14:paraId="136F9C93" w14:textId="2FFAB3CF" w:rsidR="004F6DAB" w:rsidRPr="000E2FDA" w:rsidRDefault="004F6DAB" w:rsidP="004F6DAB">
      <w:pPr>
        <w:tabs>
          <w:tab w:val="left" w:pos="630"/>
        </w:tabs>
        <w:jc w:val="left"/>
        <w:rPr>
          <w:rFonts w:ascii="Times New Roman" w:eastAsia="宋体" w:hAnsi="Times New Roman" w:cs="Times New Roman"/>
          <w:sz w:val="20"/>
          <w:szCs w:val="20"/>
        </w:rPr>
      </w:pPr>
      <w:r w:rsidRPr="000E2FDA">
        <w:rPr>
          <w:rFonts w:ascii="Times New Roman" w:eastAsia="宋体" w:hAnsi="Times New Roman" w:cs="Times New Roman"/>
          <w:b/>
          <w:bCs/>
          <w:sz w:val="20"/>
          <w:szCs w:val="20"/>
        </w:rPr>
        <w:t>Fig</w:t>
      </w:r>
      <w:r w:rsidR="00D539D4" w:rsidRPr="000E2FDA">
        <w:rPr>
          <w:rFonts w:ascii="Times New Roman" w:eastAsia="宋体" w:hAnsi="Times New Roman" w:cs="Times New Roman"/>
          <w:b/>
          <w:bCs/>
          <w:sz w:val="20"/>
          <w:szCs w:val="20"/>
        </w:rPr>
        <w:t>.</w:t>
      </w:r>
      <w:r w:rsidRPr="000E2FDA">
        <w:rPr>
          <w:rFonts w:ascii="Times New Roman" w:eastAsia="宋体" w:hAnsi="Times New Roman" w:cs="Times New Roman"/>
          <w:b/>
          <w:bCs/>
          <w:sz w:val="20"/>
          <w:szCs w:val="20"/>
        </w:rPr>
        <w:t xml:space="preserve"> S4 Bacterial community compositions of coral samples in each treatment.</w:t>
      </w:r>
      <w:r w:rsidRPr="000E2FDA">
        <w:rPr>
          <w:rFonts w:ascii="Times New Roman" w:eastAsia="宋体" w:hAnsi="Times New Roman" w:cs="Times New Roman"/>
          <w:sz w:val="20"/>
          <w:szCs w:val="20"/>
        </w:rPr>
        <w:t xml:space="preserve"> Species composition is sorted taxonomically at the phylum level except for the Proteobacteria, which is presented at the class level. </w:t>
      </w:r>
      <w:bookmarkStart w:id="6" w:name="_Hlk115993096"/>
    </w:p>
    <w:bookmarkEnd w:id="6"/>
    <w:p w14:paraId="3BD666E1" w14:textId="77777777" w:rsidR="004F6DAB" w:rsidRPr="000E2FDA" w:rsidRDefault="004F6DAB" w:rsidP="004F6DAB">
      <w:pPr>
        <w:spacing w:afterLines="50" w:after="156" w:line="360" w:lineRule="auto"/>
        <w:jc w:val="center"/>
        <w:rPr>
          <w:rFonts w:ascii="Times New Roman" w:hAnsi="Times New Roman" w:cs="Times New Roman"/>
          <w:b/>
          <w:bCs/>
          <w:sz w:val="20"/>
          <w:szCs w:val="20"/>
        </w:rPr>
        <w:sectPr w:rsidR="004F6DAB" w:rsidRPr="000E2FDA" w:rsidSect="00C008A3">
          <w:pgSz w:w="11906" w:h="16838"/>
          <w:pgMar w:top="1361" w:right="1797" w:bottom="1440" w:left="1797" w:header="851" w:footer="992" w:gutter="0"/>
          <w:cols w:space="425"/>
          <w:docGrid w:type="lines" w:linePitch="312"/>
        </w:sectPr>
      </w:pPr>
    </w:p>
    <w:p w14:paraId="3B412AE0" w14:textId="77777777" w:rsidR="00181CB8" w:rsidRPr="000E2FDA" w:rsidRDefault="00181CB8" w:rsidP="00181CB8">
      <w:pPr>
        <w:tabs>
          <w:tab w:val="left" w:pos="630"/>
        </w:tabs>
        <w:jc w:val="left"/>
        <w:rPr>
          <w:rFonts w:ascii="Times New Roman" w:eastAsia="宋体" w:hAnsi="Times New Roman" w:cs="Times New Roman"/>
          <w:sz w:val="20"/>
          <w:szCs w:val="20"/>
        </w:rPr>
      </w:pPr>
      <w:r w:rsidRPr="000E2FDA">
        <w:rPr>
          <w:rFonts w:ascii="Times New Roman" w:hAnsi="Times New Roman" w:cs="Times New Roman"/>
          <w:noProof/>
          <w:sz w:val="20"/>
          <w:szCs w:val="20"/>
        </w:rPr>
        <w:lastRenderedPageBreak/>
        <w:drawing>
          <wp:inline distT="0" distB="0" distL="0" distR="0" wp14:anchorId="311770F4" wp14:editId="1935DB29">
            <wp:extent cx="5242560" cy="3885948"/>
            <wp:effectExtent l="0" t="0" r="0" b="635"/>
            <wp:docPr id="139603298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56908" cy="3896583"/>
                    </a:xfrm>
                    <a:prstGeom prst="rect">
                      <a:avLst/>
                    </a:prstGeom>
                    <a:noFill/>
                    <a:ln>
                      <a:noFill/>
                    </a:ln>
                  </pic:spPr>
                </pic:pic>
              </a:graphicData>
            </a:graphic>
          </wp:inline>
        </w:drawing>
      </w:r>
    </w:p>
    <w:p w14:paraId="674B94EF" w14:textId="033FE1AA" w:rsidR="00CD08A7" w:rsidRPr="000E2FDA" w:rsidRDefault="00181CB8" w:rsidP="00181CB8">
      <w:pPr>
        <w:tabs>
          <w:tab w:val="left" w:pos="630"/>
        </w:tabs>
        <w:jc w:val="left"/>
        <w:rPr>
          <w:rFonts w:ascii="Times New Roman" w:eastAsia="宋体" w:hAnsi="Times New Roman" w:cs="Times New Roman"/>
          <w:sz w:val="20"/>
          <w:szCs w:val="20"/>
        </w:rPr>
        <w:sectPr w:rsidR="00CD08A7" w:rsidRPr="000E2FDA" w:rsidSect="00C008A3">
          <w:pgSz w:w="11906" w:h="16838"/>
          <w:pgMar w:top="1361" w:right="1797" w:bottom="1440" w:left="1797" w:header="851" w:footer="992" w:gutter="0"/>
          <w:cols w:space="425"/>
          <w:docGrid w:type="lines" w:linePitch="312"/>
        </w:sectPr>
      </w:pPr>
      <w:r w:rsidRPr="000E2FDA">
        <w:rPr>
          <w:rFonts w:ascii="Times New Roman" w:eastAsia="宋体" w:hAnsi="Times New Roman" w:cs="Times New Roman"/>
          <w:b/>
          <w:bCs/>
          <w:sz w:val="20"/>
          <w:szCs w:val="20"/>
        </w:rPr>
        <w:t>Fig</w:t>
      </w:r>
      <w:r w:rsidR="00D539D4" w:rsidRPr="000E2FDA">
        <w:rPr>
          <w:rFonts w:ascii="Times New Roman" w:eastAsia="宋体" w:hAnsi="Times New Roman" w:cs="Times New Roman"/>
          <w:b/>
          <w:bCs/>
          <w:sz w:val="20"/>
          <w:szCs w:val="20"/>
        </w:rPr>
        <w:t>.</w:t>
      </w:r>
      <w:r w:rsidRPr="000E2FDA">
        <w:rPr>
          <w:rFonts w:ascii="Times New Roman" w:eastAsia="宋体" w:hAnsi="Times New Roman" w:cs="Times New Roman"/>
          <w:b/>
          <w:bCs/>
          <w:sz w:val="20"/>
          <w:szCs w:val="20"/>
        </w:rPr>
        <w:t xml:space="preserve"> </w:t>
      </w:r>
      <w:r w:rsidR="00CD08A7" w:rsidRPr="000E2FDA">
        <w:rPr>
          <w:rFonts w:ascii="Times New Roman" w:eastAsia="宋体" w:hAnsi="Times New Roman" w:cs="Times New Roman"/>
          <w:b/>
          <w:bCs/>
          <w:sz w:val="20"/>
          <w:szCs w:val="20"/>
        </w:rPr>
        <w:t>S</w:t>
      </w:r>
      <w:r w:rsidR="001A55CB" w:rsidRPr="000E2FDA">
        <w:rPr>
          <w:rFonts w:ascii="Times New Roman" w:eastAsia="宋体" w:hAnsi="Times New Roman" w:cs="Times New Roman"/>
          <w:b/>
          <w:bCs/>
          <w:sz w:val="20"/>
          <w:szCs w:val="20"/>
        </w:rPr>
        <w:t>5</w:t>
      </w:r>
      <w:r w:rsidRPr="000E2FDA">
        <w:rPr>
          <w:rFonts w:ascii="Times New Roman" w:eastAsia="宋体" w:hAnsi="Times New Roman" w:cs="Times New Roman"/>
          <w:b/>
          <w:bCs/>
          <w:sz w:val="20"/>
          <w:szCs w:val="20"/>
        </w:rPr>
        <w:t xml:space="preserve"> Relative abundance distribution of ASVs used as bioindicators in the three treatments (Con, HT and HTQQ)</w:t>
      </w:r>
      <w:r w:rsidR="0017143B" w:rsidRPr="000E2FDA">
        <w:rPr>
          <w:rFonts w:ascii="Times New Roman" w:eastAsia="宋体" w:hAnsi="Times New Roman" w:cs="Times New Roman"/>
          <w:b/>
          <w:bCs/>
          <w:sz w:val="20"/>
          <w:szCs w:val="20"/>
        </w:rPr>
        <w:t xml:space="preserve"> at</w:t>
      </w:r>
      <w:r w:rsidRPr="000E2FDA">
        <w:rPr>
          <w:rFonts w:ascii="Times New Roman" w:eastAsia="宋体" w:hAnsi="Times New Roman" w:cs="Times New Roman"/>
          <w:b/>
          <w:bCs/>
          <w:sz w:val="20"/>
          <w:szCs w:val="20"/>
        </w:rPr>
        <w:t xml:space="preserve"> different time.</w:t>
      </w:r>
      <w:r w:rsidRPr="000E2FDA">
        <w:rPr>
          <w:rFonts w:ascii="Times New Roman" w:eastAsia="宋体" w:hAnsi="Times New Roman" w:cs="Times New Roman"/>
          <w:sz w:val="20"/>
          <w:szCs w:val="20"/>
        </w:rPr>
        <w:t xml:space="preserve"> The size and color of the circles represents the relative abundances. Class, </w:t>
      </w:r>
      <w:proofErr w:type="gramStart"/>
      <w:r w:rsidRPr="000E2FDA">
        <w:rPr>
          <w:rFonts w:ascii="Times New Roman" w:eastAsia="宋体" w:hAnsi="Times New Roman" w:cs="Times New Roman"/>
          <w:sz w:val="20"/>
          <w:szCs w:val="20"/>
        </w:rPr>
        <w:t>family</w:t>
      </w:r>
      <w:proofErr w:type="gramEnd"/>
      <w:r w:rsidRPr="000E2FDA">
        <w:rPr>
          <w:rFonts w:ascii="Times New Roman" w:eastAsia="宋体" w:hAnsi="Times New Roman" w:cs="Times New Roman"/>
          <w:sz w:val="20"/>
          <w:szCs w:val="20"/>
        </w:rPr>
        <w:t xml:space="preserve"> or genus of each ASVs are also shown in this figure.</w:t>
      </w:r>
    </w:p>
    <w:p w14:paraId="54BCB259" w14:textId="78C7DCF8" w:rsidR="00684759" w:rsidRPr="000E2FDA" w:rsidRDefault="00EF2DDF" w:rsidP="00A66F9E">
      <w:pPr>
        <w:spacing w:afterLines="50" w:after="156" w:line="360" w:lineRule="auto"/>
        <w:jc w:val="center"/>
        <w:rPr>
          <w:rFonts w:ascii="Times New Roman" w:hAnsi="Times New Roman" w:cs="Times New Roman"/>
          <w:b/>
          <w:bCs/>
          <w:sz w:val="20"/>
          <w:szCs w:val="20"/>
        </w:rPr>
      </w:pPr>
      <w:r w:rsidRPr="000E2FDA">
        <w:rPr>
          <w:rFonts w:ascii="Times New Roman" w:hAnsi="Times New Roman" w:cs="Times New Roman"/>
          <w:b/>
          <w:bCs/>
          <w:sz w:val="20"/>
          <w:szCs w:val="20"/>
        </w:rPr>
        <w:lastRenderedPageBreak/>
        <w:t xml:space="preserve">Table </w:t>
      </w:r>
      <w:r w:rsidR="003110A5" w:rsidRPr="000E2FDA">
        <w:rPr>
          <w:rFonts w:ascii="Times New Roman" w:hAnsi="Times New Roman" w:cs="Times New Roman"/>
          <w:b/>
          <w:bCs/>
          <w:sz w:val="20"/>
          <w:szCs w:val="20"/>
        </w:rPr>
        <w:t>S</w:t>
      </w:r>
      <w:r w:rsidRPr="000E2FDA">
        <w:rPr>
          <w:rFonts w:ascii="Times New Roman" w:hAnsi="Times New Roman" w:cs="Times New Roman"/>
          <w:b/>
          <w:bCs/>
          <w:sz w:val="20"/>
          <w:szCs w:val="20"/>
        </w:rPr>
        <w:t>1. The alpha diversity of microbial communities in corals.</w:t>
      </w:r>
    </w:p>
    <w:p w14:paraId="5E8070C3" w14:textId="01E2E5DB" w:rsidR="008C795C" w:rsidRPr="000E2FDA" w:rsidRDefault="008C795C" w:rsidP="00A66F9E">
      <w:pPr>
        <w:spacing w:afterLines="50" w:after="156" w:line="360" w:lineRule="auto"/>
        <w:jc w:val="center"/>
        <w:rPr>
          <w:rFonts w:ascii="Times New Roman" w:hAnsi="Times New Roman" w:cs="Times New Roman"/>
          <w:sz w:val="20"/>
          <w:szCs w:val="20"/>
        </w:rPr>
      </w:pPr>
      <w:r w:rsidRPr="000E2FDA">
        <w:rPr>
          <w:rFonts w:ascii="Times New Roman" w:hAnsi="Times New Roman" w:cs="Times New Roman"/>
          <w:sz w:val="20"/>
          <w:szCs w:val="20"/>
        </w:rPr>
        <w:t xml:space="preserve">Expressed as </w:t>
      </w:r>
      <w:proofErr w:type="spellStart"/>
      <w:r w:rsidRPr="000E2FDA">
        <w:rPr>
          <w:rFonts w:ascii="Times New Roman" w:hAnsi="Times New Roman" w:cs="Times New Roman"/>
          <w:sz w:val="20"/>
          <w:szCs w:val="20"/>
        </w:rPr>
        <w:t>mean</w:t>
      </w:r>
      <w:r w:rsidR="00F02382" w:rsidRPr="000E2FDA">
        <w:rPr>
          <w:rFonts w:ascii="Times New Roman" w:eastAsia="等线" w:hAnsi="Times New Roman" w:cs="Times New Roman"/>
          <w:color w:val="000000"/>
          <w:kern w:val="0"/>
          <w:sz w:val="20"/>
          <w:szCs w:val="20"/>
        </w:rPr>
        <w:t>±</w:t>
      </w:r>
      <w:r w:rsidRPr="000E2FDA">
        <w:rPr>
          <w:rFonts w:ascii="Times New Roman" w:hAnsi="Times New Roman" w:cs="Times New Roman"/>
          <w:sz w:val="20"/>
          <w:szCs w:val="20"/>
        </w:rPr>
        <w:t>SE</w:t>
      </w:r>
      <w:proofErr w:type="spellEnd"/>
      <w:r w:rsidR="00F02382" w:rsidRPr="000E2FDA">
        <w:rPr>
          <w:rFonts w:ascii="Times New Roman" w:hAnsi="Times New Roman" w:cs="Times New Roman"/>
          <w:sz w:val="20"/>
          <w:szCs w:val="20"/>
        </w:rPr>
        <w:t xml:space="preserve">, multiple comparison conducted at </w:t>
      </w:r>
      <w:r w:rsidR="004B5831" w:rsidRPr="000E2FDA">
        <w:rPr>
          <w:rFonts w:ascii="Times New Roman" w:hAnsi="Times New Roman" w:cs="Times New Roman"/>
          <w:sz w:val="20"/>
          <w:szCs w:val="20"/>
        </w:rPr>
        <w:t>the P&lt;</w:t>
      </w:r>
      <w:r w:rsidR="00F02382" w:rsidRPr="000E2FDA">
        <w:rPr>
          <w:rFonts w:ascii="Times New Roman" w:hAnsi="Times New Roman" w:cs="Times New Roman"/>
          <w:sz w:val="20"/>
          <w:szCs w:val="20"/>
        </w:rPr>
        <w:t>0.05 using LSD.</w:t>
      </w:r>
    </w:p>
    <w:tbl>
      <w:tblPr>
        <w:tblW w:w="7650" w:type="dxa"/>
        <w:jc w:val="center"/>
        <w:tblLook w:val="04A0" w:firstRow="1" w:lastRow="0" w:firstColumn="1" w:lastColumn="0" w:noHBand="0" w:noVBand="1"/>
      </w:tblPr>
      <w:tblGrid>
        <w:gridCol w:w="1838"/>
        <w:gridCol w:w="2126"/>
        <w:gridCol w:w="1843"/>
        <w:gridCol w:w="1843"/>
      </w:tblGrid>
      <w:tr w:rsidR="00684759" w:rsidRPr="000E2FDA" w14:paraId="36056151" w14:textId="77777777" w:rsidTr="00A66F9E">
        <w:trPr>
          <w:trHeight w:val="339"/>
          <w:jc w:val="center"/>
        </w:trPr>
        <w:tc>
          <w:tcPr>
            <w:tcW w:w="1838" w:type="dxa"/>
            <w:tcBorders>
              <w:top w:val="single" w:sz="4" w:space="0" w:color="auto"/>
              <w:bottom w:val="single" w:sz="4" w:space="0" w:color="auto"/>
            </w:tcBorders>
            <w:shd w:val="clear" w:color="auto" w:fill="auto"/>
            <w:noWrap/>
            <w:vAlign w:val="bottom"/>
            <w:hideMark/>
          </w:tcPr>
          <w:p w14:paraId="5FABCFB7" w14:textId="77777777" w:rsidR="00684759" w:rsidRPr="000E2FDA" w:rsidRDefault="00684759" w:rsidP="00684759">
            <w:pPr>
              <w:widowControl/>
              <w:jc w:val="center"/>
              <w:rPr>
                <w:rFonts w:ascii="Times New Roman" w:eastAsia="宋体" w:hAnsi="Times New Roman" w:cs="Times New Roman"/>
                <w:kern w:val="0"/>
                <w:sz w:val="20"/>
                <w:szCs w:val="20"/>
              </w:rPr>
            </w:pPr>
          </w:p>
        </w:tc>
        <w:tc>
          <w:tcPr>
            <w:tcW w:w="2126" w:type="dxa"/>
            <w:tcBorders>
              <w:top w:val="single" w:sz="4" w:space="0" w:color="auto"/>
              <w:bottom w:val="single" w:sz="4" w:space="0" w:color="auto"/>
            </w:tcBorders>
            <w:shd w:val="clear" w:color="auto" w:fill="auto"/>
            <w:noWrap/>
            <w:vAlign w:val="center"/>
            <w:hideMark/>
          </w:tcPr>
          <w:p w14:paraId="5D4C81DC" w14:textId="77777777" w:rsidR="00684759" w:rsidRPr="000E2FDA" w:rsidRDefault="00684759" w:rsidP="00684759">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Faith's phylogenetic diversity</w:t>
            </w:r>
          </w:p>
        </w:tc>
        <w:tc>
          <w:tcPr>
            <w:tcW w:w="1843" w:type="dxa"/>
            <w:tcBorders>
              <w:top w:val="single" w:sz="4" w:space="0" w:color="auto"/>
              <w:bottom w:val="single" w:sz="4" w:space="0" w:color="auto"/>
            </w:tcBorders>
            <w:shd w:val="clear" w:color="auto" w:fill="auto"/>
            <w:noWrap/>
            <w:vAlign w:val="center"/>
            <w:hideMark/>
          </w:tcPr>
          <w:p w14:paraId="5B1EC1B7" w14:textId="77777777" w:rsidR="00684759" w:rsidRPr="000E2FDA" w:rsidRDefault="00684759" w:rsidP="00684759">
            <w:pPr>
              <w:widowControl/>
              <w:jc w:val="center"/>
              <w:rPr>
                <w:rFonts w:ascii="Times New Roman" w:eastAsia="等线" w:hAnsi="Times New Roman" w:cs="Times New Roman"/>
                <w:color w:val="000000"/>
                <w:kern w:val="0"/>
                <w:sz w:val="20"/>
                <w:szCs w:val="20"/>
              </w:rPr>
            </w:pPr>
            <w:proofErr w:type="spellStart"/>
            <w:r w:rsidRPr="000E2FDA">
              <w:rPr>
                <w:rFonts w:ascii="Times New Roman" w:hAnsi="Times New Roman" w:cs="Times New Roman"/>
                <w:sz w:val="20"/>
                <w:szCs w:val="20"/>
              </w:rPr>
              <w:t>Pielou's</w:t>
            </w:r>
            <w:proofErr w:type="spellEnd"/>
            <w:r w:rsidRPr="000E2FDA">
              <w:rPr>
                <w:rFonts w:ascii="Times New Roman" w:hAnsi="Times New Roman" w:cs="Times New Roman"/>
                <w:sz w:val="20"/>
                <w:szCs w:val="20"/>
              </w:rPr>
              <w:t xml:space="preserve"> evenness</w:t>
            </w:r>
          </w:p>
        </w:tc>
        <w:tc>
          <w:tcPr>
            <w:tcW w:w="1843" w:type="dxa"/>
            <w:tcBorders>
              <w:top w:val="single" w:sz="4" w:space="0" w:color="auto"/>
              <w:bottom w:val="single" w:sz="4" w:space="0" w:color="auto"/>
            </w:tcBorders>
            <w:shd w:val="clear" w:color="auto" w:fill="auto"/>
            <w:noWrap/>
            <w:vAlign w:val="center"/>
            <w:hideMark/>
          </w:tcPr>
          <w:p w14:paraId="45FA7FCB" w14:textId="77777777" w:rsidR="00684759" w:rsidRPr="000E2FDA" w:rsidRDefault="00684759" w:rsidP="00684759">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Shannon’s Entropy</w:t>
            </w:r>
          </w:p>
        </w:tc>
      </w:tr>
      <w:tr w:rsidR="00684759" w:rsidRPr="000E2FDA" w14:paraId="166375D2" w14:textId="77777777" w:rsidTr="00403623">
        <w:trPr>
          <w:trHeight w:val="339"/>
          <w:jc w:val="center"/>
        </w:trPr>
        <w:tc>
          <w:tcPr>
            <w:tcW w:w="1838" w:type="dxa"/>
            <w:tcBorders>
              <w:top w:val="single" w:sz="4" w:space="0" w:color="auto"/>
            </w:tcBorders>
            <w:shd w:val="clear" w:color="auto" w:fill="auto"/>
            <w:noWrap/>
            <w:vAlign w:val="center"/>
            <w:hideMark/>
          </w:tcPr>
          <w:p w14:paraId="077340B6" w14:textId="77777777" w:rsidR="00684759" w:rsidRPr="000E2FDA" w:rsidRDefault="00684759" w:rsidP="00231564">
            <w:pPr>
              <w:widowControl/>
              <w:jc w:val="left"/>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Con_Day0</w:t>
            </w:r>
          </w:p>
        </w:tc>
        <w:tc>
          <w:tcPr>
            <w:tcW w:w="2126" w:type="dxa"/>
            <w:tcBorders>
              <w:top w:val="single" w:sz="4" w:space="0" w:color="auto"/>
            </w:tcBorders>
            <w:shd w:val="clear" w:color="auto" w:fill="auto"/>
            <w:noWrap/>
            <w:vAlign w:val="center"/>
            <w:hideMark/>
          </w:tcPr>
          <w:p w14:paraId="6B864940" w14:textId="462A0902" w:rsidR="00684759" w:rsidRPr="000E2FDA" w:rsidRDefault="00684759"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61.61±1.</w:t>
            </w:r>
            <w:proofErr w:type="gramStart"/>
            <w:r w:rsidRPr="000E2FDA">
              <w:rPr>
                <w:rFonts w:ascii="Times New Roman" w:eastAsia="等线" w:hAnsi="Times New Roman" w:cs="Times New Roman"/>
                <w:color w:val="000000"/>
                <w:kern w:val="0"/>
                <w:sz w:val="20"/>
                <w:szCs w:val="20"/>
              </w:rPr>
              <w:t>77</w:t>
            </w:r>
            <w:r w:rsidR="006C5762" w:rsidRPr="000E2FDA">
              <w:rPr>
                <w:rFonts w:ascii="Times New Roman" w:eastAsia="等线" w:hAnsi="Times New Roman" w:cs="Times New Roman"/>
                <w:color w:val="000000"/>
                <w:kern w:val="0"/>
                <w:sz w:val="20"/>
                <w:szCs w:val="20"/>
              </w:rPr>
              <w:t xml:space="preserve">  a</w:t>
            </w:r>
            <w:proofErr w:type="gramEnd"/>
          </w:p>
        </w:tc>
        <w:tc>
          <w:tcPr>
            <w:tcW w:w="1843" w:type="dxa"/>
            <w:tcBorders>
              <w:top w:val="single" w:sz="4" w:space="0" w:color="auto"/>
            </w:tcBorders>
            <w:shd w:val="clear" w:color="auto" w:fill="auto"/>
            <w:noWrap/>
            <w:vAlign w:val="center"/>
            <w:hideMark/>
          </w:tcPr>
          <w:p w14:paraId="19B512DD" w14:textId="34C3D6EF" w:rsidR="00684759" w:rsidRPr="000E2FDA" w:rsidRDefault="00684759"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0.83±0.</w:t>
            </w:r>
            <w:proofErr w:type="gramStart"/>
            <w:r w:rsidRPr="000E2FDA">
              <w:rPr>
                <w:rFonts w:ascii="Times New Roman" w:eastAsia="等线" w:hAnsi="Times New Roman" w:cs="Times New Roman"/>
                <w:color w:val="000000"/>
                <w:kern w:val="0"/>
                <w:sz w:val="20"/>
                <w:szCs w:val="20"/>
              </w:rPr>
              <w:t>03</w:t>
            </w:r>
            <w:r w:rsidR="008C795C" w:rsidRPr="000E2FDA">
              <w:rPr>
                <w:rFonts w:ascii="Times New Roman" w:eastAsia="等线" w:hAnsi="Times New Roman" w:cs="Times New Roman"/>
                <w:color w:val="000000"/>
                <w:kern w:val="0"/>
                <w:sz w:val="20"/>
                <w:szCs w:val="20"/>
              </w:rPr>
              <w:t xml:space="preserve">  ab</w:t>
            </w:r>
            <w:proofErr w:type="gramEnd"/>
          </w:p>
        </w:tc>
        <w:tc>
          <w:tcPr>
            <w:tcW w:w="1843" w:type="dxa"/>
            <w:tcBorders>
              <w:top w:val="single" w:sz="4" w:space="0" w:color="auto"/>
            </w:tcBorders>
            <w:shd w:val="clear" w:color="auto" w:fill="auto"/>
            <w:noWrap/>
            <w:vAlign w:val="center"/>
            <w:hideMark/>
          </w:tcPr>
          <w:p w14:paraId="52A17071" w14:textId="30F5201B" w:rsidR="00684759" w:rsidRPr="000E2FDA" w:rsidRDefault="00684759"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7.46±0.</w:t>
            </w:r>
            <w:proofErr w:type="gramStart"/>
            <w:r w:rsidRPr="000E2FDA">
              <w:rPr>
                <w:rFonts w:ascii="Times New Roman" w:eastAsia="等线" w:hAnsi="Times New Roman" w:cs="Times New Roman"/>
                <w:color w:val="000000"/>
                <w:kern w:val="0"/>
                <w:sz w:val="20"/>
                <w:szCs w:val="20"/>
              </w:rPr>
              <w:t>36</w:t>
            </w:r>
            <w:r w:rsidR="008C795C" w:rsidRPr="000E2FDA">
              <w:rPr>
                <w:rFonts w:ascii="Times New Roman" w:eastAsia="等线" w:hAnsi="Times New Roman" w:cs="Times New Roman"/>
                <w:color w:val="000000"/>
                <w:kern w:val="0"/>
                <w:sz w:val="20"/>
                <w:szCs w:val="20"/>
              </w:rPr>
              <w:t xml:space="preserve">  ab</w:t>
            </w:r>
            <w:proofErr w:type="gramEnd"/>
          </w:p>
        </w:tc>
      </w:tr>
      <w:tr w:rsidR="00684759" w:rsidRPr="000E2FDA" w14:paraId="1C896522" w14:textId="77777777" w:rsidTr="00403623">
        <w:trPr>
          <w:trHeight w:val="339"/>
          <w:jc w:val="center"/>
        </w:trPr>
        <w:tc>
          <w:tcPr>
            <w:tcW w:w="1838" w:type="dxa"/>
            <w:shd w:val="clear" w:color="auto" w:fill="auto"/>
            <w:noWrap/>
            <w:vAlign w:val="center"/>
            <w:hideMark/>
          </w:tcPr>
          <w:p w14:paraId="00ABB9CE" w14:textId="77777777" w:rsidR="00684759" w:rsidRPr="000E2FDA" w:rsidRDefault="00684759" w:rsidP="00231564">
            <w:pPr>
              <w:widowControl/>
              <w:jc w:val="left"/>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Con_Day10</w:t>
            </w:r>
          </w:p>
        </w:tc>
        <w:tc>
          <w:tcPr>
            <w:tcW w:w="2126" w:type="dxa"/>
            <w:shd w:val="clear" w:color="auto" w:fill="auto"/>
            <w:noWrap/>
            <w:vAlign w:val="center"/>
            <w:hideMark/>
          </w:tcPr>
          <w:p w14:paraId="5703D65F" w14:textId="55A85EC0" w:rsidR="00684759" w:rsidRPr="000E2FDA" w:rsidRDefault="00684759"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35.95±4.</w:t>
            </w:r>
            <w:proofErr w:type="gramStart"/>
            <w:r w:rsidRPr="000E2FDA">
              <w:rPr>
                <w:rFonts w:ascii="Times New Roman" w:eastAsia="等线" w:hAnsi="Times New Roman" w:cs="Times New Roman"/>
                <w:color w:val="000000"/>
                <w:kern w:val="0"/>
                <w:sz w:val="20"/>
                <w:szCs w:val="20"/>
              </w:rPr>
              <w:t>00</w:t>
            </w:r>
            <w:r w:rsidR="006C5762" w:rsidRPr="000E2FDA">
              <w:rPr>
                <w:rFonts w:ascii="Times New Roman" w:eastAsia="等线" w:hAnsi="Times New Roman" w:cs="Times New Roman"/>
                <w:color w:val="000000"/>
                <w:kern w:val="0"/>
                <w:sz w:val="20"/>
                <w:szCs w:val="20"/>
              </w:rPr>
              <w:t xml:space="preserve">  c</w:t>
            </w:r>
            <w:proofErr w:type="gramEnd"/>
          </w:p>
        </w:tc>
        <w:tc>
          <w:tcPr>
            <w:tcW w:w="1843" w:type="dxa"/>
            <w:shd w:val="clear" w:color="auto" w:fill="auto"/>
            <w:noWrap/>
            <w:vAlign w:val="center"/>
            <w:hideMark/>
          </w:tcPr>
          <w:p w14:paraId="4943DFBE" w14:textId="2D4C4808" w:rsidR="00684759" w:rsidRPr="000E2FDA" w:rsidRDefault="00684759"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0.80±0.</w:t>
            </w:r>
            <w:proofErr w:type="gramStart"/>
            <w:r w:rsidRPr="000E2FDA">
              <w:rPr>
                <w:rFonts w:ascii="Times New Roman" w:eastAsia="等线" w:hAnsi="Times New Roman" w:cs="Times New Roman"/>
                <w:color w:val="000000"/>
                <w:kern w:val="0"/>
                <w:sz w:val="20"/>
                <w:szCs w:val="20"/>
              </w:rPr>
              <w:t>02</w:t>
            </w:r>
            <w:r w:rsidR="008C795C" w:rsidRPr="000E2FDA">
              <w:rPr>
                <w:rFonts w:ascii="Times New Roman" w:eastAsia="等线" w:hAnsi="Times New Roman" w:cs="Times New Roman"/>
                <w:color w:val="000000"/>
                <w:kern w:val="0"/>
                <w:sz w:val="20"/>
                <w:szCs w:val="20"/>
              </w:rPr>
              <w:t xml:space="preserve">  b</w:t>
            </w:r>
            <w:proofErr w:type="gramEnd"/>
          </w:p>
        </w:tc>
        <w:tc>
          <w:tcPr>
            <w:tcW w:w="1843" w:type="dxa"/>
            <w:shd w:val="clear" w:color="auto" w:fill="auto"/>
            <w:noWrap/>
            <w:vAlign w:val="center"/>
            <w:hideMark/>
          </w:tcPr>
          <w:p w14:paraId="4BEB4A2C" w14:textId="036E96D1" w:rsidR="00684759" w:rsidRPr="000E2FDA" w:rsidRDefault="00684759"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6.50±0.</w:t>
            </w:r>
            <w:proofErr w:type="gramStart"/>
            <w:r w:rsidRPr="000E2FDA">
              <w:rPr>
                <w:rFonts w:ascii="Times New Roman" w:eastAsia="等线" w:hAnsi="Times New Roman" w:cs="Times New Roman"/>
                <w:color w:val="000000"/>
                <w:kern w:val="0"/>
                <w:sz w:val="20"/>
                <w:szCs w:val="20"/>
              </w:rPr>
              <w:t>16</w:t>
            </w:r>
            <w:r w:rsidR="008C795C" w:rsidRPr="000E2FDA">
              <w:rPr>
                <w:rFonts w:ascii="Times New Roman" w:eastAsia="等线" w:hAnsi="Times New Roman" w:cs="Times New Roman"/>
                <w:color w:val="000000"/>
                <w:kern w:val="0"/>
                <w:sz w:val="20"/>
                <w:szCs w:val="20"/>
              </w:rPr>
              <w:t xml:space="preserve">  c</w:t>
            </w:r>
            <w:proofErr w:type="gramEnd"/>
          </w:p>
        </w:tc>
      </w:tr>
      <w:tr w:rsidR="00684759" w:rsidRPr="000E2FDA" w14:paraId="02BDE2BD" w14:textId="77777777" w:rsidTr="00403623">
        <w:trPr>
          <w:trHeight w:val="339"/>
          <w:jc w:val="center"/>
        </w:trPr>
        <w:tc>
          <w:tcPr>
            <w:tcW w:w="1838" w:type="dxa"/>
            <w:shd w:val="clear" w:color="auto" w:fill="auto"/>
            <w:noWrap/>
            <w:vAlign w:val="center"/>
            <w:hideMark/>
          </w:tcPr>
          <w:p w14:paraId="5DF99973" w14:textId="77777777" w:rsidR="00684759" w:rsidRPr="000E2FDA" w:rsidRDefault="00684759" w:rsidP="00231564">
            <w:pPr>
              <w:widowControl/>
              <w:jc w:val="left"/>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HT_Day10</w:t>
            </w:r>
          </w:p>
        </w:tc>
        <w:tc>
          <w:tcPr>
            <w:tcW w:w="2126" w:type="dxa"/>
            <w:shd w:val="clear" w:color="auto" w:fill="auto"/>
            <w:noWrap/>
            <w:vAlign w:val="center"/>
            <w:hideMark/>
          </w:tcPr>
          <w:p w14:paraId="4B80B149" w14:textId="29FB3C97" w:rsidR="00684759" w:rsidRPr="000E2FDA" w:rsidRDefault="00684759"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38.28±2.</w:t>
            </w:r>
            <w:proofErr w:type="gramStart"/>
            <w:r w:rsidRPr="000E2FDA">
              <w:rPr>
                <w:rFonts w:ascii="Times New Roman" w:eastAsia="等线" w:hAnsi="Times New Roman" w:cs="Times New Roman"/>
                <w:color w:val="000000"/>
                <w:kern w:val="0"/>
                <w:sz w:val="20"/>
                <w:szCs w:val="20"/>
              </w:rPr>
              <w:t>33</w:t>
            </w:r>
            <w:r w:rsidR="006C5762" w:rsidRPr="000E2FDA">
              <w:rPr>
                <w:rFonts w:ascii="Times New Roman" w:eastAsia="等线" w:hAnsi="Times New Roman" w:cs="Times New Roman"/>
                <w:color w:val="000000"/>
                <w:kern w:val="0"/>
                <w:sz w:val="20"/>
                <w:szCs w:val="20"/>
              </w:rPr>
              <w:t xml:space="preserve">  c</w:t>
            </w:r>
            <w:proofErr w:type="gramEnd"/>
          </w:p>
        </w:tc>
        <w:tc>
          <w:tcPr>
            <w:tcW w:w="1843" w:type="dxa"/>
            <w:shd w:val="clear" w:color="auto" w:fill="auto"/>
            <w:noWrap/>
            <w:vAlign w:val="center"/>
            <w:hideMark/>
          </w:tcPr>
          <w:p w14:paraId="231E1590" w14:textId="6AF3FD60" w:rsidR="00684759" w:rsidRPr="000E2FDA" w:rsidRDefault="00684759"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0.80±0.</w:t>
            </w:r>
            <w:proofErr w:type="gramStart"/>
            <w:r w:rsidRPr="000E2FDA">
              <w:rPr>
                <w:rFonts w:ascii="Times New Roman" w:eastAsia="等线" w:hAnsi="Times New Roman" w:cs="Times New Roman"/>
                <w:color w:val="000000"/>
                <w:kern w:val="0"/>
                <w:sz w:val="20"/>
                <w:szCs w:val="20"/>
              </w:rPr>
              <w:t>02</w:t>
            </w:r>
            <w:r w:rsidR="008C795C" w:rsidRPr="000E2FDA">
              <w:rPr>
                <w:rFonts w:ascii="Times New Roman" w:eastAsia="等线" w:hAnsi="Times New Roman" w:cs="Times New Roman"/>
                <w:color w:val="000000"/>
                <w:kern w:val="0"/>
                <w:sz w:val="20"/>
                <w:szCs w:val="20"/>
              </w:rPr>
              <w:t xml:space="preserve">  b</w:t>
            </w:r>
            <w:proofErr w:type="gramEnd"/>
          </w:p>
        </w:tc>
        <w:tc>
          <w:tcPr>
            <w:tcW w:w="1843" w:type="dxa"/>
            <w:shd w:val="clear" w:color="auto" w:fill="auto"/>
            <w:noWrap/>
            <w:vAlign w:val="center"/>
            <w:hideMark/>
          </w:tcPr>
          <w:p w14:paraId="542DF932" w14:textId="098E4D05" w:rsidR="00684759" w:rsidRPr="000E2FDA" w:rsidRDefault="00684759"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6.78±0.</w:t>
            </w:r>
            <w:proofErr w:type="gramStart"/>
            <w:r w:rsidRPr="000E2FDA">
              <w:rPr>
                <w:rFonts w:ascii="Times New Roman" w:eastAsia="等线" w:hAnsi="Times New Roman" w:cs="Times New Roman"/>
                <w:color w:val="000000"/>
                <w:kern w:val="0"/>
                <w:sz w:val="20"/>
                <w:szCs w:val="20"/>
              </w:rPr>
              <w:t>27</w:t>
            </w:r>
            <w:r w:rsidR="0062329D" w:rsidRPr="000E2FDA">
              <w:rPr>
                <w:rFonts w:ascii="Times New Roman" w:eastAsia="等线" w:hAnsi="Times New Roman" w:cs="Times New Roman"/>
                <w:color w:val="000000"/>
                <w:kern w:val="0"/>
                <w:sz w:val="20"/>
                <w:szCs w:val="20"/>
              </w:rPr>
              <w:t xml:space="preserve">  </w:t>
            </w:r>
            <w:proofErr w:type="spellStart"/>
            <w:r w:rsidR="008C795C" w:rsidRPr="000E2FDA">
              <w:rPr>
                <w:rFonts w:ascii="Times New Roman" w:eastAsia="等线" w:hAnsi="Times New Roman" w:cs="Times New Roman"/>
                <w:color w:val="000000"/>
                <w:kern w:val="0"/>
                <w:sz w:val="20"/>
                <w:szCs w:val="20"/>
              </w:rPr>
              <w:t>bc</w:t>
            </w:r>
            <w:proofErr w:type="spellEnd"/>
            <w:proofErr w:type="gramEnd"/>
          </w:p>
        </w:tc>
      </w:tr>
      <w:tr w:rsidR="00684759" w:rsidRPr="000E2FDA" w14:paraId="23965950" w14:textId="77777777" w:rsidTr="00403623">
        <w:trPr>
          <w:trHeight w:val="339"/>
          <w:jc w:val="center"/>
        </w:trPr>
        <w:tc>
          <w:tcPr>
            <w:tcW w:w="1838" w:type="dxa"/>
            <w:shd w:val="clear" w:color="auto" w:fill="auto"/>
            <w:noWrap/>
            <w:vAlign w:val="center"/>
            <w:hideMark/>
          </w:tcPr>
          <w:p w14:paraId="49B00B88" w14:textId="77777777" w:rsidR="00684759" w:rsidRPr="000E2FDA" w:rsidRDefault="00684759" w:rsidP="00231564">
            <w:pPr>
              <w:widowControl/>
              <w:jc w:val="left"/>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HTQQ_Day10</w:t>
            </w:r>
          </w:p>
        </w:tc>
        <w:tc>
          <w:tcPr>
            <w:tcW w:w="2126" w:type="dxa"/>
            <w:shd w:val="clear" w:color="auto" w:fill="auto"/>
            <w:noWrap/>
            <w:vAlign w:val="center"/>
            <w:hideMark/>
          </w:tcPr>
          <w:p w14:paraId="01B733F5" w14:textId="02D2A201" w:rsidR="00684759" w:rsidRPr="000E2FDA" w:rsidRDefault="00684759"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45.33±2.</w:t>
            </w:r>
            <w:proofErr w:type="gramStart"/>
            <w:r w:rsidRPr="000E2FDA">
              <w:rPr>
                <w:rFonts w:ascii="Times New Roman" w:eastAsia="等线" w:hAnsi="Times New Roman" w:cs="Times New Roman"/>
                <w:color w:val="000000"/>
                <w:kern w:val="0"/>
                <w:sz w:val="20"/>
                <w:szCs w:val="20"/>
              </w:rPr>
              <w:t>53</w:t>
            </w:r>
            <w:r w:rsidR="006C5762" w:rsidRPr="000E2FDA">
              <w:rPr>
                <w:rFonts w:ascii="Times New Roman" w:eastAsia="等线" w:hAnsi="Times New Roman" w:cs="Times New Roman"/>
                <w:color w:val="000000"/>
                <w:kern w:val="0"/>
                <w:sz w:val="20"/>
                <w:szCs w:val="20"/>
              </w:rPr>
              <w:t xml:space="preserve">  </w:t>
            </w:r>
            <w:proofErr w:type="spellStart"/>
            <w:r w:rsidR="006C5762" w:rsidRPr="000E2FDA">
              <w:rPr>
                <w:rFonts w:ascii="Times New Roman" w:eastAsia="等线" w:hAnsi="Times New Roman" w:cs="Times New Roman"/>
                <w:color w:val="000000"/>
                <w:kern w:val="0"/>
                <w:sz w:val="20"/>
                <w:szCs w:val="20"/>
              </w:rPr>
              <w:t>bc</w:t>
            </w:r>
            <w:proofErr w:type="spellEnd"/>
            <w:proofErr w:type="gramEnd"/>
          </w:p>
        </w:tc>
        <w:tc>
          <w:tcPr>
            <w:tcW w:w="1843" w:type="dxa"/>
            <w:shd w:val="clear" w:color="auto" w:fill="auto"/>
            <w:noWrap/>
            <w:vAlign w:val="center"/>
            <w:hideMark/>
          </w:tcPr>
          <w:p w14:paraId="6C50F66C" w14:textId="627433FF" w:rsidR="00684759" w:rsidRPr="000E2FDA" w:rsidRDefault="00684759"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0.86±0.</w:t>
            </w:r>
            <w:proofErr w:type="gramStart"/>
            <w:r w:rsidRPr="000E2FDA">
              <w:rPr>
                <w:rFonts w:ascii="Times New Roman" w:eastAsia="等线" w:hAnsi="Times New Roman" w:cs="Times New Roman"/>
                <w:color w:val="000000"/>
                <w:kern w:val="0"/>
                <w:sz w:val="20"/>
                <w:szCs w:val="20"/>
              </w:rPr>
              <w:t>01</w:t>
            </w:r>
            <w:r w:rsidR="008C795C" w:rsidRPr="000E2FDA">
              <w:rPr>
                <w:rFonts w:ascii="Times New Roman" w:eastAsia="等线" w:hAnsi="Times New Roman" w:cs="Times New Roman"/>
                <w:color w:val="000000"/>
                <w:kern w:val="0"/>
                <w:sz w:val="20"/>
                <w:szCs w:val="20"/>
              </w:rPr>
              <w:t xml:space="preserve">  ab</w:t>
            </w:r>
            <w:proofErr w:type="gramEnd"/>
          </w:p>
        </w:tc>
        <w:tc>
          <w:tcPr>
            <w:tcW w:w="1843" w:type="dxa"/>
            <w:shd w:val="clear" w:color="auto" w:fill="auto"/>
            <w:noWrap/>
            <w:vAlign w:val="center"/>
            <w:hideMark/>
          </w:tcPr>
          <w:p w14:paraId="790A84D2" w14:textId="387FF0A0" w:rsidR="00684759" w:rsidRPr="000E2FDA" w:rsidRDefault="00684759"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7.57±0.</w:t>
            </w:r>
            <w:proofErr w:type="gramStart"/>
            <w:r w:rsidRPr="000E2FDA">
              <w:rPr>
                <w:rFonts w:ascii="Times New Roman" w:eastAsia="等线" w:hAnsi="Times New Roman" w:cs="Times New Roman"/>
                <w:color w:val="000000"/>
                <w:kern w:val="0"/>
                <w:sz w:val="20"/>
                <w:szCs w:val="20"/>
              </w:rPr>
              <w:t>13</w:t>
            </w:r>
            <w:r w:rsidR="008C795C" w:rsidRPr="000E2FDA">
              <w:rPr>
                <w:rFonts w:ascii="Times New Roman" w:eastAsia="等线" w:hAnsi="Times New Roman" w:cs="Times New Roman"/>
                <w:color w:val="000000"/>
                <w:kern w:val="0"/>
                <w:sz w:val="20"/>
                <w:szCs w:val="20"/>
              </w:rPr>
              <w:t xml:space="preserve">  ab</w:t>
            </w:r>
            <w:proofErr w:type="gramEnd"/>
          </w:p>
        </w:tc>
      </w:tr>
      <w:tr w:rsidR="00684759" w:rsidRPr="000E2FDA" w14:paraId="234FBCD9" w14:textId="77777777" w:rsidTr="00403623">
        <w:trPr>
          <w:trHeight w:val="339"/>
          <w:jc w:val="center"/>
        </w:trPr>
        <w:tc>
          <w:tcPr>
            <w:tcW w:w="1838" w:type="dxa"/>
            <w:shd w:val="clear" w:color="auto" w:fill="auto"/>
            <w:noWrap/>
            <w:vAlign w:val="center"/>
            <w:hideMark/>
          </w:tcPr>
          <w:p w14:paraId="59ED10A0" w14:textId="77777777" w:rsidR="00684759" w:rsidRPr="000E2FDA" w:rsidRDefault="00684759" w:rsidP="00231564">
            <w:pPr>
              <w:widowControl/>
              <w:jc w:val="left"/>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Con_Day30</w:t>
            </w:r>
          </w:p>
        </w:tc>
        <w:tc>
          <w:tcPr>
            <w:tcW w:w="2126" w:type="dxa"/>
            <w:shd w:val="clear" w:color="auto" w:fill="auto"/>
            <w:noWrap/>
            <w:vAlign w:val="center"/>
            <w:hideMark/>
          </w:tcPr>
          <w:p w14:paraId="76A3BDA9" w14:textId="3747E177" w:rsidR="00684759" w:rsidRPr="000E2FDA" w:rsidRDefault="00684759"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50.66±2.</w:t>
            </w:r>
            <w:proofErr w:type="gramStart"/>
            <w:r w:rsidRPr="000E2FDA">
              <w:rPr>
                <w:rFonts w:ascii="Times New Roman" w:eastAsia="等线" w:hAnsi="Times New Roman" w:cs="Times New Roman"/>
                <w:color w:val="000000"/>
                <w:kern w:val="0"/>
                <w:sz w:val="20"/>
                <w:szCs w:val="20"/>
              </w:rPr>
              <w:t>97</w:t>
            </w:r>
            <w:r w:rsidR="006C5762" w:rsidRPr="000E2FDA">
              <w:rPr>
                <w:rFonts w:ascii="Times New Roman" w:eastAsia="等线" w:hAnsi="Times New Roman" w:cs="Times New Roman"/>
                <w:color w:val="000000"/>
                <w:kern w:val="0"/>
                <w:sz w:val="20"/>
                <w:szCs w:val="20"/>
              </w:rPr>
              <w:t xml:space="preserve">  b</w:t>
            </w:r>
            <w:proofErr w:type="gramEnd"/>
          </w:p>
        </w:tc>
        <w:tc>
          <w:tcPr>
            <w:tcW w:w="1843" w:type="dxa"/>
            <w:shd w:val="clear" w:color="auto" w:fill="auto"/>
            <w:noWrap/>
            <w:vAlign w:val="center"/>
            <w:hideMark/>
          </w:tcPr>
          <w:p w14:paraId="02B0000C" w14:textId="3288B119" w:rsidR="00684759" w:rsidRPr="000E2FDA" w:rsidRDefault="00684759"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0.89±0.</w:t>
            </w:r>
            <w:proofErr w:type="gramStart"/>
            <w:r w:rsidRPr="000E2FDA">
              <w:rPr>
                <w:rFonts w:ascii="Times New Roman" w:eastAsia="等线" w:hAnsi="Times New Roman" w:cs="Times New Roman"/>
                <w:color w:val="000000"/>
                <w:kern w:val="0"/>
                <w:sz w:val="20"/>
                <w:szCs w:val="20"/>
              </w:rPr>
              <w:t>03</w:t>
            </w:r>
            <w:r w:rsidR="008C795C" w:rsidRPr="000E2FDA">
              <w:rPr>
                <w:rFonts w:ascii="Times New Roman" w:eastAsia="等线" w:hAnsi="Times New Roman" w:cs="Times New Roman"/>
                <w:color w:val="000000"/>
                <w:kern w:val="0"/>
                <w:sz w:val="20"/>
                <w:szCs w:val="20"/>
              </w:rPr>
              <w:t xml:space="preserve">  a</w:t>
            </w:r>
            <w:proofErr w:type="gramEnd"/>
          </w:p>
        </w:tc>
        <w:tc>
          <w:tcPr>
            <w:tcW w:w="1843" w:type="dxa"/>
            <w:shd w:val="clear" w:color="auto" w:fill="auto"/>
            <w:noWrap/>
            <w:vAlign w:val="center"/>
            <w:hideMark/>
          </w:tcPr>
          <w:p w14:paraId="34FE8561" w14:textId="2C8639CA" w:rsidR="00684759" w:rsidRPr="000E2FDA" w:rsidRDefault="00684759"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7.91±0.</w:t>
            </w:r>
            <w:proofErr w:type="gramStart"/>
            <w:r w:rsidRPr="000E2FDA">
              <w:rPr>
                <w:rFonts w:ascii="Times New Roman" w:eastAsia="等线" w:hAnsi="Times New Roman" w:cs="Times New Roman"/>
                <w:color w:val="000000"/>
                <w:kern w:val="0"/>
                <w:sz w:val="20"/>
                <w:szCs w:val="20"/>
              </w:rPr>
              <w:t>35</w:t>
            </w:r>
            <w:r w:rsidR="0062329D" w:rsidRPr="000E2FDA">
              <w:rPr>
                <w:rFonts w:ascii="Times New Roman" w:eastAsia="等线" w:hAnsi="Times New Roman" w:cs="Times New Roman"/>
                <w:color w:val="000000"/>
                <w:kern w:val="0"/>
                <w:sz w:val="20"/>
                <w:szCs w:val="20"/>
              </w:rPr>
              <w:t xml:space="preserve">  a</w:t>
            </w:r>
            <w:proofErr w:type="gramEnd"/>
          </w:p>
        </w:tc>
      </w:tr>
      <w:tr w:rsidR="00684759" w:rsidRPr="000E2FDA" w14:paraId="199B35DC" w14:textId="77777777" w:rsidTr="00403623">
        <w:trPr>
          <w:trHeight w:val="339"/>
          <w:jc w:val="center"/>
        </w:trPr>
        <w:tc>
          <w:tcPr>
            <w:tcW w:w="1838" w:type="dxa"/>
            <w:shd w:val="clear" w:color="auto" w:fill="auto"/>
            <w:noWrap/>
            <w:vAlign w:val="center"/>
            <w:hideMark/>
          </w:tcPr>
          <w:p w14:paraId="450C9CCF" w14:textId="77777777" w:rsidR="00684759" w:rsidRPr="000E2FDA" w:rsidRDefault="00684759" w:rsidP="00231564">
            <w:pPr>
              <w:widowControl/>
              <w:jc w:val="left"/>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HT_Day30</w:t>
            </w:r>
          </w:p>
        </w:tc>
        <w:tc>
          <w:tcPr>
            <w:tcW w:w="2126" w:type="dxa"/>
            <w:shd w:val="clear" w:color="auto" w:fill="auto"/>
            <w:noWrap/>
            <w:vAlign w:val="center"/>
            <w:hideMark/>
          </w:tcPr>
          <w:p w14:paraId="0FE89216" w14:textId="1F32A803" w:rsidR="00684759" w:rsidRPr="000E2FDA" w:rsidRDefault="00684759"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45.34±5.</w:t>
            </w:r>
            <w:proofErr w:type="gramStart"/>
            <w:r w:rsidRPr="000E2FDA">
              <w:rPr>
                <w:rFonts w:ascii="Times New Roman" w:eastAsia="等线" w:hAnsi="Times New Roman" w:cs="Times New Roman"/>
                <w:color w:val="000000"/>
                <w:kern w:val="0"/>
                <w:sz w:val="20"/>
                <w:szCs w:val="20"/>
              </w:rPr>
              <w:t>20</w:t>
            </w:r>
            <w:r w:rsidR="006C5762" w:rsidRPr="000E2FDA">
              <w:rPr>
                <w:rFonts w:ascii="Times New Roman" w:eastAsia="等线" w:hAnsi="Times New Roman" w:cs="Times New Roman"/>
                <w:color w:val="000000"/>
                <w:kern w:val="0"/>
                <w:sz w:val="20"/>
                <w:szCs w:val="20"/>
              </w:rPr>
              <w:t xml:space="preserve">  </w:t>
            </w:r>
            <w:proofErr w:type="spellStart"/>
            <w:r w:rsidR="006C5762" w:rsidRPr="000E2FDA">
              <w:rPr>
                <w:rFonts w:ascii="Times New Roman" w:eastAsia="等线" w:hAnsi="Times New Roman" w:cs="Times New Roman"/>
                <w:color w:val="000000"/>
                <w:kern w:val="0"/>
                <w:sz w:val="20"/>
                <w:szCs w:val="20"/>
              </w:rPr>
              <w:t>bc</w:t>
            </w:r>
            <w:proofErr w:type="spellEnd"/>
            <w:proofErr w:type="gramEnd"/>
          </w:p>
        </w:tc>
        <w:tc>
          <w:tcPr>
            <w:tcW w:w="1843" w:type="dxa"/>
            <w:shd w:val="clear" w:color="auto" w:fill="auto"/>
            <w:noWrap/>
            <w:vAlign w:val="center"/>
            <w:hideMark/>
          </w:tcPr>
          <w:p w14:paraId="68390425" w14:textId="0EA1D695" w:rsidR="00684759" w:rsidRPr="000E2FDA" w:rsidRDefault="00684759"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0.86±0.</w:t>
            </w:r>
            <w:proofErr w:type="gramStart"/>
            <w:r w:rsidRPr="000E2FDA">
              <w:rPr>
                <w:rFonts w:ascii="Times New Roman" w:eastAsia="等线" w:hAnsi="Times New Roman" w:cs="Times New Roman"/>
                <w:color w:val="000000"/>
                <w:kern w:val="0"/>
                <w:sz w:val="20"/>
                <w:szCs w:val="20"/>
              </w:rPr>
              <w:t>02</w:t>
            </w:r>
            <w:r w:rsidR="008C795C" w:rsidRPr="000E2FDA">
              <w:rPr>
                <w:rFonts w:ascii="Times New Roman" w:eastAsia="等线" w:hAnsi="Times New Roman" w:cs="Times New Roman"/>
                <w:color w:val="000000"/>
                <w:kern w:val="0"/>
                <w:sz w:val="20"/>
                <w:szCs w:val="20"/>
              </w:rPr>
              <w:t xml:space="preserve">  ab</w:t>
            </w:r>
            <w:proofErr w:type="gramEnd"/>
          </w:p>
        </w:tc>
        <w:tc>
          <w:tcPr>
            <w:tcW w:w="1843" w:type="dxa"/>
            <w:shd w:val="clear" w:color="auto" w:fill="auto"/>
            <w:noWrap/>
            <w:vAlign w:val="center"/>
            <w:hideMark/>
          </w:tcPr>
          <w:p w14:paraId="6E60FB72" w14:textId="0E7EA051" w:rsidR="00684759" w:rsidRPr="000E2FDA" w:rsidRDefault="00684759"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7.47±0.</w:t>
            </w:r>
            <w:proofErr w:type="gramStart"/>
            <w:r w:rsidRPr="000E2FDA">
              <w:rPr>
                <w:rFonts w:ascii="Times New Roman" w:eastAsia="等线" w:hAnsi="Times New Roman" w:cs="Times New Roman"/>
                <w:color w:val="000000"/>
                <w:kern w:val="0"/>
                <w:sz w:val="20"/>
                <w:szCs w:val="20"/>
              </w:rPr>
              <w:t>36</w:t>
            </w:r>
            <w:r w:rsidR="008C795C" w:rsidRPr="000E2FDA">
              <w:rPr>
                <w:rFonts w:ascii="Times New Roman" w:eastAsia="等线" w:hAnsi="Times New Roman" w:cs="Times New Roman"/>
                <w:color w:val="000000"/>
                <w:kern w:val="0"/>
                <w:sz w:val="20"/>
                <w:szCs w:val="20"/>
              </w:rPr>
              <w:t xml:space="preserve">  ab</w:t>
            </w:r>
            <w:proofErr w:type="gramEnd"/>
          </w:p>
        </w:tc>
      </w:tr>
      <w:tr w:rsidR="00684759" w:rsidRPr="000E2FDA" w14:paraId="0D02692D" w14:textId="77777777" w:rsidTr="00403623">
        <w:trPr>
          <w:trHeight w:val="339"/>
          <w:jc w:val="center"/>
        </w:trPr>
        <w:tc>
          <w:tcPr>
            <w:tcW w:w="1838" w:type="dxa"/>
            <w:tcBorders>
              <w:bottom w:val="single" w:sz="4" w:space="0" w:color="auto"/>
            </w:tcBorders>
            <w:shd w:val="clear" w:color="auto" w:fill="auto"/>
            <w:noWrap/>
            <w:vAlign w:val="center"/>
            <w:hideMark/>
          </w:tcPr>
          <w:p w14:paraId="726DECB2" w14:textId="77777777" w:rsidR="00684759" w:rsidRPr="000E2FDA" w:rsidRDefault="00684759" w:rsidP="00231564">
            <w:pPr>
              <w:widowControl/>
              <w:jc w:val="left"/>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HTQQ_Day30</w:t>
            </w:r>
          </w:p>
        </w:tc>
        <w:tc>
          <w:tcPr>
            <w:tcW w:w="2126" w:type="dxa"/>
            <w:tcBorders>
              <w:bottom w:val="single" w:sz="4" w:space="0" w:color="auto"/>
            </w:tcBorders>
            <w:shd w:val="clear" w:color="auto" w:fill="auto"/>
            <w:noWrap/>
            <w:vAlign w:val="center"/>
            <w:hideMark/>
          </w:tcPr>
          <w:p w14:paraId="7E1E5635" w14:textId="5BA1536B" w:rsidR="00684759" w:rsidRPr="000E2FDA" w:rsidRDefault="00684759"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48.84±3.</w:t>
            </w:r>
            <w:proofErr w:type="gramStart"/>
            <w:r w:rsidRPr="000E2FDA">
              <w:rPr>
                <w:rFonts w:ascii="Times New Roman" w:eastAsia="等线" w:hAnsi="Times New Roman" w:cs="Times New Roman"/>
                <w:color w:val="000000"/>
                <w:kern w:val="0"/>
                <w:sz w:val="20"/>
                <w:szCs w:val="20"/>
              </w:rPr>
              <w:t>21</w:t>
            </w:r>
            <w:r w:rsidR="006C5762" w:rsidRPr="000E2FDA">
              <w:rPr>
                <w:rFonts w:ascii="Times New Roman" w:eastAsia="等线" w:hAnsi="Times New Roman" w:cs="Times New Roman"/>
                <w:color w:val="000000"/>
                <w:kern w:val="0"/>
                <w:sz w:val="20"/>
                <w:szCs w:val="20"/>
              </w:rPr>
              <w:t xml:space="preserve">  b</w:t>
            </w:r>
            <w:proofErr w:type="gramEnd"/>
          </w:p>
        </w:tc>
        <w:tc>
          <w:tcPr>
            <w:tcW w:w="1843" w:type="dxa"/>
            <w:tcBorders>
              <w:bottom w:val="single" w:sz="4" w:space="0" w:color="auto"/>
            </w:tcBorders>
            <w:shd w:val="clear" w:color="auto" w:fill="auto"/>
            <w:noWrap/>
            <w:vAlign w:val="center"/>
            <w:hideMark/>
          </w:tcPr>
          <w:p w14:paraId="6CDE1EAB" w14:textId="4AF3E89F" w:rsidR="00684759" w:rsidRPr="000E2FDA" w:rsidRDefault="00684759"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0.85±0.</w:t>
            </w:r>
            <w:proofErr w:type="gramStart"/>
            <w:r w:rsidRPr="000E2FDA">
              <w:rPr>
                <w:rFonts w:ascii="Times New Roman" w:eastAsia="等线" w:hAnsi="Times New Roman" w:cs="Times New Roman"/>
                <w:color w:val="000000"/>
                <w:kern w:val="0"/>
                <w:sz w:val="20"/>
                <w:szCs w:val="20"/>
              </w:rPr>
              <w:t>02</w:t>
            </w:r>
            <w:r w:rsidR="008C795C" w:rsidRPr="000E2FDA">
              <w:rPr>
                <w:rFonts w:ascii="Times New Roman" w:eastAsia="等线" w:hAnsi="Times New Roman" w:cs="Times New Roman"/>
                <w:color w:val="000000"/>
                <w:kern w:val="0"/>
                <w:sz w:val="20"/>
                <w:szCs w:val="20"/>
              </w:rPr>
              <w:t xml:space="preserve">  ab</w:t>
            </w:r>
            <w:proofErr w:type="gramEnd"/>
          </w:p>
        </w:tc>
        <w:tc>
          <w:tcPr>
            <w:tcW w:w="1843" w:type="dxa"/>
            <w:tcBorders>
              <w:bottom w:val="single" w:sz="4" w:space="0" w:color="auto"/>
            </w:tcBorders>
            <w:shd w:val="clear" w:color="auto" w:fill="auto"/>
            <w:noWrap/>
            <w:vAlign w:val="center"/>
            <w:hideMark/>
          </w:tcPr>
          <w:p w14:paraId="204B8A39" w14:textId="1FF0E75D" w:rsidR="00684759" w:rsidRPr="000E2FDA" w:rsidRDefault="00684759"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7.05±0.</w:t>
            </w:r>
            <w:proofErr w:type="gramStart"/>
            <w:r w:rsidRPr="000E2FDA">
              <w:rPr>
                <w:rFonts w:ascii="Times New Roman" w:eastAsia="等线" w:hAnsi="Times New Roman" w:cs="Times New Roman"/>
                <w:color w:val="000000"/>
                <w:kern w:val="0"/>
                <w:sz w:val="20"/>
                <w:szCs w:val="20"/>
              </w:rPr>
              <w:t>30</w:t>
            </w:r>
            <w:r w:rsidR="008C795C" w:rsidRPr="000E2FDA">
              <w:rPr>
                <w:rFonts w:ascii="Times New Roman" w:eastAsia="等线" w:hAnsi="Times New Roman" w:cs="Times New Roman"/>
                <w:color w:val="000000"/>
                <w:kern w:val="0"/>
                <w:sz w:val="20"/>
                <w:szCs w:val="20"/>
              </w:rPr>
              <w:t xml:space="preserve">  </w:t>
            </w:r>
            <w:proofErr w:type="spellStart"/>
            <w:r w:rsidR="008C795C" w:rsidRPr="000E2FDA">
              <w:rPr>
                <w:rFonts w:ascii="Times New Roman" w:eastAsia="等线" w:hAnsi="Times New Roman" w:cs="Times New Roman"/>
                <w:color w:val="000000"/>
                <w:kern w:val="0"/>
                <w:sz w:val="20"/>
                <w:szCs w:val="20"/>
              </w:rPr>
              <w:t>bc</w:t>
            </w:r>
            <w:proofErr w:type="spellEnd"/>
            <w:proofErr w:type="gramEnd"/>
          </w:p>
        </w:tc>
      </w:tr>
    </w:tbl>
    <w:p w14:paraId="6CCD06BD" w14:textId="60D6E883" w:rsidR="00761959" w:rsidRPr="000E2FDA" w:rsidRDefault="00761959" w:rsidP="009F7F90">
      <w:pPr>
        <w:spacing w:beforeLines="100" w:before="312" w:afterLines="50" w:after="156" w:line="360" w:lineRule="auto"/>
        <w:jc w:val="center"/>
        <w:rPr>
          <w:rFonts w:ascii="Times New Roman" w:hAnsi="Times New Roman" w:cs="Times New Roman"/>
          <w:b/>
          <w:bCs/>
          <w:sz w:val="20"/>
          <w:szCs w:val="20"/>
        </w:rPr>
      </w:pPr>
    </w:p>
    <w:p w14:paraId="2FA2C813" w14:textId="77777777" w:rsidR="00761959" w:rsidRPr="000E2FDA" w:rsidRDefault="00761959">
      <w:pPr>
        <w:widowControl/>
        <w:jc w:val="left"/>
        <w:rPr>
          <w:rFonts w:ascii="Times New Roman" w:hAnsi="Times New Roman" w:cs="Times New Roman"/>
          <w:b/>
          <w:bCs/>
          <w:sz w:val="20"/>
          <w:szCs w:val="20"/>
        </w:rPr>
      </w:pPr>
      <w:r w:rsidRPr="000E2FDA">
        <w:rPr>
          <w:rFonts w:ascii="Times New Roman" w:hAnsi="Times New Roman" w:cs="Times New Roman"/>
          <w:b/>
          <w:bCs/>
          <w:sz w:val="20"/>
          <w:szCs w:val="20"/>
        </w:rPr>
        <w:br w:type="page"/>
      </w:r>
    </w:p>
    <w:p w14:paraId="2B1FF08E" w14:textId="2B2DC3BF" w:rsidR="002F1B63" w:rsidRPr="000E2FDA" w:rsidRDefault="002F1B63" w:rsidP="009F7F90">
      <w:pPr>
        <w:spacing w:beforeLines="100" w:before="312" w:afterLines="50" w:after="156" w:line="360" w:lineRule="auto"/>
        <w:jc w:val="center"/>
        <w:rPr>
          <w:rFonts w:ascii="Times New Roman" w:hAnsi="Times New Roman" w:cs="Times New Roman"/>
          <w:b/>
          <w:bCs/>
          <w:sz w:val="20"/>
          <w:szCs w:val="20"/>
        </w:rPr>
      </w:pPr>
      <w:r w:rsidRPr="000E2FDA">
        <w:rPr>
          <w:rFonts w:ascii="Times New Roman" w:hAnsi="Times New Roman" w:cs="Times New Roman"/>
          <w:b/>
          <w:bCs/>
          <w:sz w:val="20"/>
          <w:szCs w:val="20"/>
        </w:rPr>
        <w:lastRenderedPageBreak/>
        <w:t xml:space="preserve">Table </w:t>
      </w:r>
      <w:r w:rsidR="003110A5" w:rsidRPr="000E2FDA">
        <w:rPr>
          <w:rFonts w:ascii="Times New Roman" w:hAnsi="Times New Roman" w:cs="Times New Roman"/>
          <w:b/>
          <w:bCs/>
          <w:sz w:val="20"/>
          <w:szCs w:val="20"/>
        </w:rPr>
        <w:t>S</w:t>
      </w:r>
      <w:r w:rsidRPr="000E2FDA">
        <w:rPr>
          <w:rFonts w:ascii="Times New Roman" w:hAnsi="Times New Roman" w:cs="Times New Roman"/>
          <w:b/>
          <w:bCs/>
          <w:sz w:val="20"/>
          <w:szCs w:val="20"/>
        </w:rPr>
        <w:t xml:space="preserve">2. The relative abundance of ASV252 which is most </w:t>
      </w:r>
      <w:proofErr w:type="gramStart"/>
      <w:r w:rsidRPr="000E2FDA">
        <w:rPr>
          <w:rFonts w:ascii="Times New Roman" w:hAnsi="Times New Roman" w:cs="Times New Roman"/>
          <w:b/>
          <w:bCs/>
          <w:sz w:val="20"/>
          <w:szCs w:val="20"/>
        </w:rPr>
        <w:t xml:space="preserve">similar </w:t>
      </w:r>
      <w:r w:rsidR="00736C0D">
        <w:rPr>
          <w:rFonts w:ascii="Times New Roman" w:hAnsi="Times New Roman" w:cs="Times New Roman"/>
          <w:b/>
          <w:bCs/>
          <w:sz w:val="20"/>
          <w:szCs w:val="20"/>
        </w:rPr>
        <w:t>to</w:t>
      </w:r>
      <w:proofErr w:type="gramEnd"/>
      <w:r w:rsidR="002D4B67" w:rsidRPr="000E2FDA">
        <w:rPr>
          <w:rFonts w:ascii="Times New Roman" w:hAnsi="Times New Roman" w:cs="Times New Roman"/>
          <w:b/>
          <w:bCs/>
          <w:sz w:val="20"/>
          <w:szCs w:val="20"/>
        </w:rPr>
        <w:t xml:space="preserve"> the 16S rRNA of the inoculated QQ bacterial strain</w:t>
      </w:r>
      <w:r w:rsidRPr="000E2FDA">
        <w:rPr>
          <w:rFonts w:ascii="Times New Roman" w:hAnsi="Times New Roman" w:cs="Times New Roman"/>
          <w:b/>
          <w:bCs/>
          <w:sz w:val="20"/>
          <w:szCs w:val="20"/>
        </w:rPr>
        <w:t>.</w:t>
      </w:r>
    </w:p>
    <w:tbl>
      <w:tblPr>
        <w:tblW w:w="8265" w:type="dxa"/>
        <w:jc w:val="center"/>
        <w:tblBorders>
          <w:bottom w:val="single" w:sz="4" w:space="0" w:color="auto"/>
        </w:tblBorders>
        <w:tblLook w:val="04A0" w:firstRow="1" w:lastRow="0" w:firstColumn="1" w:lastColumn="0" w:noHBand="0" w:noVBand="1"/>
      </w:tblPr>
      <w:tblGrid>
        <w:gridCol w:w="1526"/>
        <w:gridCol w:w="1009"/>
        <w:gridCol w:w="1009"/>
        <w:gridCol w:w="1009"/>
        <w:gridCol w:w="1009"/>
        <w:gridCol w:w="1009"/>
        <w:gridCol w:w="1694"/>
      </w:tblGrid>
      <w:tr w:rsidR="00BB228E" w:rsidRPr="000E2FDA" w14:paraId="7700F37E" w14:textId="77777777" w:rsidTr="00403623">
        <w:trPr>
          <w:trHeight w:val="398"/>
          <w:jc w:val="center"/>
        </w:trPr>
        <w:tc>
          <w:tcPr>
            <w:tcW w:w="1526" w:type="dxa"/>
            <w:tcBorders>
              <w:top w:val="single" w:sz="4" w:space="0" w:color="auto"/>
              <w:bottom w:val="single" w:sz="4" w:space="0" w:color="auto"/>
            </w:tcBorders>
            <w:shd w:val="clear" w:color="auto" w:fill="auto"/>
            <w:noWrap/>
            <w:vAlign w:val="center"/>
            <w:hideMark/>
          </w:tcPr>
          <w:p w14:paraId="16FBF174" w14:textId="77777777" w:rsidR="00BB228E" w:rsidRPr="000E2FDA" w:rsidRDefault="00BB228E"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Treatment</w:t>
            </w:r>
          </w:p>
        </w:tc>
        <w:tc>
          <w:tcPr>
            <w:tcW w:w="1009" w:type="dxa"/>
            <w:tcBorders>
              <w:top w:val="single" w:sz="4" w:space="0" w:color="auto"/>
              <w:bottom w:val="single" w:sz="4" w:space="0" w:color="auto"/>
            </w:tcBorders>
            <w:shd w:val="clear" w:color="auto" w:fill="auto"/>
            <w:noWrap/>
            <w:vAlign w:val="center"/>
            <w:hideMark/>
          </w:tcPr>
          <w:p w14:paraId="5A6AA889" w14:textId="77777777" w:rsidR="00BB228E" w:rsidRPr="000E2FDA" w:rsidRDefault="00BB228E"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Rep.1</w:t>
            </w:r>
          </w:p>
        </w:tc>
        <w:tc>
          <w:tcPr>
            <w:tcW w:w="1009" w:type="dxa"/>
            <w:tcBorders>
              <w:top w:val="single" w:sz="4" w:space="0" w:color="auto"/>
              <w:bottom w:val="single" w:sz="4" w:space="0" w:color="auto"/>
            </w:tcBorders>
            <w:shd w:val="clear" w:color="auto" w:fill="auto"/>
            <w:noWrap/>
            <w:vAlign w:val="center"/>
            <w:hideMark/>
          </w:tcPr>
          <w:p w14:paraId="48D06EDA" w14:textId="77777777" w:rsidR="00BB228E" w:rsidRPr="000E2FDA" w:rsidRDefault="00BB228E"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Rep.2</w:t>
            </w:r>
          </w:p>
        </w:tc>
        <w:tc>
          <w:tcPr>
            <w:tcW w:w="1009" w:type="dxa"/>
            <w:tcBorders>
              <w:top w:val="single" w:sz="4" w:space="0" w:color="auto"/>
              <w:bottom w:val="single" w:sz="4" w:space="0" w:color="auto"/>
            </w:tcBorders>
            <w:shd w:val="clear" w:color="auto" w:fill="auto"/>
            <w:noWrap/>
            <w:vAlign w:val="center"/>
            <w:hideMark/>
          </w:tcPr>
          <w:p w14:paraId="7F398E4A" w14:textId="77777777" w:rsidR="00BB228E" w:rsidRPr="000E2FDA" w:rsidRDefault="00BB228E"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Rep.3</w:t>
            </w:r>
          </w:p>
        </w:tc>
        <w:tc>
          <w:tcPr>
            <w:tcW w:w="1009" w:type="dxa"/>
            <w:tcBorders>
              <w:top w:val="single" w:sz="4" w:space="0" w:color="auto"/>
              <w:bottom w:val="single" w:sz="4" w:space="0" w:color="auto"/>
            </w:tcBorders>
            <w:shd w:val="clear" w:color="auto" w:fill="auto"/>
            <w:noWrap/>
            <w:vAlign w:val="center"/>
            <w:hideMark/>
          </w:tcPr>
          <w:p w14:paraId="5E1498B4" w14:textId="77777777" w:rsidR="00BB228E" w:rsidRPr="000E2FDA" w:rsidRDefault="00BB228E"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Rep.4</w:t>
            </w:r>
          </w:p>
        </w:tc>
        <w:tc>
          <w:tcPr>
            <w:tcW w:w="1009" w:type="dxa"/>
            <w:tcBorders>
              <w:top w:val="single" w:sz="4" w:space="0" w:color="auto"/>
              <w:bottom w:val="single" w:sz="4" w:space="0" w:color="auto"/>
            </w:tcBorders>
            <w:shd w:val="clear" w:color="auto" w:fill="auto"/>
            <w:noWrap/>
            <w:vAlign w:val="center"/>
            <w:hideMark/>
          </w:tcPr>
          <w:p w14:paraId="573319EA" w14:textId="77777777" w:rsidR="00BB228E" w:rsidRPr="000E2FDA" w:rsidRDefault="00BB228E"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Rep.5</w:t>
            </w:r>
          </w:p>
        </w:tc>
        <w:tc>
          <w:tcPr>
            <w:tcW w:w="1694" w:type="dxa"/>
            <w:tcBorders>
              <w:top w:val="single" w:sz="4" w:space="0" w:color="auto"/>
              <w:bottom w:val="single" w:sz="4" w:space="0" w:color="auto"/>
            </w:tcBorders>
            <w:shd w:val="clear" w:color="auto" w:fill="auto"/>
            <w:noWrap/>
            <w:vAlign w:val="center"/>
            <w:hideMark/>
          </w:tcPr>
          <w:p w14:paraId="5E760EC2" w14:textId="77777777" w:rsidR="00BB228E" w:rsidRPr="000E2FDA" w:rsidRDefault="00BB228E" w:rsidP="00403623">
            <w:pPr>
              <w:widowControl/>
              <w:jc w:val="center"/>
              <w:rPr>
                <w:rFonts w:ascii="Times New Roman" w:eastAsia="等线" w:hAnsi="Times New Roman" w:cs="Times New Roman"/>
                <w:color w:val="000000"/>
                <w:kern w:val="0"/>
                <w:sz w:val="20"/>
                <w:szCs w:val="20"/>
              </w:rPr>
            </w:pPr>
            <w:proofErr w:type="spellStart"/>
            <w:r w:rsidRPr="000E2FDA">
              <w:rPr>
                <w:rFonts w:ascii="Times New Roman" w:eastAsia="等线" w:hAnsi="Times New Roman" w:cs="Times New Roman"/>
                <w:color w:val="000000"/>
                <w:kern w:val="0"/>
                <w:sz w:val="20"/>
                <w:szCs w:val="20"/>
              </w:rPr>
              <w:t>Mean±SE</w:t>
            </w:r>
            <w:proofErr w:type="spellEnd"/>
          </w:p>
        </w:tc>
      </w:tr>
      <w:tr w:rsidR="002D4B67" w:rsidRPr="000E2FDA" w14:paraId="59CABBED" w14:textId="77777777" w:rsidTr="00403623">
        <w:trPr>
          <w:trHeight w:val="398"/>
          <w:jc w:val="center"/>
        </w:trPr>
        <w:tc>
          <w:tcPr>
            <w:tcW w:w="1526" w:type="dxa"/>
            <w:tcBorders>
              <w:top w:val="single" w:sz="4" w:space="0" w:color="auto"/>
            </w:tcBorders>
            <w:shd w:val="clear" w:color="auto" w:fill="auto"/>
            <w:noWrap/>
            <w:vAlign w:val="center"/>
            <w:hideMark/>
          </w:tcPr>
          <w:p w14:paraId="7A8A1B30" w14:textId="5FB79DC2" w:rsidR="002D4B67" w:rsidRPr="000E2FDA" w:rsidRDefault="002D4B67" w:rsidP="00231564">
            <w:pPr>
              <w:widowControl/>
              <w:jc w:val="left"/>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Con_Day0</w:t>
            </w:r>
          </w:p>
        </w:tc>
        <w:tc>
          <w:tcPr>
            <w:tcW w:w="1009" w:type="dxa"/>
            <w:tcBorders>
              <w:top w:val="single" w:sz="4" w:space="0" w:color="auto"/>
            </w:tcBorders>
            <w:shd w:val="clear" w:color="auto" w:fill="auto"/>
            <w:noWrap/>
            <w:vAlign w:val="center"/>
            <w:hideMark/>
          </w:tcPr>
          <w:p w14:paraId="1F41E85E" w14:textId="2054957E"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0.357%</w:t>
            </w:r>
          </w:p>
        </w:tc>
        <w:tc>
          <w:tcPr>
            <w:tcW w:w="1009" w:type="dxa"/>
            <w:tcBorders>
              <w:top w:val="single" w:sz="4" w:space="0" w:color="auto"/>
            </w:tcBorders>
            <w:shd w:val="clear" w:color="auto" w:fill="auto"/>
            <w:noWrap/>
            <w:vAlign w:val="center"/>
            <w:hideMark/>
          </w:tcPr>
          <w:p w14:paraId="3E7C0F3A" w14:textId="2587A1E1"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p>
        </w:tc>
        <w:tc>
          <w:tcPr>
            <w:tcW w:w="1009" w:type="dxa"/>
            <w:tcBorders>
              <w:top w:val="single" w:sz="4" w:space="0" w:color="auto"/>
            </w:tcBorders>
            <w:shd w:val="clear" w:color="auto" w:fill="auto"/>
            <w:noWrap/>
            <w:vAlign w:val="center"/>
            <w:hideMark/>
          </w:tcPr>
          <w:p w14:paraId="3860FCF0" w14:textId="1BC602C3"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p>
        </w:tc>
        <w:tc>
          <w:tcPr>
            <w:tcW w:w="1009" w:type="dxa"/>
            <w:tcBorders>
              <w:top w:val="single" w:sz="4" w:space="0" w:color="auto"/>
            </w:tcBorders>
            <w:shd w:val="clear" w:color="auto" w:fill="auto"/>
            <w:noWrap/>
            <w:vAlign w:val="center"/>
            <w:hideMark/>
          </w:tcPr>
          <w:p w14:paraId="7BD446FF" w14:textId="2E9ADF9B"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p>
        </w:tc>
        <w:tc>
          <w:tcPr>
            <w:tcW w:w="1009" w:type="dxa"/>
            <w:tcBorders>
              <w:top w:val="single" w:sz="4" w:space="0" w:color="auto"/>
            </w:tcBorders>
            <w:shd w:val="clear" w:color="auto" w:fill="auto"/>
            <w:noWrap/>
            <w:vAlign w:val="center"/>
            <w:hideMark/>
          </w:tcPr>
          <w:p w14:paraId="19B48D3D" w14:textId="21E338A9"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p>
        </w:tc>
        <w:tc>
          <w:tcPr>
            <w:tcW w:w="1694" w:type="dxa"/>
            <w:tcBorders>
              <w:top w:val="single" w:sz="4" w:space="0" w:color="auto"/>
            </w:tcBorders>
            <w:shd w:val="clear" w:color="auto" w:fill="auto"/>
            <w:noWrap/>
            <w:vAlign w:val="center"/>
            <w:hideMark/>
          </w:tcPr>
          <w:p w14:paraId="3E9B2684" w14:textId="0F2D19CD"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0.071%±0.071%</w:t>
            </w:r>
          </w:p>
        </w:tc>
      </w:tr>
      <w:tr w:rsidR="002D4B67" w:rsidRPr="000E2FDA" w14:paraId="53C99BCA" w14:textId="77777777" w:rsidTr="00403623">
        <w:trPr>
          <w:trHeight w:val="398"/>
          <w:jc w:val="center"/>
        </w:trPr>
        <w:tc>
          <w:tcPr>
            <w:tcW w:w="1526" w:type="dxa"/>
            <w:shd w:val="clear" w:color="auto" w:fill="auto"/>
            <w:noWrap/>
            <w:vAlign w:val="center"/>
            <w:hideMark/>
          </w:tcPr>
          <w:p w14:paraId="519861FE" w14:textId="0BAE3342" w:rsidR="002D4B67" w:rsidRPr="000E2FDA" w:rsidRDefault="002D4B67" w:rsidP="00231564">
            <w:pPr>
              <w:widowControl/>
              <w:jc w:val="left"/>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Con_Day10</w:t>
            </w:r>
          </w:p>
        </w:tc>
        <w:tc>
          <w:tcPr>
            <w:tcW w:w="1009" w:type="dxa"/>
            <w:shd w:val="clear" w:color="auto" w:fill="auto"/>
            <w:noWrap/>
            <w:vAlign w:val="center"/>
            <w:hideMark/>
          </w:tcPr>
          <w:p w14:paraId="5DF42084" w14:textId="4BAC0DF9"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p>
        </w:tc>
        <w:tc>
          <w:tcPr>
            <w:tcW w:w="1009" w:type="dxa"/>
            <w:shd w:val="clear" w:color="auto" w:fill="auto"/>
            <w:noWrap/>
            <w:vAlign w:val="center"/>
            <w:hideMark/>
          </w:tcPr>
          <w:p w14:paraId="79906096" w14:textId="136D3311"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p>
        </w:tc>
        <w:tc>
          <w:tcPr>
            <w:tcW w:w="1009" w:type="dxa"/>
            <w:shd w:val="clear" w:color="auto" w:fill="auto"/>
            <w:noWrap/>
            <w:vAlign w:val="center"/>
            <w:hideMark/>
          </w:tcPr>
          <w:p w14:paraId="32D64544" w14:textId="1FAA23A0"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p>
        </w:tc>
        <w:tc>
          <w:tcPr>
            <w:tcW w:w="1009" w:type="dxa"/>
            <w:shd w:val="clear" w:color="auto" w:fill="auto"/>
            <w:noWrap/>
            <w:vAlign w:val="center"/>
            <w:hideMark/>
          </w:tcPr>
          <w:p w14:paraId="612C1565" w14:textId="02C72920"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p>
        </w:tc>
        <w:tc>
          <w:tcPr>
            <w:tcW w:w="1009" w:type="dxa"/>
            <w:shd w:val="clear" w:color="auto" w:fill="auto"/>
            <w:noWrap/>
            <w:vAlign w:val="center"/>
            <w:hideMark/>
          </w:tcPr>
          <w:p w14:paraId="733DBFC5" w14:textId="5637FEA6"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p>
        </w:tc>
        <w:tc>
          <w:tcPr>
            <w:tcW w:w="1694" w:type="dxa"/>
            <w:shd w:val="clear" w:color="auto" w:fill="auto"/>
            <w:noWrap/>
            <w:vAlign w:val="center"/>
            <w:hideMark/>
          </w:tcPr>
          <w:p w14:paraId="22F2E0FA" w14:textId="50437915"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0.000%±0.000%</w:t>
            </w:r>
          </w:p>
        </w:tc>
      </w:tr>
      <w:tr w:rsidR="002D4B67" w:rsidRPr="000E2FDA" w14:paraId="36BCC593" w14:textId="77777777" w:rsidTr="00403623">
        <w:trPr>
          <w:trHeight w:val="398"/>
          <w:jc w:val="center"/>
        </w:trPr>
        <w:tc>
          <w:tcPr>
            <w:tcW w:w="1526" w:type="dxa"/>
            <w:shd w:val="clear" w:color="auto" w:fill="auto"/>
            <w:noWrap/>
            <w:vAlign w:val="center"/>
            <w:hideMark/>
          </w:tcPr>
          <w:p w14:paraId="786A843F" w14:textId="554422A7" w:rsidR="002D4B67" w:rsidRPr="000E2FDA" w:rsidRDefault="002D4B67" w:rsidP="00231564">
            <w:pPr>
              <w:widowControl/>
              <w:jc w:val="left"/>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Con_Day30</w:t>
            </w:r>
          </w:p>
        </w:tc>
        <w:tc>
          <w:tcPr>
            <w:tcW w:w="1009" w:type="dxa"/>
            <w:shd w:val="clear" w:color="auto" w:fill="auto"/>
            <w:noWrap/>
            <w:vAlign w:val="center"/>
            <w:hideMark/>
          </w:tcPr>
          <w:p w14:paraId="29606C5C" w14:textId="67877073"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p>
        </w:tc>
        <w:tc>
          <w:tcPr>
            <w:tcW w:w="1009" w:type="dxa"/>
            <w:shd w:val="clear" w:color="auto" w:fill="auto"/>
            <w:noWrap/>
            <w:vAlign w:val="center"/>
            <w:hideMark/>
          </w:tcPr>
          <w:p w14:paraId="7329C87B" w14:textId="46D4A66D"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p>
        </w:tc>
        <w:tc>
          <w:tcPr>
            <w:tcW w:w="1009" w:type="dxa"/>
            <w:shd w:val="clear" w:color="auto" w:fill="auto"/>
            <w:noWrap/>
            <w:vAlign w:val="center"/>
            <w:hideMark/>
          </w:tcPr>
          <w:p w14:paraId="24FD0654" w14:textId="418068FA"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p>
        </w:tc>
        <w:tc>
          <w:tcPr>
            <w:tcW w:w="1009" w:type="dxa"/>
            <w:shd w:val="clear" w:color="auto" w:fill="auto"/>
            <w:noWrap/>
            <w:vAlign w:val="center"/>
            <w:hideMark/>
          </w:tcPr>
          <w:p w14:paraId="19E890DF" w14:textId="47541827"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p>
        </w:tc>
        <w:tc>
          <w:tcPr>
            <w:tcW w:w="1009" w:type="dxa"/>
            <w:shd w:val="clear" w:color="auto" w:fill="auto"/>
            <w:noWrap/>
            <w:vAlign w:val="center"/>
            <w:hideMark/>
          </w:tcPr>
          <w:p w14:paraId="0A0A7203" w14:textId="3578A69B"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p>
        </w:tc>
        <w:tc>
          <w:tcPr>
            <w:tcW w:w="1694" w:type="dxa"/>
            <w:shd w:val="clear" w:color="auto" w:fill="auto"/>
            <w:noWrap/>
            <w:vAlign w:val="center"/>
            <w:hideMark/>
          </w:tcPr>
          <w:p w14:paraId="4DC49D01" w14:textId="64C558F1"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0.000%±0.000%</w:t>
            </w:r>
          </w:p>
        </w:tc>
      </w:tr>
      <w:tr w:rsidR="002D4B67" w:rsidRPr="000E2FDA" w14:paraId="2EBA854F" w14:textId="77777777" w:rsidTr="00403623">
        <w:trPr>
          <w:trHeight w:val="398"/>
          <w:jc w:val="center"/>
        </w:trPr>
        <w:tc>
          <w:tcPr>
            <w:tcW w:w="1526" w:type="dxa"/>
            <w:shd w:val="clear" w:color="auto" w:fill="auto"/>
            <w:noWrap/>
            <w:vAlign w:val="center"/>
            <w:hideMark/>
          </w:tcPr>
          <w:p w14:paraId="02F45818" w14:textId="113D6BEC" w:rsidR="002D4B67" w:rsidRPr="000E2FDA" w:rsidRDefault="002D4B67" w:rsidP="00231564">
            <w:pPr>
              <w:widowControl/>
              <w:jc w:val="left"/>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HT_Day10</w:t>
            </w:r>
          </w:p>
        </w:tc>
        <w:tc>
          <w:tcPr>
            <w:tcW w:w="1009" w:type="dxa"/>
            <w:shd w:val="clear" w:color="auto" w:fill="auto"/>
            <w:noWrap/>
            <w:vAlign w:val="center"/>
            <w:hideMark/>
          </w:tcPr>
          <w:p w14:paraId="72E45354" w14:textId="0C19705C"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p>
        </w:tc>
        <w:tc>
          <w:tcPr>
            <w:tcW w:w="1009" w:type="dxa"/>
            <w:shd w:val="clear" w:color="auto" w:fill="auto"/>
            <w:noWrap/>
            <w:vAlign w:val="center"/>
            <w:hideMark/>
          </w:tcPr>
          <w:p w14:paraId="3C5DA9B7" w14:textId="383B981C"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p>
        </w:tc>
        <w:tc>
          <w:tcPr>
            <w:tcW w:w="1009" w:type="dxa"/>
            <w:shd w:val="clear" w:color="auto" w:fill="auto"/>
            <w:noWrap/>
            <w:vAlign w:val="center"/>
            <w:hideMark/>
          </w:tcPr>
          <w:p w14:paraId="7044A71F" w14:textId="04260E7E"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p>
        </w:tc>
        <w:tc>
          <w:tcPr>
            <w:tcW w:w="1009" w:type="dxa"/>
            <w:shd w:val="clear" w:color="auto" w:fill="auto"/>
            <w:noWrap/>
            <w:vAlign w:val="center"/>
            <w:hideMark/>
          </w:tcPr>
          <w:p w14:paraId="14CC41B5" w14:textId="72184597"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p>
        </w:tc>
        <w:tc>
          <w:tcPr>
            <w:tcW w:w="1009" w:type="dxa"/>
            <w:shd w:val="clear" w:color="auto" w:fill="auto"/>
            <w:noWrap/>
            <w:vAlign w:val="center"/>
            <w:hideMark/>
          </w:tcPr>
          <w:p w14:paraId="7B017087" w14:textId="3C363793"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p>
        </w:tc>
        <w:tc>
          <w:tcPr>
            <w:tcW w:w="1694" w:type="dxa"/>
            <w:shd w:val="clear" w:color="auto" w:fill="auto"/>
            <w:noWrap/>
            <w:vAlign w:val="center"/>
            <w:hideMark/>
          </w:tcPr>
          <w:p w14:paraId="0146D898" w14:textId="783A0456"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0.000%±0.000%</w:t>
            </w:r>
          </w:p>
        </w:tc>
      </w:tr>
      <w:tr w:rsidR="00BB228E" w:rsidRPr="000E2FDA" w14:paraId="0858545D" w14:textId="77777777" w:rsidTr="00403623">
        <w:trPr>
          <w:trHeight w:val="398"/>
          <w:jc w:val="center"/>
        </w:trPr>
        <w:tc>
          <w:tcPr>
            <w:tcW w:w="1526" w:type="dxa"/>
            <w:shd w:val="clear" w:color="auto" w:fill="auto"/>
            <w:noWrap/>
            <w:vAlign w:val="center"/>
            <w:hideMark/>
          </w:tcPr>
          <w:p w14:paraId="4498E8A0" w14:textId="2EECF5CD" w:rsidR="00BB228E" w:rsidRPr="000E2FDA" w:rsidRDefault="002D4B67" w:rsidP="00231564">
            <w:pPr>
              <w:widowControl/>
              <w:jc w:val="left"/>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HT_Day30</w:t>
            </w:r>
          </w:p>
        </w:tc>
        <w:tc>
          <w:tcPr>
            <w:tcW w:w="1009" w:type="dxa"/>
            <w:shd w:val="clear" w:color="auto" w:fill="auto"/>
            <w:noWrap/>
            <w:vAlign w:val="center"/>
            <w:hideMark/>
          </w:tcPr>
          <w:p w14:paraId="392117CE" w14:textId="160FF9A5" w:rsidR="00BB228E" w:rsidRPr="000E2FDA" w:rsidRDefault="00BB228E"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r w:rsidR="002D4B67" w:rsidRPr="000E2FDA">
              <w:rPr>
                <w:rFonts w:ascii="Times New Roman" w:eastAsia="等线" w:hAnsi="Times New Roman" w:cs="Times New Roman"/>
                <w:color w:val="000000"/>
                <w:kern w:val="0"/>
                <w:sz w:val="20"/>
                <w:szCs w:val="20"/>
              </w:rPr>
              <w:t>%</w:t>
            </w:r>
          </w:p>
        </w:tc>
        <w:tc>
          <w:tcPr>
            <w:tcW w:w="1009" w:type="dxa"/>
            <w:shd w:val="clear" w:color="auto" w:fill="auto"/>
            <w:noWrap/>
            <w:vAlign w:val="center"/>
            <w:hideMark/>
          </w:tcPr>
          <w:p w14:paraId="459B1B8B" w14:textId="6A5713A3" w:rsidR="00BB228E" w:rsidRPr="000E2FDA" w:rsidRDefault="00BB228E"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r w:rsidR="002D4B67" w:rsidRPr="000E2FDA">
              <w:rPr>
                <w:rFonts w:ascii="Times New Roman" w:eastAsia="等线" w:hAnsi="Times New Roman" w:cs="Times New Roman"/>
                <w:color w:val="000000"/>
                <w:kern w:val="0"/>
                <w:sz w:val="20"/>
                <w:szCs w:val="20"/>
              </w:rPr>
              <w:t>%</w:t>
            </w:r>
          </w:p>
        </w:tc>
        <w:tc>
          <w:tcPr>
            <w:tcW w:w="1009" w:type="dxa"/>
            <w:shd w:val="clear" w:color="auto" w:fill="auto"/>
            <w:noWrap/>
            <w:vAlign w:val="center"/>
            <w:hideMark/>
          </w:tcPr>
          <w:p w14:paraId="6A7C77F0" w14:textId="75E750FA" w:rsidR="00BB228E" w:rsidRPr="000E2FDA" w:rsidRDefault="00BB228E"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r w:rsidR="002D4B67" w:rsidRPr="000E2FDA">
              <w:rPr>
                <w:rFonts w:ascii="Times New Roman" w:eastAsia="等线" w:hAnsi="Times New Roman" w:cs="Times New Roman"/>
                <w:color w:val="000000"/>
                <w:kern w:val="0"/>
                <w:sz w:val="20"/>
                <w:szCs w:val="20"/>
              </w:rPr>
              <w:t>%</w:t>
            </w:r>
          </w:p>
        </w:tc>
        <w:tc>
          <w:tcPr>
            <w:tcW w:w="1009" w:type="dxa"/>
            <w:shd w:val="clear" w:color="auto" w:fill="auto"/>
            <w:noWrap/>
            <w:vAlign w:val="center"/>
            <w:hideMark/>
          </w:tcPr>
          <w:p w14:paraId="4412273A" w14:textId="020E4AB1" w:rsidR="00BB228E" w:rsidRPr="000E2FDA" w:rsidRDefault="00BB228E"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r w:rsidR="002D4B67" w:rsidRPr="000E2FDA">
              <w:rPr>
                <w:rFonts w:ascii="Times New Roman" w:eastAsia="等线" w:hAnsi="Times New Roman" w:cs="Times New Roman"/>
                <w:color w:val="000000"/>
                <w:kern w:val="0"/>
                <w:sz w:val="20"/>
                <w:szCs w:val="20"/>
              </w:rPr>
              <w:t>%</w:t>
            </w:r>
          </w:p>
        </w:tc>
        <w:tc>
          <w:tcPr>
            <w:tcW w:w="1009" w:type="dxa"/>
            <w:shd w:val="clear" w:color="auto" w:fill="auto"/>
            <w:noWrap/>
            <w:vAlign w:val="center"/>
            <w:hideMark/>
          </w:tcPr>
          <w:p w14:paraId="0777AB46" w14:textId="28842C72" w:rsidR="00BB228E" w:rsidRPr="000E2FDA" w:rsidRDefault="00BB228E"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r w:rsidR="002D4B67" w:rsidRPr="000E2FDA">
              <w:rPr>
                <w:rFonts w:ascii="Times New Roman" w:eastAsia="等线" w:hAnsi="Times New Roman" w:cs="Times New Roman"/>
                <w:color w:val="000000"/>
                <w:kern w:val="0"/>
                <w:sz w:val="20"/>
                <w:szCs w:val="20"/>
              </w:rPr>
              <w:t>%</w:t>
            </w:r>
          </w:p>
        </w:tc>
        <w:tc>
          <w:tcPr>
            <w:tcW w:w="1694" w:type="dxa"/>
            <w:shd w:val="clear" w:color="auto" w:fill="auto"/>
            <w:noWrap/>
            <w:vAlign w:val="center"/>
            <w:hideMark/>
          </w:tcPr>
          <w:p w14:paraId="14F24FAF" w14:textId="7638B30E" w:rsidR="00BB228E" w:rsidRPr="000E2FDA" w:rsidRDefault="00BB228E"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r w:rsidR="002D4B67" w:rsidRPr="000E2FDA">
              <w:rPr>
                <w:rFonts w:ascii="Times New Roman" w:eastAsia="等线" w:hAnsi="Times New Roman" w:cs="Times New Roman"/>
                <w:color w:val="000000"/>
                <w:kern w:val="0"/>
                <w:sz w:val="20"/>
                <w:szCs w:val="20"/>
              </w:rPr>
              <w:t>%</w:t>
            </w:r>
            <w:r w:rsidRPr="000E2FDA">
              <w:rPr>
                <w:rFonts w:ascii="Times New Roman" w:eastAsia="等线" w:hAnsi="Times New Roman" w:cs="Times New Roman"/>
                <w:color w:val="000000"/>
                <w:kern w:val="0"/>
                <w:sz w:val="20"/>
                <w:szCs w:val="20"/>
              </w:rPr>
              <w:t>±0.000</w:t>
            </w:r>
            <w:r w:rsidR="002D4B67" w:rsidRPr="000E2FDA">
              <w:rPr>
                <w:rFonts w:ascii="Times New Roman" w:eastAsia="等线" w:hAnsi="Times New Roman" w:cs="Times New Roman"/>
                <w:color w:val="000000"/>
                <w:kern w:val="0"/>
                <w:sz w:val="20"/>
                <w:szCs w:val="20"/>
              </w:rPr>
              <w:t>%</w:t>
            </w:r>
          </w:p>
        </w:tc>
      </w:tr>
      <w:tr w:rsidR="002D4B67" w:rsidRPr="000E2FDA" w14:paraId="462763EE" w14:textId="77777777" w:rsidTr="00403623">
        <w:trPr>
          <w:trHeight w:val="398"/>
          <w:jc w:val="center"/>
        </w:trPr>
        <w:tc>
          <w:tcPr>
            <w:tcW w:w="1526" w:type="dxa"/>
            <w:shd w:val="clear" w:color="auto" w:fill="auto"/>
            <w:noWrap/>
            <w:vAlign w:val="center"/>
            <w:hideMark/>
          </w:tcPr>
          <w:p w14:paraId="3FA91A86" w14:textId="24D801CF" w:rsidR="002D4B67" w:rsidRPr="000E2FDA" w:rsidRDefault="002D4B67" w:rsidP="00231564">
            <w:pPr>
              <w:widowControl/>
              <w:jc w:val="left"/>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HTQQ_Day10</w:t>
            </w:r>
          </w:p>
        </w:tc>
        <w:tc>
          <w:tcPr>
            <w:tcW w:w="1009" w:type="dxa"/>
            <w:shd w:val="clear" w:color="auto" w:fill="auto"/>
            <w:noWrap/>
            <w:vAlign w:val="center"/>
            <w:hideMark/>
          </w:tcPr>
          <w:p w14:paraId="556B5CFF" w14:textId="1ABA41A9"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p>
        </w:tc>
        <w:tc>
          <w:tcPr>
            <w:tcW w:w="1009" w:type="dxa"/>
            <w:shd w:val="clear" w:color="auto" w:fill="auto"/>
            <w:noWrap/>
            <w:vAlign w:val="center"/>
            <w:hideMark/>
          </w:tcPr>
          <w:p w14:paraId="12DB8612" w14:textId="1B13A890"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p>
        </w:tc>
        <w:tc>
          <w:tcPr>
            <w:tcW w:w="1009" w:type="dxa"/>
            <w:shd w:val="clear" w:color="auto" w:fill="auto"/>
            <w:noWrap/>
            <w:vAlign w:val="center"/>
            <w:hideMark/>
          </w:tcPr>
          <w:p w14:paraId="0AB31571" w14:textId="2EEF9865"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p>
        </w:tc>
        <w:tc>
          <w:tcPr>
            <w:tcW w:w="1009" w:type="dxa"/>
            <w:shd w:val="clear" w:color="auto" w:fill="auto"/>
            <w:noWrap/>
            <w:vAlign w:val="center"/>
            <w:hideMark/>
          </w:tcPr>
          <w:p w14:paraId="134A4CAC" w14:textId="3F88E868"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0.529%</w:t>
            </w:r>
          </w:p>
        </w:tc>
        <w:tc>
          <w:tcPr>
            <w:tcW w:w="1009" w:type="dxa"/>
            <w:shd w:val="clear" w:color="auto" w:fill="auto"/>
            <w:noWrap/>
            <w:vAlign w:val="center"/>
            <w:hideMark/>
          </w:tcPr>
          <w:p w14:paraId="246C13F0" w14:textId="3CEC8716"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0.986%</w:t>
            </w:r>
          </w:p>
        </w:tc>
        <w:tc>
          <w:tcPr>
            <w:tcW w:w="1694" w:type="dxa"/>
            <w:shd w:val="clear" w:color="auto" w:fill="auto"/>
            <w:noWrap/>
            <w:vAlign w:val="center"/>
            <w:hideMark/>
          </w:tcPr>
          <w:p w14:paraId="6145B387" w14:textId="6A73C425" w:rsidR="002D4B67" w:rsidRPr="000E2FDA" w:rsidRDefault="002D4B67"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0.303%±0.199%</w:t>
            </w:r>
          </w:p>
        </w:tc>
      </w:tr>
      <w:tr w:rsidR="00BB228E" w:rsidRPr="000E2FDA" w14:paraId="4A3F60BB" w14:textId="77777777" w:rsidTr="00403623">
        <w:trPr>
          <w:trHeight w:val="398"/>
          <w:jc w:val="center"/>
        </w:trPr>
        <w:tc>
          <w:tcPr>
            <w:tcW w:w="1526" w:type="dxa"/>
            <w:shd w:val="clear" w:color="auto" w:fill="auto"/>
            <w:noWrap/>
            <w:vAlign w:val="center"/>
            <w:hideMark/>
          </w:tcPr>
          <w:p w14:paraId="70317F91" w14:textId="325DAEF2" w:rsidR="00BB228E" w:rsidRPr="000E2FDA" w:rsidRDefault="002D4B67" w:rsidP="00231564">
            <w:pPr>
              <w:widowControl/>
              <w:jc w:val="left"/>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HTQQ_Day30</w:t>
            </w:r>
          </w:p>
        </w:tc>
        <w:tc>
          <w:tcPr>
            <w:tcW w:w="1009" w:type="dxa"/>
            <w:shd w:val="clear" w:color="auto" w:fill="auto"/>
            <w:noWrap/>
            <w:vAlign w:val="center"/>
            <w:hideMark/>
          </w:tcPr>
          <w:p w14:paraId="35F7E346" w14:textId="3B54ED4D" w:rsidR="00BB228E" w:rsidRPr="000E2FDA" w:rsidRDefault="00BB228E"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r w:rsidR="002D4B67" w:rsidRPr="000E2FDA">
              <w:rPr>
                <w:rFonts w:ascii="Times New Roman" w:eastAsia="等线" w:hAnsi="Times New Roman" w:cs="Times New Roman"/>
                <w:color w:val="000000"/>
                <w:kern w:val="0"/>
                <w:sz w:val="20"/>
                <w:szCs w:val="20"/>
              </w:rPr>
              <w:t>%</w:t>
            </w:r>
          </w:p>
        </w:tc>
        <w:tc>
          <w:tcPr>
            <w:tcW w:w="1009" w:type="dxa"/>
            <w:shd w:val="clear" w:color="auto" w:fill="auto"/>
            <w:noWrap/>
            <w:vAlign w:val="center"/>
            <w:hideMark/>
          </w:tcPr>
          <w:p w14:paraId="01D6C92D" w14:textId="2BF40520" w:rsidR="00BB228E" w:rsidRPr="000E2FDA" w:rsidRDefault="00BB228E"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r w:rsidR="002D4B67" w:rsidRPr="000E2FDA">
              <w:rPr>
                <w:rFonts w:ascii="Times New Roman" w:eastAsia="等线" w:hAnsi="Times New Roman" w:cs="Times New Roman"/>
                <w:color w:val="000000"/>
                <w:kern w:val="0"/>
                <w:sz w:val="20"/>
                <w:szCs w:val="20"/>
              </w:rPr>
              <w:t>%</w:t>
            </w:r>
          </w:p>
        </w:tc>
        <w:tc>
          <w:tcPr>
            <w:tcW w:w="1009" w:type="dxa"/>
            <w:shd w:val="clear" w:color="auto" w:fill="auto"/>
            <w:noWrap/>
            <w:vAlign w:val="center"/>
            <w:hideMark/>
          </w:tcPr>
          <w:p w14:paraId="27F08789" w14:textId="70FBAB2E" w:rsidR="00BB228E" w:rsidRPr="000E2FDA" w:rsidRDefault="00BB228E"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r w:rsidR="002D4B67" w:rsidRPr="000E2FDA">
              <w:rPr>
                <w:rFonts w:ascii="Times New Roman" w:eastAsia="等线" w:hAnsi="Times New Roman" w:cs="Times New Roman"/>
                <w:color w:val="000000"/>
                <w:kern w:val="0"/>
                <w:sz w:val="20"/>
                <w:szCs w:val="20"/>
              </w:rPr>
              <w:t>%</w:t>
            </w:r>
          </w:p>
        </w:tc>
        <w:tc>
          <w:tcPr>
            <w:tcW w:w="1009" w:type="dxa"/>
            <w:shd w:val="clear" w:color="auto" w:fill="auto"/>
            <w:noWrap/>
            <w:vAlign w:val="center"/>
            <w:hideMark/>
          </w:tcPr>
          <w:p w14:paraId="518C517C" w14:textId="7BDDC7FA" w:rsidR="00BB228E" w:rsidRPr="000E2FDA" w:rsidRDefault="00BB228E"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r w:rsidR="002D4B67" w:rsidRPr="000E2FDA">
              <w:rPr>
                <w:rFonts w:ascii="Times New Roman" w:eastAsia="等线" w:hAnsi="Times New Roman" w:cs="Times New Roman"/>
                <w:color w:val="000000"/>
                <w:kern w:val="0"/>
                <w:sz w:val="20"/>
                <w:szCs w:val="20"/>
              </w:rPr>
              <w:t>%</w:t>
            </w:r>
          </w:p>
        </w:tc>
        <w:tc>
          <w:tcPr>
            <w:tcW w:w="1009" w:type="dxa"/>
            <w:shd w:val="clear" w:color="auto" w:fill="auto"/>
            <w:noWrap/>
            <w:vAlign w:val="center"/>
            <w:hideMark/>
          </w:tcPr>
          <w:p w14:paraId="0F1EF42A" w14:textId="700529D5" w:rsidR="00BB228E" w:rsidRPr="000E2FDA" w:rsidRDefault="00BB228E"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r w:rsidR="002D4B67" w:rsidRPr="000E2FDA">
              <w:rPr>
                <w:rFonts w:ascii="Times New Roman" w:eastAsia="等线" w:hAnsi="Times New Roman" w:cs="Times New Roman"/>
                <w:color w:val="000000"/>
                <w:kern w:val="0"/>
                <w:sz w:val="20"/>
                <w:szCs w:val="20"/>
              </w:rPr>
              <w:t>%</w:t>
            </w:r>
          </w:p>
        </w:tc>
        <w:tc>
          <w:tcPr>
            <w:tcW w:w="1694" w:type="dxa"/>
            <w:shd w:val="clear" w:color="auto" w:fill="auto"/>
            <w:noWrap/>
            <w:vAlign w:val="center"/>
            <w:hideMark/>
          </w:tcPr>
          <w:p w14:paraId="3189BB3C" w14:textId="4788E987" w:rsidR="00BB228E" w:rsidRPr="000E2FDA" w:rsidRDefault="00BB228E" w:rsidP="00403623">
            <w:pPr>
              <w:widowControl/>
              <w:jc w:val="center"/>
              <w:rPr>
                <w:rFonts w:ascii="Times New Roman" w:eastAsia="等线" w:hAnsi="Times New Roman" w:cs="Times New Roman"/>
                <w:color w:val="000000"/>
                <w:kern w:val="0"/>
                <w:sz w:val="20"/>
                <w:szCs w:val="20"/>
              </w:rPr>
            </w:pPr>
            <w:r w:rsidRPr="000E2FDA">
              <w:rPr>
                <w:rFonts w:ascii="Times New Roman" w:eastAsia="等线" w:hAnsi="Times New Roman" w:cs="Times New Roman"/>
                <w:color w:val="000000"/>
                <w:kern w:val="0"/>
                <w:sz w:val="20"/>
                <w:szCs w:val="20"/>
              </w:rPr>
              <w:t>0.000</w:t>
            </w:r>
            <w:r w:rsidR="002D4B67" w:rsidRPr="000E2FDA">
              <w:rPr>
                <w:rFonts w:ascii="Times New Roman" w:eastAsia="等线" w:hAnsi="Times New Roman" w:cs="Times New Roman"/>
                <w:color w:val="000000"/>
                <w:kern w:val="0"/>
                <w:sz w:val="20"/>
                <w:szCs w:val="20"/>
              </w:rPr>
              <w:t>%</w:t>
            </w:r>
            <w:r w:rsidRPr="000E2FDA">
              <w:rPr>
                <w:rFonts w:ascii="Times New Roman" w:eastAsia="等线" w:hAnsi="Times New Roman" w:cs="Times New Roman"/>
                <w:color w:val="000000"/>
                <w:kern w:val="0"/>
                <w:sz w:val="20"/>
                <w:szCs w:val="20"/>
              </w:rPr>
              <w:t>±0.000</w:t>
            </w:r>
            <w:r w:rsidR="002D4B67" w:rsidRPr="000E2FDA">
              <w:rPr>
                <w:rFonts w:ascii="Times New Roman" w:eastAsia="等线" w:hAnsi="Times New Roman" w:cs="Times New Roman"/>
                <w:color w:val="000000"/>
                <w:kern w:val="0"/>
                <w:sz w:val="20"/>
                <w:szCs w:val="20"/>
              </w:rPr>
              <w:t>%</w:t>
            </w:r>
          </w:p>
        </w:tc>
      </w:tr>
    </w:tbl>
    <w:p w14:paraId="1107D977" w14:textId="77777777" w:rsidR="00761959" w:rsidRPr="000E2FDA" w:rsidRDefault="00761959" w:rsidP="009F7F90">
      <w:pPr>
        <w:spacing w:beforeLines="100" w:before="312" w:afterLines="50" w:after="156" w:line="360" w:lineRule="auto"/>
        <w:jc w:val="center"/>
        <w:rPr>
          <w:rFonts w:ascii="Times New Roman" w:hAnsi="Times New Roman" w:cs="Times New Roman"/>
          <w:sz w:val="20"/>
          <w:szCs w:val="20"/>
        </w:rPr>
      </w:pPr>
      <w:bookmarkStart w:id="7" w:name="OLE_LINK3"/>
    </w:p>
    <w:p w14:paraId="108B4662" w14:textId="77777777" w:rsidR="00761959" w:rsidRPr="000E2FDA" w:rsidRDefault="00761959">
      <w:pPr>
        <w:widowControl/>
        <w:jc w:val="left"/>
        <w:rPr>
          <w:rFonts w:ascii="Times New Roman" w:hAnsi="Times New Roman" w:cs="Times New Roman"/>
          <w:sz w:val="20"/>
          <w:szCs w:val="20"/>
        </w:rPr>
      </w:pPr>
      <w:r w:rsidRPr="000E2FDA">
        <w:rPr>
          <w:rFonts w:ascii="Times New Roman" w:hAnsi="Times New Roman" w:cs="Times New Roman"/>
          <w:sz w:val="20"/>
          <w:szCs w:val="20"/>
        </w:rPr>
        <w:br w:type="page"/>
      </w:r>
    </w:p>
    <w:p w14:paraId="4B47C53B" w14:textId="752E6951" w:rsidR="00403623" w:rsidRPr="000E2FDA" w:rsidRDefault="00403623" w:rsidP="009F7F90">
      <w:pPr>
        <w:spacing w:beforeLines="100" w:before="312" w:afterLines="50" w:after="156" w:line="360" w:lineRule="auto"/>
        <w:jc w:val="center"/>
        <w:rPr>
          <w:rFonts w:ascii="Times New Roman" w:hAnsi="Times New Roman" w:cs="Times New Roman"/>
          <w:b/>
          <w:bCs/>
          <w:sz w:val="20"/>
          <w:szCs w:val="20"/>
        </w:rPr>
      </w:pPr>
      <w:r w:rsidRPr="000E2FDA">
        <w:rPr>
          <w:rFonts w:ascii="Times New Roman" w:hAnsi="Times New Roman" w:cs="Times New Roman"/>
          <w:b/>
          <w:bCs/>
          <w:sz w:val="20"/>
          <w:szCs w:val="20"/>
        </w:rPr>
        <w:lastRenderedPageBreak/>
        <w:t>Table S3. Major topological features properties of co-occurrence networks.</w:t>
      </w:r>
    </w:p>
    <w:tbl>
      <w:tblPr>
        <w:tblStyle w:val="2"/>
        <w:tblW w:w="0" w:type="auto"/>
        <w:tblLayout w:type="fixed"/>
        <w:tblLook w:val="04A0" w:firstRow="1" w:lastRow="0" w:firstColumn="1" w:lastColumn="0" w:noHBand="0" w:noVBand="1"/>
      </w:tblPr>
      <w:tblGrid>
        <w:gridCol w:w="2694"/>
        <w:gridCol w:w="2126"/>
        <w:gridCol w:w="1843"/>
        <w:gridCol w:w="1643"/>
      </w:tblGrid>
      <w:tr w:rsidR="00403623" w:rsidRPr="000E2FDA" w14:paraId="5942ED94" w14:textId="77777777" w:rsidTr="006450A3">
        <w:trPr>
          <w:cnfStyle w:val="100000000000" w:firstRow="1" w:lastRow="0" w:firstColumn="0" w:lastColumn="0" w:oddVBand="0" w:evenVBand="0" w:oddHBand="0" w:evenHBand="0" w:firstRowFirstColumn="0" w:firstRowLastColumn="0" w:lastRowFirstColumn="0" w:lastRowLastColumn="0"/>
          <w:trHeight w:val="365"/>
        </w:trPr>
        <w:tc>
          <w:tcPr>
            <w:cnfStyle w:val="001000000000" w:firstRow="0" w:lastRow="0" w:firstColumn="1" w:lastColumn="0" w:oddVBand="0" w:evenVBand="0" w:oddHBand="0" w:evenHBand="0" w:firstRowFirstColumn="0" w:firstRowLastColumn="0" w:lastRowFirstColumn="0" w:lastRowLastColumn="0"/>
            <w:tcW w:w="2694" w:type="dxa"/>
            <w:tcBorders>
              <w:top w:val="single" w:sz="4" w:space="0" w:color="auto"/>
              <w:bottom w:val="single" w:sz="4" w:space="0" w:color="auto"/>
            </w:tcBorders>
          </w:tcPr>
          <w:p w14:paraId="1B6648B8" w14:textId="77777777" w:rsidR="00403623" w:rsidRPr="000E2FDA" w:rsidRDefault="00403623" w:rsidP="00186BC5">
            <w:pPr>
              <w:rPr>
                <w:rFonts w:ascii="Times New Roman" w:eastAsia="宋体" w:hAnsi="Times New Roman" w:cs="Times New Roman"/>
                <w:b w:val="0"/>
                <w:bCs w:val="0"/>
                <w:sz w:val="20"/>
                <w:szCs w:val="20"/>
              </w:rPr>
            </w:pPr>
          </w:p>
        </w:tc>
        <w:tc>
          <w:tcPr>
            <w:tcW w:w="2126" w:type="dxa"/>
            <w:tcBorders>
              <w:top w:val="single" w:sz="4" w:space="0" w:color="auto"/>
              <w:bottom w:val="single" w:sz="4" w:space="0" w:color="auto"/>
            </w:tcBorders>
            <w:vAlign w:val="center"/>
          </w:tcPr>
          <w:p w14:paraId="3E007DFB" w14:textId="77777777" w:rsidR="00403623" w:rsidRPr="000E2FDA" w:rsidRDefault="00403623" w:rsidP="00403623">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bCs w:val="0"/>
                <w:sz w:val="20"/>
                <w:szCs w:val="20"/>
              </w:rPr>
            </w:pPr>
            <w:r w:rsidRPr="000E2FDA">
              <w:rPr>
                <w:rFonts w:ascii="Times New Roman" w:eastAsia="宋体" w:hAnsi="Times New Roman" w:cs="Times New Roman"/>
                <w:b w:val="0"/>
                <w:bCs w:val="0"/>
                <w:sz w:val="20"/>
                <w:szCs w:val="20"/>
              </w:rPr>
              <w:t>Control</w:t>
            </w:r>
          </w:p>
        </w:tc>
        <w:tc>
          <w:tcPr>
            <w:tcW w:w="1843" w:type="dxa"/>
            <w:tcBorders>
              <w:top w:val="single" w:sz="4" w:space="0" w:color="auto"/>
              <w:bottom w:val="single" w:sz="4" w:space="0" w:color="auto"/>
            </w:tcBorders>
            <w:vAlign w:val="center"/>
          </w:tcPr>
          <w:p w14:paraId="33EDD66F" w14:textId="77777777" w:rsidR="00403623" w:rsidRPr="000E2FDA" w:rsidRDefault="00403623" w:rsidP="00403623">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bCs w:val="0"/>
                <w:sz w:val="20"/>
                <w:szCs w:val="20"/>
              </w:rPr>
            </w:pPr>
            <w:r w:rsidRPr="000E2FDA">
              <w:rPr>
                <w:rFonts w:ascii="Times New Roman" w:eastAsia="宋体" w:hAnsi="Times New Roman" w:cs="Times New Roman"/>
                <w:b w:val="0"/>
                <w:bCs w:val="0"/>
                <w:sz w:val="20"/>
                <w:szCs w:val="20"/>
              </w:rPr>
              <w:t>HT</w:t>
            </w:r>
          </w:p>
        </w:tc>
        <w:tc>
          <w:tcPr>
            <w:tcW w:w="1643" w:type="dxa"/>
            <w:tcBorders>
              <w:top w:val="single" w:sz="4" w:space="0" w:color="auto"/>
              <w:bottom w:val="single" w:sz="4" w:space="0" w:color="auto"/>
            </w:tcBorders>
            <w:vAlign w:val="center"/>
          </w:tcPr>
          <w:p w14:paraId="46482868" w14:textId="77777777" w:rsidR="00403623" w:rsidRPr="000E2FDA" w:rsidRDefault="00403623" w:rsidP="00403623">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bCs w:val="0"/>
                <w:sz w:val="20"/>
                <w:szCs w:val="20"/>
              </w:rPr>
            </w:pPr>
            <w:r w:rsidRPr="000E2FDA">
              <w:rPr>
                <w:rFonts w:ascii="Times New Roman" w:eastAsia="宋体" w:hAnsi="Times New Roman" w:cs="Times New Roman"/>
                <w:b w:val="0"/>
                <w:bCs w:val="0"/>
                <w:sz w:val="20"/>
                <w:szCs w:val="20"/>
              </w:rPr>
              <w:t>HTQQ</w:t>
            </w:r>
          </w:p>
        </w:tc>
      </w:tr>
      <w:tr w:rsidR="00403623" w:rsidRPr="000E2FDA" w14:paraId="64083B80" w14:textId="77777777" w:rsidTr="004036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Borders>
              <w:top w:val="single" w:sz="4" w:space="0" w:color="auto"/>
              <w:bottom w:val="nil"/>
            </w:tcBorders>
            <w:vAlign w:val="center"/>
          </w:tcPr>
          <w:p w14:paraId="77A131C3" w14:textId="77777777" w:rsidR="00403623" w:rsidRPr="000E2FDA" w:rsidRDefault="00403623" w:rsidP="00403623">
            <w:pPr>
              <w:widowControl/>
              <w:rPr>
                <w:rFonts w:ascii="Times New Roman" w:eastAsia="宋体" w:hAnsi="Times New Roman" w:cs="Times New Roman"/>
                <w:b w:val="0"/>
                <w:bCs w:val="0"/>
                <w:color w:val="000000"/>
                <w:kern w:val="0"/>
                <w:sz w:val="20"/>
                <w:szCs w:val="20"/>
              </w:rPr>
            </w:pPr>
            <w:r w:rsidRPr="000E2FDA">
              <w:rPr>
                <w:rFonts w:ascii="Times New Roman" w:eastAsia="宋体" w:hAnsi="Times New Roman" w:cs="Times New Roman"/>
                <w:b w:val="0"/>
                <w:bCs w:val="0"/>
                <w:color w:val="000000"/>
                <w:kern w:val="0"/>
                <w:sz w:val="20"/>
                <w:szCs w:val="20"/>
              </w:rPr>
              <w:t>Number of nodes</w:t>
            </w:r>
          </w:p>
        </w:tc>
        <w:tc>
          <w:tcPr>
            <w:tcW w:w="2126" w:type="dxa"/>
            <w:tcBorders>
              <w:top w:val="single" w:sz="4" w:space="0" w:color="auto"/>
              <w:bottom w:val="nil"/>
            </w:tcBorders>
            <w:vAlign w:val="center"/>
          </w:tcPr>
          <w:p w14:paraId="7DFEEE5D" w14:textId="77777777" w:rsidR="00403623" w:rsidRPr="000E2FDA" w:rsidRDefault="00403623" w:rsidP="0040362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81</w:t>
            </w:r>
          </w:p>
        </w:tc>
        <w:tc>
          <w:tcPr>
            <w:tcW w:w="1843" w:type="dxa"/>
            <w:tcBorders>
              <w:top w:val="single" w:sz="4" w:space="0" w:color="auto"/>
              <w:bottom w:val="nil"/>
            </w:tcBorders>
            <w:vAlign w:val="center"/>
          </w:tcPr>
          <w:p w14:paraId="380B4E9C" w14:textId="77777777" w:rsidR="00403623" w:rsidRPr="000E2FDA" w:rsidRDefault="00403623" w:rsidP="0040362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84</w:t>
            </w:r>
          </w:p>
        </w:tc>
        <w:tc>
          <w:tcPr>
            <w:tcW w:w="1643" w:type="dxa"/>
            <w:tcBorders>
              <w:top w:val="single" w:sz="4" w:space="0" w:color="auto"/>
              <w:bottom w:val="nil"/>
            </w:tcBorders>
            <w:vAlign w:val="center"/>
          </w:tcPr>
          <w:p w14:paraId="24D39502" w14:textId="77777777" w:rsidR="00403623" w:rsidRPr="000E2FDA" w:rsidRDefault="00403623" w:rsidP="0040362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87</w:t>
            </w:r>
          </w:p>
        </w:tc>
      </w:tr>
      <w:tr w:rsidR="00403623" w:rsidRPr="000E2FDA" w14:paraId="7AD29E74" w14:textId="77777777" w:rsidTr="00403623">
        <w:tc>
          <w:tcPr>
            <w:cnfStyle w:val="001000000000" w:firstRow="0" w:lastRow="0" w:firstColumn="1" w:lastColumn="0" w:oddVBand="0" w:evenVBand="0" w:oddHBand="0" w:evenHBand="0" w:firstRowFirstColumn="0" w:firstRowLastColumn="0" w:lastRowFirstColumn="0" w:lastRowLastColumn="0"/>
            <w:tcW w:w="2694" w:type="dxa"/>
            <w:tcBorders>
              <w:top w:val="nil"/>
              <w:bottom w:val="nil"/>
            </w:tcBorders>
            <w:vAlign w:val="center"/>
          </w:tcPr>
          <w:p w14:paraId="2ADF8C2C" w14:textId="77777777" w:rsidR="00403623" w:rsidRPr="000E2FDA" w:rsidRDefault="00403623" w:rsidP="00403623">
            <w:pPr>
              <w:widowControl/>
              <w:rPr>
                <w:rFonts w:ascii="Times New Roman" w:eastAsia="宋体" w:hAnsi="Times New Roman" w:cs="Times New Roman"/>
                <w:b w:val="0"/>
                <w:bCs w:val="0"/>
                <w:color w:val="000000"/>
                <w:kern w:val="0"/>
                <w:sz w:val="20"/>
                <w:szCs w:val="20"/>
              </w:rPr>
            </w:pPr>
            <w:r w:rsidRPr="000E2FDA">
              <w:rPr>
                <w:rFonts w:ascii="Times New Roman" w:eastAsia="宋体" w:hAnsi="Times New Roman" w:cs="Times New Roman"/>
                <w:b w:val="0"/>
                <w:bCs w:val="0"/>
                <w:kern w:val="0"/>
                <w:sz w:val="20"/>
                <w:szCs w:val="20"/>
              </w:rPr>
              <w:t>Number of edges</w:t>
            </w:r>
          </w:p>
        </w:tc>
        <w:tc>
          <w:tcPr>
            <w:tcW w:w="2126" w:type="dxa"/>
            <w:tcBorders>
              <w:top w:val="nil"/>
              <w:bottom w:val="nil"/>
            </w:tcBorders>
            <w:vAlign w:val="center"/>
          </w:tcPr>
          <w:p w14:paraId="5D113253" w14:textId="77777777" w:rsidR="00403623" w:rsidRPr="000E2FDA" w:rsidRDefault="00403623" w:rsidP="0040362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354</w:t>
            </w:r>
          </w:p>
        </w:tc>
        <w:tc>
          <w:tcPr>
            <w:tcW w:w="1843" w:type="dxa"/>
            <w:tcBorders>
              <w:top w:val="nil"/>
              <w:bottom w:val="nil"/>
            </w:tcBorders>
            <w:vAlign w:val="center"/>
          </w:tcPr>
          <w:p w14:paraId="77C478C9" w14:textId="77777777" w:rsidR="00403623" w:rsidRPr="000E2FDA" w:rsidRDefault="00403623" w:rsidP="0040362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389</w:t>
            </w:r>
          </w:p>
        </w:tc>
        <w:tc>
          <w:tcPr>
            <w:tcW w:w="1643" w:type="dxa"/>
            <w:tcBorders>
              <w:top w:val="nil"/>
              <w:bottom w:val="nil"/>
            </w:tcBorders>
            <w:vAlign w:val="center"/>
          </w:tcPr>
          <w:p w14:paraId="475AA0AB" w14:textId="77777777" w:rsidR="00403623" w:rsidRPr="000E2FDA" w:rsidRDefault="00403623" w:rsidP="0040362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318</w:t>
            </w:r>
          </w:p>
        </w:tc>
      </w:tr>
      <w:tr w:rsidR="00403623" w:rsidRPr="000E2FDA" w14:paraId="436FDE94" w14:textId="77777777" w:rsidTr="004036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Borders>
              <w:top w:val="nil"/>
              <w:bottom w:val="nil"/>
            </w:tcBorders>
            <w:vAlign w:val="center"/>
          </w:tcPr>
          <w:p w14:paraId="7D15BC47" w14:textId="77777777" w:rsidR="00403623" w:rsidRPr="000E2FDA" w:rsidRDefault="00403623" w:rsidP="00403623">
            <w:pPr>
              <w:widowControl/>
              <w:rPr>
                <w:rFonts w:ascii="Times New Roman" w:eastAsia="宋体" w:hAnsi="Times New Roman" w:cs="Times New Roman"/>
                <w:b w:val="0"/>
                <w:bCs w:val="0"/>
                <w:color w:val="000000"/>
                <w:kern w:val="0"/>
                <w:sz w:val="20"/>
                <w:szCs w:val="20"/>
              </w:rPr>
            </w:pPr>
            <w:r w:rsidRPr="000E2FDA">
              <w:rPr>
                <w:rFonts w:ascii="Times New Roman" w:eastAsia="宋体" w:hAnsi="Times New Roman" w:cs="Times New Roman"/>
                <w:b w:val="0"/>
                <w:bCs w:val="0"/>
                <w:kern w:val="0"/>
                <w:sz w:val="20"/>
                <w:szCs w:val="20"/>
              </w:rPr>
              <w:t>Positive (%)</w:t>
            </w:r>
          </w:p>
        </w:tc>
        <w:tc>
          <w:tcPr>
            <w:tcW w:w="2126" w:type="dxa"/>
            <w:tcBorders>
              <w:top w:val="nil"/>
              <w:bottom w:val="nil"/>
            </w:tcBorders>
            <w:vAlign w:val="center"/>
          </w:tcPr>
          <w:p w14:paraId="45E4DE9D" w14:textId="77777777" w:rsidR="00403623" w:rsidRPr="000E2FDA" w:rsidRDefault="00403623" w:rsidP="0040362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17.2</w:t>
            </w:r>
          </w:p>
        </w:tc>
        <w:tc>
          <w:tcPr>
            <w:tcW w:w="1843" w:type="dxa"/>
            <w:tcBorders>
              <w:top w:val="nil"/>
              <w:bottom w:val="nil"/>
            </w:tcBorders>
            <w:vAlign w:val="center"/>
          </w:tcPr>
          <w:p w14:paraId="783CF962" w14:textId="77777777" w:rsidR="00403623" w:rsidRPr="000E2FDA" w:rsidRDefault="00403623" w:rsidP="0040362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29.8</w:t>
            </w:r>
          </w:p>
        </w:tc>
        <w:tc>
          <w:tcPr>
            <w:tcW w:w="1643" w:type="dxa"/>
            <w:tcBorders>
              <w:top w:val="nil"/>
              <w:bottom w:val="nil"/>
            </w:tcBorders>
            <w:vAlign w:val="center"/>
          </w:tcPr>
          <w:p w14:paraId="56382853" w14:textId="77777777" w:rsidR="00403623" w:rsidRPr="000E2FDA" w:rsidRDefault="00403623" w:rsidP="0040362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35.5</w:t>
            </w:r>
          </w:p>
        </w:tc>
      </w:tr>
      <w:tr w:rsidR="00403623" w:rsidRPr="000E2FDA" w14:paraId="25D7CD70" w14:textId="77777777" w:rsidTr="00403623">
        <w:tc>
          <w:tcPr>
            <w:cnfStyle w:val="001000000000" w:firstRow="0" w:lastRow="0" w:firstColumn="1" w:lastColumn="0" w:oddVBand="0" w:evenVBand="0" w:oddHBand="0" w:evenHBand="0" w:firstRowFirstColumn="0" w:firstRowLastColumn="0" w:lastRowFirstColumn="0" w:lastRowLastColumn="0"/>
            <w:tcW w:w="2694" w:type="dxa"/>
            <w:tcBorders>
              <w:top w:val="nil"/>
              <w:bottom w:val="nil"/>
            </w:tcBorders>
            <w:vAlign w:val="center"/>
          </w:tcPr>
          <w:p w14:paraId="35BAB938" w14:textId="77777777" w:rsidR="00403623" w:rsidRPr="000E2FDA" w:rsidRDefault="00403623" w:rsidP="00403623">
            <w:pPr>
              <w:widowControl/>
              <w:rPr>
                <w:rFonts w:ascii="Times New Roman" w:eastAsia="宋体" w:hAnsi="Times New Roman" w:cs="Times New Roman"/>
                <w:b w:val="0"/>
                <w:bCs w:val="0"/>
                <w:color w:val="000000"/>
                <w:kern w:val="0"/>
                <w:sz w:val="20"/>
                <w:szCs w:val="20"/>
              </w:rPr>
            </w:pPr>
            <w:r w:rsidRPr="000E2FDA">
              <w:rPr>
                <w:rFonts w:ascii="Times New Roman" w:eastAsia="宋体" w:hAnsi="Times New Roman" w:cs="Times New Roman"/>
                <w:b w:val="0"/>
                <w:bCs w:val="0"/>
                <w:kern w:val="0"/>
                <w:sz w:val="20"/>
                <w:szCs w:val="20"/>
              </w:rPr>
              <w:t>Negative (%)</w:t>
            </w:r>
          </w:p>
        </w:tc>
        <w:tc>
          <w:tcPr>
            <w:tcW w:w="2126" w:type="dxa"/>
            <w:tcBorders>
              <w:top w:val="nil"/>
              <w:bottom w:val="nil"/>
            </w:tcBorders>
            <w:vAlign w:val="center"/>
          </w:tcPr>
          <w:p w14:paraId="576070EF" w14:textId="77777777" w:rsidR="00403623" w:rsidRPr="000E2FDA" w:rsidRDefault="00403623" w:rsidP="0040362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82.8</w:t>
            </w:r>
          </w:p>
        </w:tc>
        <w:tc>
          <w:tcPr>
            <w:tcW w:w="1843" w:type="dxa"/>
            <w:tcBorders>
              <w:top w:val="nil"/>
              <w:bottom w:val="nil"/>
            </w:tcBorders>
            <w:vAlign w:val="center"/>
          </w:tcPr>
          <w:p w14:paraId="29D967A1" w14:textId="77777777" w:rsidR="00403623" w:rsidRPr="000E2FDA" w:rsidRDefault="00403623" w:rsidP="0040362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70.2</w:t>
            </w:r>
          </w:p>
        </w:tc>
        <w:tc>
          <w:tcPr>
            <w:tcW w:w="1643" w:type="dxa"/>
            <w:tcBorders>
              <w:top w:val="nil"/>
              <w:bottom w:val="nil"/>
            </w:tcBorders>
            <w:vAlign w:val="center"/>
          </w:tcPr>
          <w:p w14:paraId="1469470F" w14:textId="77777777" w:rsidR="00403623" w:rsidRPr="000E2FDA" w:rsidRDefault="00403623" w:rsidP="0040362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64.5</w:t>
            </w:r>
          </w:p>
        </w:tc>
      </w:tr>
      <w:tr w:rsidR="00403623" w:rsidRPr="000E2FDA" w14:paraId="2456EF33" w14:textId="77777777" w:rsidTr="004036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Borders>
              <w:top w:val="nil"/>
              <w:bottom w:val="nil"/>
            </w:tcBorders>
            <w:vAlign w:val="center"/>
          </w:tcPr>
          <w:p w14:paraId="62F103FF" w14:textId="77777777" w:rsidR="00403623" w:rsidRPr="000E2FDA" w:rsidRDefault="00403623" w:rsidP="00403623">
            <w:pPr>
              <w:widowControl/>
              <w:rPr>
                <w:rFonts w:ascii="Times New Roman" w:eastAsia="宋体" w:hAnsi="Times New Roman" w:cs="Times New Roman"/>
                <w:b w:val="0"/>
                <w:bCs w:val="0"/>
                <w:color w:val="000000"/>
                <w:kern w:val="0"/>
                <w:sz w:val="20"/>
                <w:szCs w:val="20"/>
              </w:rPr>
            </w:pPr>
            <w:bookmarkStart w:id="8" w:name="OLE_LINK1"/>
            <w:r w:rsidRPr="000E2FDA">
              <w:rPr>
                <w:rFonts w:ascii="Times New Roman" w:eastAsia="宋体" w:hAnsi="Times New Roman" w:cs="Times New Roman"/>
                <w:b w:val="0"/>
                <w:bCs w:val="0"/>
                <w:kern w:val="0"/>
                <w:sz w:val="20"/>
                <w:szCs w:val="20"/>
              </w:rPr>
              <w:t xml:space="preserve">Average </w:t>
            </w:r>
            <w:bookmarkEnd w:id="8"/>
            <w:r w:rsidRPr="000E2FDA">
              <w:rPr>
                <w:rFonts w:ascii="Times New Roman" w:eastAsia="宋体" w:hAnsi="Times New Roman" w:cs="Times New Roman"/>
                <w:b w:val="0"/>
                <w:bCs w:val="0"/>
                <w:kern w:val="0"/>
                <w:sz w:val="20"/>
                <w:szCs w:val="20"/>
              </w:rPr>
              <w:t>connectivity</w:t>
            </w:r>
          </w:p>
        </w:tc>
        <w:tc>
          <w:tcPr>
            <w:tcW w:w="2126" w:type="dxa"/>
            <w:tcBorders>
              <w:top w:val="nil"/>
              <w:bottom w:val="nil"/>
            </w:tcBorders>
            <w:vAlign w:val="center"/>
          </w:tcPr>
          <w:p w14:paraId="53334453" w14:textId="77777777" w:rsidR="00403623" w:rsidRPr="000E2FDA" w:rsidRDefault="00403623" w:rsidP="0040362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11.5</w:t>
            </w:r>
          </w:p>
        </w:tc>
        <w:tc>
          <w:tcPr>
            <w:tcW w:w="1843" w:type="dxa"/>
            <w:tcBorders>
              <w:top w:val="nil"/>
              <w:bottom w:val="nil"/>
            </w:tcBorders>
            <w:vAlign w:val="center"/>
          </w:tcPr>
          <w:p w14:paraId="70D0F333" w14:textId="77777777" w:rsidR="00403623" w:rsidRPr="000E2FDA" w:rsidRDefault="00403623" w:rsidP="0040362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13.1</w:t>
            </w:r>
          </w:p>
        </w:tc>
        <w:tc>
          <w:tcPr>
            <w:tcW w:w="1643" w:type="dxa"/>
            <w:tcBorders>
              <w:top w:val="nil"/>
              <w:bottom w:val="nil"/>
            </w:tcBorders>
            <w:vAlign w:val="center"/>
          </w:tcPr>
          <w:p w14:paraId="1B0EDD92" w14:textId="77777777" w:rsidR="00403623" w:rsidRPr="000E2FDA" w:rsidRDefault="00403623" w:rsidP="0040362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11.0</w:t>
            </w:r>
          </w:p>
        </w:tc>
      </w:tr>
      <w:tr w:rsidR="00403623" w:rsidRPr="000E2FDA" w14:paraId="1E71BD22" w14:textId="77777777" w:rsidTr="00403623">
        <w:tc>
          <w:tcPr>
            <w:cnfStyle w:val="001000000000" w:firstRow="0" w:lastRow="0" w:firstColumn="1" w:lastColumn="0" w:oddVBand="0" w:evenVBand="0" w:oddHBand="0" w:evenHBand="0" w:firstRowFirstColumn="0" w:firstRowLastColumn="0" w:lastRowFirstColumn="0" w:lastRowLastColumn="0"/>
            <w:tcW w:w="2694" w:type="dxa"/>
            <w:tcBorders>
              <w:top w:val="nil"/>
              <w:bottom w:val="nil"/>
            </w:tcBorders>
            <w:vAlign w:val="center"/>
          </w:tcPr>
          <w:p w14:paraId="3623441B" w14:textId="77777777" w:rsidR="00403623" w:rsidRPr="000E2FDA" w:rsidRDefault="00403623" w:rsidP="00403623">
            <w:pPr>
              <w:widowControl/>
              <w:rPr>
                <w:rFonts w:ascii="Times New Roman" w:eastAsia="宋体" w:hAnsi="Times New Roman" w:cs="Times New Roman"/>
                <w:b w:val="0"/>
                <w:bCs w:val="0"/>
                <w:color w:val="000000"/>
                <w:kern w:val="0"/>
                <w:sz w:val="20"/>
                <w:szCs w:val="20"/>
              </w:rPr>
            </w:pPr>
            <w:r w:rsidRPr="000E2FDA">
              <w:rPr>
                <w:rFonts w:ascii="Times New Roman" w:eastAsia="宋体" w:hAnsi="Times New Roman" w:cs="Times New Roman"/>
                <w:b w:val="0"/>
                <w:bCs w:val="0"/>
                <w:color w:val="000000"/>
                <w:kern w:val="0"/>
                <w:sz w:val="20"/>
                <w:szCs w:val="20"/>
              </w:rPr>
              <w:t>Average degree</w:t>
            </w:r>
          </w:p>
        </w:tc>
        <w:tc>
          <w:tcPr>
            <w:tcW w:w="2126" w:type="dxa"/>
            <w:tcBorders>
              <w:top w:val="nil"/>
              <w:bottom w:val="nil"/>
            </w:tcBorders>
            <w:vAlign w:val="center"/>
          </w:tcPr>
          <w:p w14:paraId="01F88BB7" w14:textId="77777777" w:rsidR="00403623" w:rsidRPr="000E2FDA" w:rsidRDefault="00403623" w:rsidP="0040362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8.74</w:t>
            </w:r>
          </w:p>
        </w:tc>
        <w:tc>
          <w:tcPr>
            <w:tcW w:w="1843" w:type="dxa"/>
            <w:tcBorders>
              <w:top w:val="nil"/>
              <w:bottom w:val="nil"/>
            </w:tcBorders>
            <w:vAlign w:val="center"/>
          </w:tcPr>
          <w:p w14:paraId="37149F08" w14:textId="77777777" w:rsidR="00403623" w:rsidRPr="000E2FDA" w:rsidRDefault="00403623" w:rsidP="0040362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9.26</w:t>
            </w:r>
          </w:p>
        </w:tc>
        <w:tc>
          <w:tcPr>
            <w:tcW w:w="1643" w:type="dxa"/>
            <w:tcBorders>
              <w:top w:val="nil"/>
              <w:bottom w:val="nil"/>
            </w:tcBorders>
            <w:vAlign w:val="center"/>
          </w:tcPr>
          <w:p w14:paraId="2D25CE8D" w14:textId="77777777" w:rsidR="00403623" w:rsidRPr="000E2FDA" w:rsidRDefault="00403623" w:rsidP="0040362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7.31</w:t>
            </w:r>
          </w:p>
        </w:tc>
      </w:tr>
      <w:tr w:rsidR="00403623" w:rsidRPr="000E2FDA" w14:paraId="10E67B86" w14:textId="77777777" w:rsidTr="004036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Borders>
              <w:top w:val="nil"/>
              <w:bottom w:val="nil"/>
            </w:tcBorders>
            <w:vAlign w:val="center"/>
          </w:tcPr>
          <w:p w14:paraId="0C7186E3" w14:textId="77777777" w:rsidR="00403623" w:rsidRPr="000E2FDA" w:rsidRDefault="00403623" w:rsidP="00403623">
            <w:pPr>
              <w:widowControl/>
              <w:rPr>
                <w:rFonts w:ascii="Times New Roman" w:eastAsia="宋体" w:hAnsi="Times New Roman" w:cs="Times New Roman"/>
                <w:b w:val="0"/>
                <w:bCs w:val="0"/>
                <w:color w:val="000000"/>
                <w:kern w:val="0"/>
                <w:sz w:val="20"/>
                <w:szCs w:val="20"/>
              </w:rPr>
            </w:pPr>
            <w:r w:rsidRPr="000E2FDA">
              <w:rPr>
                <w:rFonts w:ascii="Times New Roman" w:eastAsia="宋体" w:hAnsi="Times New Roman" w:cs="Times New Roman"/>
                <w:b w:val="0"/>
                <w:bCs w:val="0"/>
                <w:kern w:val="0"/>
                <w:sz w:val="20"/>
                <w:szCs w:val="20"/>
              </w:rPr>
              <w:t>Betweenness Centrality</w:t>
            </w:r>
          </w:p>
        </w:tc>
        <w:tc>
          <w:tcPr>
            <w:tcW w:w="2126" w:type="dxa"/>
            <w:tcBorders>
              <w:top w:val="nil"/>
              <w:bottom w:val="nil"/>
            </w:tcBorders>
            <w:vAlign w:val="center"/>
          </w:tcPr>
          <w:p w14:paraId="7A507B84" w14:textId="77777777" w:rsidR="00403623" w:rsidRPr="000E2FDA" w:rsidRDefault="00403623" w:rsidP="0040362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0.021</w:t>
            </w:r>
          </w:p>
        </w:tc>
        <w:tc>
          <w:tcPr>
            <w:tcW w:w="1843" w:type="dxa"/>
            <w:tcBorders>
              <w:top w:val="nil"/>
              <w:bottom w:val="nil"/>
            </w:tcBorders>
            <w:vAlign w:val="center"/>
          </w:tcPr>
          <w:p w14:paraId="7C9F7AF9" w14:textId="77777777" w:rsidR="00403623" w:rsidRPr="000E2FDA" w:rsidRDefault="00403623" w:rsidP="0040362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0.017</w:t>
            </w:r>
          </w:p>
        </w:tc>
        <w:tc>
          <w:tcPr>
            <w:tcW w:w="1643" w:type="dxa"/>
            <w:tcBorders>
              <w:top w:val="nil"/>
              <w:bottom w:val="nil"/>
            </w:tcBorders>
            <w:vAlign w:val="center"/>
          </w:tcPr>
          <w:p w14:paraId="0D3DA4C3" w14:textId="77777777" w:rsidR="00403623" w:rsidRPr="000E2FDA" w:rsidRDefault="00403623" w:rsidP="0040362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0.022</w:t>
            </w:r>
          </w:p>
        </w:tc>
      </w:tr>
      <w:tr w:rsidR="00403623" w:rsidRPr="000E2FDA" w14:paraId="65BFEBDF" w14:textId="77777777" w:rsidTr="00403623">
        <w:tc>
          <w:tcPr>
            <w:cnfStyle w:val="001000000000" w:firstRow="0" w:lastRow="0" w:firstColumn="1" w:lastColumn="0" w:oddVBand="0" w:evenVBand="0" w:oddHBand="0" w:evenHBand="0" w:firstRowFirstColumn="0" w:firstRowLastColumn="0" w:lastRowFirstColumn="0" w:lastRowLastColumn="0"/>
            <w:tcW w:w="2694" w:type="dxa"/>
            <w:tcBorders>
              <w:top w:val="nil"/>
              <w:bottom w:val="nil"/>
            </w:tcBorders>
            <w:vAlign w:val="center"/>
          </w:tcPr>
          <w:p w14:paraId="751D7D5F" w14:textId="77777777" w:rsidR="00403623" w:rsidRPr="000E2FDA" w:rsidRDefault="00403623" w:rsidP="00403623">
            <w:pPr>
              <w:widowControl/>
              <w:rPr>
                <w:rFonts w:ascii="Times New Roman" w:eastAsia="宋体" w:hAnsi="Times New Roman" w:cs="Times New Roman"/>
                <w:b w:val="0"/>
                <w:bCs w:val="0"/>
                <w:color w:val="000000"/>
                <w:kern w:val="0"/>
                <w:sz w:val="20"/>
                <w:szCs w:val="20"/>
              </w:rPr>
            </w:pPr>
            <w:bookmarkStart w:id="9" w:name="OLE_LINK2"/>
            <w:r w:rsidRPr="000E2FDA">
              <w:rPr>
                <w:rFonts w:ascii="Times New Roman" w:eastAsia="宋体" w:hAnsi="Times New Roman" w:cs="Times New Roman"/>
                <w:b w:val="0"/>
                <w:bCs w:val="0"/>
                <w:color w:val="000000"/>
                <w:kern w:val="0"/>
                <w:sz w:val="20"/>
                <w:szCs w:val="20"/>
              </w:rPr>
              <w:t>Closeness Centrality</w:t>
            </w:r>
            <w:bookmarkEnd w:id="9"/>
          </w:p>
        </w:tc>
        <w:tc>
          <w:tcPr>
            <w:tcW w:w="2126" w:type="dxa"/>
            <w:tcBorders>
              <w:top w:val="nil"/>
              <w:bottom w:val="nil"/>
            </w:tcBorders>
            <w:vAlign w:val="center"/>
          </w:tcPr>
          <w:p w14:paraId="075FA079" w14:textId="77777777" w:rsidR="00403623" w:rsidRPr="000E2FDA" w:rsidRDefault="00403623" w:rsidP="0040362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0.382</w:t>
            </w:r>
          </w:p>
        </w:tc>
        <w:tc>
          <w:tcPr>
            <w:tcW w:w="1843" w:type="dxa"/>
            <w:tcBorders>
              <w:top w:val="nil"/>
              <w:bottom w:val="nil"/>
            </w:tcBorders>
            <w:vAlign w:val="center"/>
          </w:tcPr>
          <w:p w14:paraId="7A9BF847" w14:textId="77777777" w:rsidR="00403623" w:rsidRPr="000E2FDA" w:rsidRDefault="00403623" w:rsidP="0040362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0.434</w:t>
            </w:r>
          </w:p>
        </w:tc>
        <w:tc>
          <w:tcPr>
            <w:tcW w:w="1643" w:type="dxa"/>
            <w:tcBorders>
              <w:top w:val="nil"/>
              <w:bottom w:val="nil"/>
            </w:tcBorders>
            <w:vAlign w:val="center"/>
          </w:tcPr>
          <w:p w14:paraId="4C90B015" w14:textId="77777777" w:rsidR="00403623" w:rsidRPr="000E2FDA" w:rsidRDefault="00403623" w:rsidP="0040362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0.358</w:t>
            </w:r>
          </w:p>
        </w:tc>
      </w:tr>
      <w:tr w:rsidR="00403623" w:rsidRPr="000E2FDA" w14:paraId="2C4C3B97" w14:textId="77777777" w:rsidTr="004036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Borders>
              <w:top w:val="nil"/>
              <w:bottom w:val="nil"/>
            </w:tcBorders>
            <w:vAlign w:val="center"/>
          </w:tcPr>
          <w:p w14:paraId="0EC8A67A" w14:textId="77777777" w:rsidR="00403623" w:rsidRPr="000E2FDA" w:rsidRDefault="00403623" w:rsidP="00403623">
            <w:pPr>
              <w:widowControl/>
              <w:rPr>
                <w:rFonts w:ascii="Times New Roman" w:eastAsia="宋体" w:hAnsi="Times New Roman" w:cs="Times New Roman"/>
                <w:b w:val="0"/>
                <w:bCs w:val="0"/>
                <w:color w:val="000000"/>
                <w:kern w:val="0"/>
                <w:sz w:val="20"/>
                <w:szCs w:val="20"/>
              </w:rPr>
            </w:pPr>
            <w:r w:rsidRPr="000E2FDA">
              <w:rPr>
                <w:rFonts w:ascii="Times New Roman" w:eastAsia="宋体" w:hAnsi="Times New Roman" w:cs="Times New Roman"/>
                <w:b w:val="0"/>
                <w:bCs w:val="0"/>
                <w:color w:val="000000"/>
                <w:kern w:val="0"/>
                <w:sz w:val="20"/>
                <w:szCs w:val="20"/>
              </w:rPr>
              <w:t>Clustering coefficient</w:t>
            </w:r>
          </w:p>
        </w:tc>
        <w:tc>
          <w:tcPr>
            <w:tcW w:w="2126" w:type="dxa"/>
            <w:tcBorders>
              <w:top w:val="nil"/>
              <w:bottom w:val="nil"/>
            </w:tcBorders>
            <w:vAlign w:val="center"/>
          </w:tcPr>
          <w:p w14:paraId="42A74F57" w14:textId="77777777" w:rsidR="00403623" w:rsidRPr="000E2FDA" w:rsidRDefault="00403623" w:rsidP="0040362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0.153</w:t>
            </w:r>
          </w:p>
        </w:tc>
        <w:tc>
          <w:tcPr>
            <w:tcW w:w="1843" w:type="dxa"/>
            <w:tcBorders>
              <w:top w:val="nil"/>
              <w:bottom w:val="nil"/>
            </w:tcBorders>
            <w:vAlign w:val="center"/>
          </w:tcPr>
          <w:p w14:paraId="279B9F37" w14:textId="77777777" w:rsidR="00403623" w:rsidRPr="000E2FDA" w:rsidRDefault="00403623" w:rsidP="0040362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0.266</w:t>
            </w:r>
          </w:p>
        </w:tc>
        <w:tc>
          <w:tcPr>
            <w:tcW w:w="1643" w:type="dxa"/>
            <w:tcBorders>
              <w:top w:val="nil"/>
              <w:bottom w:val="nil"/>
            </w:tcBorders>
            <w:vAlign w:val="center"/>
          </w:tcPr>
          <w:p w14:paraId="1837B5F5" w14:textId="77777777" w:rsidR="00403623" w:rsidRPr="000E2FDA" w:rsidRDefault="00403623" w:rsidP="0040362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0.264</w:t>
            </w:r>
          </w:p>
        </w:tc>
      </w:tr>
      <w:tr w:rsidR="00403623" w:rsidRPr="000E2FDA" w14:paraId="664ABAC2" w14:textId="77777777" w:rsidTr="00403623">
        <w:tc>
          <w:tcPr>
            <w:cnfStyle w:val="001000000000" w:firstRow="0" w:lastRow="0" w:firstColumn="1" w:lastColumn="0" w:oddVBand="0" w:evenVBand="0" w:oddHBand="0" w:evenHBand="0" w:firstRowFirstColumn="0" w:firstRowLastColumn="0" w:lastRowFirstColumn="0" w:lastRowLastColumn="0"/>
            <w:tcW w:w="2694" w:type="dxa"/>
            <w:tcBorders>
              <w:top w:val="nil"/>
              <w:bottom w:val="nil"/>
            </w:tcBorders>
            <w:vAlign w:val="center"/>
          </w:tcPr>
          <w:p w14:paraId="0396E38E" w14:textId="77777777" w:rsidR="00403623" w:rsidRPr="000E2FDA" w:rsidRDefault="00403623" w:rsidP="00403623">
            <w:pPr>
              <w:widowControl/>
              <w:rPr>
                <w:rFonts w:ascii="Times New Roman" w:eastAsia="宋体" w:hAnsi="Times New Roman" w:cs="Times New Roman"/>
                <w:b w:val="0"/>
                <w:bCs w:val="0"/>
                <w:color w:val="000000"/>
                <w:kern w:val="0"/>
                <w:sz w:val="20"/>
                <w:szCs w:val="20"/>
              </w:rPr>
            </w:pPr>
            <w:r w:rsidRPr="000E2FDA">
              <w:rPr>
                <w:rFonts w:ascii="Times New Roman" w:eastAsia="宋体" w:hAnsi="Times New Roman" w:cs="Times New Roman"/>
                <w:b w:val="0"/>
                <w:bCs w:val="0"/>
                <w:kern w:val="0"/>
                <w:sz w:val="20"/>
                <w:szCs w:val="20"/>
              </w:rPr>
              <w:t>Graph density</w:t>
            </w:r>
          </w:p>
        </w:tc>
        <w:tc>
          <w:tcPr>
            <w:tcW w:w="2126" w:type="dxa"/>
            <w:tcBorders>
              <w:top w:val="nil"/>
              <w:bottom w:val="nil"/>
            </w:tcBorders>
            <w:vAlign w:val="center"/>
          </w:tcPr>
          <w:p w14:paraId="4EA46DF1" w14:textId="77777777" w:rsidR="00403623" w:rsidRPr="000E2FDA" w:rsidRDefault="00403623" w:rsidP="0040362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0.109</w:t>
            </w:r>
          </w:p>
        </w:tc>
        <w:tc>
          <w:tcPr>
            <w:tcW w:w="1843" w:type="dxa"/>
            <w:tcBorders>
              <w:top w:val="nil"/>
              <w:bottom w:val="nil"/>
            </w:tcBorders>
            <w:vAlign w:val="center"/>
          </w:tcPr>
          <w:p w14:paraId="151A889A" w14:textId="77777777" w:rsidR="00403623" w:rsidRPr="000E2FDA" w:rsidRDefault="00403623" w:rsidP="0040362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0.112</w:t>
            </w:r>
          </w:p>
        </w:tc>
        <w:tc>
          <w:tcPr>
            <w:tcW w:w="1643" w:type="dxa"/>
            <w:tcBorders>
              <w:top w:val="nil"/>
              <w:bottom w:val="nil"/>
            </w:tcBorders>
            <w:vAlign w:val="center"/>
          </w:tcPr>
          <w:p w14:paraId="35F72B73" w14:textId="77777777" w:rsidR="00403623" w:rsidRPr="000E2FDA" w:rsidRDefault="00403623" w:rsidP="0040362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0.085</w:t>
            </w:r>
          </w:p>
        </w:tc>
      </w:tr>
      <w:tr w:rsidR="00403623" w:rsidRPr="000E2FDA" w14:paraId="7F546158" w14:textId="77777777" w:rsidTr="004036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Borders>
              <w:top w:val="nil"/>
              <w:bottom w:val="single" w:sz="4" w:space="0" w:color="auto"/>
            </w:tcBorders>
            <w:vAlign w:val="center"/>
          </w:tcPr>
          <w:p w14:paraId="5BEB9877" w14:textId="77777777" w:rsidR="00403623" w:rsidRPr="000E2FDA" w:rsidRDefault="00403623" w:rsidP="00403623">
            <w:pPr>
              <w:widowControl/>
              <w:rPr>
                <w:rFonts w:ascii="Times New Roman" w:eastAsia="宋体" w:hAnsi="Times New Roman" w:cs="Times New Roman"/>
                <w:b w:val="0"/>
                <w:bCs w:val="0"/>
                <w:color w:val="000000"/>
                <w:kern w:val="0"/>
                <w:sz w:val="20"/>
                <w:szCs w:val="20"/>
              </w:rPr>
            </w:pPr>
            <w:r w:rsidRPr="000E2FDA">
              <w:rPr>
                <w:rFonts w:ascii="Times New Roman" w:eastAsia="宋体" w:hAnsi="Times New Roman" w:cs="Times New Roman"/>
                <w:b w:val="0"/>
                <w:bCs w:val="0"/>
                <w:color w:val="000000"/>
                <w:kern w:val="0"/>
                <w:sz w:val="20"/>
                <w:szCs w:val="20"/>
              </w:rPr>
              <w:t>Network diameter</w:t>
            </w:r>
          </w:p>
        </w:tc>
        <w:tc>
          <w:tcPr>
            <w:tcW w:w="2126" w:type="dxa"/>
            <w:tcBorders>
              <w:top w:val="nil"/>
              <w:bottom w:val="single" w:sz="4" w:space="0" w:color="auto"/>
            </w:tcBorders>
            <w:vAlign w:val="center"/>
          </w:tcPr>
          <w:p w14:paraId="7844EDF6" w14:textId="77777777" w:rsidR="00403623" w:rsidRPr="000E2FDA" w:rsidRDefault="00403623" w:rsidP="0040362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5.0</w:t>
            </w:r>
          </w:p>
        </w:tc>
        <w:tc>
          <w:tcPr>
            <w:tcW w:w="1843" w:type="dxa"/>
            <w:tcBorders>
              <w:top w:val="nil"/>
              <w:bottom w:val="single" w:sz="4" w:space="0" w:color="auto"/>
            </w:tcBorders>
            <w:vAlign w:val="center"/>
          </w:tcPr>
          <w:p w14:paraId="0769E351" w14:textId="77777777" w:rsidR="00403623" w:rsidRPr="000E2FDA" w:rsidRDefault="00403623" w:rsidP="0040362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5.0</w:t>
            </w:r>
          </w:p>
        </w:tc>
        <w:tc>
          <w:tcPr>
            <w:tcW w:w="1643" w:type="dxa"/>
            <w:tcBorders>
              <w:top w:val="nil"/>
              <w:bottom w:val="single" w:sz="4" w:space="0" w:color="auto"/>
            </w:tcBorders>
            <w:vAlign w:val="center"/>
          </w:tcPr>
          <w:p w14:paraId="0442521A" w14:textId="77777777" w:rsidR="00403623" w:rsidRPr="000E2FDA" w:rsidRDefault="00403623" w:rsidP="0040362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6.0</w:t>
            </w:r>
          </w:p>
        </w:tc>
      </w:tr>
      <w:bookmarkEnd w:id="7"/>
    </w:tbl>
    <w:p w14:paraId="72180CA9" w14:textId="77777777" w:rsidR="00F45133" w:rsidRPr="000E2FDA" w:rsidRDefault="00F45133" w:rsidP="00C008A3">
      <w:pPr>
        <w:spacing w:afterLines="50" w:after="156" w:line="360" w:lineRule="auto"/>
        <w:rPr>
          <w:rFonts w:ascii="Times New Roman" w:hAnsi="Times New Roman" w:cs="Times New Roman"/>
          <w:sz w:val="20"/>
          <w:szCs w:val="20"/>
        </w:rPr>
        <w:sectPr w:rsidR="00F45133" w:rsidRPr="000E2FDA" w:rsidSect="00C008A3">
          <w:pgSz w:w="11906" w:h="16838"/>
          <w:pgMar w:top="1361" w:right="1797" w:bottom="1440" w:left="1797" w:header="851" w:footer="992" w:gutter="0"/>
          <w:cols w:space="425"/>
          <w:docGrid w:type="lines" w:linePitch="312"/>
        </w:sectPr>
      </w:pPr>
    </w:p>
    <w:p w14:paraId="1FAAA58F" w14:textId="77777777" w:rsidR="00F45133" w:rsidRPr="000E2FDA" w:rsidRDefault="00F45133" w:rsidP="00F45133">
      <w:pPr>
        <w:spacing w:beforeLines="100" w:before="312" w:afterLines="50" w:after="156" w:line="360" w:lineRule="auto"/>
        <w:jc w:val="center"/>
        <w:rPr>
          <w:rFonts w:ascii="Times New Roman" w:hAnsi="Times New Roman" w:cs="Times New Roman"/>
          <w:b/>
          <w:bCs/>
          <w:sz w:val="20"/>
          <w:szCs w:val="20"/>
        </w:rPr>
      </w:pPr>
      <w:r w:rsidRPr="000E2FDA">
        <w:rPr>
          <w:rFonts w:ascii="Times New Roman" w:hAnsi="Times New Roman" w:cs="Times New Roman"/>
          <w:b/>
          <w:bCs/>
          <w:sz w:val="20"/>
          <w:szCs w:val="20"/>
        </w:rPr>
        <w:lastRenderedPageBreak/>
        <w:t>Table S4. Identity of the network hubs, module hubs and connectors as keystone microbes of co-occurrence networks.</w:t>
      </w:r>
    </w:p>
    <w:tbl>
      <w:tblPr>
        <w:tblStyle w:val="2"/>
        <w:tblW w:w="14742" w:type="dxa"/>
        <w:jc w:val="center"/>
        <w:tblLayout w:type="fixed"/>
        <w:tblLook w:val="04A0" w:firstRow="1" w:lastRow="0" w:firstColumn="1" w:lastColumn="0" w:noHBand="0" w:noVBand="1"/>
      </w:tblPr>
      <w:tblGrid>
        <w:gridCol w:w="616"/>
        <w:gridCol w:w="1289"/>
        <w:gridCol w:w="2351"/>
        <w:gridCol w:w="3434"/>
        <w:gridCol w:w="3434"/>
        <w:gridCol w:w="1875"/>
        <w:gridCol w:w="1743"/>
      </w:tblGrid>
      <w:tr w:rsidR="00F45133" w:rsidRPr="000E2FDA" w14:paraId="67C20B61" w14:textId="77777777" w:rsidTr="00337753">
        <w:trPr>
          <w:cnfStyle w:val="100000000000" w:firstRow="1" w:lastRow="0" w:firstColumn="0" w:lastColumn="0" w:oddVBand="0" w:evenVBand="0" w:oddHBand="0" w:evenHBand="0" w:firstRowFirstColumn="0" w:firstRowLastColumn="0" w:lastRowFirstColumn="0" w:lastRowLastColumn="0"/>
          <w:trHeight w:val="365"/>
          <w:jc w:val="center"/>
        </w:trPr>
        <w:tc>
          <w:tcPr>
            <w:cnfStyle w:val="001000000000" w:firstRow="0" w:lastRow="0" w:firstColumn="1" w:lastColumn="0" w:oddVBand="0" w:evenVBand="0" w:oddHBand="0" w:evenHBand="0" w:firstRowFirstColumn="0" w:firstRowLastColumn="0" w:lastRowFirstColumn="0" w:lastRowLastColumn="0"/>
            <w:tcW w:w="616" w:type="dxa"/>
            <w:tcBorders>
              <w:top w:val="single" w:sz="4" w:space="0" w:color="auto"/>
              <w:bottom w:val="single" w:sz="4" w:space="0" w:color="auto"/>
            </w:tcBorders>
          </w:tcPr>
          <w:p w14:paraId="709E23A8" w14:textId="77777777" w:rsidR="00F45133" w:rsidRPr="000E2FDA" w:rsidRDefault="00F45133" w:rsidP="00337753">
            <w:pPr>
              <w:rPr>
                <w:rFonts w:ascii="Times New Roman" w:eastAsia="宋体" w:hAnsi="Times New Roman" w:cs="Times New Roman"/>
                <w:b w:val="0"/>
                <w:bCs w:val="0"/>
                <w:sz w:val="20"/>
                <w:szCs w:val="20"/>
              </w:rPr>
            </w:pPr>
          </w:p>
        </w:tc>
        <w:tc>
          <w:tcPr>
            <w:tcW w:w="1289" w:type="dxa"/>
            <w:tcBorders>
              <w:top w:val="single" w:sz="4" w:space="0" w:color="auto"/>
              <w:bottom w:val="single" w:sz="4" w:space="0" w:color="auto"/>
            </w:tcBorders>
            <w:vAlign w:val="center"/>
          </w:tcPr>
          <w:p w14:paraId="7DCAD385" w14:textId="77777777" w:rsidR="00F45133" w:rsidRPr="000E2FDA" w:rsidRDefault="00F45133" w:rsidP="00337753">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ID</w:t>
            </w:r>
          </w:p>
        </w:tc>
        <w:tc>
          <w:tcPr>
            <w:tcW w:w="2351" w:type="dxa"/>
            <w:tcBorders>
              <w:top w:val="single" w:sz="4" w:space="0" w:color="auto"/>
              <w:bottom w:val="single" w:sz="4" w:space="0" w:color="auto"/>
            </w:tcBorders>
            <w:vAlign w:val="center"/>
          </w:tcPr>
          <w:p w14:paraId="6921A04E" w14:textId="77777777" w:rsidR="00F45133" w:rsidRPr="000E2FDA" w:rsidRDefault="00F45133" w:rsidP="00337753">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bCs w:val="0"/>
                <w:sz w:val="20"/>
                <w:szCs w:val="20"/>
              </w:rPr>
            </w:pPr>
            <w:r w:rsidRPr="000E2FDA">
              <w:rPr>
                <w:rFonts w:ascii="Times New Roman" w:hAnsi="Times New Roman" w:cs="Times New Roman"/>
                <w:noProof/>
                <w:sz w:val="20"/>
                <w:szCs w:val="20"/>
              </w:rPr>
              <w:t>Class</w:t>
            </w:r>
          </w:p>
        </w:tc>
        <w:tc>
          <w:tcPr>
            <w:tcW w:w="3434" w:type="dxa"/>
            <w:tcBorders>
              <w:top w:val="single" w:sz="4" w:space="0" w:color="auto"/>
              <w:bottom w:val="single" w:sz="4" w:space="0" w:color="auto"/>
            </w:tcBorders>
            <w:vAlign w:val="center"/>
          </w:tcPr>
          <w:p w14:paraId="4A0FCE71" w14:textId="77777777" w:rsidR="00F45133" w:rsidRPr="000E2FDA" w:rsidRDefault="00F45133" w:rsidP="00337753">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hAnsi="Times New Roman" w:cs="Times New Roman"/>
                <w:noProof/>
                <w:sz w:val="20"/>
                <w:szCs w:val="20"/>
              </w:rPr>
              <w:t>Order</w:t>
            </w:r>
          </w:p>
        </w:tc>
        <w:tc>
          <w:tcPr>
            <w:tcW w:w="3434" w:type="dxa"/>
            <w:tcBorders>
              <w:top w:val="single" w:sz="4" w:space="0" w:color="auto"/>
              <w:bottom w:val="single" w:sz="4" w:space="0" w:color="auto"/>
            </w:tcBorders>
            <w:vAlign w:val="center"/>
          </w:tcPr>
          <w:p w14:paraId="5B6F936D" w14:textId="77777777" w:rsidR="00F45133" w:rsidRPr="000E2FDA" w:rsidRDefault="00F45133" w:rsidP="00337753">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bCs w:val="0"/>
                <w:sz w:val="20"/>
                <w:szCs w:val="20"/>
              </w:rPr>
            </w:pPr>
            <w:r w:rsidRPr="000E2FDA">
              <w:rPr>
                <w:rFonts w:ascii="Times New Roman" w:hAnsi="Times New Roman" w:cs="Times New Roman"/>
                <w:noProof/>
                <w:sz w:val="20"/>
                <w:szCs w:val="20"/>
              </w:rPr>
              <w:t>Family</w:t>
            </w:r>
          </w:p>
        </w:tc>
        <w:tc>
          <w:tcPr>
            <w:tcW w:w="1875" w:type="dxa"/>
            <w:tcBorders>
              <w:top w:val="single" w:sz="4" w:space="0" w:color="auto"/>
              <w:bottom w:val="single" w:sz="4" w:space="0" w:color="auto"/>
            </w:tcBorders>
            <w:vAlign w:val="center"/>
          </w:tcPr>
          <w:p w14:paraId="62779649" w14:textId="77777777" w:rsidR="00F45133" w:rsidRPr="000E2FDA" w:rsidRDefault="00F45133" w:rsidP="00337753">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bCs w:val="0"/>
                <w:sz w:val="20"/>
                <w:szCs w:val="20"/>
              </w:rPr>
            </w:pPr>
            <w:r w:rsidRPr="000E2FDA">
              <w:rPr>
                <w:rFonts w:ascii="Times New Roman" w:hAnsi="Times New Roman" w:cs="Times New Roman"/>
                <w:noProof/>
                <w:sz w:val="20"/>
                <w:szCs w:val="20"/>
              </w:rPr>
              <w:t>Genus</w:t>
            </w:r>
          </w:p>
        </w:tc>
        <w:tc>
          <w:tcPr>
            <w:tcW w:w="1743" w:type="dxa"/>
            <w:tcBorders>
              <w:top w:val="single" w:sz="4" w:space="0" w:color="auto"/>
              <w:bottom w:val="single" w:sz="4" w:space="0" w:color="auto"/>
            </w:tcBorders>
          </w:tcPr>
          <w:p w14:paraId="20CD589F" w14:textId="77777777" w:rsidR="00F45133" w:rsidRPr="000E2FDA" w:rsidRDefault="00F45133" w:rsidP="0033775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noProof/>
                <w:sz w:val="20"/>
                <w:szCs w:val="20"/>
              </w:rPr>
            </w:pPr>
            <w:r w:rsidRPr="000E2FDA">
              <w:rPr>
                <w:rFonts w:ascii="Times New Roman" w:hAnsi="Times New Roman" w:cs="Times New Roman"/>
                <w:noProof/>
                <w:sz w:val="20"/>
                <w:szCs w:val="20"/>
              </w:rPr>
              <w:t>Relative</w:t>
            </w:r>
          </w:p>
          <w:p w14:paraId="00CD8709" w14:textId="77777777" w:rsidR="00F45133" w:rsidRPr="000E2FDA" w:rsidRDefault="00F45133" w:rsidP="0033775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0E2FDA">
              <w:rPr>
                <w:rFonts w:ascii="Times New Roman" w:hAnsi="Times New Roman" w:cs="Times New Roman"/>
                <w:noProof/>
                <w:sz w:val="20"/>
                <w:szCs w:val="20"/>
              </w:rPr>
              <w:t>abundance (‰)</w:t>
            </w:r>
          </w:p>
        </w:tc>
      </w:tr>
      <w:tr w:rsidR="00F45133" w:rsidRPr="000E2FDA" w14:paraId="31129689" w14:textId="77777777" w:rsidTr="0033775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16" w:type="dxa"/>
            <w:tcBorders>
              <w:top w:val="single" w:sz="4" w:space="0" w:color="auto"/>
              <w:bottom w:val="nil"/>
            </w:tcBorders>
          </w:tcPr>
          <w:p w14:paraId="1A3B8167" w14:textId="77777777" w:rsidR="00F45133" w:rsidRPr="000E2FDA" w:rsidRDefault="00F45133" w:rsidP="00337753">
            <w:pPr>
              <w:widowControl/>
              <w:rPr>
                <w:rFonts w:ascii="Times New Roman" w:eastAsia="宋体" w:hAnsi="Times New Roman" w:cs="Times New Roman"/>
                <w:b w:val="0"/>
                <w:bCs w:val="0"/>
                <w:color w:val="000000"/>
                <w:kern w:val="0"/>
                <w:sz w:val="20"/>
                <w:szCs w:val="20"/>
              </w:rPr>
            </w:pPr>
            <w:r w:rsidRPr="000E2FDA">
              <w:rPr>
                <w:rFonts w:ascii="Times New Roman" w:eastAsia="宋体" w:hAnsi="Times New Roman" w:cs="Times New Roman"/>
                <w:b w:val="0"/>
                <w:bCs w:val="0"/>
                <w:color w:val="000000"/>
                <w:kern w:val="0"/>
                <w:sz w:val="20"/>
                <w:szCs w:val="20"/>
              </w:rPr>
              <w:t>1</w:t>
            </w:r>
          </w:p>
        </w:tc>
        <w:tc>
          <w:tcPr>
            <w:tcW w:w="1289" w:type="dxa"/>
            <w:tcBorders>
              <w:top w:val="single" w:sz="4" w:space="0" w:color="auto"/>
              <w:bottom w:val="nil"/>
            </w:tcBorders>
            <w:vAlign w:val="center"/>
          </w:tcPr>
          <w:p w14:paraId="77E00057" w14:textId="77777777" w:rsidR="00F45133" w:rsidRPr="000E2FDA" w:rsidRDefault="00F45133" w:rsidP="00337753">
            <w:pPr>
              <w:widowControl/>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20"/>
                <w:szCs w:val="20"/>
              </w:rPr>
            </w:pPr>
            <w:r w:rsidRPr="000E2FDA">
              <w:rPr>
                <w:rFonts w:ascii="Times New Roman" w:eastAsia="宋体" w:hAnsi="Times New Roman" w:cs="Times New Roman"/>
                <w:color w:val="000000"/>
                <w:kern w:val="0"/>
                <w:sz w:val="20"/>
                <w:szCs w:val="20"/>
              </w:rPr>
              <w:t>OTU193</w:t>
            </w:r>
          </w:p>
        </w:tc>
        <w:tc>
          <w:tcPr>
            <w:tcW w:w="2351" w:type="dxa"/>
            <w:tcBorders>
              <w:top w:val="nil"/>
              <w:left w:val="nil"/>
              <w:bottom w:val="nil"/>
              <w:right w:val="nil"/>
            </w:tcBorders>
            <w:shd w:val="clear" w:color="auto" w:fill="auto"/>
            <w:vAlign w:val="center"/>
          </w:tcPr>
          <w:p w14:paraId="677A0516"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等线" w:hAnsi="Times New Roman" w:cs="Times New Roman"/>
                <w:color w:val="000000"/>
                <w:sz w:val="20"/>
                <w:szCs w:val="20"/>
              </w:rPr>
              <w:t>Deltaproteobacteria</w:t>
            </w:r>
          </w:p>
        </w:tc>
        <w:tc>
          <w:tcPr>
            <w:tcW w:w="3434" w:type="dxa"/>
            <w:tcBorders>
              <w:top w:val="nil"/>
              <w:left w:val="nil"/>
              <w:bottom w:val="nil"/>
              <w:right w:val="nil"/>
            </w:tcBorders>
            <w:shd w:val="clear" w:color="auto" w:fill="auto"/>
            <w:vAlign w:val="center"/>
          </w:tcPr>
          <w:p w14:paraId="4F220405"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Desulfuromonadales</w:t>
            </w:r>
            <w:proofErr w:type="spellEnd"/>
          </w:p>
        </w:tc>
        <w:tc>
          <w:tcPr>
            <w:tcW w:w="3434" w:type="dxa"/>
            <w:tcBorders>
              <w:top w:val="nil"/>
              <w:left w:val="nil"/>
              <w:bottom w:val="nil"/>
              <w:right w:val="nil"/>
            </w:tcBorders>
            <w:shd w:val="clear" w:color="auto" w:fill="auto"/>
            <w:vAlign w:val="center"/>
          </w:tcPr>
          <w:p w14:paraId="6701044A"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等线" w:hAnsi="Times New Roman" w:cs="Times New Roman"/>
                <w:color w:val="000000"/>
                <w:sz w:val="20"/>
                <w:szCs w:val="20"/>
              </w:rPr>
              <w:t>Desulfuromonadaceae</w:t>
            </w:r>
          </w:p>
        </w:tc>
        <w:tc>
          <w:tcPr>
            <w:tcW w:w="1875" w:type="dxa"/>
            <w:tcBorders>
              <w:top w:val="nil"/>
              <w:left w:val="nil"/>
              <w:bottom w:val="nil"/>
              <w:right w:val="nil"/>
            </w:tcBorders>
            <w:shd w:val="clear" w:color="auto" w:fill="auto"/>
            <w:vAlign w:val="center"/>
          </w:tcPr>
          <w:p w14:paraId="2D0E67DF"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i/>
                <w:iCs/>
                <w:sz w:val="20"/>
                <w:szCs w:val="20"/>
              </w:rPr>
            </w:pPr>
            <w:proofErr w:type="spellStart"/>
            <w:r w:rsidRPr="000E2FDA">
              <w:rPr>
                <w:rFonts w:ascii="Times New Roman" w:eastAsia="等线" w:hAnsi="Times New Roman" w:cs="Times New Roman"/>
                <w:i/>
                <w:iCs/>
                <w:color w:val="000000"/>
                <w:sz w:val="20"/>
                <w:szCs w:val="20"/>
              </w:rPr>
              <w:t>Desulfuromonas</w:t>
            </w:r>
            <w:proofErr w:type="spellEnd"/>
          </w:p>
        </w:tc>
        <w:tc>
          <w:tcPr>
            <w:tcW w:w="1743" w:type="dxa"/>
            <w:tcBorders>
              <w:top w:val="nil"/>
              <w:left w:val="nil"/>
              <w:bottom w:val="nil"/>
              <w:right w:val="nil"/>
            </w:tcBorders>
          </w:tcPr>
          <w:p w14:paraId="1CB39973" w14:textId="77777777" w:rsidR="00F45133" w:rsidRPr="000E2FDA" w:rsidRDefault="00F45133" w:rsidP="00337753">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0"/>
                <w:szCs w:val="20"/>
              </w:rPr>
            </w:pPr>
            <w:r w:rsidRPr="000E2FDA">
              <w:rPr>
                <w:rFonts w:ascii="Times New Roman" w:eastAsia="等线" w:hAnsi="Times New Roman" w:cs="Times New Roman"/>
                <w:color w:val="000000"/>
                <w:sz w:val="20"/>
                <w:szCs w:val="20"/>
              </w:rPr>
              <w:t>0.55</w:t>
            </w:r>
          </w:p>
        </w:tc>
      </w:tr>
      <w:tr w:rsidR="00F45133" w:rsidRPr="000E2FDA" w14:paraId="7FB7202C" w14:textId="77777777" w:rsidTr="00337753">
        <w:trPr>
          <w:jc w:val="center"/>
        </w:trPr>
        <w:tc>
          <w:tcPr>
            <w:cnfStyle w:val="001000000000" w:firstRow="0" w:lastRow="0" w:firstColumn="1" w:lastColumn="0" w:oddVBand="0" w:evenVBand="0" w:oddHBand="0" w:evenHBand="0" w:firstRowFirstColumn="0" w:firstRowLastColumn="0" w:lastRowFirstColumn="0" w:lastRowLastColumn="0"/>
            <w:tcW w:w="616" w:type="dxa"/>
            <w:tcBorders>
              <w:top w:val="nil"/>
              <w:bottom w:val="nil"/>
            </w:tcBorders>
          </w:tcPr>
          <w:p w14:paraId="3125E3BB" w14:textId="77777777" w:rsidR="00F45133" w:rsidRPr="000E2FDA" w:rsidRDefault="00F45133" w:rsidP="00337753">
            <w:pPr>
              <w:widowControl/>
              <w:rPr>
                <w:rFonts w:ascii="Times New Roman" w:eastAsia="宋体" w:hAnsi="Times New Roman" w:cs="Times New Roman"/>
                <w:b w:val="0"/>
                <w:bCs w:val="0"/>
                <w:kern w:val="0"/>
                <w:sz w:val="20"/>
                <w:szCs w:val="20"/>
              </w:rPr>
            </w:pPr>
            <w:r w:rsidRPr="000E2FDA">
              <w:rPr>
                <w:rFonts w:ascii="Times New Roman" w:eastAsia="宋体" w:hAnsi="Times New Roman" w:cs="Times New Roman"/>
                <w:b w:val="0"/>
                <w:bCs w:val="0"/>
                <w:kern w:val="0"/>
                <w:sz w:val="20"/>
                <w:szCs w:val="20"/>
              </w:rPr>
              <w:t>2</w:t>
            </w:r>
          </w:p>
        </w:tc>
        <w:tc>
          <w:tcPr>
            <w:tcW w:w="1289" w:type="dxa"/>
            <w:tcBorders>
              <w:top w:val="nil"/>
              <w:bottom w:val="nil"/>
            </w:tcBorders>
            <w:vAlign w:val="center"/>
          </w:tcPr>
          <w:p w14:paraId="159E4E3C" w14:textId="77777777" w:rsidR="00F45133" w:rsidRPr="000E2FDA" w:rsidRDefault="00F45133" w:rsidP="00337753">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20"/>
                <w:szCs w:val="20"/>
              </w:rPr>
            </w:pPr>
            <w:r w:rsidRPr="000E2FDA">
              <w:rPr>
                <w:rFonts w:ascii="Times New Roman" w:eastAsia="宋体" w:hAnsi="Times New Roman" w:cs="Times New Roman"/>
                <w:color w:val="000000"/>
                <w:kern w:val="0"/>
                <w:sz w:val="20"/>
                <w:szCs w:val="20"/>
              </w:rPr>
              <w:t>OTU5197</w:t>
            </w:r>
          </w:p>
        </w:tc>
        <w:tc>
          <w:tcPr>
            <w:tcW w:w="2351" w:type="dxa"/>
            <w:tcBorders>
              <w:top w:val="nil"/>
              <w:bottom w:val="nil"/>
            </w:tcBorders>
            <w:vAlign w:val="center"/>
          </w:tcPr>
          <w:p w14:paraId="752C0A57"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Gammaproteobacteria</w:t>
            </w:r>
            <w:proofErr w:type="spellEnd"/>
          </w:p>
        </w:tc>
        <w:tc>
          <w:tcPr>
            <w:tcW w:w="3434" w:type="dxa"/>
            <w:tcBorders>
              <w:top w:val="nil"/>
              <w:bottom w:val="nil"/>
            </w:tcBorders>
            <w:vAlign w:val="center"/>
          </w:tcPr>
          <w:p w14:paraId="3595B4CD"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unclassified_Gammaproteobacteria</w:t>
            </w:r>
            <w:proofErr w:type="spellEnd"/>
          </w:p>
        </w:tc>
        <w:tc>
          <w:tcPr>
            <w:tcW w:w="3434" w:type="dxa"/>
            <w:tcBorders>
              <w:top w:val="nil"/>
              <w:bottom w:val="nil"/>
            </w:tcBorders>
            <w:vAlign w:val="center"/>
          </w:tcPr>
          <w:p w14:paraId="4B45E66D"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unclassified_Gammaproteobacteria</w:t>
            </w:r>
            <w:proofErr w:type="spellEnd"/>
          </w:p>
        </w:tc>
        <w:tc>
          <w:tcPr>
            <w:tcW w:w="1875" w:type="dxa"/>
            <w:tcBorders>
              <w:top w:val="nil"/>
              <w:bottom w:val="nil"/>
            </w:tcBorders>
            <w:vAlign w:val="center"/>
          </w:tcPr>
          <w:p w14:paraId="53A5C827"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i/>
                <w:iCs/>
                <w:sz w:val="20"/>
                <w:szCs w:val="20"/>
              </w:rPr>
            </w:pPr>
            <w:r w:rsidRPr="000E2FDA">
              <w:rPr>
                <w:rFonts w:ascii="Times New Roman" w:eastAsia="等线" w:hAnsi="Times New Roman" w:cs="Times New Roman"/>
                <w:i/>
                <w:iCs/>
                <w:color w:val="000000"/>
                <w:sz w:val="20"/>
                <w:szCs w:val="20"/>
              </w:rPr>
              <w:t>Sedimenticola</w:t>
            </w:r>
          </w:p>
        </w:tc>
        <w:tc>
          <w:tcPr>
            <w:tcW w:w="1743" w:type="dxa"/>
            <w:tcBorders>
              <w:top w:val="nil"/>
              <w:bottom w:val="nil"/>
            </w:tcBorders>
          </w:tcPr>
          <w:p w14:paraId="19FC50DE" w14:textId="77777777" w:rsidR="00F45133" w:rsidRPr="000E2FDA" w:rsidRDefault="00F45133" w:rsidP="00337753">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0"/>
                <w:szCs w:val="20"/>
              </w:rPr>
            </w:pPr>
            <w:r w:rsidRPr="000E2FDA">
              <w:rPr>
                <w:rFonts w:ascii="Times New Roman" w:eastAsia="等线" w:hAnsi="Times New Roman" w:cs="Times New Roman"/>
                <w:color w:val="000000"/>
                <w:sz w:val="20"/>
                <w:szCs w:val="20"/>
              </w:rPr>
              <w:t>0.02</w:t>
            </w:r>
          </w:p>
        </w:tc>
      </w:tr>
      <w:tr w:rsidR="00F45133" w:rsidRPr="000E2FDA" w14:paraId="69B5A5C0" w14:textId="77777777" w:rsidTr="0033775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16" w:type="dxa"/>
            <w:tcBorders>
              <w:top w:val="nil"/>
              <w:bottom w:val="nil"/>
            </w:tcBorders>
          </w:tcPr>
          <w:p w14:paraId="2F5A3BC9" w14:textId="77777777" w:rsidR="00F45133" w:rsidRPr="000E2FDA" w:rsidRDefault="00F45133" w:rsidP="00337753">
            <w:pPr>
              <w:widowControl/>
              <w:rPr>
                <w:rFonts w:ascii="Times New Roman" w:eastAsia="宋体" w:hAnsi="Times New Roman" w:cs="Times New Roman"/>
                <w:b w:val="0"/>
                <w:bCs w:val="0"/>
                <w:kern w:val="0"/>
                <w:sz w:val="20"/>
                <w:szCs w:val="20"/>
              </w:rPr>
            </w:pPr>
            <w:r w:rsidRPr="000E2FDA">
              <w:rPr>
                <w:rFonts w:ascii="Times New Roman" w:eastAsia="宋体" w:hAnsi="Times New Roman" w:cs="Times New Roman"/>
                <w:b w:val="0"/>
                <w:bCs w:val="0"/>
                <w:kern w:val="0"/>
                <w:sz w:val="20"/>
                <w:szCs w:val="20"/>
              </w:rPr>
              <w:t>3</w:t>
            </w:r>
          </w:p>
        </w:tc>
        <w:tc>
          <w:tcPr>
            <w:tcW w:w="1289" w:type="dxa"/>
            <w:tcBorders>
              <w:top w:val="nil"/>
              <w:left w:val="nil"/>
              <w:bottom w:val="nil"/>
              <w:right w:val="nil"/>
            </w:tcBorders>
            <w:shd w:val="clear" w:color="auto" w:fill="auto"/>
            <w:vAlign w:val="center"/>
          </w:tcPr>
          <w:p w14:paraId="33B454FA" w14:textId="77777777" w:rsidR="00F45133" w:rsidRPr="000E2FDA" w:rsidRDefault="00F45133" w:rsidP="00337753">
            <w:pPr>
              <w:widowControl/>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b/>
                <w:bCs/>
                <w:color w:val="000000"/>
                <w:kern w:val="0"/>
                <w:sz w:val="20"/>
                <w:szCs w:val="20"/>
              </w:rPr>
            </w:pPr>
            <w:r w:rsidRPr="000E2FDA">
              <w:rPr>
                <w:rFonts w:ascii="Times New Roman" w:eastAsia="等线" w:hAnsi="Times New Roman" w:cs="Times New Roman"/>
                <w:color w:val="000000"/>
                <w:sz w:val="20"/>
                <w:szCs w:val="20"/>
              </w:rPr>
              <w:t>OTU203</w:t>
            </w:r>
          </w:p>
        </w:tc>
        <w:tc>
          <w:tcPr>
            <w:tcW w:w="2351" w:type="dxa"/>
            <w:tcBorders>
              <w:top w:val="nil"/>
              <w:left w:val="nil"/>
              <w:bottom w:val="nil"/>
              <w:right w:val="nil"/>
            </w:tcBorders>
            <w:shd w:val="clear" w:color="auto" w:fill="auto"/>
            <w:vAlign w:val="center"/>
          </w:tcPr>
          <w:p w14:paraId="282CD530"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等线" w:hAnsi="Times New Roman" w:cs="Times New Roman"/>
                <w:color w:val="000000"/>
                <w:sz w:val="20"/>
                <w:szCs w:val="20"/>
              </w:rPr>
              <w:t>Deltaproteobacteria</w:t>
            </w:r>
          </w:p>
        </w:tc>
        <w:tc>
          <w:tcPr>
            <w:tcW w:w="3434" w:type="dxa"/>
            <w:tcBorders>
              <w:top w:val="nil"/>
              <w:left w:val="nil"/>
              <w:bottom w:val="nil"/>
              <w:right w:val="nil"/>
            </w:tcBorders>
            <w:shd w:val="clear" w:color="auto" w:fill="auto"/>
            <w:vAlign w:val="center"/>
          </w:tcPr>
          <w:p w14:paraId="5AFB4829"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Desulfobacterales</w:t>
            </w:r>
            <w:proofErr w:type="spellEnd"/>
          </w:p>
        </w:tc>
        <w:tc>
          <w:tcPr>
            <w:tcW w:w="3434" w:type="dxa"/>
            <w:tcBorders>
              <w:top w:val="nil"/>
              <w:left w:val="nil"/>
              <w:bottom w:val="nil"/>
              <w:right w:val="nil"/>
            </w:tcBorders>
            <w:shd w:val="clear" w:color="auto" w:fill="auto"/>
            <w:vAlign w:val="center"/>
          </w:tcPr>
          <w:p w14:paraId="750C2FCC"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Desulfobacteraceae</w:t>
            </w:r>
            <w:proofErr w:type="spellEnd"/>
          </w:p>
        </w:tc>
        <w:tc>
          <w:tcPr>
            <w:tcW w:w="1875" w:type="dxa"/>
            <w:tcBorders>
              <w:top w:val="nil"/>
              <w:left w:val="nil"/>
              <w:bottom w:val="nil"/>
              <w:right w:val="nil"/>
            </w:tcBorders>
            <w:shd w:val="clear" w:color="auto" w:fill="auto"/>
            <w:vAlign w:val="center"/>
          </w:tcPr>
          <w:p w14:paraId="6F929C51"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i/>
                <w:iCs/>
                <w:sz w:val="20"/>
                <w:szCs w:val="20"/>
              </w:rPr>
            </w:pPr>
            <w:proofErr w:type="spellStart"/>
            <w:r w:rsidRPr="000E2FDA">
              <w:rPr>
                <w:rFonts w:ascii="Times New Roman" w:eastAsia="等线" w:hAnsi="Times New Roman" w:cs="Times New Roman"/>
                <w:i/>
                <w:iCs/>
                <w:color w:val="000000"/>
                <w:sz w:val="20"/>
                <w:szCs w:val="20"/>
              </w:rPr>
              <w:t>Desulfatitalea</w:t>
            </w:r>
            <w:proofErr w:type="spellEnd"/>
          </w:p>
        </w:tc>
        <w:tc>
          <w:tcPr>
            <w:tcW w:w="1743" w:type="dxa"/>
            <w:tcBorders>
              <w:top w:val="nil"/>
              <w:left w:val="nil"/>
              <w:bottom w:val="nil"/>
              <w:right w:val="nil"/>
            </w:tcBorders>
          </w:tcPr>
          <w:p w14:paraId="6683CF54" w14:textId="77777777" w:rsidR="00F45133" w:rsidRPr="000E2FDA" w:rsidRDefault="00F45133" w:rsidP="00337753">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0"/>
                <w:szCs w:val="20"/>
              </w:rPr>
            </w:pPr>
            <w:r w:rsidRPr="000E2FDA">
              <w:rPr>
                <w:rFonts w:ascii="Times New Roman" w:eastAsia="等线" w:hAnsi="Times New Roman" w:cs="Times New Roman"/>
                <w:color w:val="000000"/>
                <w:sz w:val="20"/>
                <w:szCs w:val="20"/>
              </w:rPr>
              <w:t>0.52</w:t>
            </w:r>
          </w:p>
        </w:tc>
      </w:tr>
      <w:tr w:rsidR="00F45133" w:rsidRPr="000E2FDA" w14:paraId="3D07AEFC" w14:textId="77777777" w:rsidTr="00337753">
        <w:trPr>
          <w:jc w:val="center"/>
        </w:trPr>
        <w:tc>
          <w:tcPr>
            <w:cnfStyle w:val="001000000000" w:firstRow="0" w:lastRow="0" w:firstColumn="1" w:lastColumn="0" w:oddVBand="0" w:evenVBand="0" w:oddHBand="0" w:evenHBand="0" w:firstRowFirstColumn="0" w:firstRowLastColumn="0" w:lastRowFirstColumn="0" w:lastRowLastColumn="0"/>
            <w:tcW w:w="616" w:type="dxa"/>
            <w:tcBorders>
              <w:top w:val="nil"/>
              <w:bottom w:val="nil"/>
            </w:tcBorders>
          </w:tcPr>
          <w:p w14:paraId="78A4A797" w14:textId="77777777" w:rsidR="00F45133" w:rsidRPr="000E2FDA" w:rsidRDefault="00F45133" w:rsidP="00337753">
            <w:pPr>
              <w:widowControl/>
              <w:rPr>
                <w:rFonts w:ascii="Times New Roman" w:eastAsia="宋体" w:hAnsi="Times New Roman" w:cs="Times New Roman"/>
                <w:b w:val="0"/>
                <w:bCs w:val="0"/>
                <w:kern w:val="0"/>
                <w:sz w:val="20"/>
                <w:szCs w:val="20"/>
              </w:rPr>
            </w:pPr>
            <w:r w:rsidRPr="000E2FDA">
              <w:rPr>
                <w:rFonts w:ascii="Times New Roman" w:eastAsia="宋体" w:hAnsi="Times New Roman" w:cs="Times New Roman"/>
                <w:b w:val="0"/>
                <w:bCs w:val="0"/>
                <w:kern w:val="0"/>
                <w:sz w:val="20"/>
                <w:szCs w:val="20"/>
              </w:rPr>
              <w:t>4</w:t>
            </w:r>
          </w:p>
        </w:tc>
        <w:tc>
          <w:tcPr>
            <w:tcW w:w="1289" w:type="dxa"/>
            <w:tcBorders>
              <w:top w:val="nil"/>
              <w:left w:val="nil"/>
              <w:bottom w:val="nil"/>
              <w:right w:val="nil"/>
            </w:tcBorders>
            <w:shd w:val="clear" w:color="auto" w:fill="auto"/>
            <w:vAlign w:val="center"/>
          </w:tcPr>
          <w:p w14:paraId="5FBE3AD3" w14:textId="77777777" w:rsidR="00F45133" w:rsidRPr="000E2FDA" w:rsidRDefault="00F45133" w:rsidP="00337753">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b/>
                <w:bCs/>
                <w:color w:val="000000"/>
                <w:kern w:val="0"/>
                <w:sz w:val="20"/>
                <w:szCs w:val="20"/>
              </w:rPr>
            </w:pPr>
            <w:r w:rsidRPr="000E2FDA">
              <w:rPr>
                <w:rFonts w:ascii="Times New Roman" w:eastAsia="等线" w:hAnsi="Times New Roman" w:cs="Times New Roman"/>
                <w:color w:val="000000"/>
                <w:sz w:val="20"/>
                <w:szCs w:val="20"/>
              </w:rPr>
              <w:t>OTU96</w:t>
            </w:r>
          </w:p>
        </w:tc>
        <w:tc>
          <w:tcPr>
            <w:tcW w:w="2351" w:type="dxa"/>
            <w:tcBorders>
              <w:top w:val="nil"/>
              <w:left w:val="nil"/>
              <w:bottom w:val="nil"/>
              <w:right w:val="nil"/>
            </w:tcBorders>
            <w:shd w:val="clear" w:color="auto" w:fill="auto"/>
            <w:vAlign w:val="center"/>
          </w:tcPr>
          <w:p w14:paraId="1FE38AF1"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Alphaproteobacteria</w:t>
            </w:r>
            <w:proofErr w:type="spellEnd"/>
          </w:p>
        </w:tc>
        <w:tc>
          <w:tcPr>
            <w:tcW w:w="3434" w:type="dxa"/>
            <w:tcBorders>
              <w:top w:val="nil"/>
              <w:left w:val="nil"/>
              <w:bottom w:val="nil"/>
              <w:right w:val="nil"/>
            </w:tcBorders>
            <w:shd w:val="clear" w:color="auto" w:fill="auto"/>
            <w:vAlign w:val="center"/>
          </w:tcPr>
          <w:p w14:paraId="775614AB"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Rhizobiales</w:t>
            </w:r>
            <w:proofErr w:type="spellEnd"/>
          </w:p>
        </w:tc>
        <w:tc>
          <w:tcPr>
            <w:tcW w:w="3434" w:type="dxa"/>
            <w:tcBorders>
              <w:top w:val="nil"/>
              <w:left w:val="nil"/>
              <w:bottom w:val="nil"/>
              <w:right w:val="nil"/>
            </w:tcBorders>
            <w:shd w:val="clear" w:color="auto" w:fill="auto"/>
            <w:vAlign w:val="center"/>
          </w:tcPr>
          <w:p w14:paraId="3C63CB26"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Hyphomicrobiaceae</w:t>
            </w:r>
            <w:proofErr w:type="spellEnd"/>
          </w:p>
        </w:tc>
        <w:tc>
          <w:tcPr>
            <w:tcW w:w="1875" w:type="dxa"/>
            <w:tcBorders>
              <w:top w:val="nil"/>
              <w:left w:val="nil"/>
              <w:bottom w:val="nil"/>
              <w:right w:val="nil"/>
            </w:tcBorders>
            <w:shd w:val="clear" w:color="auto" w:fill="auto"/>
            <w:vAlign w:val="center"/>
          </w:tcPr>
          <w:p w14:paraId="5B75415A"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i/>
                <w:iCs/>
                <w:sz w:val="20"/>
                <w:szCs w:val="20"/>
              </w:rPr>
            </w:pPr>
            <w:proofErr w:type="spellStart"/>
            <w:r w:rsidRPr="000E2FDA">
              <w:rPr>
                <w:rFonts w:ascii="Times New Roman" w:eastAsia="等线" w:hAnsi="Times New Roman" w:cs="Times New Roman"/>
                <w:i/>
                <w:iCs/>
                <w:color w:val="000000"/>
                <w:sz w:val="20"/>
                <w:szCs w:val="20"/>
              </w:rPr>
              <w:t>Hyphomicrobium</w:t>
            </w:r>
            <w:proofErr w:type="spellEnd"/>
          </w:p>
        </w:tc>
        <w:tc>
          <w:tcPr>
            <w:tcW w:w="1743" w:type="dxa"/>
            <w:tcBorders>
              <w:top w:val="nil"/>
              <w:left w:val="nil"/>
              <w:bottom w:val="nil"/>
              <w:right w:val="nil"/>
            </w:tcBorders>
          </w:tcPr>
          <w:p w14:paraId="3C58FDA6" w14:textId="77777777" w:rsidR="00F45133" w:rsidRPr="000E2FDA" w:rsidRDefault="00F45133" w:rsidP="00337753">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0"/>
                <w:szCs w:val="20"/>
              </w:rPr>
            </w:pPr>
            <w:r w:rsidRPr="000E2FDA">
              <w:rPr>
                <w:rFonts w:ascii="Times New Roman" w:eastAsia="等线" w:hAnsi="Times New Roman" w:cs="Times New Roman"/>
                <w:color w:val="000000"/>
                <w:sz w:val="20"/>
                <w:szCs w:val="20"/>
              </w:rPr>
              <w:t>1.19</w:t>
            </w:r>
          </w:p>
        </w:tc>
      </w:tr>
      <w:tr w:rsidR="00F45133" w:rsidRPr="000E2FDA" w14:paraId="4618ADA8" w14:textId="77777777" w:rsidTr="0033775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16" w:type="dxa"/>
            <w:tcBorders>
              <w:top w:val="nil"/>
              <w:bottom w:val="nil"/>
            </w:tcBorders>
          </w:tcPr>
          <w:p w14:paraId="6AD0BFAD" w14:textId="77777777" w:rsidR="00F45133" w:rsidRPr="000E2FDA" w:rsidRDefault="00F45133" w:rsidP="00337753">
            <w:pPr>
              <w:widowControl/>
              <w:rPr>
                <w:rFonts w:ascii="Times New Roman" w:eastAsia="宋体" w:hAnsi="Times New Roman" w:cs="Times New Roman"/>
                <w:b w:val="0"/>
                <w:bCs w:val="0"/>
                <w:kern w:val="0"/>
                <w:sz w:val="20"/>
                <w:szCs w:val="20"/>
              </w:rPr>
            </w:pPr>
            <w:r w:rsidRPr="000E2FDA">
              <w:rPr>
                <w:rFonts w:ascii="Times New Roman" w:eastAsia="宋体" w:hAnsi="Times New Roman" w:cs="Times New Roman"/>
                <w:b w:val="0"/>
                <w:bCs w:val="0"/>
                <w:kern w:val="0"/>
                <w:sz w:val="20"/>
                <w:szCs w:val="20"/>
              </w:rPr>
              <w:t>5</w:t>
            </w:r>
          </w:p>
        </w:tc>
        <w:tc>
          <w:tcPr>
            <w:tcW w:w="1289" w:type="dxa"/>
            <w:tcBorders>
              <w:top w:val="nil"/>
              <w:left w:val="nil"/>
              <w:bottom w:val="nil"/>
              <w:right w:val="nil"/>
            </w:tcBorders>
            <w:shd w:val="clear" w:color="auto" w:fill="auto"/>
            <w:vAlign w:val="center"/>
          </w:tcPr>
          <w:p w14:paraId="655650A6" w14:textId="77777777" w:rsidR="00F45133" w:rsidRPr="000E2FDA" w:rsidRDefault="00F45133" w:rsidP="00337753">
            <w:pPr>
              <w:widowControl/>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b/>
                <w:bCs/>
                <w:color w:val="000000"/>
                <w:kern w:val="0"/>
                <w:sz w:val="20"/>
                <w:szCs w:val="20"/>
              </w:rPr>
            </w:pPr>
            <w:r w:rsidRPr="000E2FDA">
              <w:rPr>
                <w:rFonts w:ascii="Times New Roman" w:eastAsia="等线" w:hAnsi="Times New Roman" w:cs="Times New Roman"/>
                <w:color w:val="000000"/>
                <w:sz w:val="20"/>
                <w:szCs w:val="20"/>
              </w:rPr>
              <w:t>OTU200</w:t>
            </w:r>
          </w:p>
        </w:tc>
        <w:tc>
          <w:tcPr>
            <w:tcW w:w="2351" w:type="dxa"/>
            <w:tcBorders>
              <w:top w:val="nil"/>
              <w:left w:val="nil"/>
              <w:bottom w:val="nil"/>
              <w:right w:val="nil"/>
            </w:tcBorders>
            <w:shd w:val="clear" w:color="auto" w:fill="auto"/>
            <w:vAlign w:val="center"/>
          </w:tcPr>
          <w:p w14:paraId="3B60D36F"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等线" w:hAnsi="Times New Roman" w:cs="Times New Roman"/>
                <w:color w:val="000000"/>
                <w:sz w:val="20"/>
                <w:szCs w:val="20"/>
              </w:rPr>
              <w:t>Deltaproteobacteria</w:t>
            </w:r>
          </w:p>
        </w:tc>
        <w:tc>
          <w:tcPr>
            <w:tcW w:w="3434" w:type="dxa"/>
            <w:tcBorders>
              <w:top w:val="nil"/>
              <w:left w:val="nil"/>
              <w:bottom w:val="nil"/>
              <w:right w:val="nil"/>
            </w:tcBorders>
            <w:shd w:val="clear" w:color="auto" w:fill="auto"/>
            <w:vAlign w:val="center"/>
          </w:tcPr>
          <w:p w14:paraId="0C9C2F15"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Syntrophobacterales</w:t>
            </w:r>
            <w:proofErr w:type="spellEnd"/>
          </w:p>
        </w:tc>
        <w:tc>
          <w:tcPr>
            <w:tcW w:w="3434" w:type="dxa"/>
            <w:tcBorders>
              <w:top w:val="nil"/>
              <w:left w:val="nil"/>
              <w:bottom w:val="nil"/>
              <w:right w:val="nil"/>
            </w:tcBorders>
            <w:shd w:val="clear" w:color="auto" w:fill="auto"/>
            <w:vAlign w:val="center"/>
          </w:tcPr>
          <w:p w14:paraId="5EC6DF5E"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Syntrophaceae</w:t>
            </w:r>
            <w:proofErr w:type="spellEnd"/>
          </w:p>
        </w:tc>
        <w:tc>
          <w:tcPr>
            <w:tcW w:w="1875" w:type="dxa"/>
            <w:tcBorders>
              <w:top w:val="nil"/>
              <w:left w:val="nil"/>
              <w:bottom w:val="nil"/>
              <w:right w:val="nil"/>
            </w:tcBorders>
            <w:shd w:val="clear" w:color="auto" w:fill="auto"/>
            <w:vAlign w:val="center"/>
          </w:tcPr>
          <w:p w14:paraId="0E73EF78"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i/>
                <w:iCs/>
                <w:sz w:val="20"/>
                <w:szCs w:val="20"/>
              </w:rPr>
            </w:pPr>
            <w:proofErr w:type="spellStart"/>
            <w:r w:rsidRPr="000E2FDA">
              <w:rPr>
                <w:rFonts w:ascii="Times New Roman" w:eastAsia="等线" w:hAnsi="Times New Roman" w:cs="Times New Roman"/>
                <w:i/>
                <w:iCs/>
                <w:color w:val="000000"/>
                <w:sz w:val="20"/>
                <w:szCs w:val="20"/>
              </w:rPr>
              <w:t>Desulfobacca</w:t>
            </w:r>
            <w:proofErr w:type="spellEnd"/>
          </w:p>
        </w:tc>
        <w:tc>
          <w:tcPr>
            <w:tcW w:w="1743" w:type="dxa"/>
            <w:tcBorders>
              <w:top w:val="nil"/>
              <w:left w:val="nil"/>
              <w:bottom w:val="nil"/>
              <w:right w:val="nil"/>
            </w:tcBorders>
          </w:tcPr>
          <w:p w14:paraId="10B68BAA" w14:textId="77777777" w:rsidR="00F45133" w:rsidRPr="000E2FDA" w:rsidRDefault="00F45133" w:rsidP="00337753">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0"/>
                <w:szCs w:val="20"/>
              </w:rPr>
            </w:pPr>
            <w:r w:rsidRPr="000E2FDA">
              <w:rPr>
                <w:rFonts w:ascii="Times New Roman" w:eastAsia="等线" w:hAnsi="Times New Roman" w:cs="Times New Roman"/>
                <w:color w:val="000000"/>
                <w:sz w:val="20"/>
                <w:szCs w:val="20"/>
              </w:rPr>
              <w:t>0.53</w:t>
            </w:r>
          </w:p>
        </w:tc>
      </w:tr>
      <w:tr w:rsidR="00F45133" w:rsidRPr="000E2FDA" w14:paraId="528FEBF7" w14:textId="77777777" w:rsidTr="00337753">
        <w:trPr>
          <w:jc w:val="center"/>
        </w:trPr>
        <w:tc>
          <w:tcPr>
            <w:cnfStyle w:val="001000000000" w:firstRow="0" w:lastRow="0" w:firstColumn="1" w:lastColumn="0" w:oddVBand="0" w:evenVBand="0" w:oddHBand="0" w:evenHBand="0" w:firstRowFirstColumn="0" w:firstRowLastColumn="0" w:lastRowFirstColumn="0" w:lastRowLastColumn="0"/>
            <w:tcW w:w="616" w:type="dxa"/>
            <w:tcBorders>
              <w:top w:val="nil"/>
              <w:bottom w:val="nil"/>
            </w:tcBorders>
          </w:tcPr>
          <w:p w14:paraId="3BCAE903" w14:textId="77777777" w:rsidR="00F45133" w:rsidRPr="000E2FDA" w:rsidRDefault="00F45133" w:rsidP="00337753">
            <w:pPr>
              <w:widowControl/>
              <w:rPr>
                <w:rFonts w:ascii="Times New Roman" w:eastAsia="宋体" w:hAnsi="Times New Roman" w:cs="Times New Roman"/>
                <w:b w:val="0"/>
                <w:bCs w:val="0"/>
                <w:color w:val="000000"/>
                <w:kern w:val="0"/>
                <w:sz w:val="20"/>
                <w:szCs w:val="20"/>
              </w:rPr>
            </w:pPr>
            <w:r w:rsidRPr="000E2FDA">
              <w:rPr>
                <w:rFonts w:ascii="Times New Roman" w:eastAsia="宋体" w:hAnsi="Times New Roman" w:cs="Times New Roman"/>
                <w:b w:val="0"/>
                <w:bCs w:val="0"/>
                <w:color w:val="000000"/>
                <w:kern w:val="0"/>
                <w:sz w:val="20"/>
                <w:szCs w:val="20"/>
              </w:rPr>
              <w:t>6</w:t>
            </w:r>
          </w:p>
        </w:tc>
        <w:tc>
          <w:tcPr>
            <w:tcW w:w="1289" w:type="dxa"/>
            <w:tcBorders>
              <w:top w:val="nil"/>
              <w:left w:val="nil"/>
              <w:bottom w:val="nil"/>
              <w:right w:val="nil"/>
            </w:tcBorders>
            <w:shd w:val="clear" w:color="auto" w:fill="auto"/>
            <w:vAlign w:val="center"/>
          </w:tcPr>
          <w:p w14:paraId="7259EFE7" w14:textId="77777777" w:rsidR="00F45133" w:rsidRPr="000E2FDA" w:rsidRDefault="00F45133" w:rsidP="00337753">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b/>
                <w:bCs/>
                <w:color w:val="000000"/>
                <w:kern w:val="0"/>
                <w:sz w:val="20"/>
                <w:szCs w:val="20"/>
              </w:rPr>
            </w:pPr>
            <w:r w:rsidRPr="000E2FDA">
              <w:rPr>
                <w:rFonts w:ascii="Times New Roman" w:eastAsia="等线" w:hAnsi="Times New Roman" w:cs="Times New Roman"/>
                <w:color w:val="000000"/>
                <w:sz w:val="20"/>
                <w:szCs w:val="20"/>
              </w:rPr>
              <w:t>OTU76</w:t>
            </w:r>
          </w:p>
        </w:tc>
        <w:tc>
          <w:tcPr>
            <w:tcW w:w="2351" w:type="dxa"/>
            <w:tcBorders>
              <w:top w:val="nil"/>
              <w:left w:val="nil"/>
              <w:bottom w:val="nil"/>
              <w:right w:val="nil"/>
            </w:tcBorders>
            <w:shd w:val="clear" w:color="auto" w:fill="auto"/>
            <w:vAlign w:val="center"/>
          </w:tcPr>
          <w:p w14:paraId="7F556C9F"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等线" w:hAnsi="Times New Roman" w:cs="Times New Roman"/>
                <w:color w:val="000000"/>
                <w:sz w:val="20"/>
                <w:szCs w:val="20"/>
              </w:rPr>
              <w:t>Deltaproteobacteria</w:t>
            </w:r>
          </w:p>
        </w:tc>
        <w:tc>
          <w:tcPr>
            <w:tcW w:w="3434" w:type="dxa"/>
            <w:tcBorders>
              <w:top w:val="nil"/>
              <w:left w:val="nil"/>
              <w:bottom w:val="nil"/>
              <w:right w:val="nil"/>
            </w:tcBorders>
            <w:shd w:val="clear" w:color="auto" w:fill="auto"/>
            <w:vAlign w:val="center"/>
          </w:tcPr>
          <w:p w14:paraId="0B350BC6"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Desulfuromonadales</w:t>
            </w:r>
            <w:proofErr w:type="spellEnd"/>
          </w:p>
        </w:tc>
        <w:tc>
          <w:tcPr>
            <w:tcW w:w="3434" w:type="dxa"/>
            <w:tcBorders>
              <w:top w:val="nil"/>
              <w:left w:val="nil"/>
              <w:bottom w:val="nil"/>
              <w:right w:val="nil"/>
            </w:tcBorders>
            <w:shd w:val="clear" w:color="auto" w:fill="auto"/>
            <w:vAlign w:val="center"/>
          </w:tcPr>
          <w:p w14:paraId="0D114FB9"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Geobacteraceae</w:t>
            </w:r>
            <w:proofErr w:type="spellEnd"/>
          </w:p>
        </w:tc>
        <w:tc>
          <w:tcPr>
            <w:tcW w:w="1875" w:type="dxa"/>
            <w:tcBorders>
              <w:top w:val="nil"/>
              <w:left w:val="nil"/>
              <w:bottom w:val="nil"/>
              <w:right w:val="nil"/>
            </w:tcBorders>
            <w:shd w:val="clear" w:color="auto" w:fill="auto"/>
            <w:vAlign w:val="center"/>
          </w:tcPr>
          <w:p w14:paraId="6C2C26CC"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i/>
                <w:iCs/>
                <w:sz w:val="20"/>
                <w:szCs w:val="20"/>
              </w:rPr>
            </w:pPr>
            <w:proofErr w:type="spellStart"/>
            <w:r w:rsidRPr="000E2FDA">
              <w:rPr>
                <w:rFonts w:ascii="Times New Roman" w:eastAsia="等线" w:hAnsi="Times New Roman" w:cs="Times New Roman"/>
                <w:i/>
                <w:iCs/>
                <w:color w:val="000000"/>
                <w:sz w:val="20"/>
                <w:szCs w:val="20"/>
              </w:rPr>
              <w:t>Geopsychrobacter</w:t>
            </w:r>
            <w:proofErr w:type="spellEnd"/>
          </w:p>
        </w:tc>
        <w:tc>
          <w:tcPr>
            <w:tcW w:w="1743" w:type="dxa"/>
            <w:tcBorders>
              <w:top w:val="nil"/>
              <w:left w:val="nil"/>
              <w:bottom w:val="nil"/>
              <w:right w:val="nil"/>
            </w:tcBorders>
          </w:tcPr>
          <w:p w14:paraId="74D961F5" w14:textId="77777777" w:rsidR="00F45133" w:rsidRPr="000E2FDA" w:rsidRDefault="00F45133" w:rsidP="00337753">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0"/>
                <w:szCs w:val="20"/>
              </w:rPr>
            </w:pPr>
            <w:r w:rsidRPr="000E2FDA">
              <w:rPr>
                <w:rFonts w:ascii="Times New Roman" w:eastAsia="等线" w:hAnsi="Times New Roman" w:cs="Times New Roman"/>
                <w:color w:val="000000"/>
                <w:sz w:val="20"/>
                <w:szCs w:val="20"/>
              </w:rPr>
              <w:t>1.50</w:t>
            </w:r>
          </w:p>
        </w:tc>
      </w:tr>
      <w:tr w:rsidR="00F45133" w:rsidRPr="000E2FDA" w14:paraId="753200EA" w14:textId="77777777" w:rsidTr="0033775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16" w:type="dxa"/>
            <w:tcBorders>
              <w:top w:val="nil"/>
              <w:bottom w:val="nil"/>
            </w:tcBorders>
          </w:tcPr>
          <w:p w14:paraId="765C3539" w14:textId="77777777" w:rsidR="00F45133" w:rsidRPr="000E2FDA" w:rsidRDefault="00F45133" w:rsidP="00337753">
            <w:pPr>
              <w:widowControl/>
              <w:rPr>
                <w:rFonts w:ascii="Times New Roman" w:eastAsia="宋体" w:hAnsi="Times New Roman" w:cs="Times New Roman"/>
                <w:b w:val="0"/>
                <w:bCs w:val="0"/>
                <w:kern w:val="0"/>
                <w:sz w:val="20"/>
                <w:szCs w:val="20"/>
              </w:rPr>
            </w:pPr>
            <w:r w:rsidRPr="000E2FDA">
              <w:rPr>
                <w:rFonts w:ascii="Times New Roman" w:eastAsia="宋体" w:hAnsi="Times New Roman" w:cs="Times New Roman"/>
                <w:b w:val="0"/>
                <w:bCs w:val="0"/>
                <w:kern w:val="0"/>
                <w:sz w:val="20"/>
                <w:szCs w:val="20"/>
              </w:rPr>
              <w:t>7</w:t>
            </w:r>
          </w:p>
        </w:tc>
        <w:tc>
          <w:tcPr>
            <w:tcW w:w="1289" w:type="dxa"/>
            <w:tcBorders>
              <w:top w:val="nil"/>
              <w:left w:val="nil"/>
              <w:bottom w:val="nil"/>
              <w:right w:val="nil"/>
            </w:tcBorders>
            <w:shd w:val="clear" w:color="auto" w:fill="auto"/>
            <w:vAlign w:val="center"/>
          </w:tcPr>
          <w:p w14:paraId="4A72CB62" w14:textId="77777777" w:rsidR="00F45133" w:rsidRPr="000E2FDA" w:rsidRDefault="00F45133" w:rsidP="00337753">
            <w:pPr>
              <w:widowControl/>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b/>
                <w:bCs/>
                <w:color w:val="000000"/>
                <w:kern w:val="0"/>
                <w:sz w:val="20"/>
                <w:szCs w:val="20"/>
              </w:rPr>
            </w:pPr>
            <w:r w:rsidRPr="000E2FDA">
              <w:rPr>
                <w:rFonts w:ascii="Times New Roman" w:eastAsia="等线" w:hAnsi="Times New Roman" w:cs="Times New Roman"/>
                <w:color w:val="000000"/>
                <w:sz w:val="20"/>
                <w:szCs w:val="20"/>
              </w:rPr>
              <w:t>OTU170</w:t>
            </w:r>
          </w:p>
        </w:tc>
        <w:tc>
          <w:tcPr>
            <w:tcW w:w="2351" w:type="dxa"/>
            <w:tcBorders>
              <w:top w:val="nil"/>
              <w:left w:val="nil"/>
              <w:bottom w:val="nil"/>
              <w:right w:val="nil"/>
            </w:tcBorders>
            <w:shd w:val="clear" w:color="auto" w:fill="auto"/>
            <w:vAlign w:val="center"/>
          </w:tcPr>
          <w:p w14:paraId="30F15C39"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Alphaproteobacteria</w:t>
            </w:r>
            <w:proofErr w:type="spellEnd"/>
          </w:p>
        </w:tc>
        <w:tc>
          <w:tcPr>
            <w:tcW w:w="3434" w:type="dxa"/>
            <w:tcBorders>
              <w:top w:val="nil"/>
              <w:left w:val="nil"/>
              <w:bottom w:val="nil"/>
              <w:right w:val="nil"/>
            </w:tcBorders>
            <w:shd w:val="clear" w:color="auto" w:fill="auto"/>
            <w:vAlign w:val="center"/>
          </w:tcPr>
          <w:p w14:paraId="366BC695"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Rhizobiales</w:t>
            </w:r>
            <w:proofErr w:type="spellEnd"/>
          </w:p>
        </w:tc>
        <w:tc>
          <w:tcPr>
            <w:tcW w:w="3434" w:type="dxa"/>
            <w:tcBorders>
              <w:top w:val="nil"/>
              <w:left w:val="nil"/>
              <w:bottom w:val="nil"/>
              <w:right w:val="nil"/>
            </w:tcBorders>
            <w:shd w:val="clear" w:color="auto" w:fill="auto"/>
            <w:vAlign w:val="center"/>
          </w:tcPr>
          <w:p w14:paraId="5FAE0DBB"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Bradyrhizobiaceae</w:t>
            </w:r>
            <w:proofErr w:type="spellEnd"/>
          </w:p>
        </w:tc>
        <w:tc>
          <w:tcPr>
            <w:tcW w:w="1875" w:type="dxa"/>
            <w:tcBorders>
              <w:top w:val="nil"/>
              <w:left w:val="nil"/>
              <w:bottom w:val="nil"/>
              <w:right w:val="nil"/>
            </w:tcBorders>
            <w:shd w:val="clear" w:color="auto" w:fill="auto"/>
            <w:vAlign w:val="center"/>
          </w:tcPr>
          <w:p w14:paraId="3351A357"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i/>
                <w:iCs/>
                <w:sz w:val="20"/>
                <w:szCs w:val="20"/>
              </w:rPr>
            </w:pPr>
            <w:proofErr w:type="spellStart"/>
            <w:r w:rsidRPr="000E2FDA">
              <w:rPr>
                <w:rFonts w:ascii="Times New Roman" w:eastAsia="等线" w:hAnsi="Times New Roman" w:cs="Times New Roman"/>
                <w:i/>
                <w:iCs/>
                <w:color w:val="000000"/>
                <w:sz w:val="20"/>
                <w:szCs w:val="20"/>
              </w:rPr>
              <w:t>Bradyrhizobium</w:t>
            </w:r>
            <w:proofErr w:type="spellEnd"/>
          </w:p>
        </w:tc>
        <w:tc>
          <w:tcPr>
            <w:tcW w:w="1743" w:type="dxa"/>
            <w:tcBorders>
              <w:top w:val="nil"/>
              <w:left w:val="nil"/>
              <w:bottom w:val="nil"/>
              <w:right w:val="nil"/>
            </w:tcBorders>
          </w:tcPr>
          <w:p w14:paraId="5DF4035D" w14:textId="77777777" w:rsidR="00F45133" w:rsidRPr="000E2FDA" w:rsidRDefault="00F45133" w:rsidP="00337753">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0"/>
                <w:szCs w:val="20"/>
              </w:rPr>
            </w:pPr>
            <w:r w:rsidRPr="000E2FDA">
              <w:rPr>
                <w:rFonts w:ascii="Times New Roman" w:eastAsia="等线" w:hAnsi="Times New Roman" w:cs="Times New Roman"/>
                <w:color w:val="000000"/>
                <w:sz w:val="20"/>
                <w:szCs w:val="20"/>
              </w:rPr>
              <w:t>0.62</w:t>
            </w:r>
          </w:p>
        </w:tc>
      </w:tr>
      <w:tr w:rsidR="00F45133" w:rsidRPr="000E2FDA" w14:paraId="2F0BAC12" w14:textId="77777777" w:rsidTr="00337753">
        <w:trPr>
          <w:trHeight w:val="201"/>
          <w:jc w:val="center"/>
        </w:trPr>
        <w:tc>
          <w:tcPr>
            <w:cnfStyle w:val="001000000000" w:firstRow="0" w:lastRow="0" w:firstColumn="1" w:lastColumn="0" w:oddVBand="0" w:evenVBand="0" w:oddHBand="0" w:evenHBand="0" w:firstRowFirstColumn="0" w:firstRowLastColumn="0" w:lastRowFirstColumn="0" w:lastRowLastColumn="0"/>
            <w:tcW w:w="616" w:type="dxa"/>
            <w:tcBorders>
              <w:top w:val="nil"/>
              <w:bottom w:val="nil"/>
            </w:tcBorders>
          </w:tcPr>
          <w:p w14:paraId="1A5A140F" w14:textId="77777777" w:rsidR="00F45133" w:rsidRPr="000E2FDA" w:rsidRDefault="00F45133" w:rsidP="00337753">
            <w:pPr>
              <w:widowControl/>
              <w:rPr>
                <w:rFonts w:ascii="Times New Roman" w:eastAsia="宋体" w:hAnsi="Times New Roman" w:cs="Times New Roman"/>
                <w:b w:val="0"/>
                <w:bCs w:val="0"/>
                <w:color w:val="000000"/>
                <w:kern w:val="0"/>
                <w:sz w:val="20"/>
                <w:szCs w:val="20"/>
              </w:rPr>
            </w:pPr>
            <w:r w:rsidRPr="000E2FDA">
              <w:rPr>
                <w:rFonts w:ascii="Times New Roman" w:eastAsia="宋体" w:hAnsi="Times New Roman" w:cs="Times New Roman"/>
                <w:b w:val="0"/>
                <w:bCs w:val="0"/>
                <w:color w:val="000000"/>
                <w:kern w:val="0"/>
                <w:sz w:val="20"/>
                <w:szCs w:val="20"/>
              </w:rPr>
              <w:t>8</w:t>
            </w:r>
          </w:p>
        </w:tc>
        <w:tc>
          <w:tcPr>
            <w:tcW w:w="1289" w:type="dxa"/>
            <w:tcBorders>
              <w:top w:val="nil"/>
              <w:left w:val="nil"/>
              <w:bottom w:val="nil"/>
              <w:right w:val="nil"/>
            </w:tcBorders>
            <w:shd w:val="clear" w:color="auto" w:fill="auto"/>
            <w:vAlign w:val="center"/>
          </w:tcPr>
          <w:p w14:paraId="0CC05174" w14:textId="77777777" w:rsidR="00F45133" w:rsidRPr="000E2FDA" w:rsidRDefault="00F45133" w:rsidP="00337753">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b/>
                <w:bCs/>
                <w:color w:val="000000"/>
                <w:kern w:val="0"/>
                <w:sz w:val="20"/>
                <w:szCs w:val="20"/>
              </w:rPr>
            </w:pPr>
            <w:r w:rsidRPr="000E2FDA">
              <w:rPr>
                <w:rFonts w:ascii="Times New Roman" w:eastAsia="等线" w:hAnsi="Times New Roman" w:cs="Times New Roman"/>
                <w:color w:val="000000"/>
                <w:sz w:val="20"/>
                <w:szCs w:val="20"/>
              </w:rPr>
              <w:t>OTU82</w:t>
            </w:r>
          </w:p>
        </w:tc>
        <w:tc>
          <w:tcPr>
            <w:tcW w:w="2351" w:type="dxa"/>
            <w:tcBorders>
              <w:top w:val="nil"/>
              <w:left w:val="nil"/>
              <w:bottom w:val="nil"/>
              <w:right w:val="nil"/>
            </w:tcBorders>
            <w:shd w:val="clear" w:color="auto" w:fill="auto"/>
            <w:vAlign w:val="center"/>
          </w:tcPr>
          <w:p w14:paraId="490185FD"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等线" w:hAnsi="Times New Roman" w:cs="Times New Roman"/>
                <w:color w:val="000000"/>
                <w:sz w:val="20"/>
                <w:szCs w:val="20"/>
              </w:rPr>
              <w:t>Clostridia</w:t>
            </w:r>
          </w:p>
        </w:tc>
        <w:tc>
          <w:tcPr>
            <w:tcW w:w="3434" w:type="dxa"/>
            <w:tcBorders>
              <w:top w:val="nil"/>
              <w:left w:val="nil"/>
              <w:bottom w:val="nil"/>
              <w:right w:val="nil"/>
            </w:tcBorders>
            <w:shd w:val="clear" w:color="auto" w:fill="auto"/>
            <w:vAlign w:val="center"/>
          </w:tcPr>
          <w:p w14:paraId="5A7E1340"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Clostridiales</w:t>
            </w:r>
            <w:proofErr w:type="spellEnd"/>
          </w:p>
        </w:tc>
        <w:tc>
          <w:tcPr>
            <w:tcW w:w="3434" w:type="dxa"/>
            <w:tcBorders>
              <w:top w:val="nil"/>
              <w:left w:val="nil"/>
              <w:bottom w:val="nil"/>
              <w:right w:val="nil"/>
            </w:tcBorders>
            <w:shd w:val="clear" w:color="auto" w:fill="auto"/>
            <w:vAlign w:val="center"/>
          </w:tcPr>
          <w:p w14:paraId="31B55E02"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Peptococcaceae</w:t>
            </w:r>
            <w:proofErr w:type="spellEnd"/>
          </w:p>
        </w:tc>
        <w:tc>
          <w:tcPr>
            <w:tcW w:w="1875" w:type="dxa"/>
            <w:tcBorders>
              <w:top w:val="nil"/>
              <w:left w:val="nil"/>
              <w:bottom w:val="nil"/>
              <w:right w:val="nil"/>
            </w:tcBorders>
            <w:shd w:val="clear" w:color="auto" w:fill="auto"/>
            <w:vAlign w:val="center"/>
          </w:tcPr>
          <w:p w14:paraId="15E451D0"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i/>
                <w:iCs/>
                <w:sz w:val="20"/>
                <w:szCs w:val="20"/>
              </w:rPr>
            </w:pPr>
          </w:p>
        </w:tc>
        <w:tc>
          <w:tcPr>
            <w:tcW w:w="1743" w:type="dxa"/>
            <w:tcBorders>
              <w:top w:val="nil"/>
              <w:left w:val="nil"/>
              <w:bottom w:val="nil"/>
              <w:right w:val="nil"/>
            </w:tcBorders>
          </w:tcPr>
          <w:p w14:paraId="73235F4B" w14:textId="77777777" w:rsidR="00F45133" w:rsidRPr="000E2FDA" w:rsidRDefault="00F45133" w:rsidP="00337753">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0"/>
                <w:szCs w:val="20"/>
              </w:rPr>
            </w:pPr>
            <w:r w:rsidRPr="000E2FDA">
              <w:rPr>
                <w:rFonts w:ascii="Times New Roman" w:eastAsia="等线" w:hAnsi="Times New Roman" w:cs="Times New Roman"/>
                <w:color w:val="000000"/>
                <w:sz w:val="20"/>
                <w:szCs w:val="20"/>
              </w:rPr>
              <w:t>1.42</w:t>
            </w:r>
          </w:p>
        </w:tc>
      </w:tr>
      <w:tr w:rsidR="00F45133" w:rsidRPr="000E2FDA" w14:paraId="3CF2DE8D" w14:textId="77777777" w:rsidTr="0033775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16" w:type="dxa"/>
            <w:tcBorders>
              <w:top w:val="nil"/>
              <w:bottom w:val="nil"/>
            </w:tcBorders>
          </w:tcPr>
          <w:p w14:paraId="6DD4F0B3" w14:textId="77777777" w:rsidR="00F45133" w:rsidRPr="000E2FDA" w:rsidRDefault="00F45133" w:rsidP="00337753">
            <w:pPr>
              <w:widowControl/>
              <w:rPr>
                <w:rFonts w:ascii="Times New Roman" w:eastAsia="宋体" w:hAnsi="Times New Roman" w:cs="Times New Roman"/>
                <w:b w:val="0"/>
                <w:bCs w:val="0"/>
                <w:color w:val="000000"/>
                <w:kern w:val="0"/>
                <w:sz w:val="20"/>
                <w:szCs w:val="20"/>
              </w:rPr>
            </w:pPr>
            <w:r w:rsidRPr="000E2FDA">
              <w:rPr>
                <w:rFonts w:ascii="Times New Roman" w:eastAsia="宋体" w:hAnsi="Times New Roman" w:cs="Times New Roman"/>
                <w:b w:val="0"/>
                <w:bCs w:val="0"/>
                <w:color w:val="000000"/>
                <w:kern w:val="0"/>
                <w:sz w:val="20"/>
                <w:szCs w:val="20"/>
              </w:rPr>
              <w:t>9</w:t>
            </w:r>
          </w:p>
        </w:tc>
        <w:tc>
          <w:tcPr>
            <w:tcW w:w="1289" w:type="dxa"/>
            <w:tcBorders>
              <w:top w:val="nil"/>
              <w:left w:val="nil"/>
              <w:bottom w:val="nil"/>
              <w:right w:val="nil"/>
            </w:tcBorders>
            <w:shd w:val="clear" w:color="auto" w:fill="auto"/>
            <w:vAlign w:val="center"/>
          </w:tcPr>
          <w:p w14:paraId="1D22EBC8" w14:textId="77777777" w:rsidR="00F45133" w:rsidRPr="000E2FDA" w:rsidRDefault="00F45133" w:rsidP="00337753">
            <w:pPr>
              <w:widowControl/>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b/>
                <w:bCs/>
                <w:color w:val="000000"/>
                <w:kern w:val="0"/>
                <w:sz w:val="20"/>
                <w:szCs w:val="20"/>
              </w:rPr>
            </w:pPr>
            <w:r w:rsidRPr="000E2FDA">
              <w:rPr>
                <w:rFonts w:ascii="Times New Roman" w:eastAsia="等线" w:hAnsi="Times New Roman" w:cs="Times New Roman"/>
                <w:color w:val="000000"/>
                <w:sz w:val="20"/>
                <w:szCs w:val="20"/>
              </w:rPr>
              <w:t>OTU36</w:t>
            </w:r>
          </w:p>
        </w:tc>
        <w:tc>
          <w:tcPr>
            <w:tcW w:w="2351" w:type="dxa"/>
            <w:tcBorders>
              <w:top w:val="nil"/>
              <w:left w:val="nil"/>
              <w:bottom w:val="nil"/>
              <w:right w:val="nil"/>
            </w:tcBorders>
            <w:shd w:val="clear" w:color="auto" w:fill="auto"/>
            <w:vAlign w:val="center"/>
          </w:tcPr>
          <w:p w14:paraId="5FBC08BC"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等线" w:hAnsi="Times New Roman" w:cs="Times New Roman"/>
                <w:color w:val="000000"/>
                <w:sz w:val="20"/>
                <w:szCs w:val="20"/>
              </w:rPr>
              <w:t>Deltaproteobacteria</w:t>
            </w:r>
          </w:p>
        </w:tc>
        <w:tc>
          <w:tcPr>
            <w:tcW w:w="3434" w:type="dxa"/>
            <w:tcBorders>
              <w:top w:val="nil"/>
              <w:left w:val="nil"/>
              <w:bottom w:val="nil"/>
              <w:right w:val="nil"/>
            </w:tcBorders>
            <w:shd w:val="clear" w:color="auto" w:fill="auto"/>
            <w:vAlign w:val="center"/>
          </w:tcPr>
          <w:p w14:paraId="4BA7ED29"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Desulfuromonadales</w:t>
            </w:r>
            <w:proofErr w:type="spellEnd"/>
          </w:p>
        </w:tc>
        <w:tc>
          <w:tcPr>
            <w:tcW w:w="3434" w:type="dxa"/>
            <w:tcBorders>
              <w:top w:val="nil"/>
              <w:left w:val="nil"/>
              <w:bottom w:val="nil"/>
              <w:right w:val="nil"/>
            </w:tcBorders>
            <w:shd w:val="clear" w:color="auto" w:fill="auto"/>
            <w:vAlign w:val="center"/>
          </w:tcPr>
          <w:p w14:paraId="04422812"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Geobacteraceae</w:t>
            </w:r>
            <w:proofErr w:type="spellEnd"/>
          </w:p>
        </w:tc>
        <w:tc>
          <w:tcPr>
            <w:tcW w:w="1875" w:type="dxa"/>
            <w:tcBorders>
              <w:top w:val="nil"/>
              <w:left w:val="nil"/>
              <w:bottom w:val="nil"/>
              <w:right w:val="nil"/>
            </w:tcBorders>
            <w:shd w:val="clear" w:color="auto" w:fill="auto"/>
            <w:vAlign w:val="center"/>
          </w:tcPr>
          <w:p w14:paraId="7907FCC6"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i/>
                <w:iCs/>
                <w:sz w:val="20"/>
                <w:szCs w:val="20"/>
              </w:rPr>
            </w:pPr>
            <w:proofErr w:type="spellStart"/>
            <w:r w:rsidRPr="000E2FDA">
              <w:rPr>
                <w:rFonts w:ascii="Times New Roman" w:eastAsia="等线" w:hAnsi="Times New Roman" w:cs="Times New Roman"/>
                <w:i/>
                <w:iCs/>
                <w:color w:val="000000"/>
                <w:sz w:val="20"/>
                <w:szCs w:val="20"/>
              </w:rPr>
              <w:t>Geothermobacter</w:t>
            </w:r>
            <w:proofErr w:type="spellEnd"/>
          </w:p>
        </w:tc>
        <w:tc>
          <w:tcPr>
            <w:tcW w:w="1743" w:type="dxa"/>
            <w:tcBorders>
              <w:top w:val="nil"/>
              <w:left w:val="nil"/>
              <w:bottom w:val="nil"/>
              <w:right w:val="nil"/>
            </w:tcBorders>
          </w:tcPr>
          <w:p w14:paraId="427927A6" w14:textId="77777777" w:rsidR="00F45133" w:rsidRPr="000E2FDA" w:rsidRDefault="00F45133" w:rsidP="00337753">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0"/>
                <w:szCs w:val="20"/>
              </w:rPr>
            </w:pPr>
            <w:r w:rsidRPr="000E2FDA">
              <w:rPr>
                <w:rFonts w:ascii="Times New Roman" w:eastAsia="等线" w:hAnsi="Times New Roman" w:cs="Times New Roman"/>
                <w:color w:val="000000"/>
                <w:sz w:val="20"/>
                <w:szCs w:val="20"/>
              </w:rPr>
              <w:t>3.76</w:t>
            </w:r>
          </w:p>
        </w:tc>
      </w:tr>
      <w:tr w:rsidR="00F45133" w:rsidRPr="000E2FDA" w14:paraId="7914FA5A" w14:textId="77777777" w:rsidTr="00337753">
        <w:trPr>
          <w:jc w:val="center"/>
        </w:trPr>
        <w:tc>
          <w:tcPr>
            <w:cnfStyle w:val="001000000000" w:firstRow="0" w:lastRow="0" w:firstColumn="1" w:lastColumn="0" w:oddVBand="0" w:evenVBand="0" w:oddHBand="0" w:evenHBand="0" w:firstRowFirstColumn="0" w:firstRowLastColumn="0" w:lastRowFirstColumn="0" w:lastRowLastColumn="0"/>
            <w:tcW w:w="616" w:type="dxa"/>
            <w:tcBorders>
              <w:top w:val="nil"/>
              <w:bottom w:val="nil"/>
            </w:tcBorders>
          </w:tcPr>
          <w:p w14:paraId="4C50997E" w14:textId="77777777" w:rsidR="00F45133" w:rsidRPr="000E2FDA" w:rsidRDefault="00F45133" w:rsidP="00337753">
            <w:pPr>
              <w:widowControl/>
              <w:rPr>
                <w:rFonts w:ascii="Times New Roman" w:eastAsia="宋体" w:hAnsi="Times New Roman" w:cs="Times New Roman"/>
                <w:b w:val="0"/>
                <w:bCs w:val="0"/>
                <w:kern w:val="0"/>
                <w:sz w:val="20"/>
                <w:szCs w:val="20"/>
              </w:rPr>
            </w:pPr>
            <w:r w:rsidRPr="000E2FDA">
              <w:rPr>
                <w:rFonts w:ascii="Times New Roman" w:eastAsia="宋体" w:hAnsi="Times New Roman" w:cs="Times New Roman"/>
                <w:b w:val="0"/>
                <w:bCs w:val="0"/>
                <w:kern w:val="0"/>
                <w:sz w:val="20"/>
                <w:szCs w:val="20"/>
              </w:rPr>
              <w:t>10</w:t>
            </w:r>
          </w:p>
        </w:tc>
        <w:tc>
          <w:tcPr>
            <w:tcW w:w="1289" w:type="dxa"/>
            <w:tcBorders>
              <w:top w:val="nil"/>
              <w:left w:val="nil"/>
              <w:bottom w:val="nil"/>
              <w:right w:val="nil"/>
            </w:tcBorders>
            <w:shd w:val="clear" w:color="auto" w:fill="auto"/>
            <w:vAlign w:val="center"/>
          </w:tcPr>
          <w:p w14:paraId="4B1D618C" w14:textId="77777777" w:rsidR="00F45133" w:rsidRPr="000E2FDA" w:rsidRDefault="00F45133" w:rsidP="00337753">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b/>
                <w:bCs/>
                <w:color w:val="000000"/>
                <w:kern w:val="0"/>
                <w:sz w:val="20"/>
                <w:szCs w:val="20"/>
              </w:rPr>
            </w:pPr>
            <w:r w:rsidRPr="000E2FDA">
              <w:rPr>
                <w:rFonts w:ascii="Times New Roman" w:eastAsia="等线" w:hAnsi="Times New Roman" w:cs="Times New Roman"/>
                <w:color w:val="000000"/>
                <w:sz w:val="20"/>
                <w:szCs w:val="20"/>
              </w:rPr>
              <w:t>OTU95</w:t>
            </w:r>
          </w:p>
        </w:tc>
        <w:tc>
          <w:tcPr>
            <w:tcW w:w="2351" w:type="dxa"/>
            <w:tcBorders>
              <w:top w:val="nil"/>
              <w:left w:val="nil"/>
              <w:bottom w:val="nil"/>
              <w:right w:val="nil"/>
            </w:tcBorders>
            <w:shd w:val="clear" w:color="auto" w:fill="auto"/>
            <w:vAlign w:val="center"/>
          </w:tcPr>
          <w:p w14:paraId="41340B7B"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等线" w:hAnsi="Times New Roman" w:cs="Times New Roman"/>
                <w:color w:val="000000"/>
                <w:sz w:val="20"/>
                <w:szCs w:val="20"/>
              </w:rPr>
              <w:t>Betaproteobacteria</w:t>
            </w:r>
          </w:p>
        </w:tc>
        <w:tc>
          <w:tcPr>
            <w:tcW w:w="3434" w:type="dxa"/>
            <w:tcBorders>
              <w:top w:val="nil"/>
              <w:left w:val="nil"/>
              <w:bottom w:val="nil"/>
              <w:right w:val="nil"/>
            </w:tcBorders>
            <w:shd w:val="clear" w:color="auto" w:fill="auto"/>
            <w:vAlign w:val="center"/>
          </w:tcPr>
          <w:p w14:paraId="04A93C70"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Burkholderiales</w:t>
            </w:r>
            <w:proofErr w:type="spellEnd"/>
          </w:p>
        </w:tc>
        <w:tc>
          <w:tcPr>
            <w:tcW w:w="3434" w:type="dxa"/>
            <w:tcBorders>
              <w:top w:val="nil"/>
              <w:left w:val="nil"/>
              <w:bottom w:val="nil"/>
              <w:right w:val="nil"/>
            </w:tcBorders>
            <w:shd w:val="clear" w:color="auto" w:fill="auto"/>
            <w:vAlign w:val="center"/>
          </w:tcPr>
          <w:p w14:paraId="6B80447D"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Burkholderiaceae</w:t>
            </w:r>
            <w:proofErr w:type="spellEnd"/>
          </w:p>
        </w:tc>
        <w:tc>
          <w:tcPr>
            <w:tcW w:w="1875" w:type="dxa"/>
            <w:tcBorders>
              <w:top w:val="nil"/>
              <w:left w:val="nil"/>
              <w:bottom w:val="nil"/>
              <w:right w:val="nil"/>
            </w:tcBorders>
            <w:shd w:val="clear" w:color="auto" w:fill="auto"/>
            <w:vAlign w:val="center"/>
          </w:tcPr>
          <w:p w14:paraId="32D06B45"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i/>
                <w:iCs/>
                <w:sz w:val="20"/>
                <w:szCs w:val="20"/>
              </w:rPr>
            </w:pPr>
            <w:proofErr w:type="spellStart"/>
            <w:r w:rsidRPr="000E2FDA">
              <w:rPr>
                <w:rFonts w:ascii="Times New Roman" w:eastAsia="等线" w:hAnsi="Times New Roman" w:cs="Times New Roman"/>
                <w:i/>
                <w:iCs/>
                <w:color w:val="000000"/>
                <w:sz w:val="20"/>
                <w:szCs w:val="20"/>
              </w:rPr>
              <w:t>Paraburkholderia</w:t>
            </w:r>
            <w:proofErr w:type="spellEnd"/>
          </w:p>
        </w:tc>
        <w:tc>
          <w:tcPr>
            <w:tcW w:w="1743" w:type="dxa"/>
            <w:tcBorders>
              <w:top w:val="nil"/>
              <w:left w:val="nil"/>
              <w:bottom w:val="nil"/>
              <w:right w:val="nil"/>
            </w:tcBorders>
          </w:tcPr>
          <w:p w14:paraId="00AFF349" w14:textId="77777777" w:rsidR="00F45133" w:rsidRPr="000E2FDA" w:rsidRDefault="00F45133" w:rsidP="00337753">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0"/>
                <w:szCs w:val="20"/>
              </w:rPr>
            </w:pPr>
            <w:r w:rsidRPr="000E2FDA">
              <w:rPr>
                <w:rFonts w:ascii="Times New Roman" w:eastAsia="等线" w:hAnsi="Times New Roman" w:cs="Times New Roman"/>
                <w:color w:val="000000"/>
                <w:sz w:val="20"/>
                <w:szCs w:val="20"/>
              </w:rPr>
              <w:t>1.20</w:t>
            </w:r>
          </w:p>
        </w:tc>
      </w:tr>
      <w:tr w:rsidR="00F45133" w:rsidRPr="000E2FDA" w14:paraId="5615134A" w14:textId="77777777" w:rsidTr="0033775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16" w:type="dxa"/>
            <w:tcBorders>
              <w:top w:val="nil"/>
              <w:bottom w:val="nil"/>
            </w:tcBorders>
          </w:tcPr>
          <w:p w14:paraId="34D54FCD" w14:textId="77777777" w:rsidR="00F45133" w:rsidRPr="000E2FDA" w:rsidRDefault="00F45133" w:rsidP="00337753">
            <w:pPr>
              <w:widowControl/>
              <w:rPr>
                <w:rFonts w:ascii="Times New Roman" w:eastAsia="宋体" w:hAnsi="Times New Roman" w:cs="Times New Roman"/>
                <w:b w:val="0"/>
                <w:bCs w:val="0"/>
                <w:color w:val="000000"/>
                <w:kern w:val="0"/>
                <w:sz w:val="20"/>
                <w:szCs w:val="20"/>
              </w:rPr>
            </w:pPr>
            <w:r w:rsidRPr="000E2FDA">
              <w:rPr>
                <w:rFonts w:ascii="Times New Roman" w:eastAsia="宋体" w:hAnsi="Times New Roman" w:cs="Times New Roman"/>
                <w:b w:val="0"/>
                <w:bCs w:val="0"/>
                <w:color w:val="000000"/>
                <w:kern w:val="0"/>
                <w:sz w:val="20"/>
                <w:szCs w:val="20"/>
              </w:rPr>
              <w:t>11</w:t>
            </w:r>
          </w:p>
        </w:tc>
        <w:tc>
          <w:tcPr>
            <w:tcW w:w="1289" w:type="dxa"/>
            <w:tcBorders>
              <w:top w:val="nil"/>
              <w:left w:val="nil"/>
              <w:bottom w:val="nil"/>
              <w:right w:val="nil"/>
            </w:tcBorders>
            <w:shd w:val="clear" w:color="auto" w:fill="auto"/>
            <w:vAlign w:val="center"/>
          </w:tcPr>
          <w:p w14:paraId="76632949" w14:textId="77777777" w:rsidR="00F45133" w:rsidRPr="000E2FDA" w:rsidRDefault="00F45133" w:rsidP="00337753">
            <w:pPr>
              <w:widowControl/>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b/>
                <w:bCs/>
                <w:color w:val="000000"/>
                <w:kern w:val="0"/>
                <w:sz w:val="20"/>
                <w:szCs w:val="20"/>
              </w:rPr>
            </w:pPr>
            <w:r w:rsidRPr="000E2FDA">
              <w:rPr>
                <w:rFonts w:ascii="Times New Roman" w:eastAsia="等线" w:hAnsi="Times New Roman" w:cs="Times New Roman"/>
                <w:color w:val="000000"/>
                <w:sz w:val="20"/>
                <w:szCs w:val="20"/>
              </w:rPr>
              <w:t>OTU64</w:t>
            </w:r>
          </w:p>
        </w:tc>
        <w:tc>
          <w:tcPr>
            <w:tcW w:w="2351" w:type="dxa"/>
            <w:tcBorders>
              <w:top w:val="nil"/>
              <w:left w:val="nil"/>
              <w:bottom w:val="nil"/>
              <w:right w:val="nil"/>
            </w:tcBorders>
            <w:shd w:val="clear" w:color="auto" w:fill="auto"/>
            <w:vAlign w:val="center"/>
          </w:tcPr>
          <w:p w14:paraId="5533D01A"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Alphaproteobacteria</w:t>
            </w:r>
            <w:proofErr w:type="spellEnd"/>
          </w:p>
        </w:tc>
        <w:tc>
          <w:tcPr>
            <w:tcW w:w="3434" w:type="dxa"/>
            <w:tcBorders>
              <w:top w:val="nil"/>
              <w:left w:val="nil"/>
              <w:bottom w:val="nil"/>
              <w:right w:val="nil"/>
            </w:tcBorders>
            <w:shd w:val="clear" w:color="auto" w:fill="auto"/>
            <w:vAlign w:val="center"/>
          </w:tcPr>
          <w:p w14:paraId="3FC35594"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Oceanospirillales</w:t>
            </w:r>
            <w:proofErr w:type="spellEnd"/>
          </w:p>
        </w:tc>
        <w:tc>
          <w:tcPr>
            <w:tcW w:w="3434" w:type="dxa"/>
            <w:tcBorders>
              <w:top w:val="nil"/>
              <w:left w:val="nil"/>
              <w:bottom w:val="nil"/>
              <w:right w:val="nil"/>
            </w:tcBorders>
            <w:shd w:val="clear" w:color="auto" w:fill="auto"/>
            <w:vAlign w:val="center"/>
          </w:tcPr>
          <w:p w14:paraId="43B6EA54"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Oceanospirillaceae</w:t>
            </w:r>
            <w:proofErr w:type="spellEnd"/>
          </w:p>
        </w:tc>
        <w:tc>
          <w:tcPr>
            <w:tcW w:w="1875" w:type="dxa"/>
            <w:tcBorders>
              <w:top w:val="nil"/>
              <w:left w:val="nil"/>
              <w:bottom w:val="nil"/>
              <w:right w:val="nil"/>
            </w:tcBorders>
            <w:shd w:val="clear" w:color="auto" w:fill="auto"/>
            <w:vAlign w:val="center"/>
          </w:tcPr>
          <w:p w14:paraId="5B487101"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i/>
                <w:iCs/>
                <w:sz w:val="20"/>
                <w:szCs w:val="20"/>
              </w:rPr>
            </w:pPr>
            <w:proofErr w:type="spellStart"/>
            <w:r w:rsidRPr="000E2FDA">
              <w:rPr>
                <w:rFonts w:ascii="Times New Roman" w:eastAsia="等线" w:hAnsi="Times New Roman" w:cs="Times New Roman"/>
                <w:i/>
                <w:iCs/>
                <w:color w:val="000000"/>
                <w:sz w:val="20"/>
                <w:szCs w:val="20"/>
              </w:rPr>
              <w:t>Marinobacterium</w:t>
            </w:r>
            <w:proofErr w:type="spellEnd"/>
          </w:p>
        </w:tc>
        <w:tc>
          <w:tcPr>
            <w:tcW w:w="1743" w:type="dxa"/>
            <w:tcBorders>
              <w:top w:val="nil"/>
              <w:left w:val="nil"/>
              <w:bottom w:val="nil"/>
              <w:right w:val="nil"/>
            </w:tcBorders>
          </w:tcPr>
          <w:p w14:paraId="05242110" w14:textId="77777777" w:rsidR="00F45133" w:rsidRPr="000E2FDA" w:rsidRDefault="00F45133" w:rsidP="00337753">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0"/>
                <w:szCs w:val="20"/>
              </w:rPr>
            </w:pPr>
            <w:r w:rsidRPr="000E2FDA">
              <w:rPr>
                <w:rFonts w:ascii="Times New Roman" w:eastAsia="等线" w:hAnsi="Times New Roman" w:cs="Times New Roman"/>
                <w:color w:val="000000"/>
                <w:sz w:val="20"/>
                <w:szCs w:val="20"/>
              </w:rPr>
              <w:t>1.76</w:t>
            </w:r>
          </w:p>
        </w:tc>
      </w:tr>
      <w:tr w:rsidR="00F45133" w:rsidRPr="000E2FDA" w14:paraId="39730895" w14:textId="77777777" w:rsidTr="00337753">
        <w:trPr>
          <w:jc w:val="center"/>
        </w:trPr>
        <w:tc>
          <w:tcPr>
            <w:cnfStyle w:val="001000000000" w:firstRow="0" w:lastRow="0" w:firstColumn="1" w:lastColumn="0" w:oddVBand="0" w:evenVBand="0" w:oddHBand="0" w:evenHBand="0" w:firstRowFirstColumn="0" w:firstRowLastColumn="0" w:lastRowFirstColumn="0" w:lastRowLastColumn="0"/>
            <w:tcW w:w="616" w:type="dxa"/>
            <w:tcBorders>
              <w:top w:val="nil"/>
              <w:bottom w:val="nil"/>
            </w:tcBorders>
          </w:tcPr>
          <w:p w14:paraId="0191EBBB" w14:textId="77777777" w:rsidR="00F45133" w:rsidRPr="000E2FDA" w:rsidRDefault="00F45133" w:rsidP="00337753">
            <w:pPr>
              <w:widowControl/>
              <w:rPr>
                <w:rFonts w:ascii="Times New Roman" w:eastAsia="宋体" w:hAnsi="Times New Roman" w:cs="Times New Roman"/>
                <w:b w:val="0"/>
                <w:bCs w:val="0"/>
                <w:color w:val="000000"/>
                <w:kern w:val="0"/>
                <w:sz w:val="20"/>
                <w:szCs w:val="20"/>
              </w:rPr>
            </w:pPr>
            <w:r w:rsidRPr="000E2FDA">
              <w:rPr>
                <w:rFonts w:ascii="Times New Roman" w:eastAsia="宋体" w:hAnsi="Times New Roman" w:cs="Times New Roman"/>
                <w:b w:val="0"/>
                <w:bCs w:val="0"/>
                <w:color w:val="000000"/>
                <w:kern w:val="0"/>
                <w:sz w:val="20"/>
                <w:szCs w:val="20"/>
              </w:rPr>
              <w:t>12</w:t>
            </w:r>
          </w:p>
        </w:tc>
        <w:tc>
          <w:tcPr>
            <w:tcW w:w="1289" w:type="dxa"/>
            <w:tcBorders>
              <w:top w:val="nil"/>
              <w:left w:val="nil"/>
              <w:bottom w:val="nil"/>
              <w:right w:val="nil"/>
            </w:tcBorders>
            <w:shd w:val="clear" w:color="auto" w:fill="auto"/>
            <w:vAlign w:val="center"/>
          </w:tcPr>
          <w:p w14:paraId="560D2359" w14:textId="77777777" w:rsidR="00F45133" w:rsidRPr="000E2FDA" w:rsidRDefault="00F45133" w:rsidP="00337753">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20"/>
                <w:szCs w:val="20"/>
              </w:rPr>
            </w:pPr>
            <w:r w:rsidRPr="000E2FDA">
              <w:rPr>
                <w:rFonts w:ascii="Times New Roman" w:eastAsia="等线" w:hAnsi="Times New Roman" w:cs="Times New Roman"/>
                <w:color w:val="000000"/>
                <w:sz w:val="20"/>
                <w:szCs w:val="20"/>
              </w:rPr>
              <w:t>OTU157</w:t>
            </w:r>
          </w:p>
        </w:tc>
        <w:tc>
          <w:tcPr>
            <w:tcW w:w="2351" w:type="dxa"/>
            <w:tcBorders>
              <w:top w:val="nil"/>
              <w:left w:val="nil"/>
              <w:bottom w:val="nil"/>
              <w:right w:val="nil"/>
            </w:tcBorders>
            <w:shd w:val="clear" w:color="auto" w:fill="auto"/>
            <w:vAlign w:val="center"/>
          </w:tcPr>
          <w:p w14:paraId="5111F2EF"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等线" w:hAnsi="Times New Roman" w:cs="Times New Roman"/>
                <w:color w:val="000000"/>
                <w:sz w:val="20"/>
                <w:szCs w:val="20"/>
              </w:rPr>
              <w:t>Deltaproteobacteria</w:t>
            </w:r>
          </w:p>
        </w:tc>
        <w:tc>
          <w:tcPr>
            <w:tcW w:w="3434" w:type="dxa"/>
            <w:tcBorders>
              <w:top w:val="nil"/>
              <w:left w:val="nil"/>
              <w:bottom w:val="nil"/>
              <w:right w:val="nil"/>
            </w:tcBorders>
            <w:shd w:val="clear" w:color="auto" w:fill="auto"/>
            <w:vAlign w:val="center"/>
          </w:tcPr>
          <w:p w14:paraId="38A1ABD1"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Desulfuromonadales</w:t>
            </w:r>
            <w:proofErr w:type="spellEnd"/>
          </w:p>
        </w:tc>
        <w:tc>
          <w:tcPr>
            <w:tcW w:w="3434" w:type="dxa"/>
            <w:tcBorders>
              <w:top w:val="nil"/>
              <w:left w:val="nil"/>
              <w:bottom w:val="nil"/>
              <w:right w:val="nil"/>
            </w:tcBorders>
            <w:shd w:val="clear" w:color="auto" w:fill="auto"/>
            <w:vAlign w:val="center"/>
          </w:tcPr>
          <w:p w14:paraId="2D494778"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等线" w:hAnsi="Times New Roman" w:cs="Times New Roman"/>
                <w:color w:val="000000"/>
                <w:sz w:val="20"/>
                <w:szCs w:val="20"/>
              </w:rPr>
              <w:t>Desulfuromonadaceae</w:t>
            </w:r>
          </w:p>
        </w:tc>
        <w:tc>
          <w:tcPr>
            <w:tcW w:w="1875" w:type="dxa"/>
            <w:tcBorders>
              <w:top w:val="nil"/>
              <w:left w:val="nil"/>
              <w:bottom w:val="nil"/>
              <w:right w:val="nil"/>
            </w:tcBorders>
            <w:shd w:val="clear" w:color="auto" w:fill="auto"/>
            <w:vAlign w:val="center"/>
          </w:tcPr>
          <w:p w14:paraId="6F479890"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i/>
                <w:iCs/>
                <w:sz w:val="20"/>
                <w:szCs w:val="20"/>
              </w:rPr>
            </w:pPr>
            <w:proofErr w:type="spellStart"/>
            <w:r w:rsidRPr="000E2FDA">
              <w:rPr>
                <w:rFonts w:ascii="Times New Roman" w:eastAsia="等线" w:hAnsi="Times New Roman" w:cs="Times New Roman"/>
                <w:i/>
                <w:iCs/>
                <w:color w:val="000000"/>
                <w:sz w:val="20"/>
                <w:szCs w:val="20"/>
              </w:rPr>
              <w:t>Pelobacter</w:t>
            </w:r>
            <w:proofErr w:type="spellEnd"/>
          </w:p>
        </w:tc>
        <w:tc>
          <w:tcPr>
            <w:tcW w:w="1743" w:type="dxa"/>
            <w:tcBorders>
              <w:top w:val="nil"/>
              <w:left w:val="nil"/>
              <w:bottom w:val="nil"/>
              <w:right w:val="nil"/>
            </w:tcBorders>
          </w:tcPr>
          <w:p w14:paraId="28B4C194" w14:textId="77777777" w:rsidR="00F45133" w:rsidRPr="000E2FDA" w:rsidRDefault="00F45133" w:rsidP="00337753">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0"/>
                <w:szCs w:val="20"/>
              </w:rPr>
            </w:pPr>
            <w:r w:rsidRPr="000E2FDA">
              <w:rPr>
                <w:rFonts w:ascii="Times New Roman" w:eastAsia="等线" w:hAnsi="Times New Roman" w:cs="Times New Roman"/>
                <w:color w:val="000000"/>
                <w:sz w:val="20"/>
                <w:szCs w:val="20"/>
              </w:rPr>
              <w:t>0.68</w:t>
            </w:r>
          </w:p>
        </w:tc>
      </w:tr>
      <w:tr w:rsidR="00F45133" w:rsidRPr="000E2FDA" w14:paraId="1D82D985" w14:textId="77777777" w:rsidTr="0033775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16" w:type="dxa"/>
            <w:tcBorders>
              <w:top w:val="nil"/>
              <w:bottom w:val="nil"/>
            </w:tcBorders>
          </w:tcPr>
          <w:p w14:paraId="0D1D105A" w14:textId="77777777" w:rsidR="00F45133" w:rsidRPr="000E2FDA" w:rsidRDefault="00F45133" w:rsidP="00337753">
            <w:pPr>
              <w:widowControl/>
              <w:rPr>
                <w:rFonts w:ascii="Times New Roman" w:eastAsia="宋体" w:hAnsi="Times New Roman" w:cs="Times New Roman"/>
                <w:b w:val="0"/>
                <w:bCs w:val="0"/>
                <w:color w:val="000000"/>
                <w:kern w:val="0"/>
                <w:sz w:val="20"/>
                <w:szCs w:val="20"/>
              </w:rPr>
            </w:pPr>
            <w:r w:rsidRPr="000E2FDA">
              <w:rPr>
                <w:rFonts w:ascii="Times New Roman" w:eastAsia="宋体" w:hAnsi="Times New Roman" w:cs="Times New Roman"/>
                <w:b w:val="0"/>
                <w:bCs w:val="0"/>
                <w:color w:val="000000"/>
                <w:kern w:val="0"/>
                <w:sz w:val="20"/>
                <w:szCs w:val="20"/>
              </w:rPr>
              <w:t>13</w:t>
            </w:r>
          </w:p>
        </w:tc>
        <w:tc>
          <w:tcPr>
            <w:tcW w:w="1289" w:type="dxa"/>
            <w:tcBorders>
              <w:top w:val="nil"/>
              <w:left w:val="nil"/>
              <w:bottom w:val="nil"/>
              <w:right w:val="nil"/>
            </w:tcBorders>
            <w:shd w:val="clear" w:color="auto" w:fill="auto"/>
            <w:vAlign w:val="center"/>
          </w:tcPr>
          <w:p w14:paraId="2F090677" w14:textId="77777777" w:rsidR="00F45133" w:rsidRPr="000E2FDA" w:rsidRDefault="00F45133" w:rsidP="00337753">
            <w:pPr>
              <w:widowControl/>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20"/>
                <w:szCs w:val="20"/>
              </w:rPr>
            </w:pPr>
            <w:r w:rsidRPr="000E2FDA">
              <w:rPr>
                <w:rFonts w:ascii="Times New Roman" w:eastAsia="等线" w:hAnsi="Times New Roman" w:cs="Times New Roman"/>
                <w:color w:val="000000"/>
                <w:sz w:val="20"/>
                <w:szCs w:val="20"/>
              </w:rPr>
              <w:t>OTU175</w:t>
            </w:r>
          </w:p>
        </w:tc>
        <w:tc>
          <w:tcPr>
            <w:tcW w:w="2351" w:type="dxa"/>
            <w:tcBorders>
              <w:top w:val="nil"/>
              <w:left w:val="nil"/>
              <w:bottom w:val="nil"/>
              <w:right w:val="nil"/>
            </w:tcBorders>
            <w:shd w:val="clear" w:color="auto" w:fill="auto"/>
            <w:vAlign w:val="center"/>
          </w:tcPr>
          <w:p w14:paraId="0849DECC"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Alphaproteobacteria</w:t>
            </w:r>
            <w:proofErr w:type="spellEnd"/>
          </w:p>
        </w:tc>
        <w:tc>
          <w:tcPr>
            <w:tcW w:w="3434" w:type="dxa"/>
            <w:tcBorders>
              <w:top w:val="nil"/>
              <w:left w:val="nil"/>
              <w:bottom w:val="nil"/>
              <w:right w:val="nil"/>
            </w:tcBorders>
            <w:shd w:val="clear" w:color="auto" w:fill="auto"/>
            <w:vAlign w:val="center"/>
          </w:tcPr>
          <w:p w14:paraId="14F4EA3D"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Sphingomonadales</w:t>
            </w:r>
            <w:proofErr w:type="spellEnd"/>
          </w:p>
        </w:tc>
        <w:tc>
          <w:tcPr>
            <w:tcW w:w="3434" w:type="dxa"/>
            <w:tcBorders>
              <w:top w:val="nil"/>
              <w:left w:val="nil"/>
              <w:bottom w:val="nil"/>
              <w:right w:val="nil"/>
            </w:tcBorders>
            <w:shd w:val="clear" w:color="auto" w:fill="auto"/>
            <w:vAlign w:val="center"/>
          </w:tcPr>
          <w:p w14:paraId="12CAED7F"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Sphingomonadaceae</w:t>
            </w:r>
            <w:proofErr w:type="spellEnd"/>
          </w:p>
        </w:tc>
        <w:tc>
          <w:tcPr>
            <w:tcW w:w="1875" w:type="dxa"/>
            <w:tcBorders>
              <w:top w:val="nil"/>
              <w:left w:val="nil"/>
              <w:bottom w:val="nil"/>
              <w:right w:val="nil"/>
            </w:tcBorders>
            <w:shd w:val="clear" w:color="auto" w:fill="auto"/>
            <w:vAlign w:val="center"/>
          </w:tcPr>
          <w:p w14:paraId="0E05D19E"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i/>
                <w:iCs/>
                <w:sz w:val="20"/>
                <w:szCs w:val="20"/>
              </w:rPr>
            </w:pPr>
            <w:proofErr w:type="spellStart"/>
            <w:r w:rsidRPr="000E2FDA">
              <w:rPr>
                <w:rFonts w:ascii="Times New Roman" w:eastAsia="等线" w:hAnsi="Times New Roman" w:cs="Times New Roman"/>
                <w:i/>
                <w:iCs/>
                <w:color w:val="000000"/>
                <w:sz w:val="20"/>
                <w:szCs w:val="20"/>
              </w:rPr>
              <w:t>Novosphingobium</w:t>
            </w:r>
            <w:proofErr w:type="spellEnd"/>
          </w:p>
        </w:tc>
        <w:tc>
          <w:tcPr>
            <w:tcW w:w="1743" w:type="dxa"/>
            <w:tcBorders>
              <w:top w:val="nil"/>
              <w:left w:val="nil"/>
              <w:bottom w:val="nil"/>
              <w:right w:val="nil"/>
            </w:tcBorders>
          </w:tcPr>
          <w:p w14:paraId="104761E2" w14:textId="77777777" w:rsidR="00F45133" w:rsidRPr="000E2FDA" w:rsidRDefault="00F45133" w:rsidP="00337753">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0"/>
                <w:szCs w:val="20"/>
              </w:rPr>
            </w:pPr>
            <w:r w:rsidRPr="000E2FDA">
              <w:rPr>
                <w:rFonts w:ascii="Times New Roman" w:eastAsia="等线" w:hAnsi="Times New Roman" w:cs="Times New Roman"/>
                <w:color w:val="000000"/>
                <w:sz w:val="20"/>
                <w:szCs w:val="20"/>
              </w:rPr>
              <w:t>0.60</w:t>
            </w:r>
          </w:p>
        </w:tc>
      </w:tr>
      <w:tr w:rsidR="00F45133" w:rsidRPr="000E2FDA" w14:paraId="0B4C4CBA" w14:textId="77777777" w:rsidTr="00337753">
        <w:trPr>
          <w:jc w:val="center"/>
        </w:trPr>
        <w:tc>
          <w:tcPr>
            <w:cnfStyle w:val="001000000000" w:firstRow="0" w:lastRow="0" w:firstColumn="1" w:lastColumn="0" w:oddVBand="0" w:evenVBand="0" w:oddHBand="0" w:evenHBand="0" w:firstRowFirstColumn="0" w:firstRowLastColumn="0" w:lastRowFirstColumn="0" w:lastRowLastColumn="0"/>
            <w:tcW w:w="616" w:type="dxa"/>
            <w:tcBorders>
              <w:top w:val="nil"/>
              <w:bottom w:val="nil"/>
            </w:tcBorders>
          </w:tcPr>
          <w:p w14:paraId="3FDF828E" w14:textId="77777777" w:rsidR="00F45133" w:rsidRPr="000E2FDA" w:rsidRDefault="00F45133" w:rsidP="00337753">
            <w:pPr>
              <w:widowControl/>
              <w:rPr>
                <w:rFonts w:ascii="Times New Roman" w:eastAsia="宋体" w:hAnsi="Times New Roman" w:cs="Times New Roman"/>
                <w:b w:val="0"/>
                <w:bCs w:val="0"/>
                <w:color w:val="000000"/>
                <w:kern w:val="0"/>
                <w:sz w:val="20"/>
                <w:szCs w:val="20"/>
              </w:rPr>
            </w:pPr>
            <w:r w:rsidRPr="000E2FDA">
              <w:rPr>
                <w:rFonts w:ascii="Times New Roman" w:eastAsia="宋体" w:hAnsi="Times New Roman" w:cs="Times New Roman"/>
                <w:b w:val="0"/>
                <w:bCs w:val="0"/>
                <w:color w:val="000000"/>
                <w:kern w:val="0"/>
                <w:sz w:val="20"/>
                <w:szCs w:val="20"/>
              </w:rPr>
              <w:t>14</w:t>
            </w:r>
          </w:p>
        </w:tc>
        <w:tc>
          <w:tcPr>
            <w:tcW w:w="1289" w:type="dxa"/>
            <w:tcBorders>
              <w:top w:val="nil"/>
              <w:left w:val="nil"/>
              <w:bottom w:val="nil"/>
              <w:right w:val="nil"/>
            </w:tcBorders>
            <w:shd w:val="clear" w:color="auto" w:fill="auto"/>
            <w:vAlign w:val="center"/>
          </w:tcPr>
          <w:p w14:paraId="7CA0671C" w14:textId="77777777" w:rsidR="00F45133" w:rsidRPr="000E2FDA" w:rsidRDefault="00F45133" w:rsidP="00337753">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20"/>
                <w:szCs w:val="20"/>
              </w:rPr>
            </w:pPr>
            <w:r w:rsidRPr="000E2FDA">
              <w:rPr>
                <w:rFonts w:ascii="Times New Roman" w:eastAsia="等线" w:hAnsi="Times New Roman" w:cs="Times New Roman"/>
                <w:color w:val="000000"/>
                <w:sz w:val="20"/>
                <w:szCs w:val="20"/>
              </w:rPr>
              <w:t>OTU111</w:t>
            </w:r>
          </w:p>
        </w:tc>
        <w:tc>
          <w:tcPr>
            <w:tcW w:w="2351" w:type="dxa"/>
            <w:tcBorders>
              <w:top w:val="nil"/>
              <w:left w:val="nil"/>
              <w:bottom w:val="nil"/>
              <w:right w:val="nil"/>
            </w:tcBorders>
            <w:shd w:val="clear" w:color="auto" w:fill="auto"/>
            <w:vAlign w:val="center"/>
          </w:tcPr>
          <w:p w14:paraId="30A0A219"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Alphaproteobacteria</w:t>
            </w:r>
            <w:proofErr w:type="spellEnd"/>
          </w:p>
        </w:tc>
        <w:tc>
          <w:tcPr>
            <w:tcW w:w="3434" w:type="dxa"/>
            <w:tcBorders>
              <w:top w:val="nil"/>
              <w:left w:val="nil"/>
              <w:bottom w:val="nil"/>
              <w:right w:val="nil"/>
            </w:tcBorders>
            <w:shd w:val="clear" w:color="auto" w:fill="auto"/>
            <w:vAlign w:val="center"/>
          </w:tcPr>
          <w:p w14:paraId="1D77558D"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Sphingomonadales</w:t>
            </w:r>
            <w:proofErr w:type="spellEnd"/>
          </w:p>
        </w:tc>
        <w:tc>
          <w:tcPr>
            <w:tcW w:w="3434" w:type="dxa"/>
            <w:tcBorders>
              <w:top w:val="nil"/>
              <w:left w:val="nil"/>
              <w:bottom w:val="nil"/>
              <w:right w:val="nil"/>
            </w:tcBorders>
            <w:shd w:val="clear" w:color="auto" w:fill="auto"/>
            <w:vAlign w:val="center"/>
          </w:tcPr>
          <w:p w14:paraId="0619CC1B"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Sphingomonadaceae</w:t>
            </w:r>
            <w:proofErr w:type="spellEnd"/>
          </w:p>
        </w:tc>
        <w:tc>
          <w:tcPr>
            <w:tcW w:w="1875" w:type="dxa"/>
            <w:tcBorders>
              <w:top w:val="nil"/>
              <w:left w:val="nil"/>
              <w:bottom w:val="nil"/>
              <w:right w:val="nil"/>
            </w:tcBorders>
            <w:shd w:val="clear" w:color="auto" w:fill="auto"/>
            <w:vAlign w:val="center"/>
          </w:tcPr>
          <w:p w14:paraId="26B7DF08"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i/>
                <w:iCs/>
                <w:sz w:val="20"/>
                <w:szCs w:val="20"/>
              </w:rPr>
            </w:pPr>
            <w:proofErr w:type="spellStart"/>
            <w:r w:rsidRPr="000E2FDA">
              <w:rPr>
                <w:rFonts w:ascii="Times New Roman" w:eastAsia="等线" w:hAnsi="Times New Roman" w:cs="Times New Roman"/>
                <w:i/>
                <w:iCs/>
                <w:color w:val="000000"/>
                <w:sz w:val="20"/>
                <w:szCs w:val="20"/>
              </w:rPr>
              <w:t>Novosphingobium</w:t>
            </w:r>
            <w:proofErr w:type="spellEnd"/>
          </w:p>
        </w:tc>
        <w:tc>
          <w:tcPr>
            <w:tcW w:w="1743" w:type="dxa"/>
            <w:tcBorders>
              <w:top w:val="nil"/>
              <w:left w:val="nil"/>
              <w:bottom w:val="nil"/>
              <w:right w:val="nil"/>
            </w:tcBorders>
          </w:tcPr>
          <w:p w14:paraId="76F40AB9" w14:textId="77777777" w:rsidR="00F45133" w:rsidRPr="000E2FDA" w:rsidRDefault="00F45133" w:rsidP="00337753">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0"/>
                <w:szCs w:val="20"/>
              </w:rPr>
            </w:pPr>
            <w:r w:rsidRPr="000E2FDA">
              <w:rPr>
                <w:rFonts w:ascii="Times New Roman" w:eastAsia="等线" w:hAnsi="Times New Roman" w:cs="Times New Roman"/>
                <w:color w:val="000000"/>
                <w:sz w:val="20"/>
                <w:szCs w:val="20"/>
              </w:rPr>
              <w:t>1.01</w:t>
            </w:r>
          </w:p>
        </w:tc>
      </w:tr>
      <w:tr w:rsidR="00F45133" w:rsidRPr="000E2FDA" w14:paraId="06E7FFE7" w14:textId="77777777" w:rsidTr="0033775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16" w:type="dxa"/>
            <w:tcBorders>
              <w:top w:val="nil"/>
              <w:bottom w:val="nil"/>
            </w:tcBorders>
          </w:tcPr>
          <w:p w14:paraId="0928363E" w14:textId="77777777" w:rsidR="00F45133" w:rsidRPr="000E2FDA" w:rsidRDefault="00F45133" w:rsidP="00337753">
            <w:pPr>
              <w:widowControl/>
              <w:rPr>
                <w:rFonts w:ascii="Times New Roman" w:eastAsia="宋体" w:hAnsi="Times New Roman" w:cs="Times New Roman"/>
                <w:b w:val="0"/>
                <w:bCs w:val="0"/>
                <w:color w:val="000000"/>
                <w:kern w:val="0"/>
                <w:sz w:val="20"/>
                <w:szCs w:val="20"/>
              </w:rPr>
            </w:pPr>
            <w:r w:rsidRPr="000E2FDA">
              <w:rPr>
                <w:rFonts w:ascii="Times New Roman" w:eastAsia="宋体" w:hAnsi="Times New Roman" w:cs="Times New Roman"/>
                <w:b w:val="0"/>
                <w:bCs w:val="0"/>
                <w:color w:val="000000"/>
                <w:kern w:val="0"/>
                <w:sz w:val="20"/>
                <w:szCs w:val="20"/>
              </w:rPr>
              <w:t>15</w:t>
            </w:r>
          </w:p>
        </w:tc>
        <w:tc>
          <w:tcPr>
            <w:tcW w:w="1289" w:type="dxa"/>
            <w:tcBorders>
              <w:top w:val="nil"/>
              <w:left w:val="nil"/>
              <w:bottom w:val="nil"/>
              <w:right w:val="nil"/>
            </w:tcBorders>
            <w:shd w:val="clear" w:color="auto" w:fill="auto"/>
            <w:vAlign w:val="center"/>
          </w:tcPr>
          <w:p w14:paraId="66B5A49D" w14:textId="77777777" w:rsidR="00F45133" w:rsidRPr="000E2FDA" w:rsidRDefault="00F45133" w:rsidP="00337753">
            <w:pPr>
              <w:widowControl/>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20"/>
                <w:szCs w:val="20"/>
              </w:rPr>
            </w:pPr>
            <w:r w:rsidRPr="000E2FDA">
              <w:rPr>
                <w:rFonts w:ascii="Times New Roman" w:eastAsia="等线" w:hAnsi="Times New Roman" w:cs="Times New Roman"/>
                <w:color w:val="000000"/>
                <w:sz w:val="20"/>
                <w:szCs w:val="20"/>
              </w:rPr>
              <w:t>OTU158</w:t>
            </w:r>
          </w:p>
        </w:tc>
        <w:tc>
          <w:tcPr>
            <w:tcW w:w="2351" w:type="dxa"/>
            <w:tcBorders>
              <w:top w:val="nil"/>
              <w:left w:val="nil"/>
              <w:bottom w:val="nil"/>
              <w:right w:val="nil"/>
            </w:tcBorders>
            <w:shd w:val="clear" w:color="auto" w:fill="auto"/>
            <w:vAlign w:val="center"/>
          </w:tcPr>
          <w:p w14:paraId="61790ECC"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Alphaproteobacteria</w:t>
            </w:r>
            <w:proofErr w:type="spellEnd"/>
          </w:p>
        </w:tc>
        <w:tc>
          <w:tcPr>
            <w:tcW w:w="3434" w:type="dxa"/>
            <w:tcBorders>
              <w:top w:val="nil"/>
              <w:left w:val="nil"/>
              <w:bottom w:val="nil"/>
              <w:right w:val="nil"/>
            </w:tcBorders>
            <w:shd w:val="clear" w:color="auto" w:fill="auto"/>
            <w:vAlign w:val="center"/>
          </w:tcPr>
          <w:p w14:paraId="7C399A4C"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Rhizobiales</w:t>
            </w:r>
            <w:proofErr w:type="spellEnd"/>
          </w:p>
        </w:tc>
        <w:tc>
          <w:tcPr>
            <w:tcW w:w="3434" w:type="dxa"/>
            <w:tcBorders>
              <w:top w:val="nil"/>
              <w:left w:val="nil"/>
              <w:bottom w:val="nil"/>
              <w:right w:val="nil"/>
            </w:tcBorders>
            <w:shd w:val="clear" w:color="auto" w:fill="auto"/>
            <w:vAlign w:val="center"/>
          </w:tcPr>
          <w:p w14:paraId="48E14EEB"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Xanthobacteraceae</w:t>
            </w:r>
            <w:proofErr w:type="spellEnd"/>
          </w:p>
        </w:tc>
        <w:tc>
          <w:tcPr>
            <w:tcW w:w="1875" w:type="dxa"/>
            <w:tcBorders>
              <w:top w:val="nil"/>
              <w:left w:val="nil"/>
              <w:bottom w:val="nil"/>
              <w:right w:val="nil"/>
            </w:tcBorders>
            <w:shd w:val="clear" w:color="auto" w:fill="auto"/>
            <w:vAlign w:val="center"/>
          </w:tcPr>
          <w:p w14:paraId="069D6A36"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i/>
                <w:iCs/>
                <w:sz w:val="20"/>
                <w:szCs w:val="20"/>
              </w:rPr>
            </w:pPr>
            <w:r w:rsidRPr="000E2FDA">
              <w:rPr>
                <w:rFonts w:ascii="Times New Roman" w:eastAsia="等线" w:hAnsi="Times New Roman" w:cs="Times New Roman"/>
                <w:i/>
                <w:iCs/>
                <w:color w:val="000000"/>
                <w:sz w:val="20"/>
                <w:szCs w:val="20"/>
              </w:rPr>
              <w:t>Xanthobacter</w:t>
            </w:r>
          </w:p>
        </w:tc>
        <w:tc>
          <w:tcPr>
            <w:tcW w:w="1743" w:type="dxa"/>
            <w:tcBorders>
              <w:top w:val="nil"/>
              <w:left w:val="nil"/>
              <w:bottom w:val="nil"/>
              <w:right w:val="nil"/>
            </w:tcBorders>
          </w:tcPr>
          <w:p w14:paraId="60004F1D" w14:textId="77777777" w:rsidR="00F45133" w:rsidRPr="000E2FDA" w:rsidRDefault="00F45133" w:rsidP="00337753">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0"/>
                <w:szCs w:val="20"/>
              </w:rPr>
            </w:pPr>
            <w:r w:rsidRPr="000E2FDA">
              <w:rPr>
                <w:rFonts w:ascii="Times New Roman" w:eastAsia="等线" w:hAnsi="Times New Roman" w:cs="Times New Roman"/>
                <w:color w:val="000000"/>
                <w:sz w:val="20"/>
                <w:szCs w:val="20"/>
              </w:rPr>
              <w:t>0.65</w:t>
            </w:r>
          </w:p>
        </w:tc>
      </w:tr>
      <w:tr w:rsidR="00F45133" w:rsidRPr="000E2FDA" w14:paraId="0B8558EB" w14:textId="77777777" w:rsidTr="00337753">
        <w:trPr>
          <w:jc w:val="center"/>
        </w:trPr>
        <w:tc>
          <w:tcPr>
            <w:cnfStyle w:val="001000000000" w:firstRow="0" w:lastRow="0" w:firstColumn="1" w:lastColumn="0" w:oddVBand="0" w:evenVBand="0" w:oddHBand="0" w:evenHBand="0" w:firstRowFirstColumn="0" w:firstRowLastColumn="0" w:lastRowFirstColumn="0" w:lastRowLastColumn="0"/>
            <w:tcW w:w="616" w:type="dxa"/>
            <w:tcBorders>
              <w:top w:val="nil"/>
              <w:bottom w:val="nil"/>
            </w:tcBorders>
          </w:tcPr>
          <w:p w14:paraId="0D50F7C5" w14:textId="77777777" w:rsidR="00F45133" w:rsidRPr="000E2FDA" w:rsidRDefault="00F45133" w:rsidP="00337753">
            <w:pPr>
              <w:widowControl/>
              <w:rPr>
                <w:rFonts w:ascii="Times New Roman" w:eastAsia="宋体" w:hAnsi="Times New Roman" w:cs="Times New Roman"/>
                <w:b w:val="0"/>
                <w:bCs w:val="0"/>
                <w:color w:val="000000"/>
                <w:kern w:val="0"/>
                <w:sz w:val="20"/>
                <w:szCs w:val="20"/>
              </w:rPr>
            </w:pPr>
            <w:r w:rsidRPr="000E2FDA">
              <w:rPr>
                <w:rFonts w:ascii="Times New Roman" w:eastAsia="宋体" w:hAnsi="Times New Roman" w:cs="Times New Roman"/>
                <w:b w:val="0"/>
                <w:bCs w:val="0"/>
                <w:color w:val="000000"/>
                <w:kern w:val="0"/>
                <w:sz w:val="20"/>
                <w:szCs w:val="20"/>
              </w:rPr>
              <w:t>16</w:t>
            </w:r>
          </w:p>
        </w:tc>
        <w:tc>
          <w:tcPr>
            <w:tcW w:w="1289" w:type="dxa"/>
            <w:tcBorders>
              <w:top w:val="nil"/>
              <w:left w:val="nil"/>
              <w:bottom w:val="nil"/>
              <w:right w:val="nil"/>
            </w:tcBorders>
            <w:shd w:val="clear" w:color="auto" w:fill="auto"/>
            <w:vAlign w:val="center"/>
          </w:tcPr>
          <w:p w14:paraId="763DF28A" w14:textId="77777777" w:rsidR="00F45133" w:rsidRPr="000E2FDA" w:rsidRDefault="00F45133" w:rsidP="00337753">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20"/>
                <w:szCs w:val="20"/>
              </w:rPr>
            </w:pPr>
            <w:r w:rsidRPr="000E2FDA">
              <w:rPr>
                <w:rFonts w:ascii="Times New Roman" w:eastAsia="等线" w:hAnsi="Times New Roman" w:cs="Times New Roman"/>
                <w:color w:val="000000"/>
                <w:sz w:val="20"/>
                <w:szCs w:val="20"/>
              </w:rPr>
              <w:t>OTU168</w:t>
            </w:r>
          </w:p>
        </w:tc>
        <w:tc>
          <w:tcPr>
            <w:tcW w:w="2351" w:type="dxa"/>
            <w:tcBorders>
              <w:top w:val="nil"/>
              <w:left w:val="nil"/>
              <w:bottom w:val="nil"/>
              <w:right w:val="nil"/>
            </w:tcBorders>
            <w:shd w:val="clear" w:color="auto" w:fill="auto"/>
            <w:vAlign w:val="center"/>
          </w:tcPr>
          <w:p w14:paraId="418E9E41"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等线" w:hAnsi="Times New Roman" w:cs="Times New Roman"/>
                <w:color w:val="000000"/>
                <w:sz w:val="20"/>
                <w:szCs w:val="20"/>
              </w:rPr>
              <w:t>Deltaproteobacteria</w:t>
            </w:r>
          </w:p>
        </w:tc>
        <w:tc>
          <w:tcPr>
            <w:tcW w:w="3434" w:type="dxa"/>
            <w:tcBorders>
              <w:top w:val="nil"/>
              <w:left w:val="nil"/>
              <w:bottom w:val="nil"/>
              <w:right w:val="nil"/>
            </w:tcBorders>
            <w:shd w:val="clear" w:color="auto" w:fill="auto"/>
            <w:vAlign w:val="center"/>
          </w:tcPr>
          <w:p w14:paraId="175A02DA"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Desulfobacterales</w:t>
            </w:r>
            <w:proofErr w:type="spellEnd"/>
          </w:p>
        </w:tc>
        <w:tc>
          <w:tcPr>
            <w:tcW w:w="3434" w:type="dxa"/>
            <w:tcBorders>
              <w:top w:val="nil"/>
              <w:left w:val="nil"/>
              <w:bottom w:val="nil"/>
              <w:right w:val="nil"/>
            </w:tcBorders>
            <w:shd w:val="clear" w:color="auto" w:fill="auto"/>
            <w:vAlign w:val="center"/>
          </w:tcPr>
          <w:p w14:paraId="732C1380"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Desulfobacteraceae</w:t>
            </w:r>
            <w:proofErr w:type="spellEnd"/>
          </w:p>
        </w:tc>
        <w:tc>
          <w:tcPr>
            <w:tcW w:w="1875" w:type="dxa"/>
            <w:tcBorders>
              <w:top w:val="nil"/>
              <w:left w:val="nil"/>
              <w:bottom w:val="nil"/>
              <w:right w:val="nil"/>
            </w:tcBorders>
            <w:shd w:val="clear" w:color="auto" w:fill="auto"/>
            <w:vAlign w:val="center"/>
          </w:tcPr>
          <w:p w14:paraId="7CF4F914"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i/>
                <w:iCs/>
                <w:sz w:val="20"/>
                <w:szCs w:val="20"/>
              </w:rPr>
            </w:pPr>
            <w:proofErr w:type="spellStart"/>
            <w:r w:rsidRPr="000E2FDA">
              <w:rPr>
                <w:rFonts w:ascii="Times New Roman" w:eastAsia="等线" w:hAnsi="Times New Roman" w:cs="Times New Roman"/>
                <w:i/>
                <w:iCs/>
                <w:color w:val="000000"/>
                <w:sz w:val="20"/>
                <w:szCs w:val="20"/>
              </w:rPr>
              <w:t>Desulfatibacillum</w:t>
            </w:r>
            <w:proofErr w:type="spellEnd"/>
          </w:p>
        </w:tc>
        <w:tc>
          <w:tcPr>
            <w:tcW w:w="1743" w:type="dxa"/>
            <w:tcBorders>
              <w:top w:val="nil"/>
              <w:left w:val="nil"/>
              <w:bottom w:val="nil"/>
              <w:right w:val="nil"/>
            </w:tcBorders>
          </w:tcPr>
          <w:p w14:paraId="5D045D8A" w14:textId="77777777" w:rsidR="00F45133" w:rsidRPr="000E2FDA" w:rsidRDefault="00F45133" w:rsidP="00337753">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0"/>
                <w:szCs w:val="20"/>
              </w:rPr>
            </w:pPr>
            <w:r w:rsidRPr="000E2FDA">
              <w:rPr>
                <w:rFonts w:ascii="Times New Roman" w:eastAsia="等线" w:hAnsi="Times New Roman" w:cs="Times New Roman"/>
                <w:color w:val="000000"/>
                <w:sz w:val="20"/>
                <w:szCs w:val="20"/>
              </w:rPr>
              <w:t>1.31</w:t>
            </w:r>
          </w:p>
        </w:tc>
      </w:tr>
      <w:tr w:rsidR="00F45133" w:rsidRPr="000E2FDA" w14:paraId="10893FCC" w14:textId="77777777" w:rsidTr="0033775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16" w:type="dxa"/>
            <w:tcBorders>
              <w:top w:val="nil"/>
              <w:bottom w:val="nil"/>
            </w:tcBorders>
          </w:tcPr>
          <w:p w14:paraId="15B0E46C" w14:textId="77777777" w:rsidR="00F45133" w:rsidRPr="000E2FDA" w:rsidRDefault="00F45133" w:rsidP="00337753">
            <w:pPr>
              <w:widowControl/>
              <w:rPr>
                <w:rFonts w:ascii="Times New Roman" w:eastAsia="宋体" w:hAnsi="Times New Roman" w:cs="Times New Roman"/>
                <w:b w:val="0"/>
                <w:bCs w:val="0"/>
                <w:color w:val="000000"/>
                <w:kern w:val="0"/>
                <w:sz w:val="20"/>
                <w:szCs w:val="20"/>
              </w:rPr>
            </w:pPr>
            <w:r w:rsidRPr="000E2FDA">
              <w:rPr>
                <w:rFonts w:ascii="Times New Roman" w:eastAsia="宋体" w:hAnsi="Times New Roman" w:cs="Times New Roman"/>
                <w:b w:val="0"/>
                <w:bCs w:val="0"/>
                <w:color w:val="000000"/>
                <w:kern w:val="0"/>
                <w:sz w:val="20"/>
                <w:szCs w:val="20"/>
              </w:rPr>
              <w:t>17</w:t>
            </w:r>
          </w:p>
        </w:tc>
        <w:tc>
          <w:tcPr>
            <w:tcW w:w="1289" w:type="dxa"/>
            <w:tcBorders>
              <w:top w:val="nil"/>
              <w:left w:val="nil"/>
              <w:bottom w:val="nil"/>
              <w:right w:val="nil"/>
            </w:tcBorders>
            <w:shd w:val="clear" w:color="auto" w:fill="auto"/>
            <w:vAlign w:val="center"/>
          </w:tcPr>
          <w:p w14:paraId="3E37CDCA" w14:textId="77777777" w:rsidR="00F45133" w:rsidRPr="000E2FDA" w:rsidRDefault="00F45133" w:rsidP="00337753">
            <w:pPr>
              <w:widowControl/>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20"/>
                <w:szCs w:val="20"/>
              </w:rPr>
            </w:pPr>
            <w:r w:rsidRPr="000E2FDA">
              <w:rPr>
                <w:rFonts w:ascii="Times New Roman" w:eastAsia="等线" w:hAnsi="Times New Roman" w:cs="Times New Roman"/>
                <w:color w:val="000000"/>
                <w:sz w:val="20"/>
                <w:szCs w:val="20"/>
              </w:rPr>
              <w:t>OTU193</w:t>
            </w:r>
          </w:p>
        </w:tc>
        <w:tc>
          <w:tcPr>
            <w:tcW w:w="2351" w:type="dxa"/>
            <w:tcBorders>
              <w:top w:val="nil"/>
              <w:left w:val="nil"/>
              <w:bottom w:val="nil"/>
              <w:right w:val="nil"/>
            </w:tcBorders>
            <w:shd w:val="clear" w:color="auto" w:fill="auto"/>
            <w:vAlign w:val="center"/>
          </w:tcPr>
          <w:p w14:paraId="7DDE8DF4"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等线" w:hAnsi="Times New Roman" w:cs="Times New Roman"/>
                <w:color w:val="000000"/>
                <w:sz w:val="20"/>
                <w:szCs w:val="20"/>
              </w:rPr>
              <w:t>Deltaproteobacteria</w:t>
            </w:r>
          </w:p>
        </w:tc>
        <w:tc>
          <w:tcPr>
            <w:tcW w:w="3434" w:type="dxa"/>
            <w:tcBorders>
              <w:top w:val="nil"/>
              <w:left w:val="nil"/>
              <w:bottom w:val="nil"/>
              <w:right w:val="nil"/>
            </w:tcBorders>
            <w:shd w:val="clear" w:color="auto" w:fill="auto"/>
            <w:vAlign w:val="center"/>
          </w:tcPr>
          <w:p w14:paraId="5DF8C618"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Desulfuromonadales</w:t>
            </w:r>
            <w:proofErr w:type="spellEnd"/>
          </w:p>
        </w:tc>
        <w:tc>
          <w:tcPr>
            <w:tcW w:w="3434" w:type="dxa"/>
            <w:tcBorders>
              <w:top w:val="nil"/>
              <w:left w:val="nil"/>
              <w:bottom w:val="nil"/>
              <w:right w:val="nil"/>
            </w:tcBorders>
            <w:shd w:val="clear" w:color="auto" w:fill="auto"/>
            <w:vAlign w:val="center"/>
          </w:tcPr>
          <w:p w14:paraId="2BD47BAF"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等线" w:hAnsi="Times New Roman" w:cs="Times New Roman"/>
                <w:color w:val="000000"/>
                <w:sz w:val="20"/>
                <w:szCs w:val="20"/>
              </w:rPr>
              <w:t>Desulfuromonadaceae</w:t>
            </w:r>
          </w:p>
        </w:tc>
        <w:tc>
          <w:tcPr>
            <w:tcW w:w="1875" w:type="dxa"/>
            <w:tcBorders>
              <w:top w:val="nil"/>
              <w:left w:val="nil"/>
              <w:bottom w:val="nil"/>
              <w:right w:val="nil"/>
            </w:tcBorders>
            <w:shd w:val="clear" w:color="auto" w:fill="auto"/>
            <w:vAlign w:val="center"/>
          </w:tcPr>
          <w:p w14:paraId="1199B0CF"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i/>
                <w:iCs/>
                <w:sz w:val="20"/>
                <w:szCs w:val="20"/>
              </w:rPr>
            </w:pPr>
            <w:proofErr w:type="spellStart"/>
            <w:r w:rsidRPr="000E2FDA">
              <w:rPr>
                <w:rFonts w:ascii="Times New Roman" w:eastAsia="等线" w:hAnsi="Times New Roman" w:cs="Times New Roman"/>
                <w:i/>
                <w:iCs/>
                <w:color w:val="000000"/>
                <w:sz w:val="20"/>
                <w:szCs w:val="20"/>
              </w:rPr>
              <w:t>Desulfuromonas</w:t>
            </w:r>
            <w:proofErr w:type="spellEnd"/>
          </w:p>
        </w:tc>
        <w:tc>
          <w:tcPr>
            <w:tcW w:w="1743" w:type="dxa"/>
            <w:tcBorders>
              <w:top w:val="nil"/>
              <w:left w:val="nil"/>
              <w:bottom w:val="nil"/>
              <w:right w:val="nil"/>
            </w:tcBorders>
          </w:tcPr>
          <w:p w14:paraId="5020AC92" w14:textId="77777777" w:rsidR="00F45133" w:rsidRPr="000E2FDA" w:rsidRDefault="00F45133" w:rsidP="00337753">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0"/>
                <w:szCs w:val="20"/>
              </w:rPr>
            </w:pPr>
            <w:r w:rsidRPr="000E2FDA">
              <w:rPr>
                <w:rFonts w:ascii="Times New Roman" w:eastAsia="等线" w:hAnsi="Times New Roman" w:cs="Times New Roman"/>
                <w:color w:val="000000"/>
                <w:sz w:val="20"/>
                <w:szCs w:val="20"/>
              </w:rPr>
              <w:t>0.55</w:t>
            </w:r>
          </w:p>
        </w:tc>
      </w:tr>
      <w:tr w:rsidR="00F45133" w:rsidRPr="000E2FDA" w14:paraId="410BF1DF" w14:textId="77777777" w:rsidTr="00337753">
        <w:trPr>
          <w:jc w:val="center"/>
        </w:trPr>
        <w:tc>
          <w:tcPr>
            <w:cnfStyle w:val="001000000000" w:firstRow="0" w:lastRow="0" w:firstColumn="1" w:lastColumn="0" w:oddVBand="0" w:evenVBand="0" w:oddHBand="0" w:evenHBand="0" w:firstRowFirstColumn="0" w:firstRowLastColumn="0" w:lastRowFirstColumn="0" w:lastRowLastColumn="0"/>
            <w:tcW w:w="616" w:type="dxa"/>
            <w:tcBorders>
              <w:top w:val="nil"/>
              <w:bottom w:val="nil"/>
            </w:tcBorders>
          </w:tcPr>
          <w:p w14:paraId="7C613804" w14:textId="77777777" w:rsidR="00F45133" w:rsidRPr="000E2FDA" w:rsidRDefault="00F45133" w:rsidP="00337753">
            <w:pPr>
              <w:widowControl/>
              <w:rPr>
                <w:rFonts w:ascii="Times New Roman" w:eastAsia="宋体" w:hAnsi="Times New Roman" w:cs="Times New Roman"/>
                <w:b w:val="0"/>
                <w:bCs w:val="0"/>
                <w:color w:val="000000"/>
                <w:kern w:val="0"/>
                <w:sz w:val="20"/>
                <w:szCs w:val="20"/>
              </w:rPr>
            </w:pPr>
            <w:r w:rsidRPr="000E2FDA">
              <w:rPr>
                <w:rFonts w:ascii="Times New Roman" w:eastAsia="宋体" w:hAnsi="Times New Roman" w:cs="Times New Roman"/>
                <w:b w:val="0"/>
                <w:bCs w:val="0"/>
                <w:color w:val="000000"/>
                <w:kern w:val="0"/>
                <w:sz w:val="20"/>
                <w:szCs w:val="20"/>
              </w:rPr>
              <w:t>18</w:t>
            </w:r>
          </w:p>
        </w:tc>
        <w:tc>
          <w:tcPr>
            <w:tcW w:w="1289" w:type="dxa"/>
            <w:tcBorders>
              <w:top w:val="nil"/>
              <w:left w:val="nil"/>
              <w:bottom w:val="nil"/>
              <w:right w:val="nil"/>
            </w:tcBorders>
            <w:shd w:val="clear" w:color="auto" w:fill="auto"/>
            <w:vAlign w:val="center"/>
          </w:tcPr>
          <w:p w14:paraId="38AEF986" w14:textId="77777777" w:rsidR="00F45133" w:rsidRPr="000E2FDA" w:rsidRDefault="00F45133" w:rsidP="00337753">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20"/>
                <w:szCs w:val="20"/>
              </w:rPr>
            </w:pPr>
            <w:r w:rsidRPr="000E2FDA">
              <w:rPr>
                <w:rFonts w:ascii="Times New Roman" w:eastAsia="等线" w:hAnsi="Times New Roman" w:cs="Times New Roman"/>
                <w:color w:val="000000"/>
                <w:sz w:val="20"/>
                <w:szCs w:val="20"/>
              </w:rPr>
              <w:t>OTU88</w:t>
            </w:r>
          </w:p>
        </w:tc>
        <w:tc>
          <w:tcPr>
            <w:tcW w:w="2351" w:type="dxa"/>
            <w:tcBorders>
              <w:top w:val="nil"/>
              <w:left w:val="nil"/>
              <w:bottom w:val="nil"/>
              <w:right w:val="nil"/>
            </w:tcBorders>
            <w:shd w:val="clear" w:color="auto" w:fill="auto"/>
            <w:vAlign w:val="center"/>
          </w:tcPr>
          <w:p w14:paraId="2BA75E20"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Gammaproteobacteria</w:t>
            </w:r>
            <w:proofErr w:type="spellEnd"/>
          </w:p>
        </w:tc>
        <w:tc>
          <w:tcPr>
            <w:tcW w:w="3434" w:type="dxa"/>
            <w:tcBorders>
              <w:top w:val="nil"/>
              <w:left w:val="nil"/>
              <w:bottom w:val="nil"/>
              <w:right w:val="nil"/>
            </w:tcBorders>
            <w:shd w:val="clear" w:color="auto" w:fill="auto"/>
            <w:vAlign w:val="center"/>
          </w:tcPr>
          <w:p w14:paraId="4ED2C04D"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Pseudomonadales</w:t>
            </w:r>
            <w:proofErr w:type="spellEnd"/>
          </w:p>
        </w:tc>
        <w:tc>
          <w:tcPr>
            <w:tcW w:w="3434" w:type="dxa"/>
            <w:tcBorders>
              <w:top w:val="nil"/>
              <w:left w:val="nil"/>
              <w:bottom w:val="nil"/>
              <w:right w:val="nil"/>
            </w:tcBorders>
            <w:shd w:val="clear" w:color="auto" w:fill="auto"/>
            <w:vAlign w:val="center"/>
          </w:tcPr>
          <w:p w14:paraId="0628192D"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等线" w:hAnsi="Times New Roman" w:cs="Times New Roman"/>
                <w:color w:val="000000"/>
                <w:sz w:val="20"/>
                <w:szCs w:val="20"/>
              </w:rPr>
              <w:t>Pseudomonadaceae</w:t>
            </w:r>
          </w:p>
        </w:tc>
        <w:tc>
          <w:tcPr>
            <w:tcW w:w="1875" w:type="dxa"/>
            <w:tcBorders>
              <w:top w:val="nil"/>
              <w:left w:val="nil"/>
              <w:bottom w:val="nil"/>
              <w:right w:val="nil"/>
            </w:tcBorders>
            <w:shd w:val="clear" w:color="auto" w:fill="auto"/>
            <w:vAlign w:val="center"/>
          </w:tcPr>
          <w:p w14:paraId="4B5A8699"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i/>
                <w:iCs/>
                <w:sz w:val="20"/>
                <w:szCs w:val="20"/>
              </w:rPr>
            </w:pPr>
            <w:r w:rsidRPr="000E2FDA">
              <w:rPr>
                <w:rFonts w:ascii="Times New Roman" w:eastAsia="等线" w:hAnsi="Times New Roman" w:cs="Times New Roman"/>
                <w:i/>
                <w:iCs/>
                <w:color w:val="000000"/>
                <w:sz w:val="20"/>
                <w:szCs w:val="20"/>
              </w:rPr>
              <w:t>Azotobacter</w:t>
            </w:r>
          </w:p>
        </w:tc>
        <w:tc>
          <w:tcPr>
            <w:tcW w:w="1743" w:type="dxa"/>
            <w:tcBorders>
              <w:top w:val="nil"/>
              <w:left w:val="nil"/>
              <w:bottom w:val="nil"/>
              <w:right w:val="nil"/>
            </w:tcBorders>
          </w:tcPr>
          <w:p w14:paraId="6AEA7EB6" w14:textId="77777777" w:rsidR="00F45133" w:rsidRPr="000E2FDA" w:rsidRDefault="00F45133" w:rsidP="00337753">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0"/>
                <w:szCs w:val="20"/>
              </w:rPr>
            </w:pPr>
            <w:r w:rsidRPr="000E2FDA">
              <w:rPr>
                <w:rFonts w:ascii="Times New Roman" w:eastAsia="等线" w:hAnsi="Times New Roman" w:cs="Times New Roman"/>
                <w:color w:val="000000"/>
                <w:sz w:val="20"/>
                <w:szCs w:val="20"/>
              </w:rPr>
              <w:t>1.32</w:t>
            </w:r>
          </w:p>
        </w:tc>
      </w:tr>
      <w:tr w:rsidR="00F45133" w:rsidRPr="000E2FDA" w14:paraId="565DBC7E" w14:textId="77777777" w:rsidTr="0033775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16" w:type="dxa"/>
            <w:tcBorders>
              <w:top w:val="nil"/>
              <w:bottom w:val="nil"/>
            </w:tcBorders>
          </w:tcPr>
          <w:p w14:paraId="024AC544" w14:textId="77777777" w:rsidR="00F45133" w:rsidRPr="000E2FDA" w:rsidRDefault="00F45133" w:rsidP="00337753">
            <w:pPr>
              <w:widowControl/>
              <w:rPr>
                <w:rFonts w:ascii="Times New Roman" w:eastAsia="宋体" w:hAnsi="Times New Roman" w:cs="Times New Roman"/>
                <w:b w:val="0"/>
                <w:bCs w:val="0"/>
                <w:color w:val="000000"/>
                <w:kern w:val="0"/>
                <w:sz w:val="20"/>
                <w:szCs w:val="20"/>
              </w:rPr>
            </w:pPr>
            <w:r w:rsidRPr="000E2FDA">
              <w:rPr>
                <w:rFonts w:ascii="Times New Roman" w:eastAsia="宋体" w:hAnsi="Times New Roman" w:cs="Times New Roman"/>
                <w:b w:val="0"/>
                <w:bCs w:val="0"/>
                <w:color w:val="000000"/>
                <w:kern w:val="0"/>
                <w:sz w:val="20"/>
                <w:szCs w:val="20"/>
              </w:rPr>
              <w:t>19</w:t>
            </w:r>
          </w:p>
        </w:tc>
        <w:tc>
          <w:tcPr>
            <w:tcW w:w="1289" w:type="dxa"/>
            <w:tcBorders>
              <w:top w:val="nil"/>
              <w:left w:val="nil"/>
              <w:bottom w:val="nil"/>
              <w:right w:val="nil"/>
            </w:tcBorders>
            <w:shd w:val="clear" w:color="auto" w:fill="auto"/>
            <w:vAlign w:val="center"/>
          </w:tcPr>
          <w:p w14:paraId="097E7F99" w14:textId="77777777" w:rsidR="00F45133" w:rsidRPr="000E2FDA" w:rsidRDefault="00F45133" w:rsidP="00337753">
            <w:pPr>
              <w:widowControl/>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20"/>
                <w:szCs w:val="20"/>
              </w:rPr>
            </w:pPr>
            <w:r w:rsidRPr="000E2FDA">
              <w:rPr>
                <w:rFonts w:ascii="Times New Roman" w:eastAsia="等线" w:hAnsi="Times New Roman" w:cs="Times New Roman"/>
                <w:color w:val="000000"/>
                <w:sz w:val="20"/>
                <w:szCs w:val="20"/>
              </w:rPr>
              <w:t>OTU206</w:t>
            </w:r>
          </w:p>
        </w:tc>
        <w:tc>
          <w:tcPr>
            <w:tcW w:w="2351" w:type="dxa"/>
            <w:tcBorders>
              <w:top w:val="nil"/>
              <w:left w:val="nil"/>
              <w:bottom w:val="nil"/>
              <w:right w:val="nil"/>
            </w:tcBorders>
            <w:shd w:val="clear" w:color="auto" w:fill="auto"/>
            <w:vAlign w:val="center"/>
          </w:tcPr>
          <w:p w14:paraId="54F1C568"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等线" w:hAnsi="Times New Roman" w:cs="Times New Roman"/>
                <w:color w:val="000000"/>
                <w:sz w:val="20"/>
                <w:szCs w:val="20"/>
              </w:rPr>
              <w:t>Betaproteobacteria</w:t>
            </w:r>
          </w:p>
        </w:tc>
        <w:tc>
          <w:tcPr>
            <w:tcW w:w="3434" w:type="dxa"/>
            <w:tcBorders>
              <w:top w:val="nil"/>
              <w:left w:val="nil"/>
              <w:bottom w:val="nil"/>
              <w:right w:val="nil"/>
            </w:tcBorders>
            <w:shd w:val="clear" w:color="auto" w:fill="auto"/>
            <w:vAlign w:val="center"/>
          </w:tcPr>
          <w:p w14:paraId="5A2F19C9"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Burkholderiales</w:t>
            </w:r>
            <w:proofErr w:type="spellEnd"/>
          </w:p>
        </w:tc>
        <w:tc>
          <w:tcPr>
            <w:tcW w:w="3434" w:type="dxa"/>
            <w:tcBorders>
              <w:top w:val="nil"/>
              <w:left w:val="nil"/>
              <w:bottom w:val="nil"/>
              <w:right w:val="nil"/>
            </w:tcBorders>
            <w:shd w:val="clear" w:color="auto" w:fill="auto"/>
            <w:vAlign w:val="center"/>
          </w:tcPr>
          <w:p w14:paraId="5BFD1DF7"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Alcaligenaceae</w:t>
            </w:r>
            <w:proofErr w:type="spellEnd"/>
          </w:p>
        </w:tc>
        <w:tc>
          <w:tcPr>
            <w:tcW w:w="1875" w:type="dxa"/>
            <w:tcBorders>
              <w:top w:val="nil"/>
              <w:left w:val="nil"/>
              <w:bottom w:val="nil"/>
              <w:right w:val="nil"/>
            </w:tcBorders>
            <w:shd w:val="clear" w:color="auto" w:fill="auto"/>
            <w:vAlign w:val="center"/>
          </w:tcPr>
          <w:p w14:paraId="187386CB" w14:textId="77777777" w:rsidR="00F45133" w:rsidRPr="000E2FDA" w:rsidRDefault="00F45133" w:rsidP="00337753">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i/>
                <w:iCs/>
                <w:sz w:val="20"/>
                <w:szCs w:val="20"/>
              </w:rPr>
            </w:pPr>
            <w:proofErr w:type="spellStart"/>
            <w:r w:rsidRPr="000E2FDA">
              <w:rPr>
                <w:rFonts w:ascii="Times New Roman" w:eastAsia="等线" w:hAnsi="Times New Roman" w:cs="Times New Roman"/>
                <w:i/>
                <w:iCs/>
                <w:color w:val="000000"/>
                <w:sz w:val="20"/>
                <w:szCs w:val="20"/>
              </w:rPr>
              <w:t>Azohydromonas</w:t>
            </w:r>
            <w:proofErr w:type="spellEnd"/>
          </w:p>
        </w:tc>
        <w:tc>
          <w:tcPr>
            <w:tcW w:w="1743" w:type="dxa"/>
            <w:tcBorders>
              <w:top w:val="nil"/>
              <w:left w:val="nil"/>
              <w:bottom w:val="nil"/>
              <w:right w:val="nil"/>
            </w:tcBorders>
          </w:tcPr>
          <w:p w14:paraId="2306C91A" w14:textId="77777777" w:rsidR="00F45133" w:rsidRPr="000E2FDA" w:rsidRDefault="00F45133" w:rsidP="00337753">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20"/>
                <w:szCs w:val="20"/>
              </w:rPr>
            </w:pPr>
            <w:r w:rsidRPr="000E2FDA">
              <w:rPr>
                <w:rFonts w:ascii="Times New Roman" w:eastAsia="等线" w:hAnsi="Times New Roman" w:cs="Times New Roman"/>
                <w:color w:val="000000"/>
                <w:sz w:val="20"/>
                <w:szCs w:val="20"/>
              </w:rPr>
              <w:t>0.51</w:t>
            </w:r>
          </w:p>
        </w:tc>
      </w:tr>
      <w:tr w:rsidR="00F45133" w:rsidRPr="000E2FDA" w14:paraId="0B44735D" w14:textId="77777777" w:rsidTr="00337753">
        <w:trPr>
          <w:jc w:val="center"/>
        </w:trPr>
        <w:tc>
          <w:tcPr>
            <w:cnfStyle w:val="001000000000" w:firstRow="0" w:lastRow="0" w:firstColumn="1" w:lastColumn="0" w:oddVBand="0" w:evenVBand="0" w:oddHBand="0" w:evenHBand="0" w:firstRowFirstColumn="0" w:firstRowLastColumn="0" w:lastRowFirstColumn="0" w:lastRowLastColumn="0"/>
            <w:tcW w:w="616" w:type="dxa"/>
            <w:tcBorders>
              <w:top w:val="nil"/>
              <w:bottom w:val="single" w:sz="4" w:space="0" w:color="auto"/>
            </w:tcBorders>
          </w:tcPr>
          <w:p w14:paraId="651503A4" w14:textId="77777777" w:rsidR="00F45133" w:rsidRPr="000E2FDA" w:rsidRDefault="00F45133" w:rsidP="00337753">
            <w:pPr>
              <w:widowControl/>
              <w:rPr>
                <w:rFonts w:ascii="Times New Roman" w:eastAsia="宋体" w:hAnsi="Times New Roman" w:cs="Times New Roman"/>
                <w:b w:val="0"/>
                <w:bCs w:val="0"/>
                <w:color w:val="000000"/>
                <w:kern w:val="0"/>
                <w:sz w:val="20"/>
                <w:szCs w:val="20"/>
              </w:rPr>
            </w:pPr>
            <w:r w:rsidRPr="000E2FDA">
              <w:rPr>
                <w:rFonts w:ascii="Times New Roman" w:eastAsia="宋体" w:hAnsi="Times New Roman" w:cs="Times New Roman"/>
                <w:b w:val="0"/>
                <w:bCs w:val="0"/>
                <w:color w:val="000000"/>
                <w:kern w:val="0"/>
                <w:sz w:val="20"/>
                <w:szCs w:val="20"/>
              </w:rPr>
              <w:t>20</w:t>
            </w:r>
          </w:p>
        </w:tc>
        <w:tc>
          <w:tcPr>
            <w:tcW w:w="1289" w:type="dxa"/>
            <w:tcBorders>
              <w:top w:val="nil"/>
              <w:left w:val="nil"/>
              <w:bottom w:val="single" w:sz="4" w:space="0" w:color="auto"/>
              <w:right w:val="nil"/>
            </w:tcBorders>
            <w:shd w:val="clear" w:color="auto" w:fill="auto"/>
            <w:vAlign w:val="center"/>
          </w:tcPr>
          <w:p w14:paraId="72398A8F" w14:textId="77777777" w:rsidR="00F45133" w:rsidRPr="000E2FDA" w:rsidRDefault="00F45133" w:rsidP="00337753">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20"/>
                <w:szCs w:val="20"/>
              </w:rPr>
            </w:pPr>
            <w:r w:rsidRPr="000E2FDA">
              <w:rPr>
                <w:rFonts w:ascii="Times New Roman" w:eastAsia="等线" w:hAnsi="Times New Roman" w:cs="Times New Roman"/>
                <w:color w:val="000000"/>
                <w:sz w:val="20"/>
                <w:szCs w:val="20"/>
              </w:rPr>
              <w:t>OTU70</w:t>
            </w:r>
          </w:p>
        </w:tc>
        <w:tc>
          <w:tcPr>
            <w:tcW w:w="2351" w:type="dxa"/>
            <w:tcBorders>
              <w:top w:val="nil"/>
              <w:left w:val="nil"/>
              <w:bottom w:val="single" w:sz="4" w:space="0" w:color="auto"/>
              <w:right w:val="nil"/>
            </w:tcBorders>
            <w:shd w:val="clear" w:color="auto" w:fill="auto"/>
            <w:vAlign w:val="center"/>
          </w:tcPr>
          <w:p w14:paraId="248583F1"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Alphaproteobacteria</w:t>
            </w:r>
            <w:proofErr w:type="spellEnd"/>
          </w:p>
        </w:tc>
        <w:tc>
          <w:tcPr>
            <w:tcW w:w="3434" w:type="dxa"/>
            <w:tcBorders>
              <w:top w:val="nil"/>
              <w:left w:val="nil"/>
              <w:bottom w:val="single" w:sz="4" w:space="0" w:color="auto"/>
              <w:right w:val="nil"/>
            </w:tcBorders>
            <w:shd w:val="clear" w:color="auto" w:fill="auto"/>
            <w:vAlign w:val="center"/>
          </w:tcPr>
          <w:p w14:paraId="31236EEC"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等线" w:hAnsi="Times New Roman" w:cs="Times New Roman"/>
                <w:color w:val="000000"/>
                <w:sz w:val="20"/>
                <w:szCs w:val="20"/>
              </w:rPr>
              <w:t>Desulfuromonadales</w:t>
            </w:r>
            <w:proofErr w:type="spellEnd"/>
          </w:p>
        </w:tc>
        <w:tc>
          <w:tcPr>
            <w:tcW w:w="3434" w:type="dxa"/>
            <w:tcBorders>
              <w:top w:val="nil"/>
              <w:left w:val="nil"/>
              <w:bottom w:val="single" w:sz="4" w:space="0" w:color="auto"/>
              <w:right w:val="nil"/>
            </w:tcBorders>
            <w:shd w:val="clear" w:color="auto" w:fill="auto"/>
            <w:vAlign w:val="center"/>
          </w:tcPr>
          <w:p w14:paraId="37631A51"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等线" w:hAnsi="Times New Roman" w:cs="Times New Roman"/>
                <w:color w:val="000000"/>
                <w:sz w:val="20"/>
                <w:szCs w:val="20"/>
              </w:rPr>
              <w:t>Desulfuromonadaceae</w:t>
            </w:r>
          </w:p>
        </w:tc>
        <w:tc>
          <w:tcPr>
            <w:tcW w:w="1875" w:type="dxa"/>
            <w:tcBorders>
              <w:top w:val="nil"/>
              <w:left w:val="nil"/>
              <w:bottom w:val="single" w:sz="4" w:space="0" w:color="auto"/>
              <w:right w:val="nil"/>
            </w:tcBorders>
            <w:shd w:val="clear" w:color="auto" w:fill="auto"/>
            <w:vAlign w:val="center"/>
          </w:tcPr>
          <w:p w14:paraId="6FF5734F" w14:textId="77777777" w:rsidR="00F45133" w:rsidRPr="000E2FDA" w:rsidRDefault="00F45133" w:rsidP="00337753">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i/>
                <w:iCs/>
                <w:sz w:val="20"/>
                <w:szCs w:val="20"/>
              </w:rPr>
            </w:pPr>
            <w:proofErr w:type="spellStart"/>
            <w:r w:rsidRPr="000E2FDA">
              <w:rPr>
                <w:rFonts w:ascii="Times New Roman" w:eastAsia="等线" w:hAnsi="Times New Roman" w:cs="Times New Roman"/>
                <w:i/>
                <w:iCs/>
                <w:color w:val="000000"/>
                <w:sz w:val="20"/>
                <w:szCs w:val="20"/>
              </w:rPr>
              <w:t>Desulfuromonas</w:t>
            </w:r>
            <w:proofErr w:type="spellEnd"/>
          </w:p>
        </w:tc>
        <w:tc>
          <w:tcPr>
            <w:tcW w:w="1743" w:type="dxa"/>
            <w:tcBorders>
              <w:top w:val="nil"/>
              <w:left w:val="nil"/>
              <w:bottom w:val="single" w:sz="4" w:space="0" w:color="auto"/>
              <w:right w:val="nil"/>
            </w:tcBorders>
          </w:tcPr>
          <w:p w14:paraId="36558E64" w14:textId="77777777" w:rsidR="00F45133" w:rsidRPr="000E2FDA" w:rsidRDefault="00F45133" w:rsidP="00337753">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0"/>
                <w:szCs w:val="20"/>
              </w:rPr>
            </w:pPr>
            <w:r w:rsidRPr="000E2FDA">
              <w:rPr>
                <w:rFonts w:ascii="Times New Roman" w:eastAsia="等线" w:hAnsi="Times New Roman" w:cs="Times New Roman"/>
                <w:color w:val="000000"/>
                <w:sz w:val="20"/>
                <w:szCs w:val="20"/>
              </w:rPr>
              <w:t>1.64</w:t>
            </w:r>
          </w:p>
        </w:tc>
      </w:tr>
    </w:tbl>
    <w:p w14:paraId="197FA7DE" w14:textId="77777777" w:rsidR="00BB7B69" w:rsidRPr="000E2FDA" w:rsidRDefault="00BB7B69" w:rsidP="00C008A3">
      <w:pPr>
        <w:spacing w:afterLines="50" w:after="156" w:line="360" w:lineRule="auto"/>
        <w:rPr>
          <w:rFonts w:ascii="Times New Roman" w:hAnsi="Times New Roman" w:cs="Times New Roman"/>
          <w:sz w:val="20"/>
          <w:szCs w:val="20"/>
        </w:rPr>
        <w:sectPr w:rsidR="00BB7B69" w:rsidRPr="000E2FDA" w:rsidSect="00F45133">
          <w:pgSz w:w="16838" w:h="11906" w:orient="landscape"/>
          <w:pgMar w:top="1797" w:right="1361" w:bottom="1797" w:left="1440" w:header="851" w:footer="992" w:gutter="0"/>
          <w:cols w:space="425"/>
          <w:docGrid w:type="lines" w:linePitch="312"/>
        </w:sectPr>
      </w:pPr>
    </w:p>
    <w:p w14:paraId="76E3E970" w14:textId="14425A5B" w:rsidR="00BB7B69" w:rsidRPr="000E2FDA" w:rsidRDefault="00BB7B69" w:rsidP="00BB7B69">
      <w:pPr>
        <w:spacing w:afterLines="50" w:after="156" w:line="360" w:lineRule="auto"/>
        <w:jc w:val="center"/>
        <w:rPr>
          <w:rFonts w:ascii="Times New Roman" w:hAnsi="Times New Roman" w:cs="Times New Roman"/>
          <w:b/>
          <w:bCs/>
          <w:sz w:val="20"/>
          <w:szCs w:val="20"/>
        </w:rPr>
      </w:pPr>
      <w:r w:rsidRPr="000E2FDA">
        <w:rPr>
          <w:rFonts w:ascii="Times New Roman" w:hAnsi="Times New Roman" w:cs="Times New Roman"/>
          <w:b/>
          <w:bCs/>
          <w:sz w:val="20"/>
          <w:szCs w:val="20"/>
        </w:rPr>
        <w:lastRenderedPageBreak/>
        <w:t>Table S5. QSI Isolated from Coral</w:t>
      </w:r>
      <w:r w:rsidR="00761959" w:rsidRPr="000E2FDA">
        <w:rPr>
          <w:rFonts w:ascii="Times New Roman" w:hAnsi="Times New Roman" w:cs="Times New Roman"/>
          <w:b/>
          <w:bCs/>
          <w:sz w:val="20"/>
          <w:szCs w:val="20"/>
        </w:rPr>
        <w:t>s in previous reports</w:t>
      </w:r>
    </w:p>
    <w:tbl>
      <w:tblPr>
        <w:tblStyle w:val="2"/>
        <w:tblW w:w="9357" w:type="dxa"/>
        <w:jc w:val="center"/>
        <w:tblLayout w:type="fixed"/>
        <w:tblLook w:val="04A0" w:firstRow="1" w:lastRow="0" w:firstColumn="1" w:lastColumn="0" w:noHBand="0" w:noVBand="1"/>
      </w:tblPr>
      <w:tblGrid>
        <w:gridCol w:w="1844"/>
        <w:gridCol w:w="1559"/>
        <w:gridCol w:w="1559"/>
        <w:gridCol w:w="2268"/>
        <w:gridCol w:w="2127"/>
      </w:tblGrid>
      <w:tr w:rsidR="00BB7B69" w:rsidRPr="000E2FDA" w14:paraId="2E336AA5" w14:textId="77777777" w:rsidTr="00BB7B69">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44" w:type="dxa"/>
            <w:tcBorders>
              <w:top w:val="single" w:sz="4" w:space="0" w:color="7F7F7F" w:themeColor="text1" w:themeTint="80"/>
              <w:bottom w:val="single" w:sz="4" w:space="0" w:color="auto"/>
            </w:tcBorders>
          </w:tcPr>
          <w:p w14:paraId="12F2C716" w14:textId="77777777" w:rsidR="00BB7B69" w:rsidRPr="000E2FDA" w:rsidRDefault="00BB7B69" w:rsidP="00792DAB">
            <w:pPr>
              <w:spacing w:beforeLines="50" w:before="156" w:after="156" w:line="300" w:lineRule="auto"/>
              <w:rPr>
                <w:rFonts w:ascii="Times New Roman" w:eastAsia="宋体" w:hAnsi="Times New Roman" w:cs="Times New Roman"/>
                <w:sz w:val="20"/>
                <w:szCs w:val="20"/>
              </w:rPr>
            </w:pPr>
            <w:bookmarkStart w:id="10" w:name="_Hlk120461780"/>
            <w:r w:rsidRPr="000E2FDA">
              <w:rPr>
                <w:rFonts w:ascii="Times New Roman" w:eastAsia="宋体" w:hAnsi="Times New Roman" w:cs="Times New Roman"/>
                <w:sz w:val="20"/>
                <w:szCs w:val="20"/>
              </w:rPr>
              <w:t>QSI</w:t>
            </w:r>
          </w:p>
        </w:tc>
        <w:tc>
          <w:tcPr>
            <w:tcW w:w="1559" w:type="dxa"/>
            <w:tcBorders>
              <w:top w:val="single" w:sz="4" w:space="0" w:color="7F7F7F" w:themeColor="text1" w:themeTint="80"/>
              <w:bottom w:val="single" w:sz="4" w:space="0" w:color="auto"/>
            </w:tcBorders>
          </w:tcPr>
          <w:p w14:paraId="06CC47A0" w14:textId="77777777" w:rsidR="00BB7B69" w:rsidRPr="000E2FDA" w:rsidRDefault="00BB7B69" w:rsidP="00792DAB">
            <w:pPr>
              <w:spacing w:beforeLines="50" w:before="156" w:after="156" w:line="300" w:lineRule="auto"/>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Coral species</w:t>
            </w:r>
          </w:p>
        </w:tc>
        <w:tc>
          <w:tcPr>
            <w:tcW w:w="1559" w:type="dxa"/>
            <w:tcBorders>
              <w:top w:val="single" w:sz="4" w:space="0" w:color="7F7F7F" w:themeColor="text1" w:themeTint="80"/>
              <w:bottom w:val="single" w:sz="4" w:space="0" w:color="auto"/>
            </w:tcBorders>
          </w:tcPr>
          <w:p w14:paraId="65E4742E" w14:textId="77777777" w:rsidR="00BB7B69" w:rsidRPr="000E2FDA" w:rsidRDefault="00BB7B69" w:rsidP="00792DAB">
            <w:pPr>
              <w:spacing w:beforeLines="50" w:before="156" w:after="156" w:line="300" w:lineRule="auto"/>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QQ strain</w:t>
            </w:r>
          </w:p>
        </w:tc>
        <w:tc>
          <w:tcPr>
            <w:tcW w:w="2268" w:type="dxa"/>
            <w:tcBorders>
              <w:top w:val="single" w:sz="4" w:space="0" w:color="7F7F7F" w:themeColor="text1" w:themeTint="80"/>
              <w:bottom w:val="single" w:sz="4" w:space="0" w:color="auto"/>
            </w:tcBorders>
          </w:tcPr>
          <w:p w14:paraId="0849E540" w14:textId="77777777" w:rsidR="00BB7B69" w:rsidRPr="000E2FDA" w:rsidRDefault="00BB7B69" w:rsidP="00792DAB">
            <w:pPr>
              <w:spacing w:beforeLines="50" w:before="156" w:after="156" w:line="300" w:lineRule="auto"/>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bCs w:val="0"/>
                <w:sz w:val="20"/>
                <w:szCs w:val="20"/>
              </w:rPr>
            </w:pPr>
            <w:r w:rsidRPr="000E2FDA">
              <w:rPr>
                <w:rFonts w:ascii="Times New Roman" w:eastAsia="宋体" w:hAnsi="Times New Roman" w:cs="Times New Roman"/>
                <w:sz w:val="20"/>
                <w:szCs w:val="20"/>
              </w:rPr>
              <w:t>Reporter strains</w:t>
            </w:r>
          </w:p>
        </w:tc>
        <w:tc>
          <w:tcPr>
            <w:tcW w:w="2127" w:type="dxa"/>
            <w:tcBorders>
              <w:top w:val="single" w:sz="4" w:space="0" w:color="7F7F7F" w:themeColor="text1" w:themeTint="80"/>
              <w:bottom w:val="single" w:sz="4" w:space="0" w:color="auto"/>
            </w:tcBorders>
          </w:tcPr>
          <w:p w14:paraId="15EC883E" w14:textId="77777777" w:rsidR="00BB7B69" w:rsidRPr="000E2FDA" w:rsidRDefault="00BB7B69" w:rsidP="00792DAB">
            <w:pPr>
              <w:spacing w:beforeLines="50" w:before="156" w:after="156" w:line="300" w:lineRule="auto"/>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References</w:t>
            </w:r>
          </w:p>
        </w:tc>
      </w:tr>
      <w:bookmarkEnd w:id="10"/>
      <w:tr w:rsidR="00BB7B69" w:rsidRPr="000E2FDA" w14:paraId="3EBE87D3" w14:textId="77777777" w:rsidTr="00BB7B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44" w:type="dxa"/>
            <w:tcBorders>
              <w:top w:val="nil"/>
              <w:bottom w:val="nil"/>
            </w:tcBorders>
          </w:tcPr>
          <w:p w14:paraId="058F17A8" w14:textId="77777777" w:rsidR="00BB7B69" w:rsidRPr="000E2FDA" w:rsidRDefault="00BB7B69" w:rsidP="00792DAB">
            <w:pPr>
              <w:spacing w:beforeLines="50" w:before="156" w:after="156" w:line="300" w:lineRule="auto"/>
              <w:rPr>
                <w:rFonts w:ascii="Times New Roman" w:eastAsia="宋体" w:hAnsi="Times New Roman" w:cs="Times New Roman"/>
                <w:b w:val="0"/>
                <w:bCs w:val="0"/>
                <w:sz w:val="20"/>
                <w:szCs w:val="20"/>
              </w:rPr>
            </w:pPr>
            <w:r w:rsidRPr="000E2FDA">
              <w:rPr>
                <w:rFonts w:ascii="Times New Roman" w:eastAsia="宋体" w:hAnsi="Times New Roman" w:cs="Times New Roman"/>
                <w:b w:val="0"/>
                <w:bCs w:val="0"/>
                <w:sz w:val="20"/>
                <w:szCs w:val="20"/>
              </w:rPr>
              <w:t xml:space="preserve">DL-homocysteine </w:t>
            </w:r>
            <w:proofErr w:type="spellStart"/>
            <w:r w:rsidRPr="000E2FDA">
              <w:rPr>
                <w:rFonts w:ascii="Times New Roman" w:eastAsia="宋体" w:hAnsi="Times New Roman" w:cs="Times New Roman"/>
                <w:b w:val="0"/>
                <w:bCs w:val="0"/>
                <w:sz w:val="20"/>
                <w:szCs w:val="20"/>
              </w:rPr>
              <w:t>thiolactone</w:t>
            </w:r>
            <w:proofErr w:type="spellEnd"/>
          </w:p>
        </w:tc>
        <w:tc>
          <w:tcPr>
            <w:tcW w:w="1559" w:type="dxa"/>
            <w:tcBorders>
              <w:top w:val="nil"/>
              <w:bottom w:val="nil"/>
            </w:tcBorders>
          </w:tcPr>
          <w:p w14:paraId="5D8B4818" w14:textId="77777777" w:rsidR="00BB7B69" w:rsidRPr="000E2FDA" w:rsidRDefault="00BB7B69" w:rsidP="00792DAB">
            <w:pPr>
              <w:spacing w:beforeLines="50" w:before="156" w:after="156" w:line="30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i/>
                <w:iCs/>
                <w:sz w:val="20"/>
                <w:szCs w:val="20"/>
              </w:rPr>
            </w:pPr>
            <w:proofErr w:type="spellStart"/>
            <w:r w:rsidRPr="000E2FDA">
              <w:rPr>
                <w:rFonts w:ascii="Times New Roman" w:eastAsia="宋体" w:hAnsi="Times New Roman" w:cs="Times New Roman"/>
                <w:i/>
                <w:iCs/>
                <w:sz w:val="20"/>
                <w:szCs w:val="20"/>
              </w:rPr>
              <w:t>Pocillopora</w:t>
            </w:r>
            <w:proofErr w:type="spellEnd"/>
            <w:r w:rsidRPr="000E2FDA">
              <w:rPr>
                <w:rFonts w:ascii="Times New Roman" w:eastAsia="宋体" w:hAnsi="Times New Roman" w:cs="Times New Roman"/>
                <w:i/>
                <w:iCs/>
                <w:sz w:val="20"/>
                <w:szCs w:val="20"/>
              </w:rPr>
              <w:t xml:space="preserve"> </w:t>
            </w:r>
            <w:proofErr w:type="spellStart"/>
            <w:r w:rsidRPr="000E2FDA">
              <w:rPr>
                <w:rFonts w:ascii="Times New Roman" w:eastAsia="宋体" w:hAnsi="Times New Roman" w:cs="Times New Roman"/>
                <w:i/>
                <w:iCs/>
                <w:sz w:val="20"/>
                <w:szCs w:val="20"/>
              </w:rPr>
              <w:t>damicornis</w:t>
            </w:r>
            <w:proofErr w:type="spellEnd"/>
          </w:p>
        </w:tc>
        <w:tc>
          <w:tcPr>
            <w:tcW w:w="1559" w:type="dxa"/>
            <w:tcBorders>
              <w:top w:val="nil"/>
              <w:bottom w:val="nil"/>
            </w:tcBorders>
          </w:tcPr>
          <w:p w14:paraId="4359A62C" w14:textId="77777777" w:rsidR="00BB7B69" w:rsidRPr="000E2FDA" w:rsidRDefault="00BB7B69" w:rsidP="00792DAB">
            <w:pPr>
              <w:spacing w:beforeLines="50" w:before="156" w:after="156" w:line="30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i/>
                <w:iCs/>
                <w:sz w:val="20"/>
                <w:szCs w:val="20"/>
              </w:rPr>
            </w:pPr>
            <w:r w:rsidRPr="000E2FDA">
              <w:rPr>
                <w:rFonts w:ascii="Times New Roman" w:eastAsia="宋体" w:hAnsi="Times New Roman" w:cs="Times New Roman"/>
                <w:i/>
                <w:iCs/>
                <w:sz w:val="20"/>
                <w:szCs w:val="20"/>
              </w:rPr>
              <w:t>Staphylococcus hominis</w:t>
            </w:r>
          </w:p>
        </w:tc>
        <w:tc>
          <w:tcPr>
            <w:tcW w:w="2268" w:type="dxa"/>
            <w:tcBorders>
              <w:top w:val="nil"/>
              <w:bottom w:val="nil"/>
            </w:tcBorders>
          </w:tcPr>
          <w:p w14:paraId="6148BD93" w14:textId="77777777" w:rsidR="00BB7B69" w:rsidRPr="000E2FDA" w:rsidRDefault="00BB7B69" w:rsidP="00792DAB">
            <w:pPr>
              <w:spacing w:beforeLines="50" w:before="156" w:after="156" w:line="30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宋体" w:hAnsi="Times New Roman" w:cs="Times New Roman"/>
                <w:i/>
                <w:iCs/>
                <w:sz w:val="20"/>
                <w:szCs w:val="20"/>
              </w:rPr>
              <w:t>Chromobacterium</w:t>
            </w:r>
            <w:proofErr w:type="spellEnd"/>
            <w:r w:rsidRPr="000E2FDA">
              <w:rPr>
                <w:rFonts w:ascii="Times New Roman" w:eastAsia="宋体" w:hAnsi="Times New Roman" w:cs="Times New Roman"/>
                <w:i/>
                <w:iCs/>
                <w:sz w:val="20"/>
                <w:szCs w:val="20"/>
              </w:rPr>
              <w:t xml:space="preserve"> </w:t>
            </w:r>
            <w:proofErr w:type="spellStart"/>
            <w:r w:rsidRPr="000E2FDA">
              <w:rPr>
                <w:rFonts w:ascii="Times New Roman" w:eastAsia="宋体" w:hAnsi="Times New Roman" w:cs="Times New Roman"/>
                <w:i/>
                <w:iCs/>
                <w:sz w:val="20"/>
                <w:szCs w:val="20"/>
              </w:rPr>
              <w:t>violaceum</w:t>
            </w:r>
            <w:proofErr w:type="spellEnd"/>
            <w:r w:rsidRPr="000E2FDA">
              <w:rPr>
                <w:rFonts w:ascii="Times New Roman" w:eastAsia="宋体" w:hAnsi="Times New Roman" w:cs="Times New Roman"/>
                <w:sz w:val="20"/>
                <w:szCs w:val="20"/>
              </w:rPr>
              <w:t xml:space="preserve"> ATCC 12472</w:t>
            </w:r>
          </w:p>
        </w:tc>
        <w:tc>
          <w:tcPr>
            <w:tcW w:w="2127" w:type="dxa"/>
            <w:tcBorders>
              <w:top w:val="nil"/>
              <w:bottom w:val="nil"/>
            </w:tcBorders>
          </w:tcPr>
          <w:p w14:paraId="3E9D9734" w14:textId="77777777" w:rsidR="00BB7B69" w:rsidRPr="000E2FDA" w:rsidRDefault="00BB7B69" w:rsidP="00792DAB">
            <w:pPr>
              <w:spacing w:beforeLines="50" w:before="156" w:after="156" w:line="30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fldChar w:fldCharType="begin"/>
            </w:r>
            <w:r w:rsidRPr="000E2FDA">
              <w:rPr>
                <w:rFonts w:ascii="Times New Roman" w:eastAsia="宋体" w:hAnsi="Times New Roman" w:cs="Times New Roman"/>
                <w:sz w:val="20"/>
                <w:szCs w:val="20"/>
              </w:rPr>
              <w:instrText xml:space="preserve"> ADDIN EN.CITE &lt;EndNote&gt;&lt;Cite&gt;&lt;Author&gt;Ma&lt;/Author&gt;&lt;Year&gt;2018&lt;/Year&gt;&lt;RecNum&gt;6&lt;/RecNum&gt;&lt;DisplayText&gt;(Ma et al. 2018)&lt;/DisplayText&gt;&lt;record&gt;&lt;rec-number&gt;6&lt;/rec-number&gt;&lt;foreign-keys&gt;&lt;key app="EN" db-id="ssdvwd5535twx9evr585v9z7929fswex0x5p" timestamp="1653621424"&gt;6&lt;/key&gt;&lt;/foreign-keys&gt;&lt;ref-type name="Journal Article"&gt;17&lt;/ref-type&gt;&lt;contributors&gt;&lt;authors&gt;&lt;author&gt;Ma, Z. P.&lt;/author&gt;&lt;author&gt;Song, Y.&lt;/author&gt;&lt;author&gt;Cai, Z. H.&lt;/author&gt;&lt;author&gt;Lin, Z. J.&lt;/author&gt;&lt;author&gt;Lin, G. H.&lt;/author&gt;&lt;author&gt;Wang, Y.&lt;/author&gt;&lt;author&gt;Zhou, J.&lt;/author&gt;&lt;/authors&gt;&lt;/contributors&gt;&lt;titles&gt;&lt;title&gt;Anti-quorum Sensing Activities of Selected Coral Symbiotic Bacterial Extracts From the South China Sea&lt;/title&gt;&lt;secondary-title&gt;Frontiers in Cellular and Infection Microbiology&lt;/secondary-title&gt;&lt;/titles&gt;&lt;volume&gt;8&lt;/volume&gt;&lt;dates&gt;&lt;year&gt;2018&lt;/year&gt;&lt;pub-dates&gt;&lt;date&gt;May&lt;/date&gt;&lt;/pub-dates&gt;&lt;/dates&gt;&lt;isbn&gt;2235-2988&lt;/isbn&gt;&lt;accession-num&gt;WOS:000431686600001&lt;/accession-num&gt;&lt;urls&gt;&lt;related-urls&gt;&lt;url&gt;&lt;style face="underline" font="default" size="100%"&gt;&amp;lt;Go to ISI&amp;gt;://WOS:000431686600001&lt;/style&gt;&lt;/url&gt;&lt;/related-urls&gt;&lt;/urls&gt;&lt;custom7&gt;144&lt;/custom7&gt;&lt;electronic-resource-num&gt;10.3389/fcimb.2018.00144&lt;/electronic-resource-num&gt;&lt;/record&gt;&lt;/Cite&gt;&lt;/EndNote&gt;</w:instrText>
            </w:r>
            <w:r w:rsidRPr="000E2FDA">
              <w:rPr>
                <w:rFonts w:ascii="Times New Roman" w:eastAsia="宋体" w:hAnsi="Times New Roman" w:cs="Times New Roman"/>
                <w:sz w:val="20"/>
                <w:szCs w:val="20"/>
              </w:rPr>
              <w:fldChar w:fldCharType="separate"/>
            </w:r>
            <w:r w:rsidRPr="000E2FDA">
              <w:rPr>
                <w:rFonts w:ascii="Times New Roman" w:eastAsia="宋体" w:hAnsi="Times New Roman" w:cs="Times New Roman"/>
                <w:noProof/>
                <w:sz w:val="20"/>
                <w:szCs w:val="20"/>
              </w:rPr>
              <w:t>(Ma et al. 2018)</w:t>
            </w:r>
            <w:r w:rsidRPr="000E2FDA">
              <w:rPr>
                <w:rFonts w:ascii="Times New Roman" w:eastAsia="宋体" w:hAnsi="Times New Roman" w:cs="Times New Roman"/>
                <w:sz w:val="20"/>
                <w:szCs w:val="20"/>
              </w:rPr>
              <w:fldChar w:fldCharType="end"/>
            </w:r>
          </w:p>
        </w:tc>
      </w:tr>
      <w:tr w:rsidR="00BB7B69" w:rsidRPr="000E2FDA" w14:paraId="611D8230" w14:textId="77777777" w:rsidTr="00BB7B69">
        <w:trPr>
          <w:jc w:val="center"/>
        </w:trPr>
        <w:tc>
          <w:tcPr>
            <w:cnfStyle w:val="001000000000" w:firstRow="0" w:lastRow="0" w:firstColumn="1" w:lastColumn="0" w:oddVBand="0" w:evenVBand="0" w:oddHBand="0" w:evenHBand="0" w:firstRowFirstColumn="0" w:firstRowLastColumn="0" w:lastRowFirstColumn="0" w:lastRowLastColumn="0"/>
            <w:tcW w:w="1844" w:type="dxa"/>
            <w:tcBorders>
              <w:top w:val="nil"/>
              <w:bottom w:val="nil"/>
            </w:tcBorders>
          </w:tcPr>
          <w:p w14:paraId="2E6D6CA4" w14:textId="77777777" w:rsidR="00BB7B69" w:rsidRPr="000E2FDA" w:rsidRDefault="00BB7B69" w:rsidP="00792DAB">
            <w:pPr>
              <w:spacing w:beforeLines="50" w:before="156" w:after="156" w:line="300" w:lineRule="auto"/>
              <w:rPr>
                <w:rFonts w:ascii="Times New Roman" w:eastAsia="宋体" w:hAnsi="Times New Roman" w:cs="Times New Roman"/>
                <w:b w:val="0"/>
                <w:bCs w:val="0"/>
                <w:sz w:val="20"/>
                <w:szCs w:val="20"/>
              </w:rPr>
            </w:pPr>
            <w:r w:rsidRPr="000E2FDA">
              <w:rPr>
                <w:rFonts w:ascii="Times New Roman" w:eastAsia="宋体" w:hAnsi="Times New Roman" w:cs="Times New Roman"/>
                <w:b w:val="0"/>
                <w:bCs w:val="0"/>
                <w:sz w:val="20"/>
                <w:szCs w:val="20"/>
              </w:rPr>
              <w:t>rhodamine isothiocyanate</w:t>
            </w:r>
          </w:p>
        </w:tc>
        <w:tc>
          <w:tcPr>
            <w:tcW w:w="1559" w:type="dxa"/>
            <w:tcBorders>
              <w:top w:val="nil"/>
              <w:bottom w:val="nil"/>
            </w:tcBorders>
          </w:tcPr>
          <w:p w14:paraId="36ED91E4" w14:textId="77777777" w:rsidR="00BB7B69" w:rsidRPr="000E2FDA" w:rsidRDefault="00BB7B69" w:rsidP="00792DAB">
            <w:pPr>
              <w:spacing w:beforeLines="50" w:before="156" w:after="156" w:line="30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i/>
                <w:iCs/>
                <w:sz w:val="20"/>
                <w:szCs w:val="20"/>
              </w:rPr>
            </w:pPr>
            <w:proofErr w:type="spellStart"/>
            <w:r w:rsidRPr="000E2FDA">
              <w:rPr>
                <w:rFonts w:ascii="Times New Roman" w:eastAsia="宋体" w:hAnsi="Times New Roman" w:cs="Times New Roman"/>
                <w:i/>
                <w:iCs/>
                <w:sz w:val="20"/>
                <w:szCs w:val="20"/>
              </w:rPr>
              <w:t>Pocillopora</w:t>
            </w:r>
            <w:proofErr w:type="spellEnd"/>
            <w:r w:rsidRPr="000E2FDA">
              <w:rPr>
                <w:rFonts w:ascii="Times New Roman" w:eastAsia="宋体" w:hAnsi="Times New Roman" w:cs="Times New Roman"/>
                <w:i/>
                <w:iCs/>
                <w:sz w:val="20"/>
                <w:szCs w:val="20"/>
              </w:rPr>
              <w:t xml:space="preserve"> </w:t>
            </w:r>
            <w:proofErr w:type="spellStart"/>
            <w:r w:rsidRPr="000E2FDA">
              <w:rPr>
                <w:rFonts w:ascii="Times New Roman" w:eastAsia="宋体" w:hAnsi="Times New Roman" w:cs="Times New Roman"/>
                <w:i/>
                <w:iCs/>
                <w:sz w:val="20"/>
                <w:szCs w:val="20"/>
              </w:rPr>
              <w:t>damicornis</w:t>
            </w:r>
            <w:proofErr w:type="spellEnd"/>
          </w:p>
        </w:tc>
        <w:tc>
          <w:tcPr>
            <w:tcW w:w="1559" w:type="dxa"/>
            <w:tcBorders>
              <w:top w:val="nil"/>
              <w:bottom w:val="nil"/>
            </w:tcBorders>
          </w:tcPr>
          <w:p w14:paraId="5302A827" w14:textId="77777777" w:rsidR="00BB7B69" w:rsidRPr="000E2FDA" w:rsidRDefault="00BB7B69" w:rsidP="00792DAB">
            <w:pPr>
              <w:spacing w:beforeLines="50" w:before="156" w:after="156" w:line="30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i/>
                <w:iCs/>
                <w:sz w:val="20"/>
                <w:szCs w:val="20"/>
              </w:rPr>
            </w:pPr>
            <w:r w:rsidRPr="000E2FDA">
              <w:rPr>
                <w:rFonts w:ascii="Times New Roman" w:eastAsia="宋体" w:hAnsi="Times New Roman" w:cs="Times New Roman"/>
                <w:i/>
                <w:iCs/>
                <w:sz w:val="20"/>
                <w:szCs w:val="20"/>
              </w:rPr>
              <w:t xml:space="preserve">Vibrio </w:t>
            </w:r>
            <w:proofErr w:type="spellStart"/>
            <w:r w:rsidRPr="000E2FDA">
              <w:rPr>
                <w:rFonts w:ascii="Times New Roman" w:eastAsia="宋体" w:hAnsi="Times New Roman" w:cs="Times New Roman"/>
                <w:i/>
                <w:iCs/>
                <w:sz w:val="20"/>
                <w:szCs w:val="20"/>
              </w:rPr>
              <w:t>alginolyticus</w:t>
            </w:r>
            <w:proofErr w:type="spellEnd"/>
          </w:p>
        </w:tc>
        <w:tc>
          <w:tcPr>
            <w:tcW w:w="2268" w:type="dxa"/>
            <w:tcBorders>
              <w:top w:val="nil"/>
              <w:bottom w:val="nil"/>
            </w:tcBorders>
          </w:tcPr>
          <w:p w14:paraId="27F9AF38" w14:textId="77777777" w:rsidR="00BB7B69" w:rsidRPr="000E2FDA" w:rsidRDefault="00BB7B69" w:rsidP="00792DAB">
            <w:pPr>
              <w:spacing w:beforeLines="50" w:before="156" w:after="156" w:line="30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spellStart"/>
            <w:r w:rsidRPr="000E2FDA">
              <w:rPr>
                <w:rFonts w:ascii="Times New Roman" w:eastAsia="宋体" w:hAnsi="Times New Roman" w:cs="Times New Roman"/>
                <w:i/>
                <w:iCs/>
                <w:sz w:val="20"/>
                <w:szCs w:val="20"/>
              </w:rPr>
              <w:t>Chromobacterium</w:t>
            </w:r>
            <w:proofErr w:type="spellEnd"/>
            <w:r w:rsidRPr="000E2FDA">
              <w:rPr>
                <w:rFonts w:ascii="Times New Roman" w:eastAsia="宋体" w:hAnsi="Times New Roman" w:cs="Times New Roman"/>
                <w:i/>
                <w:iCs/>
                <w:sz w:val="20"/>
                <w:szCs w:val="20"/>
              </w:rPr>
              <w:t xml:space="preserve"> </w:t>
            </w:r>
            <w:proofErr w:type="spellStart"/>
            <w:r w:rsidRPr="000E2FDA">
              <w:rPr>
                <w:rFonts w:ascii="Times New Roman" w:eastAsia="宋体" w:hAnsi="Times New Roman" w:cs="Times New Roman"/>
                <w:i/>
                <w:iCs/>
                <w:sz w:val="20"/>
                <w:szCs w:val="20"/>
              </w:rPr>
              <w:t>violaceum</w:t>
            </w:r>
            <w:proofErr w:type="spellEnd"/>
            <w:r w:rsidRPr="000E2FDA">
              <w:rPr>
                <w:rFonts w:ascii="Times New Roman" w:eastAsia="宋体" w:hAnsi="Times New Roman" w:cs="Times New Roman"/>
                <w:sz w:val="20"/>
                <w:szCs w:val="20"/>
              </w:rPr>
              <w:t xml:space="preserve"> ATCC 12472</w:t>
            </w:r>
          </w:p>
        </w:tc>
        <w:tc>
          <w:tcPr>
            <w:tcW w:w="2127" w:type="dxa"/>
            <w:tcBorders>
              <w:top w:val="nil"/>
              <w:bottom w:val="nil"/>
            </w:tcBorders>
          </w:tcPr>
          <w:p w14:paraId="30C3C306" w14:textId="77777777" w:rsidR="00BB7B69" w:rsidRPr="000E2FDA" w:rsidRDefault="00BB7B69" w:rsidP="00792DAB">
            <w:pPr>
              <w:spacing w:beforeLines="50" w:before="156" w:after="156" w:line="30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fldChar w:fldCharType="begin"/>
            </w:r>
            <w:r w:rsidRPr="000E2FDA">
              <w:rPr>
                <w:rFonts w:ascii="Times New Roman" w:eastAsia="宋体" w:hAnsi="Times New Roman" w:cs="Times New Roman"/>
                <w:sz w:val="20"/>
                <w:szCs w:val="20"/>
              </w:rPr>
              <w:instrText xml:space="preserve"> ADDIN EN.CITE &lt;EndNote&gt;&lt;Cite&gt;&lt;Author&gt;Song&lt;/Author&gt;&lt;Year&gt;2018&lt;/Year&gt;&lt;RecNum&gt;5&lt;/RecNum&gt;&lt;DisplayText&gt;(Song et al. 2018)&lt;/DisplayText&gt;&lt;record&gt;&lt;rec-number&gt;5&lt;/rec-number&gt;&lt;foreign-keys&gt;&lt;key app="EN" db-id="ssdvwd5535twx9evr585v9z7929fswex0x5p" timestamp="1653621357"&gt;5&lt;/key&gt;&lt;/foreign-keys&gt;&lt;ref-type name="Journal Article"&gt;17&lt;/ref-type&gt;&lt;contributors&gt;&lt;authors&gt;&lt;author&gt;Song, Y.&lt;/author&gt;&lt;author&gt;Cai, Z. H.&lt;/author&gt;&lt;author&gt;Lao, Y. M.&lt;/author&gt;&lt;author&gt;Jin, H.&lt;/author&gt;&lt;author&gt;Ying, K. Z.&lt;/author&gt;&lt;author&gt;Lin, G. H.&lt;/author&gt;&lt;author&gt;Zhou, J.&lt;/author&gt;&lt;/authors&gt;&lt;/contributors&gt;&lt;titles&gt;&lt;title&gt;Antibiofilm activity substances derived from coral symbiotic bacterial extract inhibit biofouling by the model strain Pseudomonas aeruginosa PAO1&lt;/title&gt;&lt;secondary-title&gt;Microbial Biotechnology&lt;/secondary-title&gt;&lt;/titles&gt;&lt;pages&gt;1090-1105&lt;/pages&gt;&lt;volume&gt;11&lt;/volume&gt;&lt;number&gt;6&lt;/number&gt;&lt;dates&gt;&lt;year&gt;2018&lt;/year&gt;&lt;pub-dates&gt;&lt;date&gt;Nov&lt;/date&gt;&lt;/pub-dates&gt;&lt;/dates&gt;&lt;isbn&gt;1751-7915&lt;/isbn&gt;&lt;accession-num&gt;WOS:000447866700013&lt;/accession-num&gt;&lt;urls&gt;&lt;related-urls&gt;&lt;url&gt;&amp;lt;Go to ISI&amp;gt;://WOS:000447866700013&lt;/url&gt;&lt;url&gt;https://www.ncbi.nlm.nih.gov/pmc/articles/PMC6196393/pdf/MBT2-11-1090.pdf&lt;/url&gt;&lt;/related-urls&gt;&lt;/urls&gt;&lt;electronic-resource-num&gt;10.1111/1751-7915.13312&lt;/electronic-resource-num&gt;&lt;/record&gt;&lt;/Cite&gt;&lt;/EndNote&gt;</w:instrText>
            </w:r>
            <w:r w:rsidRPr="000E2FDA">
              <w:rPr>
                <w:rFonts w:ascii="Times New Roman" w:eastAsia="宋体" w:hAnsi="Times New Roman" w:cs="Times New Roman"/>
                <w:sz w:val="20"/>
                <w:szCs w:val="20"/>
              </w:rPr>
              <w:fldChar w:fldCharType="separate"/>
            </w:r>
            <w:r w:rsidRPr="000E2FDA">
              <w:rPr>
                <w:rFonts w:ascii="Times New Roman" w:eastAsia="宋体" w:hAnsi="Times New Roman" w:cs="Times New Roman"/>
                <w:noProof/>
                <w:sz w:val="20"/>
                <w:szCs w:val="20"/>
              </w:rPr>
              <w:t>(Song et al. 2018)</w:t>
            </w:r>
            <w:r w:rsidRPr="000E2FDA">
              <w:rPr>
                <w:rFonts w:ascii="Times New Roman" w:eastAsia="宋体" w:hAnsi="Times New Roman" w:cs="Times New Roman"/>
                <w:sz w:val="20"/>
                <w:szCs w:val="20"/>
              </w:rPr>
              <w:fldChar w:fldCharType="end"/>
            </w:r>
          </w:p>
        </w:tc>
      </w:tr>
      <w:tr w:rsidR="00BB7B69" w:rsidRPr="000E2FDA" w14:paraId="580AE085" w14:textId="77777777" w:rsidTr="00BB7B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44" w:type="dxa"/>
            <w:tcBorders>
              <w:top w:val="nil"/>
              <w:bottom w:val="single" w:sz="4" w:space="0" w:color="auto"/>
            </w:tcBorders>
          </w:tcPr>
          <w:p w14:paraId="44185071" w14:textId="77777777" w:rsidR="00BB7B69" w:rsidRPr="000E2FDA" w:rsidRDefault="00BB7B69" w:rsidP="00792DAB">
            <w:pPr>
              <w:spacing w:beforeLines="50" w:before="156" w:after="156" w:line="300" w:lineRule="auto"/>
              <w:rPr>
                <w:rFonts w:ascii="Times New Roman" w:eastAsia="宋体" w:hAnsi="Times New Roman" w:cs="Times New Roman"/>
                <w:sz w:val="20"/>
                <w:szCs w:val="20"/>
              </w:rPr>
            </w:pPr>
            <w:r w:rsidRPr="000E2FDA">
              <w:rPr>
                <w:rFonts w:ascii="Times New Roman" w:eastAsia="宋体" w:hAnsi="Times New Roman" w:cs="Times New Roman"/>
                <w:b w:val="0"/>
                <w:bCs w:val="0"/>
                <w:sz w:val="20"/>
                <w:szCs w:val="20"/>
              </w:rPr>
              <w:t>2,4-di-tertbutylphenol</w:t>
            </w:r>
          </w:p>
        </w:tc>
        <w:tc>
          <w:tcPr>
            <w:tcW w:w="1559" w:type="dxa"/>
            <w:tcBorders>
              <w:top w:val="nil"/>
              <w:bottom w:val="single" w:sz="4" w:space="0" w:color="auto"/>
            </w:tcBorders>
          </w:tcPr>
          <w:p w14:paraId="73D2D331" w14:textId="77777777" w:rsidR="00BB7B69" w:rsidRPr="000E2FDA" w:rsidRDefault="00BB7B69" w:rsidP="00792DAB">
            <w:pPr>
              <w:spacing w:beforeLines="50" w:before="156" w:after="156" w:line="30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i/>
                <w:iCs/>
                <w:sz w:val="20"/>
                <w:szCs w:val="20"/>
              </w:rPr>
            </w:pPr>
            <w:proofErr w:type="spellStart"/>
            <w:r w:rsidRPr="000E2FDA">
              <w:rPr>
                <w:rFonts w:ascii="Times New Roman" w:eastAsia="宋体" w:hAnsi="Times New Roman" w:cs="Times New Roman"/>
                <w:i/>
                <w:iCs/>
                <w:sz w:val="20"/>
                <w:szCs w:val="20"/>
              </w:rPr>
              <w:t>Pocillopora</w:t>
            </w:r>
            <w:proofErr w:type="spellEnd"/>
            <w:r w:rsidRPr="000E2FDA">
              <w:rPr>
                <w:rFonts w:ascii="Times New Roman" w:eastAsia="宋体" w:hAnsi="Times New Roman" w:cs="Times New Roman"/>
                <w:i/>
                <w:iCs/>
                <w:sz w:val="20"/>
                <w:szCs w:val="20"/>
              </w:rPr>
              <w:t xml:space="preserve"> </w:t>
            </w:r>
            <w:proofErr w:type="spellStart"/>
            <w:r w:rsidRPr="000E2FDA">
              <w:rPr>
                <w:rFonts w:ascii="Times New Roman" w:eastAsia="宋体" w:hAnsi="Times New Roman" w:cs="Times New Roman"/>
                <w:i/>
                <w:iCs/>
                <w:sz w:val="20"/>
                <w:szCs w:val="20"/>
              </w:rPr>
              <w:t>damicornis</w:t>
            </w:r>
            <w:proofErr w:type="spellEnd"/>
          </w:p>
        </w:tc>
        <w:tc>
          <w:tcPr>
            <w:tcW w:w="1559" w:type="dxa"/>
            <w:tcBorders>
              <w:top w:val="nil"/>
              <w:bottom w:val="single" w:sz="4" w:space="0" w:color="auto"/>
            </w:tcBorders>
          </w:tcPr>
          <w:p w14:paraId="79FCFE53" w14:textId="77777777" w:rsidR="00BB7B69" w:rsidRPr="000E2FDA" w:rsidRDefault="00BB7B69" w:rsidP="00792DAB">
            <w:pPr>
              <w:spacing w:beforeLines="50" w:before="156" w:after="156" w:line="30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i/>
                <w:iCs/>
                <w:sz w:val="20"/>
                <w:szCs w:val="20"/>
              </w:rPr>
            </w:pPr>
            <w:proofErr w:type="spellStart"/>
            <w:r w:rsidRPr="000E2FDA">
              <w:rPr>
                <w:rFonts w:ascii="Times New Roman" w:eastAsia="宋体" w:hAnsi="Times New Roman" w:cs="Times New Roman"/>
                <w:i/>
                <w:iCs/>
                <w:sz w:val="20"/>
                <w:szCs w:val="20"/>
              </w:rPr>
              <w:t>Pseudoalteromonas</w:t>
            </w:r>
            <w:proofErr w:type="spellEnd"/>
            <w:r w:rsidRPr="000E2FDA">
              <w:rPr>
                <w:rFonts w:ascii="Times New Roman" w:eastAsia="宋体" w:hAnsi="Times New Roman" w:cs="Times New Roman"/>
                <w:i/>
                <w:iCs/>
                <w:sz w:val="20"/>
                <w:szCs w:val="20"/>
              </w:rPr>
              <w:t xml:space="preserve"> piscicida SCSIO 43740</w:t>
            </w:r>
          </w:p>
        </w:tc>
        <w:tc>
          <w:tcPr>
            <w:tcW w:w="2268" w:type="dxa"/>
            <w:tcBorders>
              <w:top w:val="nil"/>
              <w:bottom w:val="single" w:sz="4" w:space="0" w:color="auto"/>
            </w:tcBorders>
          </w:tcPr>
          <w:p w14:paraId="79B5BC59" w14:textId="77777777" w:rsidR="00BB7B69" w:rsidRPr="000E2FDA" w:rsidRDefault="00BB7B69" w:rsidP="00792DAB">
            <w:pPr>
              <w:spacing w:beforeLines="50" w:before="156" w:after="156" w:line="30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i/>
                <w:iCs/>
                <w:sz w:val="20"/>
                <w:szCs w:val="20"/>
              </w:rPr>
            </w:pPr>
            <w:proofErr w:type="spellStart"/>
            <w:r w:rsidRPr="000E2FDA">
              <w:rPr>
                <w:rFonts w:ascii="Times New Roman" w:eastAsia="宋体" w:hAnsi="Times New Roman" w:cs="Times New Roman"/>
                <w:i/>
                <w:iCs/>
                <w:sz w:val="20"/>
                <w:szCs w:val="20"/>
              </w:rPr>
              <w:t>Chromobacterium</w:t>
            </w:r>
            <w:proofErr w:type="spellEnd"/>
            <w:r w:rsidRPr="000E2FDA">
              <w:rPr>
                <w:rFonts w:ascii="Times New Roman" w:eastAsia="宋体" w:hAnsi="Times New Roman" w:cs="Times New Roman"/>
                <w:i/>
                <w:iCs/>
                <w:sz w:val="20"/>
                <w:szCs w:val="20"/>
              </w:rPr>
              <w:t xml:space="preserve"> </w:t>
            </w:r>
            <w:proofErr w:type="spellStart"/>
            <w:r w:rsidRPr="000E2FDA">
              <w:rPr>
                <w:rFonts w:ascii="Times New Roman" w:eastAsia="宋体" w:hAnsi="Times New Roman" w:cs="Times New Roman"/>
                <w:i/>
                <w:iCs/>
                <w:sz w:val="20"/>
                <w:szCs w:val="20"/>
              </w:rPr>
              <w:t>violaceum</w:t>
            </w:r>
            <w:proofErr w:type="spellEnd"/>
            <w:r w:rsidRPr="000E2FDA">
              <w:rPr>
                <w:rFonts w:ascii="Times New Roman" w:eastAsia="宋体" w:hAnsi="Times New Roman" w:cs="Times New Roman"/>
                <w:sz w:val="20"/>
                <w:szCs w:val="20"/>
              </w:rPr>
              <w:t xml:space="preserve"> CV026</w:t>
            </w:r>
          </w:p>
        </w:tc>
        <w:tc>
          <w:tcPr>
            <w:tcW w:w="2127" w:type="dxa"/>
            <w:tcBorders>
              <w:top w:val="nil"/>
              <w:bottom w:val="single" w:sz="4" w:space="0" w:color="auto"/>
            </w:tcBorders>
          </w:tcPr>
          <w:p w14:paraId="4C078875" w14:textId="69207529" w:rsidR="00BB7B69" w:rsidRPr="000E2FDA" w:rsidRDefault="00761959" w:rsidP="00792DAB">
            <w:pPr>
              <w:spacing w:beforeLines="50" w:before="156" w:after="156" w:line="30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0"/>
                <w:szCs w:val="20"/>
              </w:rPr>
            </w:pPr>
            <w:r w:rsidRPr="000E2FDA">
              <w:rPr>
                <w:rFonts w:ascii="Times New Roman" w:eastAsia="宋体" w:hAnsi="Times New Roman" w:cs="Times New Roman"/>
                <w:sz w:val="20"/>
                <w:szCs w:val="20"/>
              </w:rPr>
              <w:t>This study</w:t>
            </w:r>
          </w:p>
        </w:tc>
      </w:tr>
    </w:tbl>
    <w:p w14:paraId="77D073AE" w14:textId="77777777" w:rsidR="00BB7B69" w:rsidRPr="000E2FDA" w:rsidRDefault="00BB7B69" w:rsidP="00C008A3">
      <w:pPr>
        <w:spacing w:afterLines="50" w:after="156" w:line="360" w:lineRule="auto"/>
        <w:rPr>
          <w:rFonts w:ascii="Times New Roman" w:hAnsi="Times New Roman" w:cs="Times New Roman"/>
          <w:sz w:val="20"/>
          <w:szCs w:val="20"/>
        </w:rPr>
      </w:pPr>
    </w:p>
    <w:sectPr w:rsidR="00BB7B69" w:rsidRPr="000E2FDA" w:rsidSect="00BB7B69">
      <w:pgSz w:w="11906" w:h="16838"/>
      <w:pgMar w:top="1361"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AE7E58" w14:textId="77777777" w:rsidR="00F955FB" w:rsidRDefault="00F955FB" w:rsidP="00F45133">
      <w:r>
        <w:separator/>
      </w:r>
    </w:p>
  </w:endnote>
  <w:endnote w:type="continuationSeparator" w:id="0">
    <w:p w14:paraId="13093256" w14:textId="77777777" w:rsidR="00F955FB" w:rsidRDefault="00F955FB" w:rsidP="00F451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23066B" w14:textId="77777777" w:rsidR="00F955FB" w:rsidRDefault="00F955FB" w:rsidP="00F45133">
      <w:r>
        <w:separator/>
      </w:r>
    </w:p>
  </w:footnote>
  <w:footnote w:type="continuationSeparator" w:id="0">
    <w:p w14:paraId="00146850" w14:textId="77777777" w:rsidR="00F955FB" w:rsidRDefault="00F955FB" w:rsidP="00F451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E92"/>
    <w:rsid w:val="00007FA8"/>
    <w:rsid w:val="00013BC2"/>
    <w:rsid w:val="000E2FDA"/>
    <w:rsid w:val="0017143B"/>
    <w:rsid w:val="00181CB8"/>
    <w:rsid w:val="001939EC"/>
    <w:rsid w:val="001A55CB"/>
    <w:rsid w:val="001C6066"/>
    <w:rsid w:val="00231564"/>
    <w:rsid w:val="00251553"/>
    <w:rsid w:val="002C2EAD"/>
    <w:rsid w:val="002D4B67"/>
    <w:rsid w:val="002F1B63"/>
    <w:rsid w:val="003110A5"/>
    <w:rsid w:val="00371A94"/>
    <w:rsid w:val="003D6A60"/>
    <w:rsid w:val="00403623"/>
    <w:rsid w:val="00447CD7"/>
    <w:rsid w:val="00450C8B"/>
    <w:rsid w:val="00495507"/>
    <w:rsid w:val="004B5831"/>
    <w:rsid w:val="004F6DAB"/>
    <w:rsid w:val="00556703"/>
    <w:rsid w:val="0060388E"/>
    <w:rsid w:val="0062329D"/>
    <w:rsid w:val="006450A3"/>
    <w:rsid w:val="00682144"/>
    <w:rsid w:val="00684759"/>
    <w:rsid w:val="00691DB2"/>
    <w:rsid w:val="00691E92"/>
    <w:rsid w:val="00697D14"/>
    <w:rsid w:val="006C5762"/>
    <w:rsid w:val="00736C0D"/>
    <w:rsid w:val="00761959"/>
    <w:rsid w:val="00841823"/>
    <w:rsid w:val="00853F67"/>
    <w:rsid w:val="008739B9"/>
    <w:rsid w:val="0088345A"/>
    <w:rsid w:val="008B2ABC"/>
    <w:rsid w:val="008C795C"/>
    <w:rsid w:val="009723B2"/>
    <w:rsid w:val="009C2AD0"/>
    <w:rsid w:val="009F7F90"/>
    <w:rsid w:val="00A66F9E"/>
    <w:rsid w:val="00AB457F"/>
    <w:rsid w:val="00AE6F0C"/>
    <w:rsid w:val="00B16245"/>
    <w:rsid w:val="00B235F2"/>
    <w:rsid w:val="00B970A8"/>
    <w:rsid w:val="00BB228E"/>
    <w:rsid w:val="00BB7B69"/>
    <w:rsid w:val="00C008A3"/>
    <w:rsid w:val="00C22BBA"/>
    <w:rsid w:val="00CD08A7"/>
    <w:rsid w:val="00D539D4"/>
    <w:rsid w:val="00E066A0"/>
    <w:rsid w:val="00E62590"/>
    <w:rsid w:val="00EF2DDF"/>
    <w:rsid w:val="00F02382"/>
    <w:rsid w:val="00F45133"/>
    <w:rsid w:val="00F955FB"/>
    <w:rsid w:val="00FD44F9"/>
    <w:rsid w:val="00FE17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022666"/>
  <w15:chartTrackingRefBased/>
  <w15:docId w15:val="{A78E4F0D-933E-4018-8ED0-0F4BB9805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2">
    <w:name w:val="Plain Table 2"/>
    <w:basedOn w:val="a1"/>
    <w:uiPriority w:val="42"/>
    <w:rsid w:val="0040362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3">
    <w:name w:val="header"/>
    <w:basedOn w:val="a"/>
    <w:link w:val="a4"/>
    <w:uiPriority w:val="99"/>
    <w:unhideWhenUsed/>
    <w:rsid w:val="00F4513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45133"/>
    <w:rPr>
      <w:sz w:val="18"/>
      <w:szCs w:val="18"/>
    </w:rPr>
  </w:style>
  <w:style w:type="paragraph" w:styleId="a5">
    <w:name w:val="footer"/>
    <w:basedOn w:val="a"/>
    <w:link w:val="a6"/>
    <w:uiPriority w:val="99"/>
    <w:unhideWhenUsed/>
    <w:rsid w:val="00F45133"/>
    <w:pPr>
      <w:tabs>
        <w:tab w:val="center" w:pos="4153"/>
        <w:tab w:val="right" w:pos="8306"/>
      </w:tabs>
      <w:snapToGrid w:val="0"/>
      <w:jc w:val="left"/>
    </w:pPr>
    <w:rPr>
      <w:sz w:val="18"/>
      <w:szCs w:val="18"/>
    </w:rPr>
  </w:style>
  <w:style w:type="character" w:customStyle="1" w:styleId="a6">
    <w:name w:val="页脚 字符"/>
    <w:basedOn w:val="a0"/>
    <w:link w:val="a5"/>
    <w:uiPriority w:val="99"/>
    <w:rsid w:val="00F45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937364">
      <w:bodyDiv w:val="1"/>
      <w:marLeft w:val="0"/>
      <w:marRight w:val="0"/>
      <w:marTop w:val="0"/>
      <w:marBottom w:val="0"/>
      <w:divBdr>
        <w:top w:val="none" w:sz="0" w:space="0" w:color="auto"/>
        <w:left w:val="none" w:sz="0" w:space="0" w:color="auto"/>
        <w:bottom w:val="none" w:sz="0" w:space="0" w:color="auto"/>
        <w:right w:val="none" w:sz="0" w:space="0" w:color="auto"/>
      </w:divBdr>
    </w:div>
    <w:div w:id="714546350">
      <w:bodyDiv w:val="1"/>
      <w:marLeft w:val="0"/>
      <w:marRight w:val="0"/>
      <w:marTop w:val="0"/>
      <w:marBottom w:val="0"/>
      <w:divBdr>
        <w:top w:val="none" w:sz="0" w:space="0" w:color="auto"/>
        <w:left w:val="none" w:sz="0" w:space="0" w:color="auto"/>
        <w:bottom w:val="none" w:sz="0" w:space="0" w:color="auto"/>
        <w:right w:val="none" w:sz="0" w:space="0" w:color="auto"/>
      </w:divBdr>
    </w:div>
    <w:div w:id="837237008">
      <w:bodyDiv w:val="1"/>
      <w:marLeft w:val="0"/>
      <w:marRight w:val="0"/>
      <w:marTop w:val="0"/>
      <w:marBottom w:val="0"/>
      <w:divBdr>
        <w:top w:val="none" w:sz="0" w:space="0" w:color="auto"/>
        <w:left w:val="none" w:sz="0" w:space="0" w:color="auto"/>
        <w:bottom w:val="none" w:sz="0" w:space="0" w:color="auto"/>
        <w:right w:val="none" w:sz="0" w:space="0" w:color="auto"/>
      </w:divBdr>
    </w:div>
    <w:div w:id="1925801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468</TotalTime>
  <Pages>11</Pages>
  <Words>1380</Words>
  <Characters>7866</Characters>
  <Application>Microsoft Office Word</Application>
  <DocSecurity>0</DocSecurity>
  <Lines>65</Lines>
  <Paragraphs>18</Paragraphs>
  <ScaleCrop>false</ScaleCrop>
  <Company/>
  <LinksUpToDate>false</LinksUpToDate>
  <CharactersWithSpaces>9228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 清松</dc:creator>
  <cp:keywords/>
  <dc:description/>
  <cp:lastModifiedBy>Qingsong YANG</cp:lastModifiedBy>
  <cp:revision>56</cp:revision>
  <dcterms:created xsi:type="dcterms:W3CDTF">2022-08-29T02:19:00Z</dcterms:created>
  <dcterms:modified xsi:type="dcterms:W3CDTF">2023-11-11T18:28:00Z</dcterms:modified>
</cp:coreProperties>
</file>