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AB4D30" w14:textId="2FAE873B" w:rsidR="00EE121D" w:rsidRPr="000F0255" w:rsidRDefault="00EE121D" w:rsidP="009D4CBB">
      <w:pPr>
        <w:spacing w:line="276" w:lineRule="auto"/>
        <w:contextualSpacing/>
        <w:mirrorIndents/>
        <w:rPr>
          <w:rFonts w:ascii="Times New Roman" w:hAnsi="Times New Roman" w:cs="Times New Roman"/>
          <w:b/>
          <w:bCs/>
          <w:sz w:val="32"/>
          <w:szCs w:val="32"/>
        </w:rPr>
      </w:pPr>
      <w:r w:rsidRPr="000F0255"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 w:rsidRPr="000F0255">
        <w:rPr>
          <w:rFonts w:ascii="Times New Roman" w:hAnsi="Times New Roman" w:cs="Times New Roman"/>
          <w:b/>
          <w:bCs/>
          <w:sz w:val="32"/>
          <w:szCs w:val="32"/>
        </w:rPr>
        <w:t xml:space="preserve">upplementary </w:t>
      </w:r>
      <w:r w:rsidR="00970852" w:rsidRPr="000F0255">
        <w:rPr>
          <w:rFonts w:ascii="Times New Roman" w:hAnsi="Times New Roman" w:cs="Times New Roman"/>
          <w:b/>
          <w:bCs/>
          <w:sz w:val="32"/>
          <w:szCs w:val="32"/>
        </w:rPr>
        <w:t>information</w:t>
      </w:r>
    </w:p>
    <w:p w14:paraId="32E7712B" w14:textId="77777777" w:rsidR="00EE121D" w:rsidRPr="000F0255" w:rsidRDefault="00EE121D" w:rsidP="009D4CBB">
      <w:pPr>
        <w:spacing w:line="276" w:lineRule="auto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</w:p>
    <w:p w14:paraId="34A76396" w14:textId="5C046D08" w:rsidR="009D4CBB" w:rsidRPr="000F0255" w:rsidRDefault="009D4CBB" w:rsidP="009D4CBB">
      <w:pPr>
        <w:spacing w:line="276" w:lineRule="auto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F0255">
        <w:rPr>
          <w:rFonts w:ascii="Times New Roman" w:hAnsi="Times New Roman" w:cs="Times New Roman"/>
          <w:b/>
          <w:bCs/>
          <w:sz w:val="24"/>
          <w:szCs w:val="24"/>
        </w:rPr>
        <w:t>Characteri</w:t>
      </w:r>
      <w:r w:rsidR="00C9519B" w:rsidRPr="000F025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>ation</w:t>
      </w:r>
      <w:proofErr w:type="spellEnd"/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 of Defluorination Reaction and </w:t>
      </w: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>Solid Electrolyte Interphase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 in Fluoride-Shuttle Battery Anode MgF</w:t>
      </w:r>
      <w:r w:rsidRPr="000F0255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</w:p>
    <w:p w14:paraId="2CE2E91F" w14:textId="2EF2A732" w:rsidR="002300F8" w:rsidRPr="000F0255" w:rsidRDefault="002300F8">
      <w:pPr>
        <w:rPr>
          <w:rFonts w:ascii="Times New Roman" w:hAnsi="Times New Roman" w:cs="Times New Roman"/>
          <w:sz w:val="24"/>
          <w:szCs w:val="24"/>
        </w:rPr>
      </w:pPr>
    </w:p>
    <w:p w14:paraId="52345DFE" w14:textId="77777777" w:rsidR="005E232A" w:rsidRPr="000F0255" w:rsidRDefault="005E232A">
      <w:pPr>
        <w:widowControl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p w14:paraId="5A91EEE5" w14:textId="5FC156BC" w:rsidR="00854B7D" w:rsidRPr="000F0255" w:rsidRDefault="00EE121D" w:rsidP="00EE121D">
      <w:pPr>
        <w:widowControl/>
        <w:jc w:val="left"/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</w:pP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Supplementary Note 1. </w:t>
      </w:r>
      <w:r w:rsidR="00EA13F6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XRD </w:t>
      </w:r>
      <w:proofErr w:type="spellStart"/>
      <w:r w:rsidR="00EA13F6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c</w:t>
      </w:r>
      <w:r w:rsidR="00FA24D2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haracteri</w:t>
      </w:r>
      <w:r w:rsidR="00C9519B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s</w:t>
      </w:r>
      <w:r w:rsidR="00FA24D2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ation</w:t>
      </w:r>
      <w:proofErr w:type="spellEnd"/>
      <w:r w:rsidR="00FA24D2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 of </w:t>
      </w:r>
      <w:r w:rsidR="00854B7D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MgF</w:t>
      </w:r>
      <w:r w:rsidR="00854B7D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vertAlign w:val="subscript"/>
        </w:rPr>
        <w:t>2</w:t>
      </w:r>
      <w:r w:rsidR="00854B7D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 anode</w:t>
      </w:r>
    </w:p>
    <w:p w14:paraId="03D4859D" w14:textId="5CA4E39A" w:rsidR="00CC6548" w:rsidRPr="000F0255" w:rsidRDefault="00854B7D" w:rsidP="00854B7D">
      <w:pPr>
        <w:widowControl/>
        <w:ind w:firstLineChars="50" w:firstLine="120"/>
        <w:rPr>
          <w:rFonts w:ascii="Times New Roman" w:hAnsi="Times New Roman" w:cs="Times New Roman"/>
          <w:sz w:val="24"/>
          <w:szCs w:val="24"/>
          <w:lang w:val="en"/>
        </w:rPr>
      </w:pP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291073" w:rsidRPr="000F0255">
        <w:rPr>
          <w:rFonts w:ascii="Times New Roman" w:hAnsi="Times New Roman" w:cs="Times New Roman"/>
          <w:sz w:val="24"/>
          <w:szCs w:val="24"/>
          <w:lang w:val="en"/>
        </w:rPr>
        <w:t>X</w:t>
      </w:r>
      <w:r w:rsidR="00EA13F6" w:rsidRPr="000F0255">
        <w:rPr>
          <w:rFonts w:ascii="Times New Roman" w:hAnsi="Times New Roman" w:cs="Times New Roman"/>
          <w:sz w:val="24"/>
          <w:szCs w:val="24"/>
          <w:lang w:val="en"/>
        </w:rPr>
        <w:t>-ray diffraction (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>XRD</w:t>
      </w:r>
      <w:r w:rsidR="00EA13F6" w:rsidRPr="000F0255">
        <w:rPr>
          <w:rFonts w:ascii="Times New Roman" w:hAnsi="Times New Roman" w:cs="Times New Roman"/>
          <w:sz w:val="24"/>
          <w:szCs w:val="24"/>
          <w:lang w:val="en"/>
        </w:rPr>
        <w:t>)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pattern obtained from the pristine 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anode show</w:t>
      </w:r>
      <w:r w:rsidR="00F72C98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the reflection only</w:t>
      </w:r>
      <w:r w:rsidR="002056F5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from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Fe particle</w:t>
      </w:r>
      <w:r w:rsidR="00291073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CE2909" w:rsidRPr="000F0255">
        <w:rPr>
          <w:rFonts w:ascii="Times New Roman" w:hAnsi="Times New Roman" w:cs="Times New Roman"/>
          <w:sz w:val="24"/>
          <w:szCs w:val="24"/>
          <w:lang w:val="en"/>
        </w:rPr>
        <w:t>,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as </w:t>
      </w:r>
      <w:r w:rsidR="00C9519B" w:rsidRPr="000F0255">
        <w:rPr>
          <w:rFonts w:ascii="Times New Roman" w:hAnsi="Times New Roman" w:cs="Times New Roman"/>
          <w:sz w:val="24"/>
          <w:szCs w:val="24"/>
          <w:lang w:val="en"/>
        </w:rPr>
        <w:t>shown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in Fig. S</w:t>
      </w:r>
      <w:r w:rsidR="00E83250" w:rsidRPr="000F0255">
        <w:rPr>
          <w:rFonts w:ascii="Times New Roman" w:hAnsi="Times New Roman" w:cs="Times New Roman"/>
          <w:sz w:val="24"/>
          <w:szCs w:val="24"/>
          <w:lang w:val="en"/>
        </w:rPr>
        <w:t>1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>This is because the reflection in XRD patterns for MgF</w:t>
      </w:r>
      <w:r w:rsidR="00CC6548"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 xml:space="preserve">2 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 xml:space="preserve">anode become broader due to the fine particles </w:t>
      </w:r>
      <w:r w:rsidR="00FB374E" w:rsidRPr="000F0255">
        <w:rPr>
          <w:rFonts w:ascii="Times New Roman" w:hAnsi="Times New Roman" w:cs="Times New Roman"/>
          <w:sz w:val="24"/>
          <w:szCs w:val="24"/>
          <w:lang w:val="en"/>
        </w:rPr>
        <w:t xml:space="preserve">with 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 xml:space="preserve">below several nanometer </w:t>
      </w:r>
      <w:r w:rsidR="00FB374E" w:rsidRPr="000F0255">
        <w:rPr>
          <w:rFonts w:ascii="Times New Roman" w:hAnsi="Times New Roman" w:cs="Times New Roman"/>
          <w:sz w:val="24"/>
          <w:szCs w:val="24"/>
          <w:lang w:val="en"/>
        </w:rPr>
        <w:t>sizes</w:t>
      </w:r>
      <w:r w:rsidR="00CE2909" w:rsidRPr="000F0255">
        <w:rPr>
          <w:rFonts w:ascii="Times New Roman" w:hAnsi="Times New Roman" w:cs="Times New Roman"/>
          <w:sz w:val="24"/>
          <w:szCs w:val="24"/>
          <w:lang w:val="en"/>
        </w:rPr>
        <w:t xml:space="preserve">. In addition, 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high background in 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>pattern</w:t>
      </w:r>
      <w:r w:rsidR="00291073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exists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due to fluorescence from Fe using the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>wavelength (</w:t>
      </w:r>
      <w:proofErr w:type="spellStart"/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>CuK</w:t>
      </w:r>
      <w:proofErr w:type="spellEnd"/>
      <w:r w:rsidR="00CC6548"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α1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λ = 0.154059 nm) of the laboratory XRD</w:t>
      </w:r>
      <w:r w:rsidR="00FD1701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(Empyrean, PANalytical B.V.)</w:t>
      </w:r>
      <w:r w:rsidR="00CC6548" w:rsidRPr="000F0255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</w:p>
    <w:p w14:paraId="30F029F0" w14:textId="75DFD925" w:rsidR="00B4322E" w:rsidRPr="000F0255" w:rsidRDefault="00B4322E" w:rsidP="00854B7D">
      <w:pPr>
        <w:widowControl/>
        <w:ind w:firstLineChars="50" w:firstLine="120"/>
        <w:rPr>
          <w:rFonts w:ascii="Times New Roman" w:hAnsi="Times New Roman" w:cs="Times New Roman"/>
          <w:sz w:val="24"/>
          <w:szCs w:val="24"/>
        </w:rPr>
      </w:pPr>
    </w:p>
    <w:p w14:paraId="279A58DA" w14:textId="77777777" w:rsidR="007963D0" w:rsidRPr="000F0255" w:rsidRDefault="007963D0" w:rsidP="00854B7D">
      <w:pPr>
        <w:widowControl/>
        <w:ind w:firstLineChars="50" w:firstLine="120"/>
        <w:rPr>
          <w:rFonts w:ascii="Times New Roman" w:hAnsi="Times New Roman" w:cs="Times New Roman"/>
          <w:sz w:val="24"/>
          <w:szCs w:val="24"/>
        </w:rPr>
      </w:pPr>
    </w:p>
    <w:p w14:paraId="155D30D6" w14:textId="73901F78" w:rsidR="00CC737E" w:rsidRPr="000F0255" w:rsidRDefault="001C09A9" w:rsidP="0002465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0F0255">
        <w:rPr>
          <w:rFonts w:ascii="Times New Roman" w:hAnsi="Times New Roman" w:cs="Times New Roman"/>
          <w:noProof/>
          <w:sz w:val="24"/>
          <w:szCs w:val="24"/>
          <w:lang w:val="en-GB" w:eastAsia="en-GB" w:bidi="hi-IN"/>
        </w:rPr>
        <w:drawing>
          <wp:inline distT="0" distB="0" distL="0" distR="0" wp14:anchorId="7B143A86" wp14:editId="5216114D">
            <wp:extent cx="2877312" cy="2630424"/>
            <wp:effectExtent l="0" t="0" r="0" b="0"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CED41BB3-C947-4543-B8B6-BC5C92CC72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CED41BB3-C947-4543-B8B6-BC5C92CC72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312" cy="263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95D3C" w14:textId="62F603ED" w:rsidR="0002465B" w:rsidRPr="000F0255" w:rsidRDefault="0002465B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0F025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71788" w:rsidRPr="000F025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54994" w:rsidRPr="000F025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571788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XRD </w:t>
      </w:r>
      <w:proofErr w:type="spellStart"/>
      <w:r w:rsidR="00571788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>characteri</w:t>
      </w:r>
      <w:r w:rsidR="00C9519B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>s</w:t>
      </w:r>
      <w:r w:rsidR="00571788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>ation</w:t>
      </w:r>
      <w:proofErr w:type="spellEnd"/>
      <w:r w:rsidR="00571788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of </w:t>
      </w:r>
      <w:r w:rsidR="00BD383E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the </w:t>
      </w:r>
      <w:r w:rsidR="00571788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>MgF</w:t>
      </w:r>
      <w:r w:rsidR="00571788" w:rsidRPr="000F0255">
        <w:rPr>
          <w:rFonts w:ascii="Times New Roman" w:eastAsia="ＭＳ 明朝" w:hAnsi="Times New Roman" w:cs="Times New Roman"/>
          <w:kern w:val="0"/>
          <w:sz w:val="24"/>
          <w:szCs w:val="24"/>
          <w:vertAlign w:val="subscript"/>
        </w:rPr>
        <w:t>2</w:t>
      </w:r>
      <w:r w:rsidR="00571788" w:rsidRPr="000F0255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anode.</w:t>
      </w:r>
      <w:r w:rsidR="00571788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AD762A" w:rsidRPr="000F0255">
        <w:rPr>
          <w:rFonts w:ascii="Times New Roman" w:hAnsi="Times New Roman" w:cs="Times New Roman"/>
          <w:sz w:val="24"/>
          <w:szCs w:val="24"/>
        </w:rPr>
        <w:t xml:space="preserve">The topmost panel is </w:t>
      </w:r>
      <w:r w:rsidR="00213A82" w:rsidRPr="000F0255">
        <w:rPr>
          <w:rFonts w:ascii="Times New Roman" w:hAnsi="Times New Roman" w:cs="Times New Roman" w:hint="eastAsia"/>
          <w:sz w:val="24"/>
          <w:szCs w:val="24"/>
        </w:rPr>
        <w:t>a</w:t>
      </w:r>
      <w:r w:rsidR="00F16319" w:rsidRPr="000F0255">
        <w:rPr>
          <w:rFonts w:ascii="Times New Roman" w:hAnsi="Times New Roman" w:cs="Times New Roman"/>
          <w:sz w:val="24"/>
          <w:szCs w:val="24"/>
        </w:rPr>
        <w:t>n</w:t>
      </w:r>
      <w:r w:rsidR="00AD762A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1C09A9" w:rsidRPr="000F0255">
        <w:rPr>
          <w:rFonts w:ascii="Times New Roman" w:hAnsi="Times New Roman" w:cs="Times New Roman"/>
          <w:sz w:val="24"/>
          <w:szCs w:val="24"/>
        </w:rPr>
        <w:t>XRD</w:t>
      </w:r>
      <w:r w:rsidR="00244A2B" w:rsidRPr="000F0255">
        <w:rPr>
          <w:rFonts w:ascii="Times New Roman" w:hAnsi="Times New Roman" w:cs="Times New Roman"/>
          <w:sz w:val="24"/>
          <w:szCs w:val="24"/>
        </w:rPr>
        <w:t xml:space="preserve"> pattern </w:t>
      </w:r>
      <w:r w:rsidR="00571788" w:rsidRPr="000F0255">
        <w:rPr>
          <w:rFonts w:ascii="Times New Roman" w:hAnsi="Times New Roman" w:cs="Times New Roman"/>
          <w:sz w:val="24"/>
          <w:szCs w:val="24"/>
        </w:rPr>
        <w:t xml:space="preserve">obtained from </w:t>
      </w:r>
      <w:r w:rsidR="00244A2B" w:rsidRPr="000F0255">
        <w:rPr>
          <w:rFonts w:ascii="Times New Roman" w:hAnsi="Times New Roman" w:cs="Times New Roman"/>
          <w:sz w:val="24"/>
          <w:szCs w:val="24"/>
        </w:rPr>
        <w:t>the pristine MgF</w:t>
      </w:r>
      <w:r w:rsidR="00244A2B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44A2B" w:rsidRPr="000F0255">
        <w:rPr>
          <w:rFonts w:ascii="Times New Roman" w:hAnsi="Times New Roman" w:cs="Times New Roman"/>
          <w:sz w:val="24"/>
          <w:szCs w:val="24"/>
        </w:rPr>
        <w:t xml:space="preserve"> anode. </w:t>
      </w:r>
      <w:r w:rsidR="00912C05" w:rsidRPr="000F0255">
        <w:rPr>
          <w:rFonts w:ascii="Times New Roman" w:hAnsi="Times New Roman" w:cs="Times New Roman"/>
          <w:sz w:val="24"/>
          <w:szCs w:val="24"/>
        </w:rPr>
        <w:t xml:space="preserve">The reference reflection lists of Fe </w:t>
      </w:r>
      <w:r w:rsidR="005321B0" w:rsidRPr="000F0255">
        <w:rPr>
          <w:rFonts w:ascii="Times New Roman" w:hAnsi="Times New Roman" w:cs="Times New Roman"/>
          <w:sz w:val="24"/>
          <w:szCs w:val="24"/>
        </w:rPr>
        <w:t>with a s</w:t>
      </w:r>
      <w:r w:rsidR="00912C05" w:rsidRPr="000F0255">
        <w:rPr>
          <w:rFonts w:ascii="Times New Roman" w:hAnsi="Times New Roman" w:cs="Times New Roman"/>
          <w:sz w:val="24"/>
          <w:szCs w:val="24"/>
        </w:rPr>
        <w:t xml:space="preserve">pace group </w:t>
      </w:r>
      <w:r w:rsidR="00912C05" w:rsidRPr="000F0255">
        <w:rPr>
          <w:rFonts w:ascii="Times New Roman" w:hAnsi="Times New Roman" w:cs="Times New Roman"/>
          <w:i/>
          <w:iCs/>
          <w:sz w:val="24"/>
          <w:szCs w:val="24"/>
        </w:rPr>
        <w:t>Im</w:t>
      </w:r>
      <w:r w:rsidR="00912C05" w:rsidRPr="000F0255">
        <w:rPr>
          <w:rFonts w:ascii="Times New Roman" w:hAnsi="Times New Roman" w:cs="Times New Roman"/>
          <w:sz w:val="24"/>
          <w:szCs w:val="24"/>
        </w:rPr>
        <w:t>-3</w:t>
      </w:r>
      <w:r w:rsidR="00912C05" w:rsidRPr="000F025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321B0" w:rsidRPr="000F0255">
        <w:rPr>
          <w:rFonts w:ascii="Times New Roman" w:hAnsi="Times New Roman" w:cs="Times New Roman"/>
          <w:sz w:val="24"/>
          <w:szCs w:val="24"/>
        </w:rPr>
        <w:t>(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0.2886 nm, </w:t>
      </w:r>
      <w:r w:rsidR="00912C05" w:rsidRPr="000F0255">
        <w:rPr>
          <w:rFonts w:ascii="Times New Roman" w:hAnsi="Times New Roman" w:cs="Times New Roman"/>
          <w:sz w:val="24"/>
          <w:szCs w:val="24"/>
        </w:rPr>
        <w:t>ICSD</w:t>
      </w:r>
      <w:r w:rsidR="00E5700D" w:rsidRPr="000F0255">
        <w:rPr>
          <w:rFonts w:ascii="Times New Roman" w:hAnsi="Times New Roman" w:cs="Times New Roman"/>
          <w:sz w:val="24"/>
          <w:szCs w:val="24"/>
        </w:rPr>
        <w:t xml:space="preserve"> number</w:t>
      </w:r>
      <w:r w:rsidR="00912C05" w:rsidRPr="000F0255">
        <w:rPr>
          <w:rFonts w:ascii="Times New Roman" w:hAnsi="Times New Roman" w:cs="Times New Roman"/>
          <w:sz w:val="24"/>
          <w:szCs w:val="24"/>
        </w:rPr>
        <w:t xml:space="preserve"> 64795), MgF</w:t>
      </w:r>
      <w:r w:rsidR="00912C05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2C05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with a space group of 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321B0" w:rsidRPr="000F0255">
        <w:rPr>
          <w:rFonts w:ascii="Times New Roman" w:hAnsi="Times New Roman" w:cs="Times New Roman"/>
          <w:sz w:val="24"/>
          <w:szCs w:val="24"/>
        </w:rPr>
        <w:t>4</w:t>
      </w:r>
      <w:r w:rsidR="005321B0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321B0" w:rsidRPr="000F02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mnm</w:t>
      </w:r>
      <w:proofErr w:type="spellEnd"/>
      <w:r w:rsidR="005321B0" w:rsidRPr="000F0255">
        <w:rPr>
          <w:rFonts w:ascii="Times New Roman" w:hAnsi="Times New Roman" w:cs="Times New Roman"/>
          <w:sz w:val="24"/>
          <w:szCs w:val="24"/>
        </w:rPr>
        <w:t xml:space="preserve"> (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0.4621 nm, 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0.3052, </w:t>
      </w:r>
      <w:r w:rsidR="00912C05" w:rsidRPr="000F0255">
        <w:rPr>
          <w:rFonts w:ascii="Times New Roman" w:hAnsi="Times New Roman" w:cs="Times New Roman"/>
          <w:sz w:val="24"/>
          <w:szCs w:val="24"/>
        </w:rPr>
        <w:t>ICSD</w:t>
      </w:r>
      <w:r w:rsidR="00E5700D" w:rsidRPr="000F0255">
        <w:rPr>
          <w:rFonts w:ascii="Times New Roman" w:hAnsi="Times New Roman" w:cs="Times New Roman"/>
          <w:sz w:val="24"/>
          <w:szCs w:val="24"/>
        </w:rPr>
        <w:t xml:space="preserve"> number</w:t>
      </w:r>
      <w:r w:rsidR="00912C05" w:rsidRPr="000F0255">
        <w:rPr>
          <w:rFonts w:ascii="Times New Roman" w:hAnsi="Times New Roman" w:cs="Times New Roman"/>
          <w:sz w:val="24"/>
          <w:szCs w:val="24"/>
        </w:rPr>
        <w:t xml:space="preserve"> 394) and Mg 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with a space group </w:t>
      </w:r>
      <w:r w:rsidR="00912C05" w:rsidRPr="000F025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2C05" w:rsidRPr="000F0255">
        <w:rPr>
          <w:rFonts w:ascii="Times New Roman" w:hAnsi="Times New Roman" w:cs="Times New Roman"/>
          <w:sz w:val="24"/>
          <w:szCs w:val="24"/>
        </w:rPr>
        <w:t>6</w:t>
      </w:r>
      <w:r w:rsidR="00912C05" w:rsidRPr="000F025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2C05" w:rsidRPr="000F0255">
        <w:rPr>
          <w:rFonts w:ascii="Times New Roman" w:hAnsi="Times New Roman" w:cs="Times New Roman"/>
          <w:sz w:val="24"/>
          <w:szCs w:val="24"/>
        </w:rPr>
        <w:t>/</w:t>
      </w:r>
      <w:r w:rsidR="00912C05" w:rsidRPr="000F0255">
        <w:rPr>
          <w:rFonts w:ascii="Times New Roman" w:hAnsi="Times New Roman" w:cs="Times New Roman"/>
          <w:i/>
          <w:iCs/>
          <w:sz w:val="24"/>
          <w:szCs w:val="24"/>
        </w:rPr>
        <w:t>mmc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(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0.32088 nm, </w:t>
      </w:r>
      <w:r w:rsidR="005321B0" w:rsidRPr="000F025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5321B0" w:rsidRPr="000F0255">
        <w:rPr>
          <w:rFonts w:ascii="Times New Roman" w:hAnsi="Times New Roman" w:cs="Times New Roman"/>
          <w:sz w:val="24"/>
          <w:szCs w:val="24"/>
        </w:rPr>
        <w:t xml:space="preserve"> = 0.52099, </w:t>
      </w:r>
      <w:r w:rsidR="00912C05" w:rsidRPr="000F0255">
        <w:rPr>
          <w:rFonts w:ascii="Times New Roman" w:hAnsi="Times New Roman" w:cs="Times New Roman"/>
          <w:sz w:val="24"/>
          <w:szCs w:val="24"/>
        </w:rPr>
        <w:t>ICSD</w:t>
      </w:r>
      <w:r w:rsidR="00E5700D" w:rsidRPr="000F0255">
        <w:rPr>
          <w:rFonts w:ascii="Times New Roman" w:hAnsi="Times New Roman" w:cs="Times New Roman"/>
          <w:sz w:val="24"/>
          <w:szCs w:val="24"/>
        </w:rPr>
        <w:t xml:space="preserve"> number</w:t>
      </w:r>
      <w:r w:rsidR="00912C05" w:rsidRPr="000F0255">
        <w:rPr>
          <w:rFonts w:ascii="Times New Roman" w:hAnsi="Times New Roman" w:cs="Times New Roman"/>
          <w:sz w:val="24"/>
          <w:szCs w:val="24"/>
        </w:rPr>
        <w:t xml:space="preserve"> 76259) show below experimental XRD patterns. </w:t>
      </w:r>
      <w:proofErr w:type="spellStart"/>
      <w:r w:rsidR="00A304DD" w:rsidRPr="000F0255">
        <w:rPr>
          <w:rFonts w:ascii="Times New Roman" w:hAnsi="Times New Roman" w:cs="Times New Roman"/>
          <w:i/>
          <w:iCs/>
          <w:sz w:val="24"/>
          <w:szCs w:val="24"/>
        </w:rPr>
        <w:t>hkl</w:t>
      </w:r>
      <w:proofErr w:type="spellEnd"/>
      <w:r w:rsidR="00A304DD" w:rsidRPr="000F0255">
        <w:rPr>
          <w:rFonts w:ascii="Times New Roman" w:hAnsi="Times New Roman" w:cs="Times New Roman"/>
          <w:sz w:val="24"/>
          <w:szCs w:val="24"/>
        </w:rPr>
        <w:t xml:space="preserve"> indices in 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A304DD" w:rsidRPr="000F0255">
        <w:rPr>
          <w:rFonts w:ascii="Times New Roman" w:hAnsi="Times New Roman" w:cs="Times New Roman"/>
          <w:sz w:val="24"/>
          <w:szCs w:val="24"/>
        </w:rPr>
        <w:t xml:space="preserve">reference reflection list show only main reflections. </w:t>
      </w:r>
    </w:p>
    <w:p w14:paraId="28BC7A52" w14:textId="674F7923" w:rsidR="007963D0" w:rsidRPr="000F0255" w:rsidRDefault="007963D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hAnsi="Times New Roman" w:cs="Times New Roman"/>
          <w:sz w:val="24"/>
          <w:szCs w:val="24"/>
        </w:rPr>
        <w:br w:type="page"/>
      </w:r>
    </w:p>
    <w:p w14:paraId="403780AC" w14:textId="1F10826B" w:rsidR="00FA0B95" w:rsidRPr="000F0255" w:rsidRDefault="007963D0" w:rsidP="007963D0">
      <w:pPr>
        <w:widowControl/>
        <w:jc w:val="left"/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</w:pP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lastRenderedPageBreak/>
        <w:t xml:space="preserve">Supplementary Note 2. </w:t>
      </w:r>
      <w:r w:rsidR="00FA0B9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SEM</w:t>
      </w:r>
      <w:r w:rsidR="00FD1701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 and </w:t>
      </w:r>
      <w:r w:rsidR="00AB3DDD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SEM </w:t>
      </w:r>
      <w:r w:rsidR="00FA0B9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EDS analysis of </w:t>
      </w:r>
      <w:r w:rsidR="009E475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the </w:t>
      </w:r>
      <w:r w:rsidR="00FA0B9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MgF</w:t>
      </w:r>
      <w:r w:rsidR="00FA0B9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vertAlign w:val="subscript"/>
        </w:rPr>
        <w:t>2</w:t>
      </w:r>
      <w:r w:rsidR="00FA0B9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 anode</w:t>
      </w:r>
    </w:p>
    <w:p w14:paraId="6369DF70" w14:textId="5D8619F4" w:rsidR="00FD1701" w:rsidRPr="000F0255" w:rsidRDefault="00FD1701" w:rsidP="00FD1701">
      <w:pPr>
        <w:spacing w:line="276" w:lineRule="auto"/>
        <w:ind w:firstLineChars="50" w:firstLine="120"/>
        <w:rPr>
          <w:rFonts w:ascii="Times New Roman" w:hAnsi="Times New Roman" w:cs="Times New Roman"/>
          <w:sz w:val="24"/>
          <w:szCs w:val="24"/>
          <w:lang w:val="en"/>
        </w:rPr>
      </w:pPr>
      <w:r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Figure S2 shows the backscattered electron scanning electron microscopy (BSE SEM) images of </w:t>
      </w:r>
      <w:r w:rsidR="00FC7D98"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pristine </w:t>
      </w:r>
      <w:r w:rsidRPr="000F0255">
        <w:rPr>
          <w:rFonts w:ascii="Times New Roman" w:hAnsi="Times New Roman" w:cs="Times New Roman" w:hint="eastAsia"/>
          <w:sz w:val="24"/>
          <w:szCs w:val="24"/>
          <w:lang w:val="en-GB"/>
        </w:rPr>
        <w:t>MgF</w:t>
      </w:r>
      <w:r w:rsidRPr="000F0255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 anode. The contrasts of BSE SEM image increase depending on the </w:t>
      </w:r>
      <w:r w:rsidR="00291073"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square of the </w:t>
      </w:r>
      <w:r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atomic number Z, meaning that the contrast of Fe (Z = 26) is brighter than that of Mg (Z = 12) and F (Z = 9). The BSE SEM images of </w:t>
      </w:r>
      <w:r w:rsidRPr="000F0255">
        <w:rPr>
          <w:rFonts w:ascii="Times New Roman" w:hAnsi="Times New Roman" w:cs="Times New Roman"/>
          <w:sz w:val="24"/>
          <w:szCs w:val="24"/>
        </w:rPr>
        <w:t xml:space="preserve">top </w:t>
      </w:r>
      <w:r w:rsidR="004F45D6" w:rsidRPr="000F0255">
        <w:rPr>
          <w:rFonts w:ascii="Times New Roman" w:hAnsi="Times New Roman" w:cs="Times New Roman" w:hint="eastAsia"/>
          <w:sz w:val="24"/>
          <w:szCs w:val="24"/>
        </w:rPr>
        <w:t>surface</w:t>
      </w:r>
      <w:r w:rsidR="009E4C37" w:rsidRPr="000F0255">
        <w:rPr>
          <w:rFonts w:ascii="Times New Roman" w:hAnsi="Times New Roman" w:cs="Times New Roman"/>
          <w:sz w:val="24"/>
          <w:szCs w:val="24"/>
        </w:rPr>
        <w:t>s</w:t>
      </w:r>
      <w:r w:rsidRPr="000F0255">
        <w:rPr>
          <w:rFonts w:ascii="Times New Roman" w:hAnsi="Times New Roman" w:cs="Times New Roman"/>
          <w:sz w:val="24"/>
          <w:szCs w:val="24"/>
        </w:rPr>
        <w:t xml:space="preserve"> of </w:t>
      </w:r>
      <w:r w:rsidR="009E4C37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Pr="000F0255">
        <w:rPr>
          <w:rFonts w:ascii="Times New Roman" w:hAnsi="Times New Roman" w:cs="Times New Roman"/>
          <w:sz w:val="24"/>
          <w:szCs w:val="24"/>
        </w:rPr>
        <w:t>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0255">
        <w:rPr>
          <w:rFonts w:ascii="Times New Roman" w:hAnsi="Times New Roman" w:cs="Times New Roman"/>
          <w:sz w:val="24"/>
          <w:szCs w:val="24"/>
        </w:rPr>
        <w:t xml:space="preserve"> anode (Figs. </w:t>
      </w:r>
      <w:r w:rsidR="00AF1904" w:rsidRPr="000F0255">
        <w:rPr>
          <w:rFonts w:ascii="Times New Roman" w:hAnsi="Times New Roman" w:cs="Times New Roman"/>
          <w:sz w:val="24"/>
          <w:szCs w:val="24"/>
        </w:rPr>
        <w:t>S</w:t>
      </w:r>
      <w:r w:rsidRPr="000F0255">
        <w:rPr>
          <w:rFonts w:ascii="Times New Roman" w:hAnsi="Times New Roman" w:cs="Times New Roman"/>
          <w:sz w:val="24"/>
          <w:szCs w:val="24"/>
        </w:rPr>
        <w:t xml:space="preserve">2a and </w:t>
      </w:r>
      <w:r w:rsidR="00AF1904" w:rsidRPr="000F0255">
        <w:rPr>
          <w:rFonts w:ascii="Times New Roman" w:hAnsi="Times New Roman" w:cs="Times New Roman"/>
          <w:sz w:val="24"/>
          <w:szCs w:val="24"/>
        </w:rPr>
        <w:t>S</w:t>
      </w:r>
      <w:r w:rsidRPr="000F0255">
        <w:rPr>
          <w:rFonts w:ascii="Times New Roman" w:hAnsi="Times New Roman" w:cs="Times New Roman"/>
          <w:sz w:val="24"/>
          <w:szCs w:val="24"/>
        </w:rPr>
        <w:t>2b) show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that </w:t>
      </w:r>
      <w:bookmarkStart w:id="0" w:name="_Hlk37926682"/>
      <w:r w:rsidRPr="000F0255">
        <w:rPr>
          <w:rFonts w:ascii="Times New Roman" w:hAnsi="Times New Roman" w:cs="Times New Roman"/>
          <w:sz w:val="24"/>
          <w:szCs w:val="24"/>
          <w:lang w:val="en"/>
        </w:rPr>
        <w:t>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9E4C37" w:rsidRPr="000F0255">
        <w:rPr>
          <w:rFonts w:ascii="Times New Roman" w:hAnsi="Times New Roman" w:cs="Times New Roman"/>
          <w:sz w:val="24"/>
          <w:szCs w:val="24"/>
          <w:lang w:val="en"/>
        </w:rPr>
        <w:t xml:space="preserve">seems 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to </w:t>
      </w:r>
      <w:r w:rsidR="006B2AF5" w:rsidRPr="000F0255">
        <w:rPr>
          <w:rFonts w:ascii="Times New Roman" w:hAnsi="Times New Roman" w:cs="Times New Roman"/>
          <w:sz w:val="24"/>
          <w:szCs w:val="24"/>
          <w:lang w:val="en"/>
        </w:rPr>
        <w:t>partially</w:t>
      </w:r>
      <w:r w:rsidR="006B2AF5" w:rsidRPr="000F0255" w:rsidDel="00FE42E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>cover the surface of the Fe particles.</w:t>
      </w:r>
      <w:bookmarkEnd w:id="0"/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p w14:paraId="6FADB303" w14:textId="0A3CE68A" w:rsidR="00FD1701" w:rsidRPr="000F0255" w:rsidRDefault="00FD1701" w:rsidP="00FD1701">
      <w:pPr>
        <w:spacing w:line="276" w:lineRule="auto"/>
        <w:ind w:firstLineChars="50" w:firstLine="120"/>
        <w:rPr>
          <w:rFonts w:ascii="Times New Roman" w:hAnsi="Times New Roman" w:cs="Times New Roman"/>
          <w:sz w:val="24"/>
          <w:szCs w:val="24"/>
          <w:lang w:val="en"/>
        </w:rPr>
      </w:pP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cross-sectional EBS SEM image of Fig. </w:t>
      </w:r>
      <w:r w:rsidR="00AF1904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>2c show</w:t>
      </w:r>
      <w:r w:rsidR="000D28EF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DA5A3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exposed 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>surface</w:t>
      </w:r>
      <w:r w:rsidR="000378CC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of the Fe particle</w:t>
      </w:r>
      <w:r w:rsidR="00637C29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. Then, it can </w:t>
      </w:r>
      <w:r w:rsidR="00F16319" w:rsidRPr="000F0255">
        <w:rPr>
          <w:rFonts w:ascii="Times New Roman" w:hAnsi="Times New Roman" w:cs="Times New Roman"/>
          <w:sz w:val="24"/>
          <w:szCs w:val="24"/>
          <w:lang w:val="en"/>
        </w:rPr>
        <w:t xml:space="preserve">also 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be confirmed in </w:t>
      </w:r>
      <w:r w:rsidR="00F16319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D00E4E" w:rsidRPr="000F0255">
        <w:rPr>
          <w:rFonts w:ascii="Times New Roman" w:hAnsi="Times New Roman" w:cs="Times New Roman"/>
          <w:sz w:val="24"/>
          <w:szCs w:val="24"/>
          <w:lang w:val="en"/>
        </w:rPr>
        <w:t xml:space="preserve">magnified 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cross-sectional image of Fig. </w:t>
      </w:r>
      <w:r w:rsidR="00AF1904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>2d that 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503230" w:rsidRPr="000F0255">
        <w:rPr>
          <w:rFonts w:ascii="Times New Roman" w:hAnsi="Times New Roman" w:cs="Times New Roman"/>
          <w:sz w:val="24"/>
          <w:szCs w:val="24"/>
          <w:lang w:val="en"/>
        </w:rPr>
        <w:t xml:space="preserve">with Fe fine particles </w:t>
      </w:r>
      <w:r w:rsidRPr="000F0255">
        <w:rPr>
          <w:rFonts w:ascii="Times New Roman" w:hAnsi="Times New Roman" w:cs="Times New Roman"/>
          <w:sz w:val="24"/>
          <w:szCs w:val="24"/>
          <w:lang w:val="en"/>
        </w:rPr>
        <w:t xml:space="preserve">covers the Fe particles. </w:t>
      </w:r>
    </w:p>
    <w:p w14:paraId="4A1D63F3" w14:textId="0F392BC8" w:rsidR="00AD1675" w:rsidRPr="000F0255" w:rsidRDefault="00AD167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F51637C" w14:textId="0AA436D9" w:rsidR="00FF540E" w:rsidRPr="000F0255" w:rsidRDefault="00A87785" w:rsidP="00FF540E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0F0255">
        <w:rPr>
          <w:rFonts w:ascii="Times New Roman" w:hAnsi="Times New Roman" w:cs="Times New Roman"/>
          <w:noProof/>
          <w:sz w:val="24"/>
          <w:szCs w:val="24"/>
          <w:lang w:val="en-GB" w:eastAsia="en-GB" w:bidi="hi-IN"/>
        </w:rPr>
        <w:drawing>
          <wp:inline distT="0" distB="0" distL="0" distR="0" wp14:anchorId="21FD1EAC" wp14:editId="30B42961">
            <wp:extent cx="3370580" cy="2477135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31309" w14:textId="2A5E152A" w:rsidR="00FF540E" w:rsidRPr="000F0255" w:rsidRDefault="00FF540E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08DD240" w14:textId="6836FBB9" w:rsidR="00FF540E" w:rsidRPr="000F0255" w:rsidRDefault="00FF540E" w:rsidP="00FF540E">
      <w:pPr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54EB8" w:rsidRPr="000F025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F16319" w:rsidRPr="000F025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4EB8"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3230" w:rsidRPr="000F0255">
        <w:rPr>
          <w:rFonts w:ascii="Times New Roman" w:hAnsi="Times New Roman" w:cs="Times New Roman"/>
          <w:sz w:val="24"/>
          <w:szCs w:val="24"/>
        </w:rPr>
        <w:t>SEM observation of pristine MgF</w:t>
      </w:r>
      <w:r w:rsidR="00503230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03230" w:rsidRPr="000F0255">
        <w:rPr>
          <w:rFonts w:ascii="Times New Roman" w:hAnsi="Times New Roman" w:cs="Times New Roman"/>
          <w:sz w:val="24"/>
          <w:szCs w:val="24"/>
        </w:rPr>
        <w:t xml:space="preserve"> anode.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Pr="000F0255">
        <w:rPr>
          <w:rFonts w:ascii="Times New Roman" w:hAnsi="Times New Roman" w:cs="Times New Roman"/>
          <w:sz w:val="24"/>
          <w:szCs w:val="24"/>
        </w:rPr>
        <w:t xml:space="preserve"> BSE SEM image and 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F0255">
        <w:rPr>
          <w:rFonts w:ascii="Times New Roman" w:hAnsi="Times New Roman" w:cs="Times New Roman"/>
          <w:sz w:val="24"/>
          <w:szCs w:val="24"/>
        </w:rPr>
        <w:t xml:space="preserve"> magnified image of top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Pr="000F0255">
        <w:rPr>
          <w:rFonts w:ascii="Times New Roman" w:hAnsi="Times New Roman" w:cs="Times New Roman"/>
          <w:sz w:val="24"/>
          <w:szCs w:val="24"/>
        </w:rPr>
        <w:t>view of</w:t>
      </w:r>
      <w:r w:rsidR="00503230" w:rsidRPr="000F0255">
        <w:rPr>
          <w:rFonts w:ascii="Times New Roman" w:hAnsi="Times New Roman" w:cs="Times New Roman"/>
          <w:sz w:val="24"/>
          <w:szCs w:val="24"/>
        </w:rPr>
        <w:t xml:space="preserve"> pristine</w:t>
      </w:r>
      <w:r w:rsidRPr="000F0255">
        <w:rPr>
          <w:rFonts w:ascii="Times New Roman" w:hAnsi="Times New Roman" w:cs="Times New Roman"/>
          <w:sz w:val="24"/>
          <w:szCs w:val="24"/>
        </w:rPr>
        <w:t xml:space="preserve"> 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0255">
        <w:rPr>
          <w:rFonts w:ascii="Times New Roman" w:hAnsi="Times New Roman" w:cs="Times New Roman"/>
          <w:sz w:val="24"/>
          <w:szCs w:val="24"/>
        </w:rPr>
        <w:t xml:space="preserve"> anode.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Pr="000F0255">
        <w:rPr>
          <w:rFonts w:ascii="Times New Roman" w:hAnsi="Times New Roman" w:cs="Times New Roman"/>
          <w:sz w:val="24"/>
          <w:szCs w:val="24"/>
        </w:rPr>
        <w:t xml:space="preserve"> BSE SEM image and 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F0255">
        <w:rPr>
          <w:rFonts w:ascii="Times New Roman" w:hAnsi="Times New Roman" w:cs="Times New Roman"/>
          <w:sz w:val="24"/>
          <w:szCs w:val="24"/>
        </w:rPr>
        <w:t xml:space="preserve"> magnified image of cross-sectional view of 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503230" w:rsidRPr="000F0255">
        <w:rPr>
          <w:rFonts w:ascii="Times New Roman" w:hAnsi="Times New Roman" w:cs="Times New Roman"/>
          <w:sz w:val="24"/>
          <w:szCs w:val="24"/>
        </w:rPr>
        <w:t xml:space="preserve">pristine </w:t>
      </w:r>
      <w:r w:rsidRPr="000F0255">
        <w:rPr>
          <w:rFonts w:ascii="Times New Roman" w:hAnsi="Times New Roman" w:cs="Times New Roman"/>
          <w:sz w:val="24"/>
          <w:szCs w:val="24"/>
        </w:rPr>
        <w:t>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0255">
        <w:rPr>
          <w:rFonts w:ascii="Times New Roman" w:hAnsi="Times New Roman" w:cs="Times New Roman"/>
          <w:sz w:val="24"/>
          <w:szCs w:val="24"/>
        </w:rPr>
        <w:t xml:space="preserve"> anode. </w:t>
      </w:r>
      <w:r w:rsidR="001E39A2" w:rsidRPr="000F0255">
        <w:rPr>
          <w:rFonts w:ascii="Times New Roman" w:hAnsi="Times New Roman" w:cs="Times New Roman"/>
          <w:sz w:val="24"/>
          <w:szCs w:val="24"/>
        </w:rPr>
        <w:t xml:space="preserve">Scale bars in </w:t>
      </w:r>
      <w:r w:rsidR="001E39A2" w:rsidRPr="000F02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E39A2" w:rsidRPr="000F0255">
        <w:rPr>
          <w:rFonts w:ascii="Times New Roman" w:hAnsi="Times New Roman" w:cs="Times New Roman"/>
          <w:sz w:val="24"/>
          <w:szCs w:val="24"/>
        </w:rPr>
        <w:t xml:space="preserve"> and </w:t>
      </w:r>
      <w:r w:rsidR="001E39A2" w:rsidRPr="000F025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E39A2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9131A3" w:rsidRPr="000F0255">
        <w:rPr>
          <w:rFonts w:ascii="Times New Roman" w:hAnsi="Times New Roman" w:cs="Times New Roman"/>
          <w:sz w:val="24"/>
          <w:szCs w:val="24"/>
        </w:rPr>
        <w:t>indicate</w:t>
      </w:r>
      <w:r w:rsidR="00291073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1E39A2" w:rsidRPr="000F0255">
        <w:rPr>
          <w:rFonts w:ascii="Times New Roman" w:hAnsi="Times New Roman" w:cs="Times New Roman"/>
          <w:sz w:val="24"/>
          <w:szCs w:val="24"/>
        </w:rPr>
        <w:t>1</w:t>
      </w:r>
      <w:r w:rsidR="00291073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1E39A2" w:rsidRPr="000F0255">
        <w:rPr>
          <w:rFonts w:ascii="Times New Roman" w:hAnsi="Times New Roman" w:cs="Times New Roman"/>
          <w:sz w:val="24"/>
          <w:szCs w:val="24"/>
        </w:rPr>
        <w:t xml:space="preserve">μm. Scale bars in </w:t>
      </w:r>
      <w:r w:rsidR="001E39A2" w:rsidRPr="000F02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E39A2" w:rsidRPr="000F0255">
        <w:rPr>
          <w:rFonts w:ascii="Times New Roman" w:hAnsi="Times New Roman" w:cs="Times New Roman"/>
          <w:sz w:val="24"/>
          <w:szCs w:val="24"/>
        </w:rPr>
        <w:t xml:space="preserve"> and </w:t>
      </w:r>
      <w:r w:rsidR="001E39A2" w:rsidRPr="000F025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9131A3" w:rsidRPr="000F0255">
        <w:rPr>
          <w:rFonts w:ascii="Times New Roman" w:hAnsi="Times New Roman" w:cs="Times New Roman"/>
          <w:sz w:val="24"/>
          <w:szCs w:val="24"/>
        </w:rPr>
        <w:t xml:space="preserve"> indicate</w:t>
      </w:r>
      <w:r w:rsidR="001E39A2" w:rsidRPr="000F0255">
        <w:rPr>
          <w:rFonts w:ascii="Times New Roman" w:hAnsi="Times New Roman" w:cs="Times New Roman"/>
          <w:sz w:val="24"/>
          <w:szCs w:val="24"/>
        </w:rPr>
        <w:t xml:space="preserve"> 500 nm.</w:t>
      </w:r>
    </w:p>
    <w:p w14:paraId="765EBE60" w14:textId="7F785DB2" w:rsidR="00FF540E" w:rsidRPr="000F0255" w:rsidRDefault="00FF540E">
      <w:pPr>
        <w:rPr>
          <w:rFonts w:ascii="Times New Roman" w:hAnsi="Times New Roman" w:cs="Times New Roman"/>
          <w:sz w:val="24"/>
          <w:szCs w:val="24"/>
        </w:rPr>
      </w:pPr>
    </w:p>
    <w:p w14:paraId="47AF6B60" w14:textId="769CA487" w:rsidR="009C7843" w:rsidRPr="000F0255" w:rsidRDefault="009C784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hAnsi="Times New Roman" w:cs="Times New Roman"/>
          <w:sz w:val="24"/>
          <w:szCs w:val="24"/>
        </w:rPr>
        <w:br w:type="page"/>
      </w:r>
    </w:p>
    <w:p w14:paraId="29D0F0D7" w14:textId="31D82CD6" w:rsidR="00FF540E" w:rsidRPr="000F0255" w:rsidRDefault="00AF1904" w:rsidP="008E45A1">
      <w:pPr>
        <w:ind w:firstLineChars="50" w:firstLine="120"/>
        <w:rPr>
          <w:rFonts w:ascii="Times New Roman" w:hAnsi="Times New Roman" w:cs="Times New Roman"/>
          <w:sz w:val="24"/>
          <w:szCs w:val="24"/>
          <w:lang w:val="en-GB"/>
        </w:rPr>
      </w:pPr>
      <w:r w:rsidRPr="000F0255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Figure S3 shows the results of </w:t>
      </w:r>
      <w:bookmarkStart w:id="1" w:name="_Hlk37930233"/>
      <w:r w:rsidRPr="000F0255">
        <w:rPr>
          <w:rFonts w:ascii="Times New Roman" w:hAnsi="Times New Roman" w:cs="Times New Roman"/>
          <w:sz w:val="24"/>
          <w:szCs w:val="24"/>
          <w:lang w:val="en-GB"/>
        </w:rPr>
        <w:t>compositional analysis</w:t>
      </w:r>
      <w:bookmarkEnd w:id="1"/>
      <w:r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 using SEM EDS for </w:t>
      </w:r>
      <w:r w:rsidR="001938BF"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0F0255">
        <w:rPr>
          <w:rFonts w:ascii="Times New Roman" w:hAnsi="Times New Roman" w:cs="Times New Roman"/>
          <w:sz w:val="24"/>
          <w:szCs w:val="24"/>
          <w:lang w:val="en-GB"/>
        </w:rPr>
        <w:t>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 anode before and after defluorination.</w:t>
      </w:r>
      <w:r w:rsidR="00BE3FB2"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35132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formation of Mg </w:t>
      </w:r>
      <w:r w:rsidR="006A107D" w:rsidRPr="000F0255">
        <w:rPr>
          <w:rFonts w:ascii="Times New Roman" w:hAnsi="Times New Roman" w:cs="Times New Roman"/>
          <w:sz w:val="24"/>
          <w:szCs w:val="24"/>
          <w:lang w:val="en"/>
        </w:rPr>
        <w:t>metal</w:t>
      </w:r>
      <w:r w:rsidR="001938BF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6A107D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35132" w:rsidRPr="000F0255">
        <w:rPr>
          <w:rFonts w:ascii="Times New Roman" w:hAnsi="Times New Roman" w:cs="Times New Roman"/>
          <w:sz w:val="24"/>
          <w:szCs w:val="24"/>
          <w:lang w:val="en"/>
        </w:rPr>
        <w:t>in defluorinated MgF</w:t>
      </w:r>
      <w:r w:rsidR="00035132"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="00035132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anode can be expected, but there </w:t>
      </w:r>
      <w:r w:rsidR="001938BF" w:rsidRPr="000F0255">
        <w:rPr>
          <w:rFonts w:ascii="Times New Roman" w:hAnsi="Times New Roman" w:cs="Times New Roman"/>
          <w:sz w:val="24"/>
          <w:szCs w:val="24"/>
          <w:lang w:val="en"/>
        </w:rPr>
        <w:t xml:space="preserve">is </w:t>
      </w:r>
      <w:r w:rsidR="00035132" w:rsidRPr="000F0255">
        <w:rPr>
          <w:rFonts w:ascii="Times New Roman" w:hAnsi="Times New Roman" w:cs="Times New Roman"/>
          <w:sz w:val="24"/>
          <w:szCs w:val="24"/>
          <w:lang w:val="en"/>
        </w:rPr>
        <w:t xml:space="preserve">no clear difference between </w:t>
      </w:r>
      <w:r w:rsidR="00451058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035132" w:rsidRPr="000F0255">
        <w:rPr>
          <w:rFonts w:ascii="Times New Roman" w:hAnsi="Times New Roman" w:cs="Times New Roman"/>
          <w:sz w:val="24"/>
          <w:szCs w:val="24"/>
          <w:lang w:val="en"/>
        </w:rPr>
        <w:t>pristine and defluorinated MgF</w:t>
      </w:r>
      <w:r w:rsidR="00035132"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="00035132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anodes in t</w:t>
      </w:r>
      <w:r w:rsidR="00BE3FB2" w:rsidRPr="000F0255">
        <w:rPr>
          <w:rFonts w:ascii="Times New Roman" w:hAnsi="Times New Roman" w:cs="Times New Roman"/>
          <w:sz w:val="24"/>
          <w:szCs w:val="24"/>
          <w:lang w:val="en-GB"/>
        </w:rPr>
        <w:t xml:space="preserve">he </w:t>
      </w:r>
      <w:r w:rsidR="00BE3FB2" w:rsidRPr="000F0255">
        <w:rPr>
          <w:rFonts w:ascii="Times New Roman" w:hAnsi="Times New Roman" w:cs="Times New Roman"/>
          <w:sz w:val="24"/>
          <w:szCs w:val="24"/>
        </w:rPr>
        <w:t xml:space="preserve">SEM EDS results. </w:t>
      </w:r>
      <w:r w:rsidR="00692810" w:rsidRPr="000F0255">
        <w:rPr>
          <w:rFonts w:ascii="Times New Roman" w:hAnsi="Times New Roman" w:cs="Times New Roman"/>
          <w:sz w:val="24"/>
          <w:szCs w:val="24"/>
          <w:lang w:val="en"/>
        </w:rPr>
        <w:t>This is because the signals of MgF</w:t>
      </w:r>
      <w:r w:rsidR="00692810"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="00692810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and Mg in the depth direction overlap due to the small region of formed Mg metal. In other words, it is difficult to </w:t>
      </w:r>
      <w:proofErr w:type="spellStart"/>
      <w:r w:rsidR="00692810" w:rsidRPr="000F0255">
        <w:rPr>
          <w:rFonts w:ascii="Times New Roman" w:hAnsi="Times New Roman" w:cs="Times New Roman"/>
          <w:sz w:val="24"/>
          <w:szCs w:val="24"/>
          <w:lang w:val="en"/>
        </w:rPr>
        <w:t>analy</w:t>
      </w:r>
      <w:r w:rsidR="00291073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692810" w:rsidRPr="000F0255">
        <w:rPr>
          <w:rFonts w:ascii="Times New Roman" w:hAnsi="Times New Roman" w:cs="Times New Roman"/>
          <w:sz w:val="24"/>
          <w:szCs w:val="24"/>
          <w:lang w:val="en"/>
        </w:rPr>
        <w:t>e</w:t>
      </w:r>
      <w:proofErr w:type="spellEnd"/>
      <w:r w:rsidR="00692810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the</w:t>
      </w:r>
      <w:r w:rsidR="00B869B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difluorinated</w:t>
      </w:r>
      <w:r w:rsidR="00692810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MgF</w:t>
      </w:r>
      <w:r w:rsidR="00692810"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="00692810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anode by the SEM EDS method.</w:t>
      </w:r>
    </w:p>
    <w:p w14:paraId="5097DAFE" w14:textId="6CB91AFC" w:rsidR="00FF540E" w:rsidRPr="000F0255" w:rsidRDefault="00FF540E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01F1AAC" w14:textId="4966C15C" w:rsidR="00AD1675" w:rsidRPr="000F0255" w:rsidRDefault="006B329A" w:rsidP="00B6540D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0F0255">
        <w:rPr>
          <w:rFonts w:ascii="Times New Roman" w:hAnsi="Times New Roman" w:cs="Times New Roman"/>
          <w:noProof/>
          <w:sz w:val="24"/>
          <w:szCs w:val="24"/>
          <w:lang w:val="en-GB" w:eastAsia="en-GB" w:bidi="hi-IN"/>
        </w:rPr>
        <w:drawing>
          <wp:inline distT="0" distB="0" distL="0" distR="0" wp14:anchorId="0E6FD3DA" wp14:editId="3E1BBE77">
            <wp:extent cx="3583305" cy="327469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305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9677D" w14:textId="182E3381" w:rsidR="00FA24D2" w:rsidRPr="000F0255" w:rsidRDefault="00FA24D2" w:rsidP="00FA24D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 w:rsidR="00554994" w:rsidRPr="000F025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D5A35" w:rsidRPr="000F025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6540D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0047B6" w:rsidRPr="000F0255">
        <w:rPr>
          <w:rFonts w:ascii="Times New Roman" w:hAnsi="Times New Roman" w:cs="Times New Roman"/>
          <w:sz w:val="24"/>
          <w:szCs w:val="24"/>
        </w:rPr>
        <w:t>SEM EDS analysis of MgF</w:t>
      </w:r>
      <w:r w:rsidR="000047B6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047B6" w:rsidRPr="000F0255">
        <w:rPr>
          <w:rFonts w:ascii="Times New Roman" w:hAnsi="Times New Roman" w:cs="Times New Roman"/>
          <w:sz w:val="24"/>
          <w:szCs w:val="24"/>
        </w:rPr>
        <w:t xml:space="preserve"> anode before/after defluorination. </w:t>
      </w:r>
      <w:r w:rsidR="00B6540D" w:rsidRPr="000F0255">
        <w:rPr>
          <w:rFonts w:ascii="Times New Roman" w:hAnsi="Times New Roman" w:cs="Times New Roman"/>
          <w:sz w:val="24"/>
          <w:szCs w:val="24"/>
        </w:rPr>
        <w:t>SEM image</w:t>
      </w:r>
      <w:r w:rsidR="003348DE" w:rsidRPr="000F0255">
        <w:rPr>
          <w:rFonts w:ascii="Times New Roman" w:hAnsi="Times New Roman" w:cs="Times New Roman"/>
          <w:sz w:val="24"/>
          <w:szCs w:val="24"/>
        </w:rPr>
        <w:t>s</w:t>
      </w:r>
      <w:r w:rsidR="00B6540D" w:rsidRPr="000F0255">
        <w:rPr>
          <w:rFonts w:ascii="Times New Roman" w:hAnsi="Times New Roman" w:cs="Times New Roman"/>
          <w:sz w:val="24"/>
          <w:szCs w:val="24"/>
        </w:rPr>
        <w:t xml:space="preserve"> and </w:t>
      </w:r>
      <w:r w:rsidR="00554994" w:rsidRPr="000F0255">
        <w:rPr>
          <w:rFonts w:ascii="Times New Roman" w:hAnsi="Times New Roman" w:cs="Times New Roman"/>
          <w:sz w:val="24"/>
          <w:szCs w:val="24"/>
        </w:rPr>
        <w:t xml:space="preserve">SEM EDS </w:t>
      </w:r>
      <w:r w:rsidR="00B6540D" w:rsidRPr="000F0255">
        <w:rPr>
          <w:rFonts w:ascii="Times New Roman" w:hAnsi="Times New Roman" w:cs="Times New Roman"/>
          <w:sz w:val="24"/>
          <w:szCs w:val="24"/>
        </w:rPr>
        <w:t xml:space="preserve">analysis results of Mg-K and F-K in </w:t>
      </w:r>
      <w:r w:rsidR="003348DE" w:rsidRPr="000F02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348DE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B6540D" w:rsidRPr="000F0255">
        <w:rPr>
          <w:rFonts w:ascii="Times New Roman" w:hAnsi="Times New Roman" w:cs="Times New Roman"/>
          <w:sz w:val="24"/>
          <w:szCs w:val="24"/>
        </w:rPr>
        <w:t>pristine</w:t>
      </w:r>
      <w:r w:rsidR="003348DE" w:rsidRPr="000F0255">
        <w:rPr>
          <w:rFonts w:ascii="Times New Roman" w:hAnsi="Times New Roman" w:cs="Times New Roman"/>
          <w:sz w:val="24"/>
          <w:szCs w:val="24"/>
        </w:rPr>
        <w:t xml:space="preserve"> and </w:t>
      </w:r>
      <w:r w:rsidR="003348DE" w:rsidRPr="000F02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348DE" w:rsidRPr="000F0255">
        <w:rPr>
          <w:rFonts w:ascii="Times New Roman" w:hAnsi="Times New Roman" w:cs="Times New Roman"/>
          <w:sz w:val="24"/>
          <w:szCs w:val="24"/>
        </w:rPr>
        <w:t xml:space="preserve"> defluorinated</w:t>
      </w:r>
      <w:r w:rsidR="00B6540D" w:rsidRPr="000F0255">
        <w:rPr>
          <w:rFonts w:ascii="Times New Roman" w:hAnsi="Times New Roman" w:cs="Times New Roman"/>
          <w:sz w:val="24"/>
          <w:szCs w:val="24"/>
        </w:rPr>
        <w:t xml:space="preserve"> MgF</w:t>
      </w:r>
      <w:r w:rsidR="00B6540D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6540D" w:rsidRPr="000F0255">
        <w:rPr>
          <w:rFonts w:ascii="Times New Roman" w:hAnsi="Times New Roman" w:cs="Times New Roman"/>
          <w:sz w:val="24"/>
          <w:szCs w:val="24"/>
        </w:rPr>
        <w:t xml:space="preserve"> anode</w:t>
      </w:r>
      <w:r w:rsidR="003348DE" w:rsidRPr="000F0255">
        <w:rPr>
          <w:rFonts w:ascii="Times New Roman" w:hAnsi="Times New Roman" w:cs="Times New Roman"/>
          <w:sz w:val="24"/>
          <w:szCs w:val="24"/>
        </w:rPr>
        <w:t>s</w:t>
      </w:r>
      <w:r w:rsidR="00B6540D" w:rsidRPr="000F0255">
        <w:rPr>
          <w:rFonts w:ascii="Times New Roman" w:hAnsi="Times New Roman" w:cs="Times New Roman"/>
          <w:sz w:val="24"/>
          <w:szCs w:val="24"/>
        </w:rPr>
        <w:t>.</w:t>
      </w:r>
      <w:r w:rsidR="006B329A" w:rsidRPr="000F0255">
        <w:rPr>
          <w:rFonts w:ascii="Times New Roman" w:hAnsi="Times New Roman" w:cs="Times New Roman"/>
          <w:sz w:val="24"/>
          <w:szCs w:val="24"/>
        </w:rPr>
        <w:t xml:space="preserve"> Scale bar</w:t>
      </w:r>
      <w:r w:rsidR="000047B6" w:rsidRPr="000F0255">
        <w:rPr>
          <w:rFonts w:ascii="Times New Roman" w:hAnsi="Times New Roman" w:cs="Times New Roman"/>
          <w:sz w:val="24"/>
          <w:szCs w:val="24"/>
        </w:rPr>
        <w:t>s,</w:t>
      </w:r>
      <w:r w:rsidR="006B329A" w:rsidRPr="000F0255">
        <w:rPr>
          <w:rFonts w:ascii="Times New Roman" w:hAnsi="Times New Roman" w:cs="Times New Roman"/>
          <w:sz w:val="24"/>
          <w:szCs w:val="24"/>
        </w:rPr>
        <w:t xml:space="preserve"> 2 μm.</w:t>
      </w:r>
    </w:p>
    <w:p w14:paraId="65835C8F" w14:textId="54EC0807" w:rsidR="00C01D54" w:rsidRPr="000F0255" w:rsidRDefault="00C01D54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0F0255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3E41F3A" w14:textId="609C0237" w:rsidR="00FA24D2" w:rsidRPr="000F0255" w:rsidRDefault="00AD76DD" w:rsidP="00AD76D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lastRenderedPageBreak/>
        <w:t xml:space="preserve">Supplementary Note 3. </w:t>
      </w:r>
      <w:r w:rsidR="00600D86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Electron diffraction analysis of region of </w:t>
      </w:r>
      <w:r w:rsidR="009D6CCC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Mg metal formation </w:t>
      </w:r>
    </w:p>
    <w:p w14:paraId="146EDE63" w14:textId="07292820" w:rsidR="00E756C6" w:rsidRPr="000F0255" w:rsidRDefault="008E45A1">
      <w:pPr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91133" w:rsidRPr="000F0255">
        <w:rPr>
          <w:rFonts w:ascii="Times New Roman" w:hAnsi="Times New Roman" w:cs="Times New Roman"/>
          <w:sz w:val="24"/>
          <w:szCs w:val="24"/>
        </w:rPr>
        <w:t>Relative plasmon intensity</w:t>
      </w:r>
      <w:r w:rsidR="00991133" w:rsidRPr="000F025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991133" w:rsidRPr="000F025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="00991133" w:rsidRPr="000F0255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rp</w:t>
      </w:r>
      <w:proofErr w:type="spellEnd"/>
      <w:r w:rsidR="00991133" w:rsidRPr="000F0255">
        <w:rPr>
          <w:rFonts w:ascii="Times New Roman" w:hAnsi="Times New Roman" w:cs="Times New Roman"/>
          <w:sz w:val="24"/>
          <w:szCs w:val="24"/>
        </w:rPr>
        <w:t xml:space="preserve"> map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of Fig. 4d </w:t>
      </w:r>
      <w:r w:rsidR="00177481" w:rsidRPr="000F0255">
        <w:rPr>
          <w:rFonts w:ascii="Times New Roman" w:hAnsi="Times New Roman" w:cs="Times New Roman"/>
          <w:sz w:val="24"/>
          <w:szCs w:val="24"/>
        </w:rPr>
        <w:t>clearly show</w:t>
      </w:r>
      <w:r w:rsidR="00991133" w:rsidRPr="000F0255">
        <w:rPr>
          <w:rFonts w:ascii="Times New Roman" w:hAnsi="Times New Roman" w:cs="Times New Roman"/>
          <w:sz w:val="24"/>
          <w:szCs w:val="24"/>
        </w:rPr>
        <w:t>s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 the </w:t>
      </w:r>
      <w:r w:rsidR="007B2F7C" w:rsidRPr="000F0255">
        <w:rPr>
          <w:rFonts w:ascii="Times New Roman" w:hAnsi="Times New Roman" w:cs="Times New Roman" w:hint="eastAsia"/>
          <w:sz w:val="24"/>
          <w:szCs w:val="24"/>
        </w:rPr>
        <w:t>d</w:t>
      </w:r>
      <w:r w:rsidR="007B2F7C" w:rsidRPr="000F0255">
        <w:rPr>
          <w:rFonts w:ascii="Times New Roman" w:hAnsi="Times New Roman" w:cs="Times New Roman"/>
          <w:sz w:val="24"/>
          <w:szCs w:val="24"/>
        </w:rPr>
        <w:t>istribution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of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 Mg metal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in defluorinated MgF</w:t>
      </w:r>
      <w:r w:rsidR="00991133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anode. </w:t>
      </w:r>
      <w:r w:rsidR="00F16319" w:rsidRPr="000F0255">
        <w:rPr>
          <w:rFonts w:ascii="Times New Roman" w:hAnsi="Times New Roman" w:cs="Times New Roman"/>
          <w:sz w:val="24"/>
          <w:szCs w:val="24"/>
        </w:rPr>
        <w:t>Meanwhile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, 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reflection from Mg metal </w:t>
      </w:r>
      <w:r w:rsidR="00291073" w:rsidRPr="000F0255">
        <w:rPr>
          <w:rFonts w:ascii="Times New Roman" w:hAnsi="Times New Roman" w:cs="Times New Roman"/>
          <w:sz w:val="24"/>
          <w:szCs w:val="24"/>
        </w:rPr>
        <w:t xml:space="preserve">is 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not detected by the 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electron diffraction pattern of Fig. 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2e. </w:t>
      </w:r>
      <w:r w:rsidR="00177481" w:rsidRPr="000F0255">
        <w:rPr>
          <w:rFonts w:ascii="Times New Roman" w:hAnsi="Times New Roman" w:cs="Times New Roman"/>
          <w:sz w:val="24"/>
          <w:szCs w:val="24"/>
        </w:rPr>
        <w:t>This is because the form</w:t>
      </w:r>
      <w:r w:rsidR="00991133" w:rsidRPr="000F0255">
        <w:rPr>
          <w:rFonts w:ascii="Times New Roman" w:hAnsi="Times New Roman" w:cs="Times New Roman"/>
          <w:sz w:val="24"/>
          <w:szCs w:val="24"/>
        </w:rPr>
        <w:t>ed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 Mg metal</w:t>
      </w:r>
      <w:r w:rsidR="00063FC8" w:rsidRPr="000F0255">
        <w:rPr>
          <w:rFonts w:ascii="Times New Roman" w:hAnsi="Times New Roman" w:cs="Times New Roman"/>
          <w:sz w:val="24"/>
          <w:szCs w:val="24"/>
        </w:rPr>
        <w:t>s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291073" w:rsidRPr="000F0255">
        <w:rPr>
          <w:rFonts w:ascii="Times New Roman" w:hAnsi="Times New Roman" w:cs="Times New Roman"/>
          <w:sz w:val="24"/>
          <w:szCs w:val="24"/>
        </w:rPr>
        <w:t>exist as</w:t>
      </w:r>
      <w:r w:rsidR="00063FC8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very fine </w:t>
      </w:r>
      <w:r w:rsidR="00063FC8" w:rsidRPr="000F0255">
        <w:rPr>
          <w:rFonts w:ascii="Times New Roman" w:hAnsi="Times New Roman" w:cs="Times New Roman"/>
          <w:sz w:val="24"/>
          <w:szCs w:val="24"/>
        </w:rPr>
        <w:t>particle</w:t>
      </w:r>
      <w:r w:rsidR="00EE1FB9" w:rsidRPr="000F0255">
        <w:rPr>
          <w:rFonts w:ascii="Times New Roman" w:hAnsi="Times New Roman" w:cs="Times New Roman"/>
          <w:sz w:val="24"/>
          <w:szCs w:val="24"/>
        </w:rPr>
        <w:t>s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C9519B" w:rsidRPr="000F0255">
        <w:rPr>
          <w:rFonts w:ascii="Times New Roman" w:hAnsi="Times New Roman" w:cs="Times New Roman"/>
          <w:sz w:val="24"/>
          <w:szCs w:val="24"/>
          <w:lang w:val="en"/>
        </w:rPr>
        <w:t>with below several nanometer sizes</w:t>
      </w:r>
      <w:r w:rsidR="00EE1FB9" w:rsidRPr="000F0255">
        <w:rPr>
          <w:rFonts w:ascii="Times New Roman" w:hAnsi="Times New Roman" w:cs="Times New Roman"/>
          <w:sz w:val="24"/>
          <w:szCs w:val="24"/>
        </w:rPr>
        <w:t>. I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t is difficult to detect the reflection of Mg metal </w:t>
      </w:r>
      <w:r w:rsidR="006C6B6C" w:rsidRPr="000F0255">
        <w:rPr>
          <w:rFonts w:ascii="Times New Roman" w:hAnsi="Times New Roman" w:cs="Times New Roman"/>
          <w:sz w:val="24"/>
          <w:szCs w:val="24"/>
        </w:rPr>
        <w:t xml:space="preserve">in </w:t>
      </w:r>
      <w:r w:rsidR="00991133" w:rsidRPr="000F0255">
        <w:rPr>
          <w:rFonts w:ascii="Times New Roman" w:hAnsi="Times New Roman" w:cs="Times New Roman"/>
          <w:sz w:val="24"/>
          <w:szCs w:val="24"/>
        </w:rPr>
        <w:t>electron diffraction pattern</w:t>
      </w:r>
      <w:r w:rsidR="00E556DE" w:rsidRPr="000F0255">
        <w:rPr>
          <w:rFonts w:ascii="Times New Roman" w:hAnsi="Times New Roman" w:cs="Times New Roman"/>
          <w:sz w:val="24"/>
          <w:szCs w:val="24"/>
        </w:rPr>
        <w:t>s</w:t>
      </w:r>
      <w:r w:rsidR="006C6B6C" w:rsidRPr="000F0255">
        <w:rPr>
          <w:rFonts w:ascii="Times New Roman" w:hAnsi="Times New Roman" w:cs="Times New Roman"/>
          <w:sz w:val="24"/>
          <w:szCs w:val="24"/>
        </w:rPr>
        <w:t xml:space="preserve"> recorded from </w:t>
      </w:r>
      <w:r w:rsidR="00F40AEF" w:rsidRPr="000F0255">
        <w:rPr>
          <w:rFonts w:ascii="Times New Roman" w:hAnsi="Times New Roman" w:cs="Times New Roman"/>
          <w:sz w:val="24"/>
          <w:szCs w:val="24"/>
        </w:rPr>
        <w:t>wide areas</w:t>
      </w:r>
      <w:r w:rsidR="00991133" w:rsidRPr="000F0255">
        <w:rPr>
          <w:rFonts w:ascii="Times New Roman" w:hAnsi="Times New Roman" w:cs="Times New Roman"/>
          <w:sz w:val="24"/>
          <w:szCs w:val="24"/>
        </w:rPr>
        <w:t>. Therefore, we investigated the</w:t>
      </w:r>
      <w:r w:rsidR="00055F47" w:rsidRPr="000F0255">
        <w:rPr>
          <w:rFonts w:ascii="Times New Roman" w:hAnsi="Times New Roman" w:cs="Times New Roman"/>
          <w:sz w:val="24"/>
          <w:szCs w:val="24"/>
        </w:rPr>
        <w:t xml:space="preserve"> selected area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electron diffraction obtain</w:t>
      </w:r>
      <w:r w:rsidR="00055F47" w:rsidRPr="000F0255">
        <w:rPr>
          <w:rFonts w:ascii="Times New Roman" w:hAnsi="Times New Roman" w:cs="Times New Roman"/>
          <w:sz w:val="24"/>
          <w:szCs w:val="24"/>
        </w:rPr>
        <w:t>ed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from the region</w:t>
      </w:r>
      <w:r w:rsidR="00291073" w:rsidRPr="000F0255">
        <w:rPr>
          <w:rFonts w:ascii="Times New Roman" w:hAnsi="Times New Roman" w:cs="Times New Roman"/>
          <w:sz w:val="24"/>
          <w:szCs w:val="24"/>
        </w:rPr>
        <w:t>s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055F47" w:rsidRPr="000F0255">
        <w:rPr>
          <w:rFonts w:ascii="Times New Roman" w:hAnsi="Times New Roman" w:cs="Times New Roman"/>
          <w:sz w:val="24"/>
          <w:szCs w:val="24"/>
        </w:rPr>
        <w:t>with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the </w:t>
      </w:r>
      <w:r w:rsidR="00055F47" w:rsidRPr="000F0255">
        <w:rPr>
          <w:rFonts w:ascii="Times New Roman" w:hAnsi="Times New Roman" w:cs="Times New Roman"/>
          <w:sz w:val="24"/>
          <w:szCs w:val="24"/>
        </w:rPr>
        <w:t xml:space="preserve">large </w:t>
      </w:r>
      <w:r w:rsidR="00991133" w:rsidRPr="000F0255">
        <w:rPr>
          <w:rFonts w:ascii="Times New Roman" w:hAnsi="Times New Roman" w:cs="Times New Roman"/>
          <w:sz w:val="24"/>
          <w:szCs w:val="24"/>
        </w:rPr>
        <w:t>volume ratio of Mg metal</w:t>
      </w:r>
      <w:r w:rsidR="00EE67EA" w:rsidRPr="000F0255">
        <w:rPr>
          <w:rFonts w:ascii="Times New Roman" w:hAnsi="Times New Roman" w:cs="Times New Roman"/>
          <w:sz w:val="24"/>
          <w:szCs w:val="24"/>
        </w:rPr>
        <w:t>s</w:t>
      </w:r>
      <w:r w:rsidR="00991133" w:rsidRPr="000F0255">
        <w:rPr>
          <w:rFonts w:ascii="Times New Roman" w:hAnsi="Times New Roman" w:cs="Times New Roman"/>
          <w:sz w:val="24"/>
          <w:szCs w:val="24"/>
        </w:rPr>
        <w:t xml:space="preserve"> as shown in Figs. S</w:t>
      </w:r>
      <w:r w:rsidR="004E7179" w:rsidRPr="000F0255">
        <w:rPr>
          <w:rFonts w:ascii="Times New Roman" w:hAnsi="Times New Roman" w:cs="Times New Roman"/>
          <w:sz w:val="24"/>
          <w:szCs w:val="24"/>
        </w:rPr>
        <w:t>4</w:t>
      </w:r>
      <w:r w:rsidR="00991133" w:rsidRPr="000F0255">
        <w:rPr>
          <w:rFonts w:ascii="Times New Roman" w:hAnsi="Times New Roman" w:cs="Times New Roman"/>
          <w:sz w:val="24"/>
          <w:szCs w:val="24"/>
        </w:rPr>
        <w:t>a and S</w:t>
      </w:r>
      <w:r w:rsidR="004E7179" w:rsidRPr="000F0255">
        <w:rPr>
          <w:rFonts w:ascii="Times New Roman" w:hAnsi="Times New Roman" w:cs="Times New Roman"/>
          <w:sz w:val="24"/>
          <w:szCs w:val="24"/>
        </w:rPr>
        <w:t>4</w:t>
      </w:r>
      <w:r w:rsidR="00991133" w:rsidRPr="000F0255">
        <w:rPr>
          <w:rFonts w:ascii="Times New Roman" w:hAnsi="Times New Roman" w:cs="Times New Roman"/>
          <w:sz w:val="24"/>
          <w:szCs w:val="24"/>
        </w:rPr>
        <w:t>b.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4409DD" w14:textId="756CF77E" w:rsidR="00FA24D2" w:rsidRPr="000F0255" w:rsidRDefault="008E45A1" w:rsidP="00E756C6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hAnsi="Times New Roman" w:cs="Times New Roman"/>
          <w:sz w:val="24"/>
          <w:szCs w:val="24"/>
        </w:rPr>
        <w:t>Figure S</w:t>
      </w:r>
      <w:r w:rsidR="004E7179" w:rsidRPr="000F0255">
        <w:rPr>
          <w:rFonts w:ascii="Times New Roman" w:hAnsi="Times New Roman" w:cs="Times New Roman"/>
          <w:sz w:val="24"/>
          <w:szCs w:val="24"/>
        </w:rPr>
        <w:t>4</w:t>
      </w:r>
      <w:r w:rsidR="00055F47" w:rsidRPr="000F0255">
        <w:rPr>
          <w:rFonts w:ascii="Times New Roman" w:hAnsi="Times New Roman" w:cs="Times New Roman"/>
          <w:sz w:val="24"/>
          <w:szCs w:val="24"/>
        </w:rPr>
        <w:t>c</w:t>
      </w:r>
      <w:r w:rsidRPr="000F0255">
        <w:rPr>
          <w:rFonts w:ascii="Times New Roman" w:hAnsi="Times New Roman" w:cs="Times New Roman"/>
          <w:sz w:val="24"/>
          <w:szCs w:val="24"/>
        </w:rPr>
        <w:t xml:space="preserve"> shows the result of </w:t>
      </w:r>
      <w:r w:rsidR="00EE67EA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Pr="000F0255">
        <w:rPr>
          <w:rFonts w:ascii="Times New Roman" w:hAnsi="Times New Roman" w:cs="Times New Roman"/>
          <w:sz w:val="24"/>
          <w:szCs w:val="24"/>
        </w:rPr>
        <w:t xml:space="preserve">electron diffraction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pattern obtained from 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the region in which the </w:t>
      </w:r>
      <w:r w:rsidRPr="000F0255">
        <w:rPr>
          <w:rFonts w:ascii="Times New Roman" w:hAnsi="Times New Roman" w:cs="Times New Roman"/>
          <w:sz w:val="24"/>
          <w:szCs w:val="24"/>
        </w:rPr>
        <w:t>Mg metal</w:t>
      </w:r>
      <w:r w:rsidR="00055F47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is </w:t>
      </w:r>
      <w:r w:rsidR="00055F47" w:rsidRPr="000F0255">
        <w:rPr>
          <w:rFonts w:ascii="Times New Roman" w:hAnsi="Times New Roman" w:cs="Times New Roman"/>
          <w:sz w:val="24"/>
          <w:szCs w:val="24"/>
        </w:rPr>
        <w:t>formed</w:t>
      </w:r>
      <w:r w:rsidRPr="000F0255">
        <w:rPr>
          <w:rFonts w:ascii="Times New Roman" w:hAnsi="Times New Roman" w:cs="Times New Roman"/>
          <w:sz w:val="24"/>
          <w:szCs w:val="24"/>
        </w:rPr>
        <w:t>.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 The c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rystal structure of Mg is hexagonal with a space group </w:t>
      </w:r>
      <w:r w:rsidR="00D20EE6" w:rsidRPr="000F025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20EE6" w:rsidRPr="000F0255">
        <w:rPr>
          <w:rFonts w:ascii="Times New Roman" w:hAnsi="Times New Roman" w:cs="Times New Roman"/>
          <w:sz w:val="24"/>
          <w:szCs w:val="24"/>
        </w:rPr>
        <w:t>6</w:t>
      </w:r>
      <w:r w:rsidR="00D20EE6" w:rsidRPr="000F025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20EE6" w:rsidRPr="000F0255">
        <w:rPr>
          <w:rFonts w:ascii="Times New Roman" w:hAnsi="Times New Roman" w:cs="Times New Roman"/>
          <w:sz w:val="24"/>
          <w:szCs w:val="24"/>
        </w:rPr>
        <w:t>/</w:t>
      </w:r>
      <w:r w:rsidR="00D20EE6" w:rsidRPr="000F0255">
        <w:rPr>
          <w:rFonts w:ascii="Times New Roman" w:hAnsi="Times New Roman" w:cs="Times New Roman"/>
          <w:i/>
          <w:iCs/>
          <w:sz w:val="24"/>
          <w:szCs w:val="24"/>
        </w:rPr>
        <w:t>mmc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(</w:t>
      </w:r>
      <w:r w:rsidR="00D20EE6" w:rsidRPr="000F025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= </w:t>
      </w:r>
      <w:r w:rsidR="00D20EE6" w:rsidRPr="000F0255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= 0.32088 nm, </w:t>
      </w:r>
      <w:r w:rsidR="00D20EE6" w:rsidRPr="000F025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= 0.52099, ICSD number 76259)</w:t>
      </w:r>
      <w:r w:rsidR="00F649D6" w:rsidRPr="000F0255">
        <w:rPr>
          <w:rFonts w:ascii="Times New Roman" w:hAnsi="Times New Roman" w:cs="Times New Roman"/>
          <w:sz w:val="24"/>
          <w:szCs w:val="24"/>
        </w:rPr>
        <w:t>.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F649D6" w:rsidRPr="000F0255">
        <w:rPr>
          <w:rFonts w:ascii="Times New Roman" w:hAnsi="Times New Roman" w:cs="Times New Roman"/>
          <w:sz w:val="24"/>
          <w:szCs w:val="24"/>
        </w:rPr>
        <w:t>T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he highest </w:t>
      </w:r>
      <w:r w:rsidR="003A6E3E" w:rsidRPr="000F0255">
        <w:rPr>
          <w:rFonts w:ascii="Times New Roman" w:hAnsi="Times New Roman" w:cs="Times New Roman"/>
          <w:sz w:val="24"/>
          <w:szCs w:val="24"/>
        </w:rPr>
        <w:t xml:space="preserve">intensities </w:t>
      </w:r>
      <w:r w:rsidR="00BA6619" w:rsidRPr="000F0255">
        <w:rPr>
          <w:rFonts w:ascii="Times New Roman" w:hAnsi="Times New Roman" w:cs="Times New Roman"/>
          <w:sz w:val="24"/>
          <w:szCs w:val="24"/>
        </w:rPr>
        <w:t>in</w:t>
      </w:r>
      <w:r w:rsidR="003C12FF" w:rsidRPr="000F0255">
        <w:rPr>
          <w:rFonts w:ascii="Times New Roman" w:hAnsi="Times New Roman" w:cs="Times New Roman"/>
          <w:sz w:val="24"/>
          <w:szCs w:val="24"/>
        </w:rPr>
        <w:t xml:space="preserve"> the </w:t>
      </w:r>
      <w:r w:rsidR="00BA6619" w:rsidRPr="000F0255">
        <w:rPr>
          <w:rFonts w:ascii="Times New Roman" w:hAnsi="Times New Roman" w:cs="Times New Roman"/>
          <w:sz w:val="24"/>
          <w:szCs w:val="24"/>
        </w:rPr>
        <w:t xml:space="preserve">diffraction pattern </w:t>
      </w:r>
      <w:r w:rsidR="00415254" w:rsidRPr="000F0255">
        <w:rPr>
          <w:rFonts w:ascii="Times New Roman" w:hAnsi="Times New Roman" w:cs="Times New Roman"/>
          <w:sz w:val="24"/>
          <w:szCs w:val="24"/>
        </w:rPr>
        <w:t xml:space="preserve">of </w:t>
      </w:r>
      <w:r w:rsidR="008F7BEC" w:rsidRPr="000F0255">
        <w:rPr>
          <w:rFonts w:ascii="Times New Roman" w:hAnsi="Times New Roman" w:cs="Times New Roman"/>
          <w:sz w:val="24"/>
          <w:szCs w:val="24"/>
        </w:rPr>
        <w:t>th</w:t>
      </w:r>
      <w:r w:rsidR="00415254" w:rsidRPr="000F0255">
        <w:rPr>
          <w:rFonts w:ascii="Times New Roman" w:hAnsi="Times New Roman" w:cs="Times New Roman"/>
          <w:sz w:val="24"/>
          <w:szCs w:val="24"/>
        </w:rPr>
        <w:t xml:space="preserve">e hexagonal </w:t>
      </w:r>
      <w:r w:rsidR="003C12FF" w:rsidRPr="000F0255">
        <w:rPr>
          <w:rFonts w:ascii="Times New Roman" w:hAnsi="Times New Roman" w:cs="Times New Roman"/>
          <w:sz w:val="24"/>
          <w:szCs w:val="24"/>
        </w:rPr>
        <w:t xml:space="preserve">Mg </w:t>
      </w:r>
      <w:r w:rsidR="003A6E3E" w:rsidRPr="000F0255">
        <w:rPr>
          <w:rFonts w:ascii="Times New Roman" w:hAnsi="Times New Roman" w:cs="Times New Roman"/>
          <w:sz w:val="24"/>
          <w:szCs w:val="24"/>
        </w:rPr>
        <w:t xml:space="preserve">are </w:t>
      </w:r>
      <w:r w:rsidR="0076681A" w:rsidRPr="000F0255">
        <w:rPr>
          <w:rFonts w:ascii="Times New Roman" w:hAnsi="Times New Roman" w:cs="Times New Roman"/>
          <w:sz w:val="24"/>
          <w:szCs w:val="24"/>
        </w:rPr>
        <w:t xml:space="preserve">attributed to </w:t>
      </w:r>
      <w:r w:rsidR="00D20EE6" w:rsidRPr="000F0255">
        <w:rPr>
          <w:rFonts w:ascii="Times New Roman" w:hAnsi="Times New Roman" w:cs="Times New Roman"/>
          <w:sz w:val="24"/>
          <w:szCs w:val="24"/>
        </w:rPr>
        <w:t>011 reflection</w:t>
      </w:r>
      <w:r w:rsidR="00E94DBB" w:rsidRPr="000F0255">
        <w:rPr>
          <w:rFonts w:ascii="Times New Roman" w:hAnsi="Times New Roman" w:cs="Times New Roman"/>
          <w:sz w:val="24"/>
          <w:szCs w:val="24"/>
        </w:rPr>
        <w:t>s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as shown in Fig. S1. </w:t>
      </w:r>
      <w:r w:rsidR="00891865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D20EE6" w:rsidRPr="000F0255">
        <w:rPr>
          <w:rFonts w:ascii="Times New Roman" w:hAnsi="Times New Roman" w:cs="Times New Roman"/>
          <w:sz w:val="24"/>
          <w:szCs w:val="24"/>
        </w:rPr>
        <w:t>Mg 011 reflection</w:t>
      </w:r>
      <w:r w:rsidR="00055F47" w:rsidRPr="000F0255">
        <w:rPr>
          <w:rFonts w:ascii="Times New Roman" w:hAnsi="Times New Roman" w:cs="Times New Roman"/>
          <w:sz w:val="24"/>
          <w:szCs w:val="24"/>
        </w:rPr>
        <w:t>s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055F47" w:rsidRPr="000F0255">
        <w:rPr>
          <w:rFonts w:ascii="Times New Roman" w:hAnsi="Times New Roman" w:cs="Times New Roman"/>
          <w:sz w:val="24"/>
          <w:szCs w:val="24"/>
        </w:rPr>
        <w:t xml:space="preserve">are expected to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appear in 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electron diffraction pattern between </w:t>
      </w:r>
      <w:r w:rsidR="00FD3F6C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D20EE6" w:rsidRPr="000F0255">
        <w:rPr>
          <w:rFonts w:ascii="Times New Roman" w:hAnsi="Times New Roman" w:cs="Times New Roman"/>
          <w:sz w:val="24"/>
          <w:szCs w:val="24"/>
        </w:rPr>
        <w:t>011 and 111 reflection</w:t>
      </w:r>
      <w:r w:rsidR="00FD3F6C" w:rsidRPr="000F0255">
        <w:rPr>
          <w:rFonts w:ascii="Times New Roman" w:hAnsi="Times New Roman" w:cs="Times New Roman"/>
          <w:sz w:val="24"/>
          <w:szCs w:val="24"/>
        </w:rPr>
        <w:t>s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of MgF</w:t>
      </w:r>
      <w:r w:rsidR="00D20EE6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20EE6" w:rsidRPr="000F0255">
        <w:rPr>
          <w:rFonts w:ascii="Times New Roman" w:hAnsi="Times New Roman" w:cs="Times New Roman"/>
          <w:sz w:val="24"/>
          <w:szCs w:val="24"/>
        </w:rPr>
        <w:t>.</w:t>
      </w:r>
      <w:r w:rsidR="00D20EE6" w:rsidRPr="000F025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In order to 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improve the visibility of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4C761D" w:rsidRPr="000F0255">
        <w:rPr>
          <w:rFonts w:ascii="Times New Roman" w:hAnsi="Times New Roman" w:cs="Times New Roman"/>
          <w:sz w:val="24"/>
          <w:szCs w:val="24"/>
        </w:rPr>
        <w:t xml:space="preserve">011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reflection of </w:t>
      </w:r>
      <w:r w:rsidR="004C761D" w:rsidRPr="000F0255">
        <w:rPr>
          <w:rFonts w:ascii="Times New Roman" w:hAnsi="Times New Roman" w:cs="Times New Roman"/>
          <w:sz w:val="24"/>
          <w:szCs w:val="24"/>
        </w:rPr>
        <w:t xml:space="preserve">the hexagonal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Mg, the </w:t>
      </w:r>
      <w:r w:rsidR="00BF7064" w:rsidRPr="000F0255">
        <w:rPr>
          <w:rFonts w:ascii="Times New Roman" w:hAnsi="Times New Roman" w:cs="Times New Roman" w:hint="eastAsia"/>
          <w:sz w:val="24"/>
          <w:szCs w:val="24"/>
        </w:rPr>
        <w:t>relevant</w:t>
      </w:r>
      <w:r w:rsidR="00BF7064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intensity </w:t>
      </w:r>
      <w:r w:rsidR="00055F47" w:rsidRPr="000F0255">
        <w:rPr>
          <w:rFonts w:ascii="Times New Roman" w:hAnsi="Times New Roman" w:cs="Times New Roman"/>
          <w:sz w:val="24"/>
          <w:szCs w:val="24"/>
        </w:rPr>
        <w:t xml:space="preserve">region 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was extracted from </w:t>
      </w:r>
      <w:r w:rsidR="00D64F28" w:rsidRPr="000F0255">
        <w:rPr>
          <w:rFonts w:ascii="Times New Roman" w:hAnsi="Times New Roman" w:cs="Times New Roman"/>
          <w:sz w:val="24"/>
          <w:szCs w:val="24"/>
        </w:rPr>
        <w:t xml:space="preserve">an </w:t>
      </w:r>
      <w:r w:rsidR="00D20EE6" w:rsidRPr="000F0255">
        <w:rPr>
          <w:rFonts w:ascii="Times New Roman" w:hAnsi="Times New Roman" w:cs="Times New Roman"/>
          <w:sz w:val="24"/>
          <w:szCs w:val="24"/>
        </w:rPr>
        <w:t>electron diffraction pattern as shown in Fig. S</w:t>
      </w:r>
      <w:r w:rsidR="004E7179" w:rsidRPr="000F0255">
        <w:rPr>
          <w:rFonts w:ascii="Times New Roman" w:hAnsi="Times New Roman" w:cs="Times New Roman"/>
          <w:sz w:val="24"/>
          <w:szCs w:val="24"/>
        </w:rPr>
        <w:t>4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d. </w:t>
      </w:r>
      <w:r w:rsidR="00D20EE6" w:rsidRPr="000F0255">
        <w:rPr>
          <w:rFonts w:ascii="Times New Roman" w:hAnsi="Times New Roman" w:cs="Times New Roman"/>
          <w:sz w:val="24"/>
          <w:szCs w:val="24"/>
          <w:lang w:val="en"/>
        </w:rPr>
        <w:t>Th</w:t>
      </w:r>
      <w:r w:rsidR="00055F47" w:rsidRPr="000F0255">
        <w:rPr>
          <w:rFonts w:ascii="Times New Roman" w:hAnsi="Times New Roman" w:cs="Times New Roman"/>
          <w:sz w:val="24"/>
          <w:szCs w:val="24"/>
          <w:lang w:val="en"/>
        </w:rPr>
        <w:t>e</w:t>
      </w:r>
      <w:r w:rsidR="00D20EE6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result clearly shows </w:t>
      </w:r>
      <w:r w:rsidR="00291073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4C599B" w:rsidRPr="000F0255">
        <w:rPr>
          <w:rFonts w:ascii="Times New Roman" w:hAnsi="Times New Roman" w:cs="Times New Roman"/>
          <w:sz w:val="24"/>
          <w:szCs w:val="24"/>
          <w:lang w:val="en"/>
        </w:rPr>
        <w:t xml:space="preserve">bright parts derived from </w:t>
      </w:r>
      <w:r w:rsidR="00055F47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912EE7" w:rsidRPr="000F0255">
        <w:rPr>
          <w:rFonts w:ascii="Times New Roman" w:hAnsi="Times New Roman" w:cs="Times New Roman"/>
          <w:sz w:val="24"/>
          <w:szCs w:val="24"/>
          <w:lang w:val="en"/>
        </w:rPr>
        <w:t xml:space="preserve">011 </w:t>
      </w:r>
      <w:r w:rsidR="00055F47" w:rsidRPr="000F0255">
        <w:rPr>
          <w:rFonts w:ascii="Times New Roman" w:hAnsi="Times New Roman" w:cs="Times New Roman"/>
          <w:sz w:val="24"/>
          <w:szCs w:val="24"/>
          <w:lang w:val="en"/>
        </w:rPr>
        <w:t>reflection of</w:t>
      </w:r>
      <w:r w:rsidR="00D20EE6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912EE7" w:rsidRPr="000F0255">
        <w:rPr>
          <w:rFonts w:ascii="Times New Roman" w:hAnsi="Times New Roman" w:cs="Times New Roman"/>
          <w:sz w:val="24"/>
          <w:szCs w:val="24"/>
        </w:rPr>
        <w:t>the hexagonal</w:t>
      </w:r>
      <w:r w:rsidR="00912EE7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D20EE6" w:rsidRPr="000F0255">
        <w:rPr>
          <w:rFonts w:ascii="Times New Roman" w:hAnsi="Times New Roman" w:cs="Times New Roman"/>
          <w:sz w:val="24"/>
          <w:szCs w:val="24"/>
          <w:lang w:val="en"/>
        </w:rPr>
        <w:t>Mg</w:t>
      </w:r>
      <w:r w:rsidR="00055F47" w:rsidRPr="000F0255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D20EE6" w:rsidRPr="000F02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B971B6" w14:textId="484C3A4B" w:rsidR="00B256A6" w:rsidRPr="000F0255" w:rsidRDefault="00B256A6">
      <w:pPr>
        <w:rPr>
          <w:rFonts w:ascii="Times New Roman" w:hAnsi="Times New Roman" w:cs="Times New Roman"/>
          <w:sz w:val="24"/>
          <w:szCs w:val="24"/>
        </w:rPr>
      </w:pPr>
    </w:p>
    <w:p w14:paraId="10B9C276" w14:textId="66BAB368" w:rsidR="00AD1675" w:rsidRPr="000F0255" w:rsidRDefault="00A87785" w:rsidP="0077181C">
      <w:pPr>
        <w:pStyle w:val="TAMainText"/>
        <w:rPr>
          <w:szCs w:val="24"/>
          <w:lang w:val="en"/>
        </w:rPr>
      </w:pPr>
      <w:r w:rsidRPr="000F0255">
        <w:rPr>
          <w:noProof/>
          <w:szCs w:val="24"/>
          <w:lang w:eastAsia="en-GB" w:bidi="hi-IN"/>
        </w:rPr>
        <w:drawing>
          <wp:inline distT="0" distB="0" distL="0" distR="0" wp14:anchorId="6219430A" wp14:editId="4F8970D6">
            <wp:extent cx="5762625" cy="1956435"/>
            <wp:effectExtent l="0" t="0" r="9525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95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EDB9E" w14:textId="3C715BCD" w:rsidR="00AD1675" w:rsidRPr="000F0255" w:rsidRDefault="00AD1675" w:rsidP="00AD167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 w:rsidR="00554994" w:rsidRPr="000F025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E7179" w:rsidRPr="000F0255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F16319" w:rsidRPr="000F025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055F47" w:rsidRPr="000F0255">
        <w:rPr>
          <w:rFonts w:ascii="Times New Roman" w:hAnsi="Times New Roman" w:cs="Times New Roman"/>
          <w:sz w:val="24"/>
          <w:szCs w:val="24"/>
        </w:rPr>
        <w:t>Electron diffraction analysis of Mg metal</w:t>
      </w:r>
      <w:r w:rsidR="00DC2004" w:rsidRPr="000F0255">
        <w:rPr>
          <w:rFonts w:ascii="Times New Roman" w:hAnsi="Times New Roman" w:cs="Times New Roman"/>
          <w:sz w:val="24"/>
          <w:szCs w:val="24"/>
        </w:rPr>
        <w:t>s</w:t>
      </w:r>
      <w:r w:rsidR="00055F47" w:rsidRPr="000F02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77181C" w:rsidRPr="000F0255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proofErr w:type="gramEnd"/>
      <w:r w:rsidR="0077181C" w:rsidRPr="000F02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91073" w:rsidRPr="000F0255">
        <w:rPr>
          <w:rFonts w:ascii="Times New Roman" w:hAnsi="Times New Roman" w:cs="Times New Roman"/>
          <w:sz w:val="24"/>
          <w:szCs w:val="24"/>
        </w:rPr>
        <w:t xml:space="preserve">Annular </w:t>
      </w:r>
      <w:r w:rsidR="00673E0C" w:rsidRPr="000F0255">
        <w:rPr>
          <w:rFonts w:ascii="Times New Roman" w:hAnsi="Times New Roman" w:cs="Times New Roman"/>
          <w:sz w:val="24"/>
          <w:szCs w:val="24"/>
        </w:rPr>
        <w:t>d</w:t>
      </w:r>
      <w:r w:rsidR="00291073" w:rsidRPr="000F0255">
        <w:rPr>
          <w:rFonts w:ascii="Times New Roman" w:hAnsi="Times New Roman" w:cs="Times New Roman"/>
          <w:sz w:val="24"/>
          <w:szCs w:val="24"/>
        </w:rPr>
        <w:t>ark</w:t>
      </w:r>
      <w:r w:rsidR="00673E0C" w:rsidRPr="000F0255">
        <w:rPr>
          <w:rFonts w:ascii="Times New Roman" w:hAnsi="Times New Roman" w:cs="Times New Roman"/>
          <w:sz w:val="24"/>
          <w:szCs w:val="24"/>
        </w:rPr>
        <w:t>-f</w:t>
      </w:r>
      <w:r w:rsidR="00291073" w:rsidRPr="000F0255">
        <w:rPr>
          <w:rFonts w:ascii="Times New Roman" w:hAnsi="Times New Roman" w:cs="Times New Roman"/>
          <w:sz w:val="24"/>
          <w:szCs w:val="24"/>
        </w:rPr>
        <w:t>ield (</w:t>
      </w:r>
      <w:r w:rsidR="0077181C" w:rsidRPr="000F0255">
        <w:rPr>
          <w:rFonts w:ascii="Times New Roman" w:hAnsi="Times New Roman" w:cs="Times New Roman"/>
          <w:sz w:val="24"/>
          <w:szCs w:val="24"/>
        </w:rPr>
        <w:t>ADF</w:t>
      </w:r>
      <w:r w:rsidR="00291073" w:rsidRPr="000F0255">
        <w:rPr>
          <w:rFonts w:ascii="Times New Roman" w:hAnsi="Times New Roman" w:cs="Times New Roman"/>
          <w:sz w:val="24"/>
          <w:szCs w:val="24"/>
        </w:rPr>
        <w:t>)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 STEM image</w:t>
      </w:r>
      <w:r w:rsidR="002265D2" w:rsidRPr="000F0255">
        <w:rPr>
          <w:rFonts w:ascii="Times New Roman" w:hAnsi="Times New Roman" w:cs="Times New Roman"/>
          <w:sz w:val="24"/>
          <w:szCs w:val="24"/>
        </w:rPr>
        <w:t xml:space="preserve"> of </w:t>
      </w:r>
      <w:r w:rsidR="00DC2004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177481" w:rsidRPr="000F0255">
        <w:rPr>
          <w:rFonts w:ascii="Times New Roman" w:hAnsi="Times New Roman" w:cs="Times New Roman"/>
          <w:sz w:val="24"/>
          <w:szCs w:val="24"/>
        </w:rPr>
        <w:t xml:space="preserve">defluorinated </w:t>
      </w:r>
      <w:r w:rsidR="002265D2" w:rsidRPr="000F0255">
        <w:rPr>
          <w:rFonts w:ascii="Times New Roman" w:hAnsi="Times New Roman" w:cs="Times New Roman"/>
          <w:sz w:val="24"/>
          <w:szCs w:val="24"/>
        </w:rPr>
        <w:t>MgF</w:t>
      </w:r>
      <w:r w:rsidR="002265D2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265D2" w:rsidRPr="000F0255">
        <w:rPr>
          <w:rFonts w:ascii="Times New Roman" w:hAnsi="Times New Roman" w:cs="Times New Roman"/>
          <w:sz w:val="24"/>
          <w:szCs w:val="24"/>
        </w:rPr>
        <w:t xml:space="preserve"> anode</w:t>
      </w:r>
      <w:r w:rsidR="002265D2" w:rsidRPr="000F0255">
        <w:rPr>
          <w:rFonts w:ascii="Times New Roman" w:hAnsi="Times New Roman" w:cs="Times New Roman" w:hint="eastAsia"/>
          <w:sz w:val="24"/>
          <w:szCs w:val="24"/>
        </w:rPr>
        <w:t>.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77181C" w:rsidRPr="000F02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DC2004" w:rsidRPr="000F0255">
        <w:rPr>
          <w:rFonts w:ascii="Times New Roman" w:hAnsi="Times New Roman" w:cs="Times New Roman"/>
          <w:sz w:val="24"/>
          <w:szCs w:val="24"/>
        </w:rPr>
        <w:t>A r</w:t>
      </w:r>
      <w:r w:rsidR="0077181C" w:rsidRPr="000F0255">
        <w:rPr>
          <w:rFonts w:ascii="Times New Roman" w:hAnsi="Times New Roman" w:cs="Times New Roman"/>
          <w:sz w:val="24"/>
          <w:szCs w:val="24"/>
        </w:rPr>
        <w:t>elative plasmon intensity</w:t>
      </w:r>
      <w:r w:rsidR="0077181C" w:rsidRPr="000F025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77181C" w:rsidRPr="000F025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="0077181C" w:rsidRPr="000F0255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rp</w:t>
      </w:r>
      <w:proofErr w:type="spellEnd"/>
      <w:r w:rsidR="0077181C" w:rsidRPr="000F0255">
        <w:rPr>
          <w:rFonts w:ascii="Times New Roman" w:hAnsi="Times New Roman" w:cs="Times New Roman"/>
          <w:sz w:val="24"/>
          <w:szCs w:val="24"/>
        </w:rPr>
        <w:t xml:space="preserve"> map</w:t>
      </w:r>
      <w:r w:rsidR="002265D2" w:rsidRPr="000F0255">
        <w:rPr>
          <w:rFonts w:ascii="Times New Roman" w:hAnsi="Times New Roman" w:cs="Times New Roman"/>
          <w:sz w:val="24"/>
          <w:szCs w:val="24"/>
        </w:rPr>
        <w:t xml:space="preserve"> from the same region as </w:t>
      </w:r>
      <w:r w:rsidR="002265D2" w:rsidRPr="000F02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. </w:t>
      </w:r>
      <w:r w:rsidR="00055F47" w:rsidRPr="000F0255">
        <w:rPr>
          <w:rFonts w:ascii="Times New Roman" w:hAnsi="Times New Roman" w:cs="Times New Roman"/>
          <w:sz w:val="24"/>
          <w:szCs w:val="24"/>
        </w:rPr>
        <w:t>Scale bars</w:t>
      </w:r>
      <w:r w:rsidR="0035709C" w:rsidRPr="000F0255">
        <w:rPr>
          <w:rFonts w:ascii="Times New Roman" w:hAnsi="Times New Roman" w:cs="Times New Roman"/>
          <w:sz w:val="24"/>
          <w:szCs w:val="24"/>
        </w:rPr>
        <w:t>,</w:t>
      </w:r>
      <w:r w:rsidR="00055F47" w:rsidRPr="000F0255">
        <w:rPr>
          <w:rFonts w:ascii="Times New Roman" w:hAnsi="Times New Roman" w:cs="Times New Roman"/>
          <w:sz w:val="24"/>
          <w:szCs w:val="24"/>
        </w:rPr>
        <w:t xml:space="preserve"> 100 nm. </w:t>
      </w:r>
      <w:r w:rsidR="0077181C" w:rsidRPr="000F025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51A10" w:rsidRPr="000F0255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="005C27B5" w:rsidRPr="000F0255">
        <w:rPr>
          <w:rFonts w:ascii="Times New Roman" w:hAnsi="Times New Roman" w:cs="Times New Roman"/>
          <w:sz w:val="24"/>
          <w:szCs w:val="24"/>
        </w:rPr>
        <w:t xml:space="preserve"> e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lectron diffraction pattern obtained from the circled region in </w:t>
      </w:r>
      <w:r w:rsidR="0077181C" w:rsidRPr="000F02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 and </w:t>
      </w:r>
      <w:r w:rsidR="0077181C" w:rsidRPr="000F02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. </w:t>
      </w:r>
      <w:r w:rsidR="0077181C" w:rsidRPr="000F025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2B4B46" w:rsidRPr="000F0255">
        <w:rPr>
          <w:rFonts w:ascii="Times New Roman" w:hAnsi="Times New Roman" w:cs="Times New Roman"/>
          <w:sz w:val="24"/>
          <w:szCs w:val="24"/>
        </w:rPr>
        <w:t xml:space="preserve">Extracted </w:t>
      </w:r>
      <w:r w:rsidR="0077181C" w:rsidRPr="000F0255">
        <w:rPr>
          <w:rFonts w:ascii="Times New Roman" w:hAnsi="Times New Roman" w:cs="Times New Roman"/>
          <w:sz w:val="24"/>
          <w:szCs w:val="24"/>
        </w:rPr>
        <w:t>intensit</w:t>
      </w:r>
      <w:r w:rsidR="00F51A10" w:rsidRPr="000F0255">
        <w:rPr>
          <w:rFonts w:ascii="Times New Roman" w:hAnsi="Times New Roman" w:cs="Times New Roman"/>
          <w:sz w:val="24"/>
          <w:szCs w:val="24"/>
        </w:rPr>
        <w:t>ies</w:t>
      </w:r>
      <w:r w:rsidR="0077181C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2B4B46" w:rsidRPr="000F0255">
        <w:rPr>
          <w:rFonts w:ascii="Times New Roman" w:hAnsi="Times New Roman" w:cs="Times New Roman"/>
          <w:sz w:val="24"/>
          <w:szCs w:val="24"/>
        </w:rPr>
        <w:t xml:space="preserve">from electron diffraction pattern </w:t>
      </w:r>
      <w:r w:rsidR="0077181C" w:rsidRPr="000F0255">
        <w:rPr>
          <w:rFonts w:ascii="Times New Roman" w:hAnsi="Times New Roman" w:cs="Times New Roman"/>
          <w:sz w:val="24"/>
          <w:szCs w:val="24"/>
        </w:rPr>
        <w:t>between 011 and 111 reflection of MgF</w:t>
      </w:r>
      <w:r w:rsidR="0077181C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B4B46" w:rsidRPr="000F025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2B4B46" w:rsidRPr="000F0255">
        <w:rPr>
          <w:rFonts w:ascii="Times New Roman" w:hAnsi="Times New Roman" w:cs="Times New Roman"/>
          <w:sz w:val="24"/>
          <w:szCs w:val="24"/>
        </w:rPr>
        <w:t xml:space="preserve">in </w:t>
      </w:r>
      <w:r w:rsidR="002B4B46" w:rsidRPr="000F025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7181C" w:rsidRPr="000F0255">
        <w:rPr>
          <w:rFonts w:ascii="Times New Roman" w:hAnsi="Times New Roman" w:cs="Times New Roman"/>
          <w:sz w:val="24"/>
          <w:szCs w:val="24"/>
        </w:rPr>
        <w:t>.</w:t>
      </w:r>
      <w:r w:rsidR="003F0BE0" w:rsidRPr="000F0255">
        <w:rPr>
          <w:rFonts w:ascii="Times New Roman" w:hAnsi="Times New Roman" w:cs="Times New Roman"/>
          <w:sz w:val="24"/>
          <w:szCs w:val="24"/>
        </w:rPr>
        <w:t xml:space="preserve"> White arrows in </w:t>
      </w:r>
      <w:r w:rsidR="003F0BE0"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 w:rsidR="003F0BE0" w:rsidRPr="000F0255">
        <w:rPr>
          <w:rFonts w:ascii="Times New Roman" w:hAnsi="Times New Roman" w:cs="Times New Roman"/>
          <w:sz w:val="24"/>
          <w:szCs w:val="24"/>
        </w:rPr>
        <w:t>indicate the Mg 011 reflections.</w:t>
      </w:r>
    </w:p>
    <w:p w14:paraId="7EF4FA6D" w14:textId="79915565" w:rsidR="00B256A6" w:rsidRPr="000F0255" w:rsidRDefault="00B256A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hAnsi="Times New Roman" w:cs="Times New Roman"/>
          <w:sz w:val="24"/>
          <w:szCs w:val="24"/>
        </w:rPr>
        <w:br w:type="page"/>
      </w:r>
    </w:p>
    <w:p w14:paraId="18BB48BE" w14:textId="22D28DC2" w:rsidR="008D26E5" w:rsidRPr="000F0255" w:rsidRDefault="002C4382" w:rsidP="002C43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lastRenderedPageBreak/>
        <w:t xml:space="preserve">Supplementary Note 4. </w:t>
      </w:r>
      <w:r w:rsidR="008D26E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STEM EDS analysis </w:t>
      </w: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of MgF</w:t>
      </w: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vertAlign w:val="subscript"/>
        </w:rPr>
        <w:t>2</w:t>
      </w:r>
      <w:r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 anode before/after defluorination</w:t>
      </w:r>
      <w:r w:rsidR="008D26E5" w:rsidRPr="000F0255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466C0E99" w14:textId="1D1ACCBE" w:rsidR="002F69D0" w:rsidRPr="000F0255" w:rsidRDefault="00197BAC" w:rsidP="00D7458B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0F0255">
        <w:rPr>
          <w:rFonts w:ascii="Times New Roman" w:hAnsi="Times New Roman" w:cs="Times New Roman" w:hint="eastAsia"/>
          <w:sz w:val="24"/>
          <w:szCs w:val="24"/>
        </w:rPr>
        <w:t>Figure S</w:t>
      </w:r>
      <w:r w:rsidR="004E7179" w:rsidRPr="000F0255">
        <w:rPr>
          <w:rFonts w:ascii="Times New Roman" w:hAnsi="Times New Roman" w:cs="Times New Roman"/>
          <w:sz w:val="24"/>
          <w:szCs w:val="24"/>
        </w:rPr>
        <w:t>5</w:t>
      </w:r>
      <w:r w:rsidRPr="000F0255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Pr="000F0255">
        <w:rPr>
          <w:rFonts w:ascii="Times New Roman" w:hAnsi="Times New Roman" w:cs="Times New Roman"/>
          <w:sz w:val="24"/>
          <w:szCs w:val="24"/>
        </w:rPr>
        <w:t xml:space="preserve">hows the </w:t>
      </w:r>
      <w:r w:rsidR="007578BF" w:rsidRPr="000F0255">
        <w:rPr>
          <w:rFonts w:ascii="Times New Roman" w:hAnsi="Times New Roman" w:cs="Times New Roman"/>
          <w:sz w:val="24"/>
          <w:szCs w:val="24"/>
        </w:rPr>
        <w:t xml:space="preserve">results of </w:t>
      </w:r>
      <w:r w:rsidRPr="000F0255">
        <w:rPr>
          <w:rFonts w:ascii="Times New Roman" w:hAnsi="Times New Roman" w:cs="Times New Roman"/>
          <w:sz w:val="24"/>
          <w:szCs w:val="24"/>
        </w:rPr>
        <w:t xml:space="preserve">compositional analysis </w:t>
      </w:r>
      <w:r w:rsidR="002F69D0" w:rsidRPr="000F0255">
        <w:rPr>
          <w:rFonts w:ascii="Times New Roman" w:hAnsi="Times New Roman" w:cs="Times New Roman"/>
          <w:sz w:val="24"/>
          <w:szCs w:val="24"/>
        </w:rPr>
        <w:t xml:space="preserve">of </w:t>
      </w:r>
      <w:r w:rsidR="00023B3B" w:rsidRPr="000F0255">
        <w:rPr>
          <w:rFonts w:ascii="Times New Roman" w:hAnsi="Times New Roman" w:cs="Times New Roman"/>
          <w:sz w:val="24"/>
          <w:szCs w:val="24"/>
        </w:rPr>
        <w:t xml:space="preserve">pristine and </w:t>
      </w:r>
      <w:r w:rsidRPr="000F0255">
        <w:rPr>
          <w:rFonts w:ascii="Times New Roman" w:hAnsi="Times New Roman" w:cs="Times New Roman"/>
          <w:sz w:val="24"/>
          <w:szCs w:val="24"/>
        </w:rPr>
        <w:t>defluorinated MgF</w:t>
      </w:r>
      <w:r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0255">
        <w:rPr>
          <w:rFonts w:ascii="Times New Roman" w:hAnsi="Times New Roman" w:cs="Times New Roman"/>
          <w:sz w:val="24"/>
          <w:szCs w:val="24"/>
        </w:rPr>
        <w:t xml:space="preserve"> anode using STEM EDS.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Compared to the </w:t>
      </w:r>
      <w:r w:rsidR="007578BF" w:rsidRPr="000F0255">
        <w:rPr>
          <w:rFonts w:ascii="Times New Roman" w:hAnsi="Times New Roman" w:cs="Times New Roman"/>
          <w:sz w:val="24"/>
          <w:szCs w:val="24"/>
          <w:lang w:val="en"/>
        </w:rPr>
        <w:t xml:space="preserve">relative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plasmon </w:t>
      </w:r>
      <w:r w:rsidR="007578BF" w:rsidRPr="000F0255">
        <w:rPr>
          <w:rFonts w:ascii="Times New Roman" w:hAnsi="Times New Roman" w:cs="Times New Roman"/>
          <w:sz w:val="24"/>
          <w:szCs w:val="24"/>
          <w:lang w:val="en"/>
        </w:rPr>
        <w:t xml:space="preserve">intensity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>map</w:t>
      </w:r>
      <w:r w:rsidR="007578BF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(main text in Fig. 4)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="00F16319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STEM EDS method cannot </w:t>
      </w:r>
      <w:r w:rsidR="0016345F" w:rsidRPr="000F0255">
        <w:rPr>
          <w:rFonts w:ascii="Times New Roman" w:hAnsi="Times New Roman" w:cs="Times New Roman"/>
          <w:sz w:val="24"/>
          <w:szCs w:val="24"/>
          <w:lang w:val="en"/>
        </w:rPr>
        <w:t xml:space="preserve">clearly distinguish </w:t>
      </w:r>
      <w:r w:rsidR="006E2D79" w:rsidRPr="000F0255">
        <w:rPr>
          <w:rFonts w:ascii="Times New Roman" w:hAnsi="Times New Roman" w:cs="Times New Roman"/>
          <w:sz w:val="24"/>
          <w:szCs w:val="24"/>
          <w:lang w:val="en"/>
        </w:rPr>
        <w:t xml:space="preserve">regions of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Mg </w:t>
      </w:r>
      <w:r w:rsidR="0016345F" w:rsidRPr="000F0255">
        <w:rPr>
          <w:rFonts w:ascii="Times New Roman" w:hAnsi="Times New Roman" w:cs="Times New Roman"/>
          <w:sz w:val="24"/>
          <w:szCs w:val="24"/>
          <w:lang w:val="en"/>
        </w:rPr>
        <w:t xml:space="preserve">metal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>formation.</w:t>
      </w:r>
      <w:r w:rsidR="00C334DA" w:rsidRPr="000F0255">
        <w:rPr>
          <w:lang w:val="en"/>
        </w:rPr>
        <w:t xml:space="preserve">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This is because the </w:t>
      </w:r>
      <w:r w:rsidR="0078211B" w:rsidRPr="000F0255">
        <w:rPr>
          <w:rFonts w:ascii="Times New Roman" w:hAnsi="Times New Roman" w:cs="Times New Roman"/>
          <w:sz w:val="24"/>
          <w:szCs w:val="24"/>
          <w:lang w:val="en"/>
        </w:rPr>
        <w:t>signals of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MgF</w:t>
      </w:r>
      <w:r w:rsidR="00C334DA" w:rsidRPr="000F0255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and Mg </w:t>
      </w:r>
      <w:r w:rsidR="0078211B" w:rsidRPr="000F0255">
        <w:rPr>
          <w:rFonts w:ascii="Times New Roman" w:hAnsi="Times New Roman" w:cs="Times New Roman"/>
          <w:sz w:val="24"/>
          <w:szCs w:val="24"/>
          <w:lang w:val="en"/>
        </w:rPr>
        <w:t xml:space="preserve">are 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>overlap</w:t>
      </w:r>
      <w:r w:rsidR="0008031A" w:rsidRPr="000F0255">
        <w:rPr>
          <w:rFonts w:ascii="Times New Roman" w:hAnsi="Times New Roman" w:cs="Times New Roman"/>
          <w:sz w:val="24"/>
          <w:szCs w:val="24"/>
          <w:lang w:val="en"/>
        </w:rPr>
        <w:t>ped in depth direction</w:t>
      </w:r>
      <w:r w:rsidR="004D357A" w:rsidRPr="000F0255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C334DA" w:rsidRPr="000F0255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78211B" w:rsidRPr="000F025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D7458B" w:rsidRPr="000F0255">
        <w:rPr>
          <w:rFonts w:ascii="Times New Roman" w:hAnsi="Times New Roman" w:cs="Times New Roman"/>
          <w:sz w:val="24"/>
          <w:szCs w:val="24"/>
        </w:rPr>
        <w:t xml:space="preserve">In </w:t>
      </w:r>
      <w:r w:rsidR="00F16319" w:rsidRPr="000F0255">
        <w:rPr>
          <w:rFonts w:ascii="Times New Roman" w:hAnsi="Times New Roman" w:cs="Times New Roman"/>
          <w:sz w:val="24"/>
          <w:szCs w:val="24"/>
        </w:rPr>
        <w:t xml:space="preserve">the </w:t>
      </w:r>
      <w:r w:rsidR="00D7458B" w:rsidRPr="000F0255">
        <w:rPr>
          <w:rFonts w:ascii="Times New Roman" w:hAnsi="Times New Roman" w:cs="Times New Roman"/>
          <w:sz w:val="24"/>
          <w:szCs w:val="24"/>
        </w:rPr>
        <w:t>defluorinated MgF</w:t>
      </w:r>
      <w:r w:rsidR="00D7458B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7458B" w:rsidRPr="000F0255">
        <w:rPr>
          <w:rFonts w:ascii="Times New Roman" w:hAnsi="Times New Roman" w:cs="Times New Roman"/>
          <w:sz w:val="24"/>
          <w:szCs w:val="24"/>
        </w:rPr>
        <w:t xml:space="preserve"> anode, it can be seen oxygen </w:t>
      </w:r>
      <w:r w:rsidR="004D357A" w:rsidRPr="000F0255">
        <w:rPr>
          <w:rFonts w:ascii="Times New Roman" w:hAnsi="Times New Roman" w:cs="Times New Roman"/>
          <w:sz w:val="24"/>
          <w:szCs w:val="24"/>
        </w:rPr>
        <w:t xml:space="preserve">signals </w:t>
      </w:r>
      <w:r w:rsidR="00D7458B" w:rsidRPr="000F0255">
        <w:rPr>
          <w:rFonts w:ascii="Times New Roman" w:hAnsi="Times New Roman" w:cs="Times New Roman"/>
          <w:sz w:val="24"/>
          <w:szCs w:val="24"/>
        </w:rPr>
        <w:t xml:space="preserve">on </w:t>
      </w:r>
      <w:r w:rsidR="00F16319" w:rsidRPr="000F0255">
        <w:rPr>
          <w:rFonts w:ascii="Times New Roman" w:hAnsi="Times New Roman" w:cs="Times New Roman"/>
          <w:sz w:val="24"/>
          <w:szCs w:val="24"/>
        </w:rPr>
        <w:t>its</w:t>
      </w:r>
      <w:r w:rsidR="00D7458B" w:rsidRPr="000F0255">
        <w:rPr>
          <w:rFonts w:ascii="Times New Roman" w:hAnsi="Times New Roman" w:cs="Times New Roman"/>
          <w:sz w:val="24"/>
          <w:szCs w:val="24"/>
        </w:rPr>
        <w:t xml:space="preserve"> surface</w:t>
      </w:r>
      <w:r w:rsidR="00A13555" w:rsidRPr="000F0255">
        <w:rPr>
          <w:rFonts w:ascii="Times New Roman" w:hAnsi="Times New Roman" w:cs="Times New Roman"/>
          <w:sz w:val="24"/>
          <w:szCs w:val="24"/>
        </w:rPr>
        <w:t>.</w:t>
      </w:r>
      <w:r w:rsidR="00D7458B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A13555" w:rsidRPr="000F0255">
        <w:rPr>
          <w:rFonts w:ascii="Times New Roman" w:hAnsi="Times New Roman" w:cs="Times New Roman"/>
          <w:sz w:val="24"/>
          <w:szCs w:val="24"/>
        </w:rPr>
        <w:t>A</w:t>
      </w:r>
      <w:r w:rsidR="00291073" w:rsidRPr="000F0255">
        <w:rPr>
          <w:rFonts w:ascii="Times New Roman" w:hAnsi="Times New Roman" w:cs="Times New Roman"/>
          <w:sz w:val="24"/>
          <w:szCs w:val="24"/>
        </w:rPr>
        <w:t xml:space="preserve">n </w:t>
      </w:r>
      <w:r w:rsidR="00D7458B" w:rsidRPr="000F0255">
        <w:rPr>
          <w:rFonts w:ascii="Times New Roman" w:hAnsi="Times New Roman" w:cs="Times New Roman"/>
          <w:sz w:val="24"/>
          <w:szCs w:val="24"/>
        </w:rPr>
        <w:t>oxide was formed on the surface as a result of electrolyte decomposition.</w:t>
      </w:r>
    </w:p>
    <w:p w14:paraId="693B6130" w14:textId="260C589D" w:rsidR="00197BAC" w:rsidRPr="000F0255" w:rsidRDefault="00197BAC">
      <w:pPr>
        <w:rPr>
          <w:rFonts w:ascii="Times New Roman" w:hAnsi="Times New Roman" w:cs="Times New Roman"/>
          <w:sz w:val="24"/>
          <w:szCs w:val="24"/>
        </w:rPr>
      </w:pPr>
    </w:p>
    <w:p w14:paraId="42B04146" w14:textId="7EC4E3C8" w:rsidR="00197BAC" w:rsidRPr="000F0255" w:rsidRDefault="00197BAC">
      <w:pPr>
        <w:rPr>
          <w:rFonts w:ascii="Times New Roman" w:hAnsi="Times New Roman" w:cs="Times New Roman"/>
          <w:sz w:val="24"/>
          <w:szCs w:val="24"/>
        </w:rPr>
      </w:pPr>
    </w:p>
    <w:p w14:paraId="62636930" w14:textId="77777777" w:rsidR="00197BAC" w:rsidRPr="000F0255" w:rsidRDefault="00197BAC">
      <w:pPr>
        <w:rPr>
          <w:rFonts w:ascii="Times New Roman" w:hAnsi="Times New Roman" w:cs="Times New Roman"/>
          <w:sz w:val="24"/>
          <w:szCs w:val="24"/>
        </w:rPr>
      </w:pPr>
    </w:p>
    <w:p w14:paraId="14A43CEF" w14:textId="608DD61D" w:rsidR="009D6CCC" w:rsidRPr="000F0255" w:rsidRDefault="00023B3B" w:rsidP="0077181C">
      <w:pPr>
        <w:pStyle w:val="TAMainText"/>
        <w:rPr>
          <w:szCs w:val="24"/>
          <w:lang w:val="en-US"/>
        </w:rPr>
      </w:pPr>
      <w:r w:rsidRPr="000F0255">
        <w:rPr>
          <w:noProof/>
          <w:szCs w:val="24"/>
          <w:lang w:eastAsia="en-GB" w:bidi="hi-IN"/>
        </w:rPr>
        <w:drawing>
          <wp:inline distT="0" distB="0" distL="0" distR="0" wp14:anchorId="30F05D03" wp14:editId="126C51E1">
            <wp:extent cx="5628640" cy="30937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64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26AAC" w14:textId="31DEDFBA" w:rsidR="009D6CCC" w:rsidRPr="000F0255" w:rsidRDefault="009D6CCC" w:rsidP="009D6CCC">
      <w:pPr>
        <w:rPr>
          <w:rFonts w:ascii="PMingLiU" w:hAnsi="PMingLiU" w:cs="Times New Roman"/>
          <w:sz w:val="24"/>
          <w:szCs w:val="24"/>
        </w:rPr>
      </w:pPr>
      <w:r w:rsidRPr="000F0255">
        <w:rPr>
          <w:rFonts w:ascii="Times New Roman" w:hAnsi="Times New Roman" w:cs="Times New Roman"/>
          <w:b/>
          <w:bCs/>
          <w:sz w:val="24"/>
          <w:szCs w:val="24"/>
        </w:rPr>
        <w:t>Fig S</w:t>
      </w:r>
      <w:r w:rsidR="004E7179" w:rsidRPr="000F025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F025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13189" w:rsidRPr="000F0255">
        <w:rPr>
          <w:rFonts w:ascii="Times New Roman" w:eastAsia="Batang" w:hAnsi="Times New Roman" w:cs="Times New Roman"/>
          <w:sz w:val="24"/>
          <w:szCs w:val="24"/>
        </w:rPr>
        <w:t>S</w:t>
      </w:r>
      <w:r w:rsidR="00813189" w:rsidRPr="000F0255">
        <w:rPr>
          <w:rFonts w:ascii="Times New Roman" w:hAnsi="Times New Roman" w:cs="Times New Roman"/>
          <w:sz w:val="24"/>
          <w:szCs w:val="24"/>
        </w:rPr>
        <w:t>TEM EDS analysis of MgF</w:t>
      </w:r>
      <w:r w:rsidR="00813189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13189" w:rsidRPr="000F0255">
        <w:rPr>
          <w:rFonts w:ascii="Times New Roman" w:hAnsi="Times New Roman" w:cs="Times New Roman"/>
          <w:sz w:val="24"/>
          <w:szCs w:val="24"/>
        </w:rPr>
        <w:t xml:space="preserve"> anode before/after defluorination. </w:t>
      </w:r>
      <w:r w:rsidR="00AD1819" w:rsidRPr="000F0255">
        <w:rPr>
          <w:rFonts w:ascii="Times New Roman" w:hAnsi="Times New Roman" w:cs="Times New Roman"/>
          <w:sz w:val="24"/>
          <w:szCs w:val="24"/>
        </w:rPr>
        <w:t>ADF STEM image</w:t>
      </w:r>
      <w:r w:rsidR="00813189" w:rsidRPr="000F0255">
        <w:rPr>
          <w:rFonts w:ascii="Times New Roman" w:hAnsi="Times New Roman" w:cs="Times New Roman"/>
          <w:sz w:val="24"/>
          <w:szCs w:val="24"/>
        </w:rPr>
        <w:t>s and</w:t>
      </w:r>
      <w:r w:rsidR="00AD1819" w:rsidRPr="000F0255">
        <w:rPr>
          <w:rFonts w:ascii="Times New Roman" w:hAnsi="Times New Roman" w:cs="Times New Roman"/>
          <w:sz w:val="24"/>
          <w:szCs w:val="24"/>
        </w:rPr>
        <w:t xml:space="preserve"> EDS map of F-K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 (yellow)</w:t>
      </w:r>
      <w:r w:rsidR="00813189" w:rsidRPr="000F0255">
        <w:rPr>
          <w:rFonts w:ascii="Times New Roman" w:hAnsi="Times New Roman" w:cs="Times New Roman"/>
          <w:sz w:val="24"/>
          <w:szCs w:val="24"/>
        </w:rPr>
        <w:t>,</w:t>
      </w:r>
      <w:r w:rsidR="00AD1819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Mg-K (orange), </w:t>
      </w:r>
      <w:r w:rsidR="00AD1819" w:rsidRPr="000F0255">
        <w:rPr>
          <w:rFonts w:ascii="Times New Roman" w:hAnsi="Times New Roman" w:cs="Times New Roman"/>
          <w:sz w:val="24"/>
          <w:szCs w:val="24"/>
        </w:rPr>
        <w:t>Fe-K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 (green)</w:t>
      </w:r>
      <w:r w:rsidR="00AD1819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813189" w:rsidRPr="000F0255">
        <w:rPr>
          <w:rFonts w:ascii="Times New Roman" w:hAnsi="Times New Roman" w:cs="Times New Roman"/>
          <w:sz w:val="24"/>
          <w:szCs w:val="24"/>
        </w:rPr>
        <w:t xml:space="preserve">and O-K 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(magenta) </w:t>
      </w:r>
      <w:r w:rsidR="00813189" w:rsidRPr="000F0255">
        <w:rPr>
          <w:rFonts w:ascii="Times New Roman" w:hAnsi="Times New Roman" w:cs="Times New Roman"/>
          <w:sz w:val="24"/>
          <w:szCs w:val="24"/>
        </w:rPr>
        <w:t xml:space="preserve">of </w:t>
      </w:r>
      <w:r w:rsidR="00813189" w:rsidRPr="000F02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13189" w:rsidRPr="000F0255">
        <w:rPr>
          <w:rFonts w:ascii="Times New Roman" w:hAnsi="Times New Roman" w:cs="Times New Roman"/>
          <w:sz w:val="24"/>
          <w:szCs w:val="24"/>
        </w:rPr>
        <w:t xml:space="preserve"> pristine and </w:t>
      </w:r>
      <w:r w:rsidR="00813189" w:rsidRPr="000F02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13189" w:rsidRPr="000F0255">
        <w:rPr>
          <w:rFonts w:ascii="Times New Roman" w:hAnsi="Times New Roman" w:cs="Times New Roman"/>
          <w:sz w:val="24"/>
          <w:szCs w:val="24"/>
        </w:rPr>
        <w:t xml:space="preserve"> defluorinated MgF</w:t>
      </w:r>
      <w:r w:rsidR="00813189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13189" w:rsidRPr="000F0255">
        <w:rPr>
          <w:rFonts w:ascii="Times New Roman" w:hAnsi="Times New Roman" w:cs="Times New Roman"/>
          <w:sz w:val="24"/>
          <w:szCs w:val="24"/>
        </w:rPr>
        <w:t xml:space="preserve"> anode</w:t>
      </w:r>
      <w:r w:rsidR="00AD1819" w:rsidRPr="000F0255">
        <w:rPr>
          <w:rFonts w:ascii="Times New Roman" w:hAnsi="Times New Roman" w:cs="Times New Roman"/>
          <w:sz w:val="24"/>
          <w:szCs w:val="24"/>
        </w:rPr>
        <w:t>.</w:t>
      </w:r>
      <w:r w:rsidR="002D3481" w:rsidRPr="000F0255">
        <w:rPr>
          <w:rFonts w:ascii="Times New Roman" w:hAnsi="Times New Roman" w:cs="Times New Roman"/>
          <w:sz w:val="24"/>
          <w:szCs w:val="24"/>
        </w:rPr>
        <w:t xml:space="preserve"> 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Composite images in </w:t>
      </w:r>
      <w:r w:rsidR="007A2591" w:rsidRPr="000F02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 and </w:t>
      </w:r>
      <w:r w:rsidR="007A2591" w:rsidRPr="000F02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 comprising EDS data of Mg-K (orange), Fe-K (green) and O-K (magenta)</w:t>
      </w:r>
      <w:r w:rsidR="00994151" w:rsidRPr="000F0255">
        <w:rPr>
          <w:rFonts w:ascii="Times New Roman" w:hAnsi="Times New Roman" w:cs="Times New Roman"/>
          <w:sz w:val="24"/>
          <w:szCs w:val="24"/>
        </w:rPr>
        <w:t xml:space="preserve"> to visualize the oxygen on MgF</w:t>
      </w:r>
      <w:r w:rsidR="00994151" w:rsidRPr="000F0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4151" w:rsidRPr="000F0255">
        <w:rPr>
          <w:rFonts w:ascii="Times New Roman" w:hAnsi="Times New Roman" w:cs="Times New Roman"/>
          <w:sz w:val="24"/>
          <w:szCs w:val="24"/>
        </w:rPr>
        <w:t xml:space="preserve"> surface</w:t>
      </w:r>
      <w:r w:rsidR="007A2591" w:rsidRPr="000F0255">
        <w:rPr>
          <w:rFonts w:ascii="Times New Roman" w:hAnsi="Times New Roman" w:cs="Times New Roman"/>
          <w:sz w:val="24"/>
          <w:szCs w:val="24"/>
        </w:rPr>
        <w:t xml:space="preserve">. </w:t>
      </w:r>
      <w:r w:rsidR="002D3481" w:rsidRPr="000F0255">
        <w:rPr>
          <w:rFonts w:ascii="Times New Roman" w:hAnsi="Times New Roman" w:cs="Times New Roman"/>
          <w:sz w:val="24"/>
          <w:szCs w:val="24"/>
        </w:rPr>
        <w:t>Scale bars</w:t>
      </w:r>
      <w:r w:rsidR="00813189" w:rsidRPr="000F0255">
        <w:rPr>
          <w:rFonts w:ascii="Times New Roman" w:hAnsi="Times New Roman" w:cs="Times New Roman"/>
          <w:sz w:val="24"/>
          <w:szCs w:val="24"/>
        </w:rPr>
        <w:t>,</w:t>
      </w:r>
      <w:r w:rsidR="002D3481" w:rsidRPr="000F0255">
        <w:rPr>
          <w:rFonts w:ascii="Times New Roman" w:hAnsi="Times New Roman" w:cs="Times New Roman"/>
          <w:sz w:val="24"/>
          <w:szCs w:val="24"/>
        </w:rPr>
        <w:t xml:space="preserve"> 100 nm.</w:t>
      </w:r>
    </w:p>
    <w:p w14:paraId="370C47C8" w14:textId="7DB2141C" w:rsidR="009D6CCC" w:rsidRPr="000F0255" w:rsidRDefault="009D6CCC">
      <w:pPr>
        <w:rPr>
          <w:rFonts w:ascii="Times New Roman" w:hAnsi="Times New Roman" w:cs="Times New Roman"/>
          <w:sz w:val="24"/>
          <w:szCs w:val="24"/>
        </w:rPr>
      </w:pPr>
    </w:p>
    <w:sectPr w:rsidR="009D6CCC" w:rsidRPr="000F0255" w:rsidSect="00B4322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D5393C" w14:textId="77777777" w:rsidR="00DD10D2" w:rsidRDefault="00DD10D2" w:rsidP="00AC6799">
      <w:r>
        <w:separator/>
      </w:r>
    </w:p>
  </w:endnote>
  <w:endnote w:type="continuationSeparator" w:id="0">
    <w:p w14:paraId="760FDFCC" w14:textId="77777777" w:rsidR="00DD10D2" w:rsidRDefault="00DD10D2" w:rsidP="00AC6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47B109" w14:textId="77777777" w:rsidR="00DD10D2" w:rsidRDefault="00DD10D2" w:rsidP="00AC6799">
      <w:r>
        <w:separator/>
      </w:r>
    </w:p>
  </w:footnote>
  <w:footnote w:type="continuationSeparator" w:id="0">
    <w:p w14:paraId="3A0DEE86" w14:textId="77777777" w:rsidR="00DD10D2" w:rsidRDefault="00DD10D2" w:rsidP="00AC6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793F6F"/>
    <w:multiLevelType w:val="hybridMultilevel"/>
    <w:tmpl w:val="8BACED00"/>
    <w:lvl w:ilvl="0" w:tplc="7DBAE48C">
      <w:start w:val="1"/>
      <w:numFmt w:val="decimal"/>
      <w:lvlText w:val="%1．"/>
      <w:lvlJc w:val="left"/>
      <w:pPr>
        <w:ind w:left="3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7F7"/>
    <w:rsid w:val="000047B6"/>
    <w:rsid w:val="00023B3B"/>
    <w:rsid w:val="0002465B"/>
    <w:rsid w:val="00026280"/>
    <w:rsid w:val="000340AE"/>
    <w:rsid w:val="00035132"/>
    <w:rsid w:val="000378CC"/>
    <w:rsid w:val="000445A5"/>
    <w:rsid w:val="00055F47"/>
    <w:rsid w:val="000638E2"/>
    <w:rsid w:val="00063FC8"/>
    <w:rsid w:val="00071E51"/>
    <w:rsid w:val="00072E60"/>
    <w:rsid w:val="0008031A"/>
    <w:rsid w:val="000D1619"/>
    <w:rsid w:val="000D28EF"/>
    <w:rsid w:val="000E088D"/>
    <w:rsid w:val="000F0255"/>
    <w:rsid w:val="001032FC"/>
    <w:rsid w:val="0012459A"/>
    <w:rsid w:val="0014598E"/>
    <w:rsid w:val="001500EC"/>
    <w:rsid w:val="00154B0C"/>
    <w:rsid w:val="0016345F"/>
    <w:rsid w:val="001638C9"/>
    <w:rsid w:val="00171645"/>
    <w:rsid w:val="00175E2B"/>
    <w:rsid w:val="00177481"/>
    <w:rsid w:val="0018254E"/>
    <w:rsid w:val="001938BF"/>
    <w:rsid w:val="00197BAC"/>
    <w:rsid w:val="001B5450"/>
    <w:rsid w:val="001C09A9"/>
    <w:rsid w:val="001C791C"/>
    <w:rsid w:val="001E39A2"/>
    <w:rsid w:val="002056F5"/>
    <w:rsid w:val="00210473"/>
    <w:rsid w:val="00213A82"/>
    <w:rsid w:val="002265D2"/>
    <w:rsid w:val="002300F8"/>
    <w:rsid w:val="002428F1"/>
    <w:rsid w:val="00244A2B"/>
    <w:rsid w:val="0025622E"/>
    <w:rsid w:val="00272D3F"/>
    <w:rsid w:val="00275258"/>
    <w:rsid w:val="00291073"/>
    <w:rsid w:val="002A06C7"/>
    <w:rsid w:val="002A1BD8"/>
    <w:rsid w:val="002B4B46"/>
    <w:rsid w:val="002C4382"/>
    <w:rsid w:val="002D3481"/>
    <w:rsid w:val="002F69D0"/>
    <w:rsid w:val="0030705B"/>
    <w:rsid w:val="003348DE"/>
    <w:rsid w:val="0035709C"/>
    <w:rsid w:val="0036652D"/>
    <w:rsid w:val="00374E3C"/>
    <w:rsid w:val="003A6E3E"/>
    <w:rsid w:val="003C12FF"/>
    <w:rsid w:val="003D5884"/>
    <w:rsid w:val="003F0BE0"/>
    <w:rsid w:val="0041092A"/>
    <w:rsid w:val="00415254"/>
    <w:rsid w:val="00432026"/>
    <w:rsid w:val="00451058"/>
    <w:rsid w:val="00456889"/>
    <w:rsid w:val="00456F70"/>
    <w:rsid w:val="004954BC"/>
    <w:rsid w:val="004C599B"/>
    <w:rsid w:val="004C761D"/>
    <w:rsid w:val="004D357A"/>
    <w:rsid w:val="004E7179"/>
    <w:rsid w:val="004F45D6"/>
    <w:rsid w:val="00503230"/>
    <w:rsid w:val="005238E8"/>
    <w:rsid w:val="005321B0"/>
    <w:rsid w:val="00554994"/>
    <w:rsid w:val="00554EB8"/>
    <w:rsid w:val="00571788"/>
    <w:rsid w:val="005B0373"/>
    <w:rsid w:val="005C27B5"/>
    <w:rsid w:val="005D6B71"/>
    <w:rsid w:val="005E232A"/>
    <w:rsid w:val="00600D86"/>
    <w:rsid w:val="00624DEC"/>
    <w:rsid w:val="006366BA"/>
    <w:rsid w:val="00637C29"/>
    <w:rsid w:val="00673E0C"/>
    <w:rsid w:val="00692810"/>
    <w:rsid w:val="006A107D"/>
    <w:rsid w:val="006B2AF5"/>
    <w:rsid w:val="006B329A"/>
    <w:rsid w:val="006C5563"/>
    <w:rsid w:val="006C6B6C"/>
    <w:rsid w:val="006D1C01"/>
    <w:rsid w:val="006E2D79"/>
    <w:rsid w:val="006E53D4"/>
    <w:rsid w:val="00706AD5"/>
    <w:rsid w:val="00723CAA"/>
    <w:rsid w:val="00751E65"/>
    <w:rsid w:val="007578BF"/>
    <w:rsid w:val="0076681A"/>
    <w:rsid w:val="0077181C"/>
    <w:rsid w:val="0078211B"/>
    <w:rsid w:val="007963D0"/>
    <w:rsid w:val="00797357"/>
    <w:rsid w:val="007A2591"/>
    <w:rsid w:val="007A36A4"/>
    <w:rsid w:val="007B2F7C"/>
    <w:rsid w:val="007C152E"/>
    <w:rsid w:val="007D1587"/>
    <w:rsid w:val="00801F33"/>
    <w:rsid w:val="00802278"/>
    <w:rsid w:val="00813189"/>
    <w:rsid w:val="008317F6"/>
    <w:rsid w:val="008317F7"/>
    <w:rsid w:val="00837A07"/>
    <w:rsid w:val="00840E43"/>
    <w:rsid w:val="00854B7D"/>
    <w:rsid w:val="008915DE"/>
    <w:rsid w:val="00891865"/>
    <w:rsid w:val="008927D0"/>
    <w:rsid w:val="008B59FC"/>
    <w:rsid w:val="008D26E5"/>
    <w:rsid w:val="008D5A35"/>
    <w:rsid w:val="008E45A1"/>
    <w:rsid w:val="008F147D"/>
    <w:rsid w:val="008F7BEC"/>
    <w:rsid w:val="00900175"/>
    <w:rsid w:val="00901600"/>
    <w:rsid w:val="00912A19"/>
    <w:rsid w:val="00912C05"/>
    <w:rsid w:val="00912EE7"/>
    <w:rsid w:val="009131A3"/>
    <w:rsid w:val="009537B2"/>
    <w:rsid w:val="00955CE3"/>
    <w:rsid w:val="00964BBC"/>
    <w:rsid w:val="00970852"/>
    <w:rsid w:val="00991133"/>
    <w:rsid w:val="00994151"/>
    <w:rsid w:val="009C7843"/>
    <w:rsid w:val="009D27D6"/>
    <w:rsid w:val="009D4CBB"/>
    <w:rsid w:val="009D6CCC"/>
    <w:rsid w:val="009E4755"/>
    <w:rsid w:val="009E4C37"/>
    <w:rsid w:val="00A0260A"/>
    <w:rsid w:val="00A13555"/>
    <w:rsid w:val="00A304DD"/>
    <w:rsid w:val="00A35627"/>
    <w:rsid w:val="00A5581C"/>
    <w:rsid w:val="00A87785"/>
    <w:rsid w:val="00A9696B"/>
    <w:rsid w:val="00AB3349"/>
    <w:rsid w:val="00AB3DDD"/>
    <w:rsid w:val="00AC6799"/>
    <w:rsid w:val="00AC7FBC"/>
    <w:rsid w:val="00AD1675"/>
    <w:rsid w:val="00AD1819"/>
    <w:rsid w:val="00AD762A"/>
    <w:rsid w:val="00AD76DD"/>
    <w:rsid w:val="00AF1904"/>
    <w:rsid w:val="00B256A6"/>
    <w:rsid w:val="00B4322E"/>
    <w:rsid w:val="00B64A44"/>
    <w:rsid w:val="00B6540D"/>
    <w:rsid w:val="00B869BA"/>
    <w:rsid w:val="00BA6619"/>
    <w:rsid w:val="00BB4E6A"/>
    <w:rsid w:val="00BC306B"/>
    <w:rsid w:val="00BD383E"/>
    <w:rsid w:val="00BE2CD2"/>
    <w:rsid w:val="00BE3FB2"/>
    <w:rsid w:val="00BE538A"/>
    <w:rsid w:val="00BF7064"/>
    <w:rsid w:val="00BF711C"/>
    <w:rsid w:val="00C01D54"/>
    <w:rsid w:val="00C04BFC"/>
    <w:rsid w:val="00C1734E"/>
    <w:rsid w:val="00C334DA"/>
    <w:rsid w:val="00C775A2"/>
    <w:rsid w:val="00C9258E"/>
    <w:rsid w:val="00C9519B"/>
    <w:rsid w:val="00CC6548"/>
    <w:rsid w:val="00CC737E"/>
    <w:rsid w:val="00CD296D"/>
    <w:rsid w:val="00CE15E4"/>
    <w:rsid w:val="00CE2909"/>
    <w:rsid w:val="00D00E4E"/>
    <w:rsid w:val="00D20EE6"/>
    <w:rsid w:val="00D34CD1"/>
    <w:rsid w:val="00D64F28"/>
    <w:rsid w:val="00D7458B"/>
    <w:rsid w:val="00DA00EC"/>
    <w:rsid w:val="00DA5A3A"/>
    <w:rsid w:val="00DB3946"/>
    <w:rsid w:val="00DC2004"/>
    <w:rsid w:val="00DD10D2"/>
    <w:rsid w:val="00DE2DC5"/>
    <w:rsid w:val="00E37BB2"/>
    <w:rsid w:val="00E556DE"/>
    <w:rsid w:val="00E5700D"/>
    <w:rsid w:val="00E756C6"/>
    <w:rsid w:val="00E83250"/>
    <w:rsid w:val="00E94DBB"/>
    <w:rsid w:val="00EA13F6"/>
    <w:rsid w:val="00EB79D8"/>
    <w:rsid w:val="00EE121D"/>
    <w:rsid w:val="00EE1FB9"/>
    <w:rsid w:val="00EE67EA"/>
    <w:rsid w:val="00F0595A"/>
    <w:rsid w:val="00F16319"/>
    <w:rsid w:val="00F2591C"/>
    <w:rsid w:val="00F40AEF"/>
    <w:rsid w:val="00F51A10"/>
    <w:rsid w:val="00F649D6"/>
    <w:rsid w:val="00F72C98"/>
    <w:rsid w:val="00FA0B95"/>
    <w:rsid w:val="00FA24D2"/>
    <w:rsid w:val="00FB374E"/>
    <w:rsid w:val="00FC7D98"/>
    <w:rsid w:val="00FD1701"/>
    <w:rsid w:val="00FD3F6C"/>
    <w:rsid w:val="00FE42E1"/>
    <w:rsid w:val="00FF540E"/>
    <w:rsid w:val="00FF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167F1A"/>
  <w15:chartTrackingRefBased/>
  <w15:docId w15:val="{B27029DC-5D8E-42C1-B3BB-543C0CC3D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DEC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737E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37E"/>
    <w:rPr>
      <w:rFonts w:asciiTheme="majorHAnsi" w:eastAsiaTheme="majorEastAsia" w:hAnsiTheme="majorHAnsi" w:cstheme="majorBidi"/>
      <w:sz w:val="18"/>
      <w:szCs w:val="18"/>
    </w:rPr>
  </w:style>
  <w:style w:type="paragraph" w:customStyle="1" w:styleId="TAMainText">
    <w:name w:val="TA_Main_Text"/>
    <w:basedOn w:val="Normal"/>
    <w:link w:val="TAMainText0"/>
    <w:autoRedefine/>
    <w:rsid w:val="0077181C"/>
    <w:pPr>
      <w:widowControl/>
      <w:spacing w:after="240" w:line="600" w:lineRule="auto"/>
      <w:jc w:val="center"/>
    </w:pPr>
    <w:rPr>
      <w:rFonts w:ascii="Times New Roman" w:eastAsia="ＭＳ 明朝" w:hAnsi="Times New Roman" w:cs="Times New Roman"/>
      <w:kern w:val="21"/>
      <w:sz w:val="24"/>
      <w:szCs w:val="20"/>
      <w:lang w:val="en-GB"/>
    </w:rPr>
  </w:style>
  <w:style w:type="character" w:customStyle="1" w:styleId="TAMainText0">
    <w:name w:val="TA_Main_Text (文字)"/>
    <w:link w:val="TAMainText"/>
    <w:rsid w:val="0077181C"/>
    <w:rPr>
      <w:rFonts w:ascii="Times New Roman" w:eastAsia="ＭＳ 明朝" w:hAnsi="Times New Roman" w:cs="Times New Roman"/>
      <w:kern w:val="21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F0595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0595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54B7D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AC679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C6799"/>
  </w:style>
  <w:style w:type="paragraph" w:styleId="Footer">
    <w:name w:val="footer"/>
    <w:basedOn w:val="Normal"/>
    <w:link w:val="FooterChar"/>
    <w:uiPriority w:val="99"/>
    <w:unhideWhenUsed/>
    <w:rsid w:val="00AC679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C6799"/>
  </w:style>
  <w:style w:type="character" w:styleId="CommentReference">
    <w:name w:val="annotation reference"/>
    <w:basedOn w:val="DefaultParagraphFont"/>
    <w:uiPriority w:val="99"/>
    <w:semiHidden/>
    <w:unhideWhenUsed/>
    <w:rsid w:val="00F163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63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63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63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63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81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1626</TotalTime>
  <Pages>5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kobayashi</dc:creator>
  <cp:keywords/>
  <dc:description/>
  <cp:lastModifiedBy>kobayashi</cp:lastModifiedBy>
  <cp:revision>108</cp:revision>
  <dcterms:created xsi:type="dcterms:W3CDTF">2020-04-16T04:43:00Z</dcterms:created>
  <dcterms:modified xsi:type="dcterms:W3CDTF">2020-06-16T10:31:00Z</dcterms:modified>
</cp:coreProperties>
</file>