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auListe1Clair"/>
        <w:tblW w:w="0" w:type="auto"/>
        <w:tblLook w:val="04A0" w:firstRow="1" w:lastRow="0" w:firstColumn="1" w:lastColumn="0" w:noHBand="0" w:noVBand="1"/>
      </w:tblPr>
      <w:tblGrid>
        <w:gridCol w:w="3681"/>
        <w:gridCol w:w="2835"/>
        <w:gridCol w:w="2546"/>
      </w:tblGrid>
      <w:tr w:rsidR="00976472" w:rsidRPr="0010315F" w14:paraId="5ECA4F24" w14:textId="77777777" w:rsidTr="00CA4B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tcBorders>
              <w:top w:val="single" w:sz="4" w:space="0" w:color="auto"/>
              <w:bottom w:val="none" w:sz="0" w:space="0" w:color="auto"/>
            </w:tcBorders>
            <w:shd w:val="clear" w:color="auto" w:fill="auto"/>
          </w:tcPr>
          <w:p w14:paraId="16180CEF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sz w:val="18"/>
                <w:szCs w:val="20"/>
                <w:lang w:val="en-CA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none" w:sz="0" w:space="0" w:color="auto"/>
            </w:tcBorders>
            <w:shd w:val="clear" w:color="auto" w:fill="auto"/>
          </w:tcPr>
          <w:p w14:paraId="33B4DD01" w14:textId="77777777" w:rsidR="00976472" w:rsidRPr="000F4F85" w:rsidRDefault="00976472" w:rsidP="00CA4B42">
            <w:pPr>
              <w:tabs>
                <w:tab w:val="left" w:pos="768"/>
              </w:tabs>
              <w:autoSpaceDE w:val="0"/>
              <w:autoSpaceDN w:val="0"/>
              <w:adjustRightInd w:val="0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Blood Mn model </w:t>
            </w:r>
            <w:r w:rsidRPr="000F4F85">
              <w:rPr>
                <w:rFonts w:ascii="Arial" w:hAnsi="Arial" w:cs="Arial"/>
                <w:b w:val="0"/>
                <w:sz w:val="18"/>
                <w:szCs w:val="20"/>
                <w:lang w:val="en-CA"/>
              </w:rPr>
              <w:t>(µg/L)</w:t>
            </w:r>
          </w:p>
        </w:tc>
        <w:tc>
          <w:tcPr>
            <w:tcW w:w="2546" w:type="dxa"/>
            <w:tcBorders>
              <w:top w:val="single" w:sz="4" w:space="0" w:color="auto"/>
              <w:bottom w:val="none" w:sz="0" w:space="0" w:color="auto"/>
            </w:tcBorders>
            <w:shd w:val="clear" w:color="auto" w:fill="auto"/>
          </w:tcPr>
          <w:p w14:paraId="3C8F4156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Blood Mn </w:t>
            </w:r>
            <w:r w:rsidRPr="000F4F85">
              <w:rPr>
                <w:rFonts w:ascii="Arial" w:hAnsi="Arial" w:cs="Arial"/>
                <w:b w:val="0"/>
                <w:sz w:val="18"/>
                <w:szCs w:val="20"/>
                <w:lang w:val="en-CA"/>
              </w:rPr>
              <w:t>(µg/L)</w:t>
            </w:r>
          </w:p>
        </w:tc>
      </w:tr>
      <w:tr w:rsidR="00976472" w:rsidRPr="0010315F" w14:paraId="6B2B78F7" w14:textId="77777777" w:rsidTr="00CA4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tcBorders>
              <w:bottom w:val="single" w:sz="4" w:space="0" w:color="auto"/>
            </w:tcBorders>
            <w:shd w:val="clear" w:color="auto" w:fill="auto"/>
          </w:tcPr>
          <w:p w14:paraId="124AFC2F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sz w:val="18"/>
                <w:szCs w:val="20"/>
                <w:lang w:val="en-CA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auto"/>
          </w:tcPr>
          <w:p w14:paraId="61B96453" w14:textId="77777777" w:rsidR="00976472" w:rsidRPr="000F4F85" w:rsidRDefault="00976472" w:rsidP="00CA4B42">
            <w:pPr>
              <w:tabs>
                <w:tab w:val="left" w:pos="768"/>
              </w:tabs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β (95% CI)</w:t>
            </w:r>
          </w:p>
        </w:tc>
        <w:tc>
          <w:tcPr>
            <w:tcW w:w="2546" w:type="dxa"/>
            <w:tcBorders>
              <w:bottom w:val="single" w:sz="4" w:space="0" w:color="auto"/>
            </w:tcBorders>
            <w:shd w:val="clear" w:color="auto" w:fill="auto"/>
          </w:tcPr>
          <w:p w14:paraId="204AA869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β (95% CI) </w:t>
            </w:r>
            <w:r w:rsidRPr="000F4F85">
              <w:rPr>
                <w:rFonts w:ascii="Arial" w:hAnsi="Arial" w:cs="Arial"/>
                <w:b/>
                <w:bCs/>
                <w:sz w:val="18"/>
                <w:szCs w:val="20"/>
                <w:lang w:val="en-CA"/>
              </w:rPr>
              <w:t>adjusted</w:t>
            </w:r>
          </w:p>
        </w:tc>
      </w:tr>
      <w:tr w:rsidR="00976472" w:rsidRPr="0010315F" w14:paraId="3EA3F505" w14:textId="77777777" w:rsidTr="00CA4B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tcBorders>
              <w:top w:val="single" w:sz="4" w:space="0" w:color="auto"/>
            </w:tcBorders>
            <w:shd w:val="clear" w:color="auto" w:fill="auto"/>
          </w:tcPr>
          <w:p w14:paraId="7DCC9E1A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eastAsia="Times New Roman" w:hAnsi="Arial" w:cs="Arial"/>
                <w:bCs w:val="0"/>
                <w:color w:val="000000"/>
                <w:sz w:val="18"/>
                <w:szCs w:val="20"/>
                <w:lang w:val="en-CA" w:eastAsia="fr-FR"/>
              </w:rPr>
              <w:t>WISC IV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shd w:val="clear" w:color="auto" w:fill="auto"/>
          </w:tcPr>
          <w:p w14:paraId="2DDA4DBF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</w:p>
        </w:tc>
        <w:tc>
          <w:tcPr>
            <w:tcW w:w="2546" w:type="dxa"/>
            <w:tcBorders>
              <w:top w:val="single" w:sz="4" w:space="0" w:color="auto"/>
            </w:tcBorders>
            <w:shd w:val="clear" w:color="auto" w:fill="auto"/>
          </w:tcPr>
          <w:p w14:paraId="2AE56D6F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</w:p>
        </w:tc>
      </w:tr>
      <w:tr w:rsidR="00976472" w:rsidRPr="0010315F" w14:paraId="578492C3" w14:textId="77777777" w:rsidTr="00CA4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shd w:val="clear" w:color="auto" w:fill="auto"/>
          </w:tcPr>
          <w:p w14:paraId="32FB9569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>Digit span</w:t>
            </w:r>
          </w:p>
        </w:tc>
        <w:tc>
          <w:tcPr>
            <w:tcW w:w="2835" w:type="dxa"/>
            <w:shd w:val="clear" w:color="auto" w:fill="auto"/>
          </w:tcPr>
          <w:p w14:paraId="789FB9C1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</w:p>
        </w:tc>
        <w:tc>
          <w:tcPr>
            <w:tcW w:w="2546" w:type="dxa"/>
            <w:shd w:val="clear" w:color="auto" w:fill="auto"/>
          </w:tcPr>
          <w:p w14:paraId="22A60E70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</w:p>
        </w:tc>
      </w:tr>
      <w:tr w:rsidR="00976472" w:rsidRPr="0010315F" w14:paraId="69A543F0" w14:textId="77777777" w:rsidTr="00CA4B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shd w:val="clear" w:color="auto" w:fill="auto"/>
          </w:tcPr>
          <w:p w14:paraId="13FF25E6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 xml:space="preserve">       Forward </w:t>
            </w:r>
          </w:p>
        </w:tc>
        <w:tc>
          <w:tcPr>
            <w:tcW w:w="2835" w:type="dxa"/>
            <w:shd w:val="clear" w:color="auto" w:fill="auto"/>
          </w:tcPr>
          <w:p w14:paraId="3E5DA0FA" w14:textId="78881700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0.04 (-0.12 to 0.20)</w:t>
            </w:r>
          </w:p>
        </w:tc>
        <w:tc>
          <w:tcPr>
            <w:tcW w:w="2546" w:type="dxa"/>
            <w:shd w:val="clear" w:color="auto" w:fill="auto"/>
          </w:tcPr>
          <w:p w14:paraId="28F5680B" w14:textId="2659E594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0.0</w:t>
            </w:r>
            <w:r w:rsidR="00EB5019" w:rsidRPr="000F4F85">
              <w:rPr>
                <w:rFonts w:ascii="Arial" w:hAnsi="Arial" w:cs="Arial"/>
                <w:sz w:val="18"/>
                <w:szCs w:val="20"/>
                <w:lang w:val="en-CA"/>
              </w:rPr>
              <w:t>5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(-0.</w:t>
            </w:r>
            <w:r w:rsidR="00EB5019" w:rsidRPr="000F4F85">
              <w:rPr>
                <w:rFonts w:ascii="Arial" w:hAnsi="Arial" w:cs="Arial"/>
                <w:sz w:val="18"/>
                <w:szCs w:val="20"/>
                <w:lang w:val="en-CA"/>
              </w:rPr>
              <w:t>11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to 0.2</w:t>
            </w:r>
            <w:r w:rsidR="00EB5019" w:rsidRPr="000F4F85">
              <w:rPr>
                <w:rFonts w:ascii="Arial" w:hAnsi="Arial" w:cs="Arial"/>
                <w:sz w:val="18"/>
                <w:szCs w:val="20"/>
                <w:lang w:val="en-CA"/>
              </w:rPr>
              <w:t>1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)</w:t>
            </w:r>
          </w:p>
        </w:tc>
      </w:tr>
      <w:tr w:rsidR="00976472" w:rsidRPr="0010315F" w14:paraId="7D3F4F38" w14:textId="77777777" w:rsidTr="00CA4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shd w:val="clear" w:color="auto" w:fill="auto"/>
          </w:tcPr>
          <w:p w14:paraId="042C3525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 xml:space="preserve">       Reverse </w:t>
            </w:r>
          </w:p>
        </w:tc>
        <w:tc>
          <w:tcPr>
            <w:tcW w:w="2835" w:type="dxa"/>
            <w:shd w:val="clear" w:color="auto" w:fill="auto"/>
          </w:tcPr>
          <w:p w14:paraId="2EFF6F96" w14:textId="1E3A5153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0.03 (-0.10 to 0.16)</w:t>
            </w:r>
          </w:p>
        </w:tc>
        <w:tc>
          <w:tcPr>
            <w:tcW w:w="2546" w:type="dxa"/>
            <w:shd w:val="clear" w:color="auto" w:fill="auto"/>
          </w:tcPr>
          <w:p w14:paraId="1868883D" w14:textId="5B486853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0.0</w:t>
            </w:r>
            <w:r w:rsidR="00EB5019" w:rsidRPr="000F4F85">
              <w:rPr>
                <w:rFonts w:ascii="Arial" w:hAnsi="Arial" w:cs="Arial"/>
                <w:sz w:val="18"/>
                <w:szCs w:val="20"/>
                <w:lang w:val="en-CA"/>
              </w:rPr>
              <w:t>7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(-0.0</w:t>
            </w:r>
            <w:r w:rsidR="00EB5019" w:rsidRPr="000F4F85">
              <w:rPr>
                <w:rFonts w:ascii="Arial" w:hAnsi="Arial" w:cs="Arial"/>
                <w:sz w:val="18"/>
                <w:szCs w:val="20"/>
                <w:lang w:val="en-CA"/>
              </w:rPr>
              <w:t>6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to 0.</w:t>
            </w:r>
            <w:r w:rsidR="00EB5019" w:rsidRPr="000F4F85">
              <w:rPr>
                <w:rFonts w:ascii="Arial" w:hAnsi="Arial" w:cs="Arial"/>
                <w:sz w:val="18"/>
                <w:szCs w:val="20"/>
                <w:lang w:val="en-CA"/>
              </w:rPr>
              <w:t>19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)</w:t>
            </w:r>
          </w:p>
        </w:tc>
      </w:tr>
      <w:tr w:rsidR="00976472" w:rsidRPr="0010315F" w14:paraId="20ADB3CF" w14:textId="77777777" w:rsidTr="00CA4B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shd w:val="clear" w:color="auto" w:fill="auto"/>
          </w:tcPr>
          <w:p w14:paraId="00CF06FE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 xml:space="preserve">       Combined </w:t>
            </w:r>
          </w:p>
        </w:tc>
        <w:tc>
          <w:tcPr>
            <w:tcW w:w="2835" w:type="dxa"/>
            <w:shd w:val="clear" w:color="auto" w:fill="auto"/>
          </w:tcPr>
          <w:p w14:paraId="214BE444" w14:textId="2BD2BC4C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0.06 (-0.07 to 0.19)</w:t>
            </w:r>
          </w:p>
        </w:tc>
        <w:tc>
          <w:tcPr>
            <w:tcW w:w="2546" w:type="dxa"/>
            <w:shd w:val="clear" w:color="auto" w:fill="auto"/>
          </w:tcPr>
          <w:p w14:paraId="7780BBB3" w14:textId="15D1CE03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0.</w:t>
            </w:r>
            <w:r w:rsidR="00EB5019" w:rsidRPr="000F4F85">
              <w:rPr>
                <w:rFonts w:ascii="Arial" w:hAnsi="Arial" w:cs="Arial"/>
                <w:sz w:val="18"/>
                <w:szCs w:val="20"/>
                <w:lang w:val="en-CA"/>
              </w:rPr>
              <w:t>08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(-0.0</w:t>
            </w:r>
            <w:r w:rsidR="00EB5019" w:rsidRPr="000F4F85">
              <w:rPr>
                <w:rFonts w:ascii="Arial" w:hAnsi="Arial" w:cs="Arial"/>
                <w:sz w:val="18"/>
                <w:szCs w:val="20"/>
                <w:lang w:val="en-CA"/>
              </w:rPr>
              <w:t>4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to 0.2</w:t>
            </w:r>
            <w:r w:rsidR="00EB5019" w:rsidRPr="000F4F85">
              <w:rPr>
                <w:rFonts w:ascii="Arial" w:hAnsi="Arial" w:cs="Arial"/>
                <w:sz w:val="18"/>
                <w:szCs w:val="20"/>
                <w:lang w:val="en-CA"/>
              </w:rPr>
              <w:t>1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)</w:t>
            </w:r>
          </w:p>
        </w:tc>
      </w:tr>
      <w:tr w:rsidR="00976472" w:rsidRPr="0010315F" w14:paraId="6D3623B6" w14:textId="77777777" w:rsidTr="00CA4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shd w:val="clear" w:color="auto" w:fill="auto"/>
          </w:tcPr>
          <w:p w14:paraId="42D7CC1D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 xml:space="preserve">Coding </w:t>
            </w:r>
          </w:p>
        </w:tc>
        <w:tc>
          <w:tcPr>
            <w:tcW w:w="2835" w:type="dxa"/>
            <w:shd w:val="clear" w:color="auto" w:fill="auto"/>
          </w:tcPr>
          <w:p w14:paraId="6BBE4C0D" w14:textId="69EA7CC1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0.02 (-0.13 to 0.17)</w:t>
            </w:r>
          </w:p>
        </w:tc>
        <w:tc>
          <w:tcPr>
            <w:tcW w:w="2546" w:type="dxa"/>
            <w:shd w:val="clear" w:color="auto" w:fill="auto"/>
          </w:tcPr>
          <w:p w14:paraId="7E786E8D" w14:textId="00933B8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0.0</w:t>
            </w:r>
            <w:r w:rsidR="00EB5019" w:rsidRPr="000F4F85">
              <w:rPr>
                <w:rFonts w:ascii="Arial" w:hAnsi="Arial" w:cs="Arial"/>
                <w:sz w:val="18"/>
                <w:szCs w:val="20"/>
                <w:lang w:val="en-CA"/>
              </w:rPr>
              <w:t>4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(-0.</w:t>
            </w:r>
            <w:r w:rsidR="00EB5019" w:rsidRPr="000F4F85">
              <w:rPr>
                <w:rFonts w:ascii="Arial" w:hAnsi="Arial" w:cs="Arial"/>
                <w:sz w:val="18"/>
                <w:szCs w:val="20"/>
                <w:lang w:val="en-CA"/>
              </w:rPr>
              <w:t>12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to 0.19)</w:t>
            </w:r>
          </w:p>
        </w:tc>
      </w:tr>
      <w:tr w:rsidR="00976472" w:rsidRPr="0010315F" w14:paraId="19A6FC4C" w14:textId="77777777" w:rsidTr="00CA4B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shd w:val="clear" w:color="auto" w:fill="auto"/>
          </w:tcPr>
          <w:p w14:paraId="5104ED22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</w:pPr>
            <w:r w:rsidRPr="000F4F85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 xml:space="preserve">Block design </w:t>
            </w:r>
          </w:p>
        </w:tc>
        <w:tc>
          <w:tcPr>
            <w:tcW w:w="2835" w:type="dxa"/>
            <w:shd w:val="clear" w:color="auto" w:fill="auto"/>
          </w:tcPr>
          <w:p w14:paraId="450A2078" w14:textId="09547E10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0.03 (-0.19 to 0.12)</w:t>
            </w:r>
          </w:p>
        </w:tc>
        <w:tc>
          <w:tcPr>
            <w:tcW w:w="2546" w:type="dxa"/>
            <w:shd w:val="clear" w:color="auto" w:fill="auto"/>
          </w:tcPr>
          <w:p w14:paraId="308C83BF" w14:textId="1FF21F0C" w:rsidR="00976472" w:rsidRPr="000F4F85" w:rsidRDefault="00EB5019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-</w:t>
            </w:r>
            <w:r w:rsidR="00976472" w:rsidRPr="000F4F85">
              <w:rPr>
                <w:rFonts w:ascii="Arial" w:hAnsi="Arial" w:cs="Arial"/>
                <w:sz w:val="18"/>
                <w:szCs w:val="20"/>
                <w:lang w:val="en-CA"/>
              </w:rPr>
              <w:t>0.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03</w:t>
            </w:r>
            <w:r w:rsidR="00976472"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(-0.1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9</w:t>
            </w:r>
            <w:r w:rsidR="00976472"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to 0.1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3</w:t>
            </w:r>
            <w:r w:rsidR="00976472" w:rsidRPr="000F4F85">
              <w:rPr>
                <w:rFonts w:ascii="Arial" w:hAnsi="Arial" w:cs="Arial"/>
                <w:sz w:val="18"/>
                <w:szCs w:val="20"/>
                <w:lang w:val="en-CA"/>
              </w:rPr>
              <w:t>)</w:t>
            </w:r>
          </w:p>
        </w:tc>
      </w:tr>
      <w:tr w:rsidR="00976472" w:rsidRPr="0010315F" w14:paraId="7A601C0B" w14:textId="77777777" w:rsidTr="00CA4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shd w:val="clear" w:color="auto" w:fill="auto"/>
          </w:tcPr>
          <w:p w14:paraId="3629B525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</w:pPr>
            <w:r w:rsidRPr="000F4F85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>Vocabulary</w:t>
            </w:r>
          </w:p>
        </w:tc>
        <w:tc>
          <w:tcPr>
            <w:tcW w:w="2835" w:type="dxa"/>
            <w:shd w:val="clear" w:color="auto" w:fill="auto"/>
          </w:tcPr>
          <w:p w14:paraId="7917157E" w14:textId="4A861280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0.08 (-0.08 to 0.24)</w:t>
            </w:r>
          </w:p>
        </w:tc>
        <w:tc>
          <w:tcPr>
            <w:tcW w:w="2546" w:type="dxa"/>
            <w:shd w:val="clear" w:color="auto" w:fill="auto"/>
          </w:tcPr>
          <w:p w14:paraId="05A086CD" w14:textId="4426939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0.</w:t>
            </w:r>
            <w:r w:rsidR="0024247C" w:rsidRPr="000F4F85">
              <w:rPr>
                <w:rFonts w:ascii="Arial" w:hAnsi="Arial" w:cs="Arial"/>
                <w:sz w:val="18"/>
                <w:szCs w:val="20"/>
                <w:lang w:val="en-CA"/>
              </w:rPr>
              <w:t>09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(-0.0</w:t>
            </w:r>
            <w:r w:rsidR="0024247C" w:rsidRPr="000F4F85">
              <w:rPr>
                <w:rFonts w:ascii="Arial" w:hAnsi="Arial" w:cs="Arial"/>
                <w:sz w:val="18"/>
                <w:szCs w:val="20"/>
                <w:lang w:val="en-CA"/>
              </w:rPr>
              <w:t>7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to 0.2</w:t>
            </w:r>
            <w:r w:rsidR="0024247C" w:rsidRPr="000F4F85">
              <w:rPr>
                <w:rFonts w:ascii="Arial" w:hAnsi="Arial" w:cs="Arial"/>
                <w:sz w:val="18"/>
                <w:szCs w:val="20"/>
                <w:lang w:val="en-CA"/>
              </w:rPr>
              <w:t>5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)</w:t>
            </w:r>
          </w:p>
        </w:tc>
      </w:tr>
      <w:tr w:rsidR="00976472" w:rsidRPr="0010315F" w14:paraId="493EA533" w14:textId="77777777" w:rsidTr="00CA4B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tcBorders>
              <w:bottom w:val="single" w:sz="4" w:space="0" w:color="auto"/>
            </w:tcBorders>
            <w:shd w:val="clear" w:color="auto" w:fill="auto"/>
          </w:tcPr>
          <w:p w14:paraId="5420CD54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</w:pPr>
            <w:r w:rsidRPr="000F4F85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 xml:space="preserve">Information 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auto"/>
          </w:tcPr>
          <w:p w14:paraId="0971E8C2" w14:textId="50DBB631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0.06 (-0.06 to 0.19)</w:t>
            </w:r>
          </w:p>
        </w:tc>
        <w:tc>
          <w:tcPr>
            <w:tcW w:w="2546" w:type="dxa"/>
            <w:tcBorders>
              <w:bottom w:val="single" w:sz="4" w:space="0" w:color="auto"/>
            </w:tcBorders>
            <w:shd w:val="clear" w:color="auto" w:fill="auto"/>
          </w:tcPr>
          <w:p w14:paraId="71FB1AC3" w14:textId="7C84F9CA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0.09 (-0.0</w:t>
            </w:r>
            <w:r w:rsidR="0024247C" w:rsidRPr="000F4F85">
              <w:rPr>
                <w:rFonts w:ascii="Arial" w:hAnsi="Arial" w:cs="Arial"/>
                <w:sz w:val="18"/>
                <w:szCs w:val="20"/>
                <w:lang w:val="en-CA"/>
              </w:rPr>
              <w:t>4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to 0.2</w:t>
            </w:r>
            <w:r w:rsidR="0024247C" w:rsidRPr="000F4F85">
              <w:rPr>
                <w:rFonts w:ascii="Arial" w:hAnsi="Arial" w:cs="Arial"/>
                <w:sz w:val="18"/>
                <w:szCs w:val="20"/>
                <w:lang w:val="en-CA"/>
              </w:rPr>
              <w:t>2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)</w:t>
            </w:r>
          </w:p>
        </w:tc>
      </w:tr>
      <w:tr w:rsidR="00976472" w:rsidRPr="0010315F" w14:paraId="107A281B" w14:textId="77777777" w:rsidTr="00CA4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tcBorders>
              <w:top w:val="single" w:sz="4" w:space="0" w:color="auto"/>
            </w:tcBorders>
            <w:shd w:val="clear" w:color="auto" w:fill="auto"/>
          </w:tcPr>
          <w:p w14:paraId="035460D6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</w:pPr>
            <w:r w:rsidRPr="000F4F85">
              <w:rPr>
                <w:rFonts w:ascii="Arial" w:eastAsia="Times New Roman" w:hAnsi="Arial" w:cs="Arial"/>
                <w:bCs w:val="0"/>
                <w:color w:val="000000"/>
                <w:sz w:val="18"/>
                <w:szCs w:val="20"/>
                <w:lang w:val="en-CA" w:eastAsia="fr-FR"/>
              </w:rPr>
              <w:t>NEPSY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shd w:val="clear" w:color="auto" w:fill="auto"/>
          </w:tcPr>
          <w:p w14:paraId="571393E9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</w:p>
        </w:tc>
        <w:tc>
          <w:tcPr>
            <w:tcW w:w="2546" w:type="dxa"/>
            <w:tcBorders>
              <w:top w:val="single" w:sz="4" w:space="0" w:color="auto"/>
            </w:tcBorders>
            <w:shd w:val="clear" w:color="auto" w:fill="auto"/>
          </w:tcPr>
          <w:p w14:paraId="251E24E5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</w:p>
        </w:tc>
      </w:tr>
      <w:tr w:rsidR="00976472" w:rsidRPr="0010315F" w14:paraId="7C3C8D50" w14:textId="77777777" w:rsidTr="00CA4B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shd w:val="clear" w:color="auto" w:fill="auto"/>
          </w:tcPr>
          <w:p w14:paraId="39614F27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bCs w:val="0"/>
                <w:color w:val="000000"/>
                <w:sz w:val="18"/>
                <w:szCs w:val="20"/>
                <w:lang w:val="en-CA" w:eastAsia="fr-FR"/>
              </w:rPr>
            </w:pPr>
            <w:r w:rsidRPr="000F4F85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 xml:space="preserve">Design copying </w:t>
            </w:r>
          </w:p>
        </w:tc>
        <w:tc>
          <w:tcPr>
            <w:tcW w:w="2835" w:type="dxa"/>
            <w:shd w:val="clear" w:color="auto" w:fill="auto"/>
          </w:tcPr>
          <w:p w14:paraId="65265F9C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</w:p>
        </w:tc>
        <w:tc>
          <w:tcPr>
            <w:tcW w:w="2546" w:type="dxa"/>
            <w:shd w:val="clear" w:color="auto" w:fill="auto"/>
          </w:tcPr>
          <w:p w14:paraId="0C2ED8B7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</w:p>
        </w:tc>
      </w:tr>
      <w:tr w:rsidR="00976472" w:rsidRPr="0010315F" w14:paraId="32D87A52" w14:textId="77777777" w:rsidTr="00CA4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shd w:val="clear" w:color="auto" w:fill="auto"/>
          </w:tcPr>
          <w:p w14:paraId="3A06360A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</w:pPr>
            <w:r w:rsidRPr="000F4F85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 xml:space="preserve">       Fine motor score</w:t>
            </w:r>
          </w:p>
        </w:tc>
        <w:tc>
          <w:tcPr>
            <w:tcW w:w="2835" w:type="dxa"/>
            <w:shd w:val="clear" w:color="auto" w:fill="auto"/>
          </w:tcPr>
          <w:p w14:paraId="1B5400C4" w14:textId="573C87FE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0.16 (0.003 to 0.32) **</w:t>
            </w:r>
          </w:p>
        </w:tc>
        <w:tc>
          <w:tcPr>
            <w:tcW w:w="2546" w:type="dxa"/>
            <w:shd w:val="clear" w:color="auto" w:fill="auto"/>
          </w:tcPr>
          <w:p w14:paraId="00AE1E99" w14:textId="5A1FA062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0.1</w:t>
            </w:r>
            <w:r w:rsidR="0024247C" w:rsidRPr="000F4F85">
              <w:rPr>
                <w:rFonts w:ascii="Arial" w:hAnsi="Arial" w:cs="Arial"/>
                <w:sz w:val="18"/>
                <w:szCs w:val="20"/>
                <w:lang w:val="en-CA"/>
              </w:rPr>
              <w:t>5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(</w:t>
            </w:r>
            <w:r w:rsidR="0024247C" w:rsidRPr="000F4F85">
              <w:rPr>
                <w:rFonts w:ascii="Arial" w:hAnsi="Arial" w:cs="Arial"/>
                <w:sz w:val="18"/>
                <w:szCs w:val="20"/>
                <w:lang w:val="en-CA"/>
              </w:rPr>
              <w:t>-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0.01 to 0.3</w:t>
            </w:r>
            <w:r w:rsidR="0024247C" w:rsidRPr="000F4F85">
              <w:rPr>
                <w:rFonts w:ascii="Arial" w:hAnsi="Arial" w:cs="Arial"/>
                <w:sz w:val="18"/>
                <w:szCs w:val="20"/>
                <w:lang w:val="en-CA"/>
              </w:rPr>
              <w:t>1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) *</w:t>
            </w:r>
          </w:p>
        </w:tc>
      </w:tr>
      <w:tr w:rsidR="00976472" w:rsidRPr="0010315F" w14:paraId="4B3C8484" w14:textId="77777777" w:rsidTr="00CA4B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shd w:val="clear" w:color="auto" w:fill="auto"/>
          </w:tcPr>
          <w:p w14:paraId="35D9721C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</w:pPr>
            <w:r w:rsidRPr="000F4F85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>Trail making</w:t>
            </w:r>
          </w:p>
        </w:tc>
        <w:tc>
          <w:tcPr>
            <w:tcW w:w="2835" w:type="dxa"/>
            <w:shd w:val="clear" w:color="auto" w:fill="auto"/>
          </w:tcPr>
          <w:p w14:paraId="71FB64BD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</w:p>
        </w:tc>
        <w:tc>
          <w:tcPr>
            <w:tcW w:w="2546" w:type="dxa"/>
            <w:shd w:val="clear" w:color="auto" w:fill="auto"/>
          </w:tcPr>
          <w:p w14:paraId="5454909C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</w:p>
        </w:tc>
      </w:tr>
      <w:tr w:rsidR="00976472" w:rsidRPr="0010315F" w14:paraId="301BAB00" w14:textId="77777777" w:rsidTr="00CA4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shd w:val="clear" w:color="auto" w:fill="auto"/>
          </w:tcPr>
          <w:p w14:paraId="6BB49F9B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</w:pPr>
            <w:r w:rsidRPr="000F4F85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 xml:space="preserve">       Total error</w:t>
            </w:r>
          </w:p>
        </w:tc>
        <w:tc>
          <w:tcPr>
            <w:tcW w:w="2835" w:type="dxa"/>
            <w:shd w:val="clear" w:color="auto" w:fill="auto"/>
          </w:tcPr>
          <w:p w14:paraId="0B5BED7B" w14:textId="14806B39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-1.00 (-2.32 to 0.32)</w:t>
            </w:r>
          </w:p>
        </w:tc>
        <w:tc>
          <w:tcPr>
            <w:tcW w:w="2546" w:type="dxa"/>
            <w:shd w:val="clear" w:color="auto" w:fill="auto"/>
          </w:tcPr>
          <w:p w14:paraId="60B23803" w14:textId="0A0DADAC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-</w:t>
            </w:r>
            <w:r w:rsidR="0024247C" w:rsidRPr="000F4F85">
              <w:rPr>
                <w:rFonts w:ascii="Arial" w:hAnsi="Arial" w:cs="Arial"/>
                <w:sz w:val="18"/>
                <w:szCs w:val="20"/>
                <w:lang w:val="en-CA"/>
              </w:rPr>
              <w:t>1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.</w:t>
            </w:r>
            <w:r w:rsidR="0024247C" w:rsidRPr="000F4F85">
              <w:rPr>
                <w:rFonts w:ascii="Arial" w:hAnsi="Arial" w:cs="Arial"/>
                <w:sz w:val="18"/>
                <w:szCs w:val="20"/>
                <w:lang w:val="en-CA"/>
              </w:rPr>
              <w:t>00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(-</w:t>
            </w:r>
            <w:r w:rsidR="0024247C" w:rsidRPr="000F4F85">
              <w:rPr>
                <w:rFonts w:ascii="Arial" w:hAnsi="Arial" w:cs="Arial"/>
                <w:sz w:val="18"/>
                <w:szCs w:val="20"/>
                <w:lang w:val="en-CA"/>
              </w:rPr>
              <w:t>2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.</w:t>
            </w:r>
            <w:r w:rsidR="0024247C" w:rsidRPr="000F4F85">
              <w:rPr>
                <w:rFonts w:ascii="Arial" w:hAnsi="Arial" w:cs="Arial"/>
                <w:sz w:val="18"/>
                <w:szCs w:val="20"/>
                <w:lang w:val="en-CA"/>
              </w:rPr>
              <w:t>31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to 0.</w:t>
            </w:r>
            <w:r w:rsidR="0024247C" w:rsidRPr="000F4F85">
              <w:rPr>
                <w:rFonts w:ascii="Arial" w:hAnsi="Arial" w:cs="Arial"/>
                <w:sz w:val="18"/>
                <w:szCs w:val="20"/>
                <w:lang w:val="en-CA"/>
              </w:rPr>
              <w:t>30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)</w:t>
            </w:r>
          </w:p>
        </w:tc>
      </w:tr>
      <w:tr w:rsidR="00976472" w:rsidRPr="0010315F" w14:paraId="03E5DBE5" w14:textId="77777777" w:rsidTr="00CA4B42">
        <w:trPr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tcBorders>
              <w:bottom w:val="single" w:sz="4" w:space="0" w:color="auto"/>
            </w:tcBorders>
            <w:shd w:val="clear" w:color="auto" w:fill="auto"/>
          </w:tcPr>
          <w:p w14:paraId="307BE5A9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</w:pPr>
            <w:r w:rsidRPr="000F4F85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 xml:space="preserve">       Visuomotor precision score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auto"/>
          </w:tcPr>
          <w:p w14:paraId="1C2642E3" w14:textId="2240FC50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0.04 (-0.15 to 0.23)</w:t>
            </w:r>
          </w:p>
        </w:tc>
        <w:tc>
          <w:tcPr>
            <w:tcW w:w="2546" w:type="dxa"/>
            <w:tcBorders>
              <w:bottom w:val="single" w:sz="4" w:space="0" w:color="auto"/>
            </w:tcBorders>
            <w:shd w:val="clear" w:color="auto" w:fill="auto"/>
          </w:tcPr>
          <w:p w14:paraId="02E0C4AD" w14:textId="2F7C5149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0.0</w:t>
            </w:r>
            <w:r w:rsidR="0024247C" w:rsidRPr="000F4F85">
              <w:rPr>
                <w:rFonts w:ascii="Arial" w:hAnsi="Arial" w:cs="Arial"/>
                <w:sz w:val="18"/>
                <w:szCs w:val="20"/>
                <w:lang w:val="en-CA"/>
              </w:rPr>
              <w:t>4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(-0.</w:t>
            </w:r>
            <w:r w:rsidR="0024247C" w:rsidRPr="000F4F85">
              <w:rPr>
                <w:rFonts w:ascii="Arial" w:hAnsi="Arial" w:cs="Arial"/>
                <w:sz w:val="18"/>
                <w:szCs w:val="20"/>
                <w:lang w:val="en-CA"/>
              </w:rPr>
              <w:t>15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to 0.2</w:t>
            </w:r>
            <w:r w:rsidR="0024247C" w:rsidRPr="000F4F85">
              <w:rPr>
                <w:rFonts w:ascii="Arial" w:hAnsi="Arial" w:cs="Arial"/>
                <w:sz w:val="18"/>
                <w:szCs w:val="20"/>
                <w:lang w:val="en-CA"/>
              </w:rPr>
              <w:t>3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)</w:t>
            </w:r>
          </w:p>
        </w:tc>
      </w:tr>
      <w:tr w:rsidR="00976472" w:rsidRPr="0010315F" w14:paraId="11618EEA" w14:textId="77777777" w:rsidTr="00CA4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tcBorders>
              <w:top w:val="single" w:sz="4" w:space="0" w:color="auto"/>
            </w:tcBorders>
            <w:shd w:val="clear" w:color="auto" w:fill="auto"/>
          </w:tcPr>
          <w:p w14:paraId="243198C4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</w:pPr>
            <w:r w:rsidRPr="000F4F85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>TEACH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shd w:val="clear" w:color="auto" w:fill="auto"/>
          </w:tcPr>
          <w:p w14:paraId="1DBE66FF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</w:p>
        </w:tc>
        <w:tc>
          <w:tcPr>
            <w:tcW w:w="2546" w:type="dxa"/>
            <w:tcBorders>
              <w:top w:val="single" w:sz="4" w:space="0" w:color="auto"/>
            </w:tcBorders>
            <w:shd w:val="clear" w:color="auto" w:fill="auto"/>
          </w:tcPr>
          <w:p w14:paraId="2C81FA06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</w:p>
        </w:tc>
      </w:tr>
      <w:tr w:rsidR="00976472" w:rsidRPr="0010315F" w14:paraId="3AC82E08" w14:textId="77777777" w:rsidTr="00CA4B42">
        <w:trPr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shd w:val="clear" w:color="auto" w:fill="auto"/>
          </w:tcPr>
          <w:p w14:paraId="66B450DA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b w:val="0"/>
                <w:bCs w:val="0"/>
                <w:color w:val="000000"/>
                <w:sz w:val="18"/>
                <w:szCs w:val="20"/>
                <w:lang w:val="en-CA" w:eastAsia="fr-FR"/>
              </w:rPr>
            </w:pPr>
            <w:r w:rsidRPr="000F4F85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>Sky search</w:t>
            </w:r>
          </w:p>
        </w:tc>
        <w:tc>
          <w:tcPr>
            <w:tcW w:w="2835" w:type="dxa"/>
            <w:shd w:val="clear" w:color="auto" w:fill="auto"/>
          </w:tcPr>
          <w:p w14:paraId="2E8EB957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</w:p>
        </w:tc>
        <w:tc>
          <w:tcPr>
            <w:tcW w:w="2546" w:type="dxa"/>
            <w:shd w:val="clear" w:color="auto" w:fill="auto"/>
          </w:tcPr>
          <w:p w14:paraId="3468FD3F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</w:p>
        </w:tc>
      </w:tr>
      <w:tr w:rsidR="00976472" w:rsidRPr="0010315F" w14:paraId="77166F81" w14:textId="77777777" w:rsidTr="00CA4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shd w:val="clear" w:color="auto" w:fill="auto"/>
          </w:tcPr>
          <w:p w14:paraId="2C9AC213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</w:pPr>
            <w:r w:rsidRPr="000F4F85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 xml:space="preserve">        Score B</w:t>
            </w:r>
          </w:p>
        </w:tc>
        <w:tc>
          <w:tcPr>
            <w:tcW w:w="2835" w:type="dxa"/>
            <w:shd w:val="clear" w:color="auto" w:fill="auto"/>
          </w:tcPr>
          <w:p w14:paraId="48140C39" w14:textId="66909CE8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0.17 (-0.0</w:t>
            </w:r>
            <w:r w:rsidR="00EB5019" w:rsidRPr="000F4F85">
              <w:rPr>
                <w:rFonts w:ascii="Arial" w:hAnsi="Arial" w:cs="Arial"/>
                <w:sz w:val="18"/>
                <w:szCs w:val="20"/>
                <w:lang w:val="en-CA"/>
              </w:rPr>
              <w:t>3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to 0.3</w:t>
            </w:r>
            <w:r w:rsidR="00EB5019" w:rsidRPr="000F4F85">
              <w:rPr>
                <w:rFonts w:ascii="Arial" w:hAnsi="Arial" w:cs="Arial"/>
                <w:sz w:val="18"/>
                <w:szCs w:val="20"/>
                <w:lang w:val="en-CA"/>
              </w:rPr>
              <w:t>7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)</w:t>
            </w:r>
          </w:p>
        </w:tc>
        <w:tc>
          <w:tcPr>
            <w:tcW w:w="2546" w:type="dxa"/>
            <w:shd w:val="clear" w:color="auto" w:fill="auto"/>
          </w:tcPr>
          <w:p w14:paraId="4425BED3" w14:textId="6F04F2AE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0.17 (-0.0</w:t>
            </w:r>
            <w:r w:rsidR="0024247C" w:rsidRPr="000F4F85">
              <w:rPr>
                <w:rFonts w:ascii="Arial" w:hAnsi="Arial" w:cs="Arial"/>
                <w:sz w:val="18"/>
                <w:szCs w:val="20"/>
                <w:lang w:val="en-CA"/>
              </w:rPr>
              <w:t>3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to 0.3</w:t>
            </w:r>
            <w:r w:rsidR="0024247C" w:rsidRPr="000F4F85">
              <w:rPr>
                <w:rFonts w:ascii="Arial" w:hAnsi="Arial" w:cs="Arial"/>
                <w:sz w:val="18"/>
                <w:szCs w:val="20"/>
                <w:lang w:val="en-CA"/>
              </w:rPr>
              <w:t>8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)</w:t>
            </w:r>
          </w:p>
        </w:tc>
      </w:tr>
      <w:tr w:rsidR="00976472" w:rsidRPr="0010315F" w14:paraId="743AD78B" w14:textId="77777777" w:rsidTr="00CA4B42">
        <w:trPr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shd w:val="clear" w:color="auto" w:fill="auto"/>
          </w:tcPr>
          <w:p w14:paraId="32C09350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</w:pPr>
            <w:r w:rsidRPr="000F4F85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 xml:space="preserve">        Score C</w:t>
            </w:r>
          </w:p>
        </w:tc>
        <w:tc>
          <w:tcPr>
            <w:tcW w:w="2835" w:type="dxa"/>
            <w:shd w:val="clear" w:color="auto" w:fill="auto"/>
          </w:tcPr>
          <w:p w14:paraId="20E029D3" w14:textId="2FEC602F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-0.12 (-0.</w:t>
            </w:r>
            <w:r w:rsidR="00EB5019"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31 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to 0.0</w:t>
            </w:r>
            <w:r w:rsidR="00EB5019" w:rsidRPr="000F4F85">
              <w:rPr>
                <w:rFonts w:ascii="Arial" w:hAnsi="Arial" w:cs="Arial"/>
                <w:sz w:val="18"/>
                <w:szCs w:val="20"/>
                <w:lang w:val="en-CA"/>
              </w:rPr>
              <w:t>76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)</w:t>
            </w:r>
          </w:p>
        </w:tc>
        <w:tc>
          <w:tcPr>
            <w:tcW w:w="2546" w:type="dxa"/>
            <w:shd w:val="clear" w:color="auto" w:fill="auto"/>
          </w:tcPr>
          <w:p w14:paraId="52B13B40" w14:textId="2ABCF252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-0.1</w:t>
            </w:r>
            <w:r w:rsidR="0024247C" w:rsidRPr="000F4F85">
              <w:rPr>
                <w:rFonts w:ascii="Arial" w:hAnsi="Arial" w:cs="Arial"/>
                <w:sz w:val="18"/>
                <w:szCs w:val="20"/>
                <w:lang w:val="en-CA"/>
              </w:rPr>
              <w:t>1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(-0.</w:t>
            </w:r>
            <w:r w:rsidR="0024247C" w:rsidRPr="000F4F85">
              <w:rPr>
                <w:rFonts w:ascii="Arial" w:hAnsi="Arial" w:cs="Arial"/>
                <w:sz w:val="18"/>
                <w:szCs w:val="20"/>
                <w:lang w:val="en-CA"/>
              </w:rPr>
              <w:t>31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to 0.0</w:t>
            </w:r>
            <w:r w:rsidR="0024247C" w:rsidRPr="000F4F85">
              <w:rPr>
                <w:rFonts w:ascii="Arial" w:hAnsi="Arial" w:cs="Arial"/>
                <w:sz w:val="18"/>
                <w:szCs w:val="20"/>
                <w:lang w:val="en-CA"/>
              </w:rPr>
              <w:t>8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)</w:t>
            </w:r>
          </w:p>
        </w:tc>
      </w:tr>
      <w:tr w:rsidR="00976472" w:rsidRPr="0010315F" w14:paraId="774E9A68" w14:textId="77777777" w:rsidTr="00CA4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shd w:val="clear" w:color="auto" w:fill="auto"/>
          </w:tcPr>
          <w:p w14:paraId="106BF2C6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</w:pPr>
            <w:r w:rsidRPr="000F4F85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 xml:space="preserve">        Score F</w:t>
            </w:r>
          </w:p>
        </w:tc>
        <w:tc>
          <w:tcPr>
            <w:tcW w:w="2835" w:type="dxa"/>
            <w:shd w:val="clear" w:color="auto" w:fill="auto"/>
          </w:tcPr>
          <w:p w14:paraId="184D5266" w14:textId="3D17D391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-0.01 (-0.3</w:t>
            </w:r>
            <w:r w:rsidR="00EB5019" w:rsidRPr="000F4F85">
              <w:rPr>
                <w:rFonts w:ascii="Arial" w:hAnsi="Arial" w:cs="Arial"/>
                <w:sz w:val="18"/>
                <w:szCs w:val="20"/>
                <w:lang w:val="en-CA"/>
              </w:rPr>
              <w:t>8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to 0.</w:t>
            </w:r>
            <w:r w:rsidR="00EB5019" w:rsidRPr="000F4F85">
              <w:rPr>
                <w:rFonts w:ascii="Arial" w:hAnsi="Arial" w:cs="Arial"/>
                <w:sz w:val="18"/>
                <w:szCs w:val="20"/>
                <w:lang w:val="en-CA"/>
              </w:rPr>
              <w:t>37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)</w:t>
            </w:r>
          </w:p>
        </w:tc>
        <w:tc>
          <w:tcPr>
            <w:tcW w:w="2546" w:type="dxa"/>
            <w:shd w:val="clear" w:color="auto" w:fill="auto"/>
          </w:tcPr>
          <w:p w14:paraId="695EDCEF" w14:textId="3A5F5B53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-0.0</w:t>
            </w:r>
            <w:r w:rsidR="0024247C" w:rsidRPr="000F4F85">
              <w:rPr>
                <w:rFonts w:ascii="Arial" w:hAnsi="Arial" w:cs="Arial"/>
                <w:sz w:val="18"/>
                <w:szCs w:val="20"/>
                <w:lang w:val="en-CA"/>
              </w:rPr>
              <w:t>2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(-0.3</w:t>
            </w:r>
            <w:r w:rsidR="0024247C" w:rsidRPr="000F4F85">
              <w:rPr>
                <w:rFonts w:ascii="Arial" w:hAnsi="Arial" w:cs="Arial"/>
                <w:sz w:val="18"/>
                <w:szCs w:val="20"/>
                <w:lang w:val="en-CA"/>
              </w:rPr>
              <w:t>9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to 0.</w:t>
            </w:r>
            <w:r w:rsidR="0024247C" w:rsidRPr="000F4F85">
              <w:rPr>
                <w:rFonts w:ascii="Arial" w:hAnsi="Arial" w:cs="Arial"/>
                <w:sz w:val="18"/>
                <w:szCs w:val="20"/>
                <w:lang w:val="en-CA"/>
              </w:rPr>
              <w:t>3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5)</w:t>
            </w:r>
          </w:p>
        </w:tc>
      </w:tr>
      <w:tr w:rsidR="00976472" w:rsidRPr="0010315F" w14:paraId="0BC5C5F1" w14:textId="77777777" w:rsidTr="00CA4B42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shd w:val="clear" w:color="auto" w:fill="auto"/>
          </w:tcPr>
          <w:p w14:paraId="1D8682F7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</w:pPr>
            <w:r w:rsidRPr="000F4F85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 xml:space="preserve">        Score G</w:t>
            </w:r>
          </w:p>
        </w:tc>
        <w:tc>
          <w:tcPr>
            <w:tcW w:w="2835" w:type="dxa"/>
            <w:shd w:val="clear" w:color="auto" w:fill="auto"/>
          </w:tcPr>
          <w:p w14:paraId="4C5B08E2" w14:textId="3ACB480D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-0.</w:t>
            </w:r>
            <w:r w:rsidR="00EB5019" w:rsidRPr="000F4F85">
              <w:rPr>
                <w:rFonts w:ascii="Arial" w:hAnsi="Arial" w:cs="Arial"/>
                <w:sz w:val="18"/>
                <w:szCs w:val="20"/>
                <w:lang w:val="en-CA"/>
              </w:rPr>
              <w:t>07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(-0.2</w:t>
            </w:r>
            <w:r w:rsidR="00EB5019" w:rsidRPr="000F4F85">
              <w:rPr>
                <w:rFonts w:ascii="Arial" w:hAnsi="Arial" w:cs="Arial"/>
                <w:sz w:val="18"/>
                <w:szCs w:val="20"/>
                <w:lang w:val="en-CA"/>
              </w:rPr>
              <w:t>5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to 0.</w:t>
            </w:r>
            <w:r w:rsidR="00EB5019" w:rsidRPr="000F4F85">
              <w:rPr>
                <w:rFonts w:ascii="Arial" w:hAnsi="Arial" w:cs="Arial"/>
                <w:sz w:val="18"/>
                <w:szCs w:val="20"/>
                <w:lang w:val="en-CA"/>
              </w:rPr>
              <w:t>11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)</w:t>
            </w:r>
          </w:p>
        </w:tc>
        <w:tc>
          <w:tcPr>
            <w:tcW w:w="2546" w:type="dxa"/>
            <w:shd w:val="clear" w:color="auto" w:fill="auto"/>
          </w:tcPr>
          <w:p w14:paraId="5B70A70F" w14:textId="0E592F98" w:rsidR="00976472" w:rsidRPr="000F4F85" w:rsidRDefault="0024247C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-</w:t>
            </w:r>
            <w:r w:rsidR="00976472" w:rsidRPr="000F4F85">
              <w:rPr>
                <w:rFonts w:ascii="Arial" w:hAnsi="Arial" w:cs="Arial"/>
                <w:sz w:val="18"/>
                <w:szCs w:val="20"/>
                <w:lang w:val="en-CA"/>
              </w:rPr>
              <w:t>0.0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6</w:t>
            </w:r>
            <w:r w:rsidR="00976472"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(-0.2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5</w:t>
            </w:r>
            <w:r w:rsidR="00976472"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to 0.1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2</w:t>
            </w:r>
            <w:r w:rsidR="00976472" w:rsidRPr="000F4F85">
              <w:rPr>
                <w:rFonts w:ascii="Arial" w:hAnsi="Arial" w:cs="Arial"/>
                <w:sz w:val="18"/>
                <w:szCs w:val="20"/>
                <w:lang w:val="en-CA"/>
              </w:rPr>
              <w:t>)</w:t>
            </w:r>
          </w:p>
        </w:tc>
      </w:tr>
      <w:tr w:rsidR="00976472" w:rsidRPr="0010315F" w14:paraId="7ED5D760" w14:textId="77777777" w:rsidTr="00CA4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shd w:val="clear" w:color="auto" w:fill="auto"/>
          </w:tcPr>
          <w:p w14:paraId="3D4759B6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</w:pPr>
            <w:r w:rsidRPr="000F4F85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>Score !</w:t>
            </w:r>
          </w:p>
        </w:tc>
        <w:tc>
          <w:tcPr>
            <w:tcW w:w="2835" w:type="dxa"/>
            <w:shd w:val="clear" w:color="auto" w:fill="auto"/>
          </w:tcPr>
          <w:p w14:paraId="75496691" w14:textId="03BA70C9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0.</w:t>
            </w:r>
            <w:r w:rsidR="00EB5019" w:rsidRPr="000F4F85">
              <w:rPr>
                <w:rFonts w:ascii="Arial" w:hAnsi="Arial" w:cs="Arial"/>
                <w:sz w:val="18"/>
                <w:szCs w:val="20"/>
                <w:lang w:val="en-CA"/>
              </w:rPr>
              <w:t>06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(-0.0</w:t>
            </w:r>
            <w:r w:rsidR="00EB5019" w:rsidRPr="000F4F85">
              <w:rPr>
                <w:rFonts w:ascii="Arial" w:hAnsi="Arial" w:cs="Arial"/>
                <w:sz w:val="18"/>
                <w:szCs w:val="20"/>
                <w:lang w:val="en-CA"/>
              </w:rPr>
              <w:t>8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to 0.</w:t>
            </w:r>
            <w:r w:rsidR="00EB5019" w:rsidRPr="000F4F85">
              <w:rPr>
                <w:rFonts w:ascii="Arial" w:hAnsi="Arial" w:cs="Arial"/>
                <w:sz w:val="18"/>
                <w:szCs w:val="20"/>
                <w:lang w:val="en-CA"/>
              </w:rPr>
              <w:t>20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)</w:t>
            </w:r>
          </w:p>
        </w:tc>
        <w:tc>
          <w:tcPr>
            <w:tcW w:w="2546" w:type="dxa"/>
            <w:shd w:val="clear" w:color="auto" w:fill="auto"/>
          </w:tcPr>
          <w:p w14:paraId="1BF0C582" w14:textId="265778AA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0.</w:t>
            </w:r>
            <w:r w:rsidR="0024247C" w:rsidRPr="000F4F85">
              <w:rPr>
                <w:rFonts w:ascii="Arial" w:hAnsi="Arial" w:cs="Arial"/>
                <w:sz w:val="18"/>
                <w:szCs w:val="20"/>
                <w:lang w:val="en-CA"/>
              </w:rPr>
              <w:t>07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(-0.0</w:t>
            </w:r>
            <w:r w:rsidR="0024247C" w:rsidRPr="000F4F85">
              <w:rPr>
                <w:rFonts w:ascii="Arial" w:hAnsi="Arial" w:cs="Arial"/>
                <w:sz w:val="18"/>
                <w:szCs w:val="20"/>
                <w:lang w:val="en-CA"/>
              </w:rPr>
              <w:t>7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to 0.2</w:t>
            </w:r>
            <w:r w:rsidR="0024247C" w:rsidRPr="000F4F85">
              <w:rPr>
                <w:rFonts w:ascii="Arial" w:hAnsi="Arial" w:cs="Arial"/>
                <w:sz w:val="18"/>
                <w:szCs w:val="20"/>
                <w:lang w:val="en-CA"/>
              </w:rPr>
              <w:t>1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)</w:t>
            </w:r>
          </w:p>
        </w:tc>
      </w:tr>
      <w:tr w:rsidR="00976472" w:rsidRPr="0010315F" w14:paraId="6890C8E7" w14:textId="77777777" w:rsidTr="00CA4B42">
        <w:trPr>
          <w:trHeight w:val="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shd w:val="clear" w:color="auto" w:fill="auto"/>
          </w:tcPr>
          <w:p w14:paraId="6CB48531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</w:pPr>
            <w:r w:rsidRPr="000F4F85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>Score DT</w:t>
            </w:r>
          </w:p>
        </w:tc>
        <w:tc>
          <w:tcPr>
            <w:tcW w:w="2835" w:type="dxa"/>
            <w:shd w:val="clear" w:color="auto" w:fill="auto"/>
          </w:tcPr>
          <w:p w14:paraId="6466AACD" w14:textId="4F140269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0.</w:t>
            </w:r>
            <w:r w:rsidR="00EB5019" w:rsidRPr="000F4F85">
              <w:rPr>
                <w:rFonts w:ascii="Arial" w:hAnsi="Arial" w:cs="Arial"/>
                <w:sz w:val="18"/>
                <w:szCs w:val="20"/>
                <w:lang w:val="en-CA"/>
              </w:rPr>
              <w:t>07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(-0.</w:t>
            </w:r>
            <w:r w:rsidR="00EB5019" w:rsidRPr="000F4F85">
              <w:rPr>
                <w:rFonts w:ascii="Arial" w:hAnsi="Arial" w:cs="Arial"/>
                <w:sz w:val="18"/>
                <w:szCs w:val="20"/>
                <w:lang w:val="en-CA"/>
              </w:rPr>
              <w:t>11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to 0.2</w:t>
            </w:r>
            <w:r w:rsidR="00EB5019" w:rsidRPr="000F4F85">
              <w:rPr>
                <w:rFonts w:ascii="Arial" w:hAnsi="Arial" w:cs="Arial"/>
                <w:sz w:val="18"/>
                <w:szCs w:val="20"/>
                <w:lang w:val="en-CA"/>
              </w:rPr>
              <w:t>4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)</w:t>
            </w:r>
          </w:p>
        </w:tc>
        <w:tc>
          <w:tcPr>
            <w:tcW w:w="2546" w:type="dxa"/>
            <w:shd w:val="clear" w:color="auto" w:fill="auto"/>
          </w:tcPr>
          <w:p w14:paraId="51B35A01" w14:textId="774FDA6A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0.</w:t>
            </w:r>
            <w:r w:rsidR="0024247C" w:rsidRPr="000F4F85">
              <w:rPr>
                <w:rFonts w:ascii="Arial" w:hAnsi="Arial" w:cs="Arial"/>
                <w:sz w:val="18"/>
                <w:szCs w:val="20"/>
                <w:lang w:val="en-CA"/>
              </w:rPr>
              <w:t>09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(-0.0</w:t>
            </w:r>
            <w:r w:rsidR="0024247C" w:rsidRPr="000F4F85">
              <w:rPr>
                <w:rFonts w:ascii="Arial" w:hAnsi="Arial" w:cs="Arial"/>
                <w:sz w:val="18"/>
                <w:szCs w:val="20"/>
                <w:lang w:val="en-CA"/>
              </w:rPr>
              <w:t>8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to 0.2</w:t>
            </w:r>
            <w:r w:rsidR="0024247C" w:rsidRPr="000F4F85">
              <w:rPr>
                <w:rFonts w:ascii="Arial" w:hAnsi="Arial" w:cs="Arial"/>
                <w:sz w:val="18"/>
                <w:szCs w:val="20"/>
                <w:lang w:val="en-CA"/>
              </w:rPr>
              <w:t>7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)</w:t>
            </w:r>
          </w:p>
        </w:tc>
      </w:tr>
      <w:tr w:rsidR="00976472" w:rsidRPr="0010315F" w14:paraId="4F079FF5" w14:textId="77777777" w:rsidTr="00CA4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tcBorders>
              <w:top w:val="single" w:sz="4" w:space="0" w:color="auto"/>
            </w:tcBorders>
            <w:shd w:val="clear" w:color="auto" w:fill="auto"/>
          </w:tcPr>
          <w:p w14:paraId="15783F61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</w:pPr>
            <w:r w:rsidRPr="000F4F85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>DCDQ – FQ total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shd w:val="clear" w:color="auto" w:fill="auto"/>
          </w:tcPr>
          <w:p w14:paraId="41243093" w14:textId="44B7FDDD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0.21 (-0.23 to 0.64) </w:t>
            </w:r>
          </w:p>
        </w:tc>
        <w:tc>
          <w:tcPr>
            <w:tcW w:w="2546" w:type="dxa"/>
            <w:tcBorders>
              <w:top w:val="single" w:sz="4" w:space="0" w:color="auto"/>
            </w:tcBorders>
            <w:shd w:val="clear" w:color="auto" w:fill="auto"/>
          </w:tcPr>
          <w:p w14:paraId="2468440E" w14:textId="5E939D8C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0.</w:t>
            </w:r>
            <w:r w:rsidR="0024247C" w:rsidRPr="000F4F85">
              <w:rPr>
                <w:rFonts w:ascii="Arial" w:hAnsi="Arial" w:cs="Arial"/>
                <w:sz w:val="18"/>
                <w:szCs w:val="20"/>
                <w:lang w:val="en-CA"/>
              </w:rPr>
              <w:t>19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(-0.</w:t>
            </w:r>
            <w:r w:rsidR="0024247C" w:rsidRPr="000F4F85">
              <w:rPr>
                <w:rFonts w:ascii="Arial" w:hAnsi="Arial" w:cs="Arial"/>
                <w:sz w:val="18"/>
                <w:szCs w:val="20"/>
                <w:lang w:val="en-CA"/>
              </w:rPr>
              <w:t>24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to 0.6</w:t>
            </w:r>
            <w:r w:rsidR="0024247C" w:rsidRPr="000F4F85">
              <w:rPr>
                <w:rFonts w:ascii="Arial" w:hAnsi="Arial" w:cs="Arial"/>
                <w:sz w:val="18"/>
                <w:szCs w:val="20"/>
                <w:lang w:val="en-CA"/>
              </w:rPr>
              <w:t>3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)</w:t>
            </w:r>
          </w:p>
        </w:tc>
      </w:tr>
      <w:tr w:rsidR="00976472" w:rsidRPr="0010315F" w14:paraId="5D6EB3DE" w14:textId="77777777" w:rsidTr="00CA4B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shd w:val="clear" w:color="auto" w:fill="auto"/>
          </w:tcPr>
          <w:p w14:paraId="72904FCB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</w:pPr>
            <w:r w:rsidRPr="000F4F85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 xml:space="preserve">         Global</w:t>
            </w:r>
          </w:p>
        </w:tc>
        <w:tc>
          <w:tcPr>
            <w:tcW w:w="2835" w:type="dxa"/>
            <w:shd w:val="clear" w:color="auto" w:fill="auto"/>
          </w:tcPr>
          <w:p w14:paraId="25521E20" w14:textId="331C65CA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0.0</w:t>
            </w:r>
            <w:r w:rsidR="00EB5019" w:rsidRPr="000F4F85">
              <w:rPr>
                <w:rFonts w:ascii="Arial" w:hAnsi="Arial" w:cs="Arial"/>
                <w:sz w:val="18"/>
                <w:szCs w:val="20"/>
                <w:lang w:val="en-CA"/>
              </w:rPr>
              <w:t>4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(-0.</w:t>
            </w:r>
            <w:r w:rsidR="00EB5019" w:rsidRPr="000F4F85">
              <w:rPr>
                <w:rFonts w:ascii="Arial" w:hAnsi="Arial" w:cs="Arial"/>
                <w:sz w:val="18"/>
                <w:szCs w:val="20"/>
                <w:lang w:val="en-CA"/>
              </w:rPr>
              <w:t>14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to 0.2</w:t>
            </w:r>
            <w:r w:rsidR="00EB5019" w:rsidRPr="000F4F85">
              <w:rPr>
                <w:rFonts w:ascii="Arial" w:hAnsi="Arial" w:cs="Arial"/>
                <w:sz w:val="18"/>
                <w:szCs w:val="20"/>
                <w:lang w:val="en-CA"/>
              </w:rPr>
              <w:t>3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)</w:t>
            </w:r>
          </w:p>
        </w:tc>
        <w:tc>
          <w:tcPr>
            <w:tcW w:w="2546" w:type="dxa"/>
            <w:shd w:val="clear" w:color="auto" w:fill="auto"/>
          </w:tcPr>
          <w:p w14:paraId="5A5A835F" w14:textId="6B21F9FF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0.0</w:t>
            </w:r>
            <w:r w:rsidR="0024247C" w:rsidRPr="000F4F85">
              <w:rPr>
                <w:rFonts w:ascii="Arial" w:hAnsi="Arial" w:cs="Arial"/>
                <w:sz w:val="18"/>
                <w:szCs w:val="20"/>
                <w:lang w:val="en-CA"/>
              </w:rPr>
              <w:t>2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(-0.1</w:t>
            </w:r>
            <w:r w:rsidR="0024247C" w:rsidRPr="000F4F85">
              <w:rPr>
                <w:rFonts w:ascii="Arial" w:hAnsi="Arial" w:cs="Arial"/>
                <w:sz w:val="18"/>
                <w:szCs w:val="20"/>
                <w:lang w:val="en-CA"/>
              </w:rPr>
              <w:t>7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to 0.2</w:t>
            </w:r>
            <w:r w:rsidR="0024247C" w:rsidRPr="000F4F85">
              <w:rPr>
                <w:rFonts w:ascii="Arial" w:hAnsi="Arial" w:cs="Arial"/>
                <w:sz w:val="18"/>
                <w:szCs w:val="20"/>
                <w:lang w:val="en-CA"/>
              </w:rPr>
              <w:t>1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)</w:t>
            </w:r>
          </w:p>
        </w:tc>
      </w:tr>
      <w:tr w:rsidR="00976472" w:rsidRPr="0010315F" w14:paraId="78583C59" w14:textId="77777777" w:rsidTr="00CA4B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shd w:val="clear" w:color="auto" w:fill="auto"/>
          </w:tcPr>
          <w:p w14:paraId="7AF73C1D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</w:pPr>
            <w:r w:rsidRPr="000F4F85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 xml:space="preserve">         Writing</w:t>
            </w:r>
          </w:p>
        </w:tc>
        <w:tc>
          <w:tcPr>
            <w:tcW w:w="2835" w:type="dxa"/>
            <w:shd w:val="clear" w:color="auto" w:fill="auto"/>
          </w:tcPr>
          <w:p w14:paraId="79CA1706" w14:textId="752C2815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0.</w:t>
            </w:r>
            <w:r w:rsidR="00EB5019" w:rsidRPr="000F4F85">
              <w:rPr>
                <w:rFonts w:ascii="Arial" w:hAnsi="Arial" w:cs="Arial"/>
                <w:sz w:val="18"/>
                <w:szCs w:val="20"/>
                <w:lang w:val="en-CA"/>
              </w:rPr>
              <w:t>13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(</w:t>
            </w:r>
            <w:r w:rsidR="00EB5019" w:rsidRPr="000F4F85">
              <w:rPr>
                <w:rFonts w:ascii="Arial" w:hAnsi="Arial" w:cs="Arial"/>
                <w:sz w:val="18"/>
                <w:szCs w:val="20"/>
                <w:lang w:val="en-CA"/>
              </w:rPr>
              <w:t>-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0.0</w:t>
            </w:r>
            <w:r w:rsidR="00EB5019" w:rsidRPr="000F4F85">
              <w:rPr>
                <w:rFonts w:ascii="Arial" w:hAnsi="Arial" w:cs="Arial"/>
                <w:sz w:val="18"/>
                <w:szCs w:val="20"/>
                <w:lang w:val="en-CA"/>
              </w:rPr>
              <w:t>2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to 0.</w:t>
            </w:r>
            <w:r w:rsidR="00EB5019" w:rsidRPr="000F4F85">
              <w:rPr>
                <w:rFonts w:ascii="Arial" w:hAnsi="Arial" w:cs="Arial"/>
                <w:sz w:val="18"/>
                <w:szCs w:val="20"/>
                <w:lang w:val="en-CA"/>
              </w:rPr>
              <w:t>29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) </w:t>
            </w:r>
          </w:p>
        </w:tc>
        <w:tc>
          <w:tcPr>
            <w:tcW w:w="2546" w:type="dxa"/>
            <w:shd w:val="clear" w:color="auto" w:fill="auto"/>
          </w:tcPr>
          <w:p w14:paraId="58E22FFF" w14:textId="0638236D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0.1</w:t>
            </w:r>
            <w:r w:rsidR="0024247C" w:rsidRPr="000F4F85">
              <w:rPr>
                <w:rFonts w:ascii="Arial" w:hAnsi="Arial" w:cs="Arial"/>
                <w:sz w:val="18"/>
                <w:szCs w:val="20"/>
                <w:lang w:val="en-CA"/>
              </w:rPr>
              <w:t>1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(-0.0</w:t>
            </w:r>
            <w:r w:rsidR="0024247C" w:rsidRPr="000F4F85">
              <w:rPr>
                <w:rFonts w:ascii="Arial" w:hAnsi="Arial" w:cs="Arial"/>
                <w:sz w:val="18"/>
                <w:szCs w:val="20"/>
                <w:lang w:val="en-CA"/>
              </w:rPr>
              <w:t>4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to 0.2</w:t>
            </w:r>
            <w:r w:rsidR="0024247C" w:rsidRPr="000F4F85">
              <w:rPr>
                <w:rFonts w:ascii="Arial" w:hAnsi="Arial" w:cs="Arial"/>
                <w:sz w:val="18"/>
                <w:szCs w:val="20"/>
                <w:lang w:val="en-CA"/>
              </w:rPr>
              <w:t>6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)</w:t>
            </w:r>
          </w:p>
        </w:tc>
      </w:tr>
      <w:tr w:rsidR="00976472" w:rsidRPr="0010315F" w14:paraId="67F65D75" w14:textId="77777777" w:rsidTr="00CA4B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tcBorders>
              <w:bottom w:val="single" w:sz="4" w:space="0" w:color="auto"/>
            </w:tcBorders>
            <w:shd w:val="clear" w:color="auto" w:fill="auto"/>
          </w:tcPr>
          <w:p w14:paraId="6C10260E" w14:textId="77777777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</w:pPr>
            <w:r w:rsidRPr="000F4F85">
              <w:rPr>
                <w:rFonts w:ascii="Arial" w:eastAsia="Times New Roman" w:hAnsi="Arial" w:cs="Arial"/>
                <w:color w:val="000000"/>
                <w:sz w:val="18"/>
                <w:szCs w:val="20"/>
                <w:lang w:val="en-CA" w:eastAsia="fr-FR"/>
              </w:rPr>
              <w:t xml:space="preserve">         Control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auto"/>
          </w:tcPr>
          <w:p w14:paraId="4290CD83" w14:textId="0DB0F223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0.0</w:t>
            </w:r>
            <w:r w:rsidR="00EB5019" w:rsidRPr="000F4F85">
              <w:rPr>
                <w:rFonts w:ascii="Arial" w:hAnsi="Arial" w:cs="Arial"/>
                <w:sz w:val="18"/>
                <w:szCs w:val="20"/>
                <w:lang w:val="en-CA"/>
              </w:rPr>
              <w:t>4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(-0.1</w:t>
            </w:r>
            <w:r w:rsidR="00EB5019" w:rsidRPr="000F4F85">
              <w:rPr>
                <w:rFonts w:ascii="Arial" w:hAnsi="Arial" w:cs="Arial"/>
                <w:sz w:val="18"/>
                <w:szCs w:val="20"/>
                <w:lang w:val="en-CA"/>
              </w:rPr>
              <w:t>4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to 0.2</w:t>
            </w:r>
            <w:r w:rsidR="00EB5019" w:rsidRPr="000F4F85">
              <w:rPr>
                <w:rFonts w:ascii="Arial" w:hAnsi="Arial" w:cs="Arial"/>
                <w:sz w:val="18"/>
                <w:szCs w:val="20"/>
                <w:lang w:val="en-CA"/>
              </w:rPr>
              <w:t>1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)</w:t>
            </w:r>
          </w:p>
        </w:tc>
        <w:tc>
          <w:tcPr>
            <w:tcW w:w="2546" w:type="dxa"/>
            <w:tcBorders>
              <w:bottom w:val="single" w:sz="4" w:space="0" w:color="auto"/>
            </w:tcBorders>
            <w:shd w:val="clear" w:color="auto" w:fill="auto"/>
          </w:tcPr>
          <w:p w14:paraId="4829001E" w14:textId="564D59AB" w:rsidR="00976472" w:rsidRPr="000F4F85" w:rsidRDefault="00976472" w:rsidP="00CA4B42">
            <w:pPr>
              <w:autoSpaceDE w:val="0"/>
              <w:autoSpaceDN w:val="0"/>
              <w:adjustRightInd w:val="0"/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20"/>
                <w:lang w:val="en-CA"/>
              </w:rPr>
            </w:pP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>0.0</w:t>
            </w:r>
            <w:r w:rsidR="0024247C" w:rsidRPr="000F4F85">
              <w:rPr>
                <w:rFonts w:ascii="Arial" w:hAnsi="Arial" w:cs="Arial"/>
                <w:sz w:val="18"/>
                <w:szCs w:val="20"/>
                <w:lang w:val="en-CA"/>
              </w:rPr>
              <w:t>6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(-0.1</w:t>
            </w:r>
            <w:r w:rsidR="0024247C" w:rsidRPr="000F4F85">
              <w:rPr>
                <w:rFonts w:ascii="Arial" w:hAnsi="Arial" w:cs="Arial"/>
                <w:sz w:val="18"/>
                <w:szCs w:val="20"/>
                <w:lang w:val="en-CA"/>
              </w:rPr>
              <w:t>2</w:t>
            </w:r>
            <w:r w:rsidRPr="000F4F85">
              <w:rPr>
                <w:rFonts w:ascii="Arial" w:hAnsi="Arial" w:cs="Arial"/>
                <w:sz w:val="18"/>
                <w:szCs w:val="20"/>
                <w:lang w:val="en-CA"/>
              </w:rPr>
              <w:t xml:space="preserve"> to 0.24)</w:t>
            </w:r>
          </w:p>
        </w:tc>
      </w:tr>
    </w:tbl>
    <w:p w14:paraId="4615F94D" w14:textId="5FD26F2A" w:rsidR="006E71E0" w:rsidRPr="008B53E7" w:rsidRDefault="000F4F85" w:rsidP="008B53E7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lang w:val="en-CA"/>
        </w:rPr>
      </w:pPr>
      <w:r>
        <w:rPr>
          <w:rFonts w:ascii="Arial" w:hAnsi="Arial" w:cs="Arial"/>
          <w:lang w:val="en-US"/>
        </w:rPr>
        <w:t>Additional t</w:t>
      </w:r>
      <w:r w:rsidR="0024247C" w:rsidRPr="0024247C">
        <w:rPr>
          <w:rFonts w:ascii="Arial" w:hAnsi="Arial" w:cs="Arial"/>
          <w:lang w:val="en-US"/>
        </w:rPr>
        <w:t>a</w:t>
      </w:r>
      <w:r w:rsidR="0024247C">
        <w:rPr>
          <w:rFonts w:ascii="Arial" w:hAnsi="Arial" w:cs="Arial"/>
          <w:lang w:val="en-US"/>
        </w:rPr>
        <w:t>ble 1</w:t>
      </w:r>
      <w:r w:rsidR="00976472" w:rsidRPr="0010315F">
        <w:rPr>
          <w:rFonts w:ascii="Arial" w:hAnsi="Arial" w:cs="Arial"/>
          <w:lang w:val="en-CA"/>
        </w:rPr>
        <w:t>:</w:t>
      </w:r>
      <w:r w:rsidR="0024247C">
        <w:rPr>
          <w:rFonts w:ascii="Arial" w:hAnsi="Arial" w:cs="Arial"/>
          <w:lang w:val="en-CA"/>
        </w:rPr>
        <w:t xml:space="preserve"> </w:t>
      </w:r>
      <w:r w:rsidR="00F40633">
        <w:rPr>
          <w:rFonts w:ascii="Arial" w:hAnsi="Arial" w:cs="Arial"/>
          <w:lang w:val="en-CA"/>
        </w:rPr>
        <w:t>G</w:t>
      </w:r>
      <w:r w:rsidR="00976472" w:rsidRPr="0010315F">
        <w:rPr>
          <w:rFonts w:ascii="Arial" w:hAnsi="Arial" w:cs="Arial"/>
          <w:lang w:val="en-CA"/>
        </w:rPr>
        <w:t>eneralized linear model slope estimation for cognitive and motor outcomes</w:t>
      </w:r>
      <w:r w:rsidR="00F40633">
        <w:rPr>
          <w:rFonts w:ascii="Arial" w:hAnsi="Arial" w:cs="Arial"/>
          <w:lang w:val="en-CA"/>
        </w:rPr>
        <w:t xml:space="preserve"> </w:t>
      </w:r>
      <w:r w:rsidR="00F40633" w:rsidRPr="0010315F">
        <w:rPr>
          <w:rFonts w:ascii="Arial" w:hAnsi="Arial" w:cs="Arial"/>
          <w:lang w:val="en-CA"/>
        </w:rPr>
        <w:t>excluding children with any reported neurodevelopmental disorder</w:t>
      </w:r>
      <w:r w:rsidR="00D84603">
        <w:rPr>
          <w:rFonts w:ascii="Arial" w:hAnsi="Arial" w:cs="Arial"/>
          <w:lang w:val="en-CA"/>
        </w:rPr>
        <w:t xml:space="preserve"> (n =168)</w:t>
      </w:r>
      <w:r w:rsidR="00976472" w:rsidRPr="0010315F">
        <w:rPr>
          <w:rFonts w:ascii="Arial" w:hAnsi="Arial" w:cs="Arial"/>
          <w:lang w:val="en-CA"/>
        </w:rPr>
        <w:t xml:space="preserve"> [β </w:t>
      </w:r>
      <w:r w:rsidR="00976472">
        <w:rPr>
          <w:rFonts w:ascii="Arial" w:hAnsi="Arial" w:cs="Arial"/>
          <w:lang w:val="en-CA"/>
        </w:rPr>
        <w:t>(</w:t>
      </w:r>
      <w:r w:rsidR="00976472" w:rsidRPr="0010315F">
        <w:rPr>
          <w:rFonts w:ascii="Arial" w:hAnsi="Arial" w:cs="Arial"/>
          <w:lang w:val="en-CA"/>
        </w:rPr>
        <w:t>95% CIs)]. Adjustment variables: Children sex, family income, age, caregiver intelligence</w:t>
      </w:r>
      <w:r w:rsidR="00976472">
        <w:rPr>
          <w:rFonts w:ascii="Arial" w:hAnsi="Arial" w:cs="Arial"/>
          <w:lang w:val="en-CA"/>
        </w:rPr>
        <w:t>,</w:t>
      </w:r>
      <w:r w:rsidR="00976472" w:rsidRPr="0010315F">
        <w:rPr>
          <w:rFonts w:ascii="Arial" w:hAnsi="Arial" w:cs="Arial"/>
          <w:lang w:val="en-CA"/>
        </w:rPr>
        <w:t xml:space="preserve"> cigarette consumption</w:t>
      </w:r>
      <w:r w:rsidR="00976472">
        <w:rPr>
          <w:rFonts w:ascii="Arial" w:hAnsi="Arial" w:cs="Arial"/>
          <w:lang w:val="en-CA"/>
        </w:rPr>
        <w:t xml:space="preserve"> and blood lead</w:t>
      </w:r>
      <w:r w:rsidR="00976472" w:rsidRPr="0010315F">
        <w:rPr>
          <w:rFonts w:ascii="Arial" w:hAnsi="Arial" w:cs="Arial"/>
          <w:lang w:val="en-CA"/>
        </w:rPr>
        <w:t xml:space="preserve"> as covariates</w:t>
      </w:r>
      <w:r w:rsidR="00C1468B">
        <w:rPr>
          <w:rFonts w:ascii="Arial" w:hAnsi="Arial" w:cs="Arial"/>
          <w:lang w:val="en-CA"/>
        </w:rPr>
        <w:t xml:space="preserve">. </w:t>
      </w:r>
      <w:r w:rsidR="00976472" w:rsidRPr="0010315F">
        <w:rPr>
          <w:rFonts w:ascii="Arial" w:hAnsi="Arial" w:cs="Arial"/>
          <w:lang w:val="en-CA"/>
        </w:rPr>
        <w:t xml:space="preserve">CI: confidence </w:t>
      </w:r>
      <w:r w:rsidR="008B53E7" w:rsidRPr="0010315F">
        <w:rPr>
          <w:rFonts w:ascii="Arial" w:hAnsi="Arial" w:cs="Arial"/>
          <w:lang w:val="en-CA"/>
        </w:rPr>
        <w:t>interval</w:t>
      </w:r>
      <w:r w:rsidR="008B53E7">
        <w:rPr>
          <w:rFonts w:ascii="Arial" w:hAnsi="Arial" w:cs="Arial"/>
          <w:lang w:val="en-CA"/>
        </w:rPr>
        <w:t>;</w:t>
      </w:r>
      <w:r w:rsidR="00C1468B">
        <w:rPr>
          <w:rFonts w:ascii="Arial" w:hAnsi="Arial" w:cs="Arial"/>
          <w:lang w:val="en-CA"/>
        </w:rPr>
        <w:t xml:space="preserve"> </w:t>
      </w:r>
      <w:bookmarkStart w:id="0" w:name="_GoBack"/>
      <w:bookmarkEnd w:id="0"/>
      <w:r w:rsidR="0024247C">
        <w:rPr>
          <w:rFonts w:ascii="Arial" w:hAnsi="Arial" w:cs="Arial"/>
          <w:lang w:val="en-CA"/>
        </w:rPr>
        <w:t xml:space="preserve">*p&lt;0.01 ; </w:t>
      </w:r>
      <w:r w:rsidR="00976472" w:rsidRPr="0024247C">
        <w:rPr>
          <w:rFonts w:ascii="Arial" w:hAnsi="Arial" w:cs="Arial"/>
          <w:lang w:val="en-CA"/>
        </w:rPr>
        <w:t>**p&lt;0.05</w:t>
      </w:r>
    </w:p>
    <w:sectPr w:rsidR="006E71E0" w:rsidRPr="008B53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4948E6"/>
    <w:multiLevelType w:val="hybridMultilevel"/>
    <w:tmpl w:val="AE162BBE"/>
    <w:lvl w:ilvl="0" w:tplc="9FE6D458">
      <w:numFmt w:val="bullet"/>
      <w:lvlText w:val=""/>
      <w:lvlJc w:val="left"/>
      <w:pPr>
        <w:ind w:left="420" w:hanging="360"/>
      </w:pPr>
      <w:rPr>
        <w:rFonts w:ascii="Symbol" w:eastAsiaTheme="minorHAnsi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90B"/>
    <w:rsid w:val="0009190B"/>
    <w:rsid w:val="000F4F85"/>
    <w:rsid w:val="001D2639"/>
    <w:rsid w:val="0024247C"/>
    <w:rsid w:val="002A7707"/>
    <w:rsid w:val="003836FE"/>
    <w:rsid w:val="008B53E7"/>
    <w:rsid w:val="009242FB"/>
    <w:rsid w:val="00976472"/>
    <w:rsid w:val="00AA55A3"/>
    <w:rsid w:val="00BD0AF4"/>
    <w:rsid w:val="00C1468B"/>
    <w:rsid w:val="00C828CE"/>
    <w:rsid w:val="00D84603"/>
    <w:rsid w:val="00E13FC0"/>
    <w:rsid w:val="00EB5019"/>
    <w:rsid w:val="00F40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DBCC3E"/>
  <w15:chartTrackingRefBased/>
  <w15:docId w15:val="{C3FE2397-8C90-4BF4-A9D6-EF4A4430F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647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764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76472"/>
    <w:rPr>
      <w:rFonts w:ascii="Segoe UI" w:hAnsi="Segoe UI" w:cs="Segoe UI"/>
      <w:sz w:val="18"/>
      <w:szCs w:val="18"/>
    </w:rPr>
  </w:style>
  <w:style w:type="table" w:styleId="TableauListe1Clair">
    <w:name w:val="List Table 1 Light"/>
    <w:basedOn w:val="TableauNormal"/>
    <w:uiPriority w:val="46"/>
    <w:rsid w:val="0097647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Paragraphedeliste">
    <w:name w:val="List Paragraph"/>
    <w:basedOn w:val="Normal"/>
    <w:uiPriority w:val="34"/>
    <w:qFormat/>
    <w:rsid w:val="002424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264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 Staedelin</dc:creator>
  <cp:keywords/>
  <dc:description/>
  <cp:lastModifiedBy>Luc Staedelin</cp:lastModifiedBy>
  <cp:revision>6</cp:revision>
  <dcterms:created xsi:type="dcterms:W3CDTF">2020-03-28T17:52:00Z</dcterms:created>
  <dcterms:modified xsi:type="dcterms:W3CDTF">2020-03-28T19:39:00Z</dcterms:modified>
</cp:coreProperties>
</file>