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0AA5E" w14:textId="77777777" w:rsidR="000A30B6" w:rsidRPr="00A7392B" w:rsidRDefault="000A30B6" w:rsidP="000A30B6">
      <w:pPr>
        <w:jc w:val="both"/>
        <w:rPr>
          <w:rFonts w:ascii="Times New Roman" w:hAnsi="Times New Roman" w:cs="Times New Roman"/>
          <w:noProof/>
          <w:sz w:val="20"/>
          <w:szCs w:val="20"/>
          <w:lang w:val="en-US" w:eastAsia="el-GR"/>
        </w:rPr>
      </w:pPr>
      <w:r w:rsidRPr="00585080">
        <w:rPr>
          <w:rFonts w:ascii="Times New Roman" w:hAnsi="Times New Roman" w:cs="Times New Roman"/>
          <w:b/>
          <w:noProof/>
          <w:sz w:val="20"/>
          <w:szCs w:val="20"/>
          <w:lang w:val="en-US" w:eastAsia="el-GR"/>
        </w:rPr>
        <w:t>Table 10</w:t>
      </w:r>
      <w:r w:rsidRPr="00A7392B">
        <w:rPr>
          <w:rFonts w:ascii="Times New Roman" w:hAnsi="Times New Roman" w:cs="Times New Roman"/>
          <w:noProof/>
          <w:sz w:val="20"/>
          <w:szCs w:val="20"/>
          <w:lang w:val="en-US" w:eastAsia="el-GR"/>
        </w:rPr>
        <w:t xml:space="preserve"> Parameter estimates and corresponding significances (p-value) for the fitted log-linear regression model after variable selection procedure (</w:t>
      </w:r>
      <w:r w:rsidRPr="00A7392B">
        <w:rPr>
          <w:rFonts w:ascii="Times New Roman" w:hAnsi="Times New Roman" w:cs="Times New Roman"/>
          <w:i/>
          <w:noProof/>
          <w:sz w:val="20"/>
          <w:szCs w:val="20"/>
          <w:lang w:val="en-US" w:eastAsia="el-GR"/>
        </w:rPr>
        <w:t>Dependent Variable: log(Wood Dust); R Squared = 0,409).</w:t>
      </w:r>
    </w:p>
    <w:p w14:paraId="6BF4CDEF" w14:textId="77777777" w:rsidR="000A30B6" w:rsidRPr="00A7392B" w:rsidRDefault="000A30B6" w:rsidP="000A30B6">
      <w:pPr>
        <w:spacing w:after="0" w:line="360" w:lineRule="auto"/>
        <w:jc w:val="both"/>
        <w:rPr>
          <w:rFonts w:ascii="Times New Roman" w:hAnsi="Times New Roman" w:cs="Times New Roman"/>
          <w:noProof/>
          <w:sz w:val="20"/>
          <w:szCs w:val="20"/>
          <w:lang w:val="en-US" w:eastAsia="el-GR"/>
        </w:rPr>
      </w:pPr>
    </w:p>
    <w:tbl>
      <w:tblPr>
        <w:tblW w:w="8969" w:type="dxa"/>
        <w:jc w:val="center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Look w:val="04A0" w:firstRow="1" w:lastRow="0" w:firstColumn="1" w:lastColumn="0" w:noHBand="0" w:noVBand="1"/>
      </w:tblPr>
      <w:tblGrid>
        <w:gridCol w:w="3829"/>
        <w:gridCol w:w="1420"/>
        <w:gridCol w:w="1000"/>
        <w:gridCol w:w="1360"/>
        <w:gridCol w:w="1360"/>
      </w:tblGrid>
      <w:tr w:rsidR="000A30B6" w:rsidRPr="00A7392B" w14:paraId="38DC549C" w14:textId="77777777" w:rsidTr="002344A3">
        <w:trPr>
          <w:trHeight w:val="300"/>
          <w:jc w:val="center"/>
        </w:trPr>
        <w:tc>
          <w:tcPr>
            <w:tcW w:w="3829" w:type="dxa"/>
            <w:vMerge w:val="restart"/>
            <w:shd w:val="clear" w:color="auto" w:fill="auto"/>
            <w:vAlign w:val="center"/>
            <w:hideMark/>
          </w:tcPr>
          <w:p w14:paraId="298D3858" w14:textId="77777777" w:rsidR="000A30B6" w:rsidRPr="00A7392B" w:rsidRDefault="000A30B6" w:rsidP="002344A3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A7392B"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el-GR"/>
              </w:rPr>
              <w:t>Parameter</w:t>
            </w:r>
            <w:proofErr w:type="spellEnd"/>
          </w:p>
        </w:tc>
        <w:tc>
          <w:tcPr>
            <w:tcW w:w="1420" w:type="dxa"/>
            <w:vMerge w:val="restart"/>
            <w:shd w:val="clear" w:color="auto" w:fill="auto"/>
            <w:vAlign w:val="center"/>
            <w:hideMark/>
          </w:tcPr>
          <w:p w14:paraId="29B75ED0" w14:textId="77777777" w:rsidR="000A30B6" w:rsidRPr="00A7392B" w:rsidRDefault="000A30B6" w:rsidP="002344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val="en-US" w:eastAsia="el-GR"/>
              </w:rPr>
            </w:pPr>
            <w:r w:rsidRPr="00A7392B"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val="en-US" w:eastAsia="el-GR"/>
              </w:rPr>
              <w:t>b</w:t>
            </w:r>
          </w:p>
        </w:tc>
        <w:tc>
          <w:tcPr>
            <w:tcW w:w="1000" w:type="dxa"/>
            <w:vMerge w:val="restart"/>
            <w:shd w:val="clear" w:color="auto" w:fill="auto"/>
            <w:vAlign w:val="center"/>
            <w:hideMark/>
          </w:tcPr>
          <w:p w14:paraId="7ABD190A" w14:textId="77777777" w:rsidR="000A30B6" w:rsidRPr="00A7392B" w:rsidRDefault="000A30B6" w:rsidP="002344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val="en-US" w:eastAsia="el-GR"/>
              </w:rPr>
            </w:pPr>
            <w:r w:rsidRPr="00A7392B"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val="en-US" w:eastAsia="el-GR"/>
              </w:rPr>
              <w:t>p-value</w:t>
            </w:r>
          </w:p>
        </w:tc>
        <w:tc>
          <w:tcPr>
            <w:tcW w:w="2720" w:type="dxa"/>
            <w:gridSpan w:val="2"/>
            <w:shd w:val="clear" w:color="auto" w:fill="auto"/>
            <w:vAlign w:val="center"/>
            <w:hideMark/>
          </w:tcPr>
          <w:p w14:paraId="43769FC6" w14:textId="77777777" w:rsidR="000A30B6" w:rsidRPr="00A7392B" w:rsidRDefault="000A30B6" w:rsidP="002344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el-GR"/>
              </w:rPr>
            </w:pPr>
            <w:r w:rsidRPr="00A7392B"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el-GR"/>
              </w:rPr>
              <w:t xml:space="preserve">95% </w:t>
            </w:r>
            <w:proofErr w:type="spellStart"/>
            <w:r w:rsidRPr="00A7392B"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el-GR"/>
              </w:rPr>
              <w:t>Confidence</w:t>
            </w:r>
            <w:proofErr w:type="spellEnd"/>
            <w:r w:rsidRPr="00A7392B"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A7392B"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el-GR"/>
              </w:rPr>
              <w:t>Interval</w:t>
            </w:r>
            <w:proofErr w:type="spellEnd"/>
          </w:p>
        </w:tc>
      </w:tr>
      <w:tr w:rsidR="000A30B6" w:rsidRPr="00A7392B" w14:paraId="78EA1C16" w14:textId="77777777" w:rsidTr="002344A3">
        <w:trPr>
          <w:trHeight w:val="300"/>
          <w:jc w:val="center"/>
        </w:trPr>
        <w:tc>
          <w:tcPr>
            <w:tcW w:w="3829" w:type="dxa"/>
            <w:vMerge/>
            <w:vAlign w:val="center"/>
            <w:hideMark/>
          </w:tcPr>
          <w:p w14:paraId="77A6AACD" w14:textId="77777777" w:rsidR="000A30B6" w:rsidRPr="00A7392B" w:rsidRDefault="000A30B6" w:rsidP="002344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420" w:type="dxa"/>
            <w:vMerge/>
            <w:vAlign w:val="center"/>
            <w:hideMark/>
          </w:tcPr>
          <w:p w14:paraId="4FF37B46" w14:textId="77777777" w:rsidR="000A30B6" w:rsidRPr="00A7392B" w:rsidRDefault="000A30B6" w:rsidP="002344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00" w:type="dxa"/>
            <w:vMerge/>
            <w:vAlign w:val="center"/>
            <w:hideMark/>
          </w:tcPr>
          <w:p w14:paraId="4ACD0F8F" w14:textId="77777777" w:rsidR="000A30B6" w:rsidRPr="00A7392B" w:rsidRDefault="000A30B6" w:rsidP="002344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37DAC6B4" w14:textId="77777777" w:rsidR="000A30B6" w:rsidRPr="00A7392B" w:rsidRDefault="000A30B6" w:rsidP="002344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A7392B"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el-GR"/>
              </w:rPr>
              <w:t>Lower</w:t>
            </w:r>
            <w:proofErr w:type="spellEnd"/>
            <w:r w:rsidRPr="00A7392B"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A7392B"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el-GR"/>
              </w:rPr>
              <w:t>Bound</w:t>
            </w:r>
            <w:proofErr w:type="spellEnd"/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5F05B47E" w14:textId="77777777" w:rsidR="000A30B6" w:rsidRPr="00A7392B" w:rsidRDefault="000A30B6" w:rsidP="002344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A7392B"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el-GR"/>
              </w:rPr>
              <w:t>Upper</w:t>
            </w:r>
            <w:proofErr w:type="spellEnd"/>
            <w:r w:rsidRPr="00A7392B"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A7392B"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eastAsia="el-GR"/>
              </w:rPr>
              <w:t>Bound</w:t>
            </w:r>
            <w:proofErr w:type="spellEnd"/>
          </w:p>
        </w:tc>
      </w:tr>
      <w:tr w:rsidR="000A30B6" w:rsidRPr="00A7392B" w14:paraId="2AC51E8F" w14:textId="77777777" w:rsidTr="002344A3">
        <w:trPr>
          <w:trHeight w:val="300"/>
          <w:jc w:val="center"/>
        </w:trPr>
        <w:tc>
          <w:tcPr>
            <w:tcW w:w="3829" w:type="dxa"/>
            <w:shd w:val="clear" w:color="auto" w:fill="auto"/>
            <w:hideMark/>
          </w:tcPr>
          <w:p w14:paraId="484481C9" w14:textId="77777777" w:rsidR="000A30B6" w:rsidRPr="00A7392B" w:rsidRDefault="000A30B6" w:rsidP="002344A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l-GR"/>
              </w:rPr>
              <w:t>Intercept</w:t>
            </w:r>
            <w:proofErr w:type="spellEnd"/>
          </w:p>
        </w:tc>
        <w:tc>
          <w:tcPr>
            <w:tcW w:w="1420" w:type="dxa"/>
            <w:shd w:val="clear" w:color="auto" w:fill="auto"/>
            <w:noWrap/>
            <w:hideMark/>
          </w:tcPr>
          <w:p w14:paraId="0733D75C" w14:textId="77777777" w:rsidR="000A30B6" w:rsidRPr="00A7392B" w:rsidRDefault="000A30B6" w:rsidP="002344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l-GR"/>
              </w:rPr>
            </w:pPr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l-GR"/>
              </w:rPr>
              <w:t>2</w:t>
            </w:r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>.</w:t>
            </w:r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l-GR"/>
              </w:rPr>
              <w:t>347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6AD9A801" w14:textId="77777777" w:rsidR="000A30B6" w:rsidRPr="00A7392B" w:rsidRDefault="000A30B6" w:rsidP="002344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</w:pPr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>&lt;0.</w:t>
            </w:r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l-GR"/>
              </w:rPr>
              <w:t>00</w:t>
            </w:r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>1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3B0F286C" w14:textId="77777777" w:rsidR="000A30B6" w:rsidRPr="00A7392B" w:rsidRDefault="000A30B6" w:rsidP="002344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l-GR"/>
              </w:rPr>
            </w:pPr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l-GR"/>
              </w:rPr>
              <w:t>1</w:t>
            </w:r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>.</w:t>
            </w:r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l-GR"/>
              </w:rPr>
              <w:t>395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4F8E8D07" w14:textId="77777777" w:rsidR="000A30B6" w:rsidRPr="00A7392B" w:rsidRDefault="000A30B6" w:rsidP="002344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l-GR"/>
              </w:rPr>
            </w:pPr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l-GR"/>
              </w:rPr>
              <w:t>3</w:t>
            </w:r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>.</w:t>
            </w:r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l-GR"/>
              </w:rPr>
              <w:t>298</w:t>
            </w:r>
          </w:p>
        </w:tc>
      </w:tr>
      <w:tr w:rsidR="000A30B6" w:rsidRPr="009D152F" w14:paraId="09DCFE07" w14:textId="77777777" w:rsidTr="002344A3">
        <w:trPr>
          <w:trHeight w:val="300"/>
          <w:jc w:val="center"/>
        </w:trPr>
        <w:tc>
          <w:tcPr>
            <w:tcW w:w="8969" w:type="dxa"/>
            <w:gridSpan w:val="5"/>
            <w:shd w:val="clear" w:color="auto" w:fill="auto"/>
          </w:tcPr>
          <w:p w14:paraId="673225B2" w14:textId="77777777" w:rsidR="000A30B6" w:rsidRPr="00A7392B" w:rsidRDefault="000A30B6" w:rsidP="002344A3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val="en-US" w:eastAsia="el-GR"/>
              </w:rPr>
            </w:pPr>
            <w:r w:rsidRPr="00A7392B"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val="en-US" w:eastAsia="el-GR"/>
              </w:rPr>
              <w:t>[species</w:t>
            </w:r>
            <w:r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 w:rsidRPr="00A7392B"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val="en-US" w:eastAsia="el-GR"/>
              </w:rPr>
              <w:t>=</w:t>
            </w:r>
            <w:r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val="en-US" w:eastAsia="el-GR"/>
              </w:rPr>
              <w:t>"</w:t>
            </w:r>
            <w:r w:rsidRPr="00952112">
              <w:rPr>
                <w:rFonts w:asciiTheme="majorBidi" w:eastAsia="Times New Roman" w:hAnsiTheme="majorBidi" w:cstheme="majorBidi"/>
                <w:b/>
                <w:i/>
                <w:iCs/>
                <w:color w:val="000000"/>
                <w:sz w:val="20"/>
                <w:szCs w:val="20"/>
                <w:lang w:val="en-US" w:eastAsia="el-GR"/>
              </w:rPr>
              <w:t xml:space="preserve">Pinus </w:t>
            </w:r>
            <w:proofErr w:type="spellStart"/>
            <w:r>
              <w:rPr>
                <w:rFonts w:asciiTheme="majorBidi" w:eastAsia="Times New Roman" w:hAnsiTheme="majorBidi" w:cstheme="majorBidi"/>
                <w:b/>
                <w:i/>
                <w:iCs/>
                <w:color w:val="000000"/>
                <w:sz w:val="20"/>
                <w:szCs w:val="20"/>
                <w:lang w:val="en-US" w:eastAsia="el-GR"/>
              </w:rPr>
              <w:t>b</w:t>
            </w:r>
            <w:r w:rsidRPr="00952112">
              <w:rPr>
                <w:rFonts w:asciiTheme="majorBidi" w:eastAsia="Times New Roman" w:hAnsiTheme="majorBidi" w:cstheme="majorBidi"/>
                <w:b/>
                <w:i/>
                <w:iCs/>
                <w:color w:val="000000"/>
                <w:sz w:val="20"/>
                <w:szCs w:val="20"/>
                <w:lang w:val="en-US" w:eastAsia="el-GR"/>
              </w:rPr>
              <w:t>rutia</w:t>
            </w:r>
            <w:proofErr w:type="spellEnd"/>
            <w:r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val="en-US" w:eastAsia="el-GR"/>
              </w:rPr>
              <w:t>"</w:t>
            </w:r>
            <w:r w:rsidRPr="00A7392B"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val="en-US" w:eastAsia="el-GR"/>
              </w:rPr>
              <w:t xml:space="preserve"> (ref. Category)”]</w:t>
            </w:r>
          </w:p>
        </w:tc>
      </w:tr>
      <w:tr w:rsidR="000A30B6" w:rsidRPr="00A7392B" w14:paraId="61925147" w14:textId="77777777" w:rsidTr="002344A3">
        <w:trPr>
          <w:trHeight w:val="300"/>
          <w:jc w:val="center"/>
        </w:trPr>
        <w:tc>
          <w:tcPr>
            <w:tcW w:w="3829" w:type="dxa"/>
            <w:shd w:val="clear" w:color="auto" w:fill="auto"/>
            <w:hideMark/>
          </w:tcPr>
          <w:p w14:paraId="7E09F648" w14:textId="77777777" w:rsidR="000A30B6" w:rsidRPr="00A7392B" w:rsidRDefault="000A30B6" w:rsidP="002344A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l-GR"/>
              </w:rPr>
            </w:pPr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l-GR"/>
              </w:rPr>
              <w:t>[</w:t>
            </w:r>
            <w:proofErr w:type="spellStart"/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l-GR"/>
              </w:rPr>
              <w:t>species</w:t>
            </w:r>
            <w:proofErr w:type="spellEnd"/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l-GR"/>
              </w:rPr>
              <w:t>=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>"</w:t>
            </w:r>
            <w:r w:rsidRPr="00952112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el-GR"/>
              </w:rPr>
              <w:t>Fagus Sylvatica</w:t>
            </w:r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el-GR"/>
              </w:rPr>
              <w:t>"</w:t>
            </w:r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l-GR"/>
              </w:rPr>
              <w:t>]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14:paraId="5F3A1AA5" w14:textId="77777777" w:rsidR="000A30B6" w:rsidRPr="00952112" w:rsidRDefault="000A30B6" w:rsidP="002344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l-GR"/>
              </w:rPr>
            </w:pPr>
            <w:r w:rsidRPr="0095211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>0.</w:t>
            </w:r>
            <w:r w:rsidRPr="0095211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l-GR"/>
              </w:rPr>
              <w:t>687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531D1AC2" w14:textId="77777777" w:rsidR="000A30B6" w:rsidRPr="00952112" w:rsidRDefault="000A30B6" w:rsidP="002344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l-GR"/>
              </w:rPr>
            </w:pPr>
            <w:r w:rsidRPr="0095211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>0.</w:t>
            </w:r>
            <w:r w:rsidRPr="0095211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l-GR"/>
              </w:rPr>
              <w:t>314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1E98771F" w14:textId="77777777" w:rsidR="000A30B6" w:rsidRPr="00A7392B" w:rsidRDefault="000A30B6" w:rsidP="002344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l-GR"/>
              </w:rPr>
            </w:pPr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l-GR"/>
              </w:rPr>
              <w:t>-</w:t>
            </w:r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>0.</w:t>
            </w:r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l-GR"/>
              </w:rPr>
              <w:t>659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5A1E904A" w14:textId="77777777" w:rsidR="000A30B6" w:rsidRPr="00A7392B" w:rsidRDefault="000A30B6" w:rsidP="002344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l-GR"/>
              </w:rPr>
            </w:pPr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l-GR"/>
              </w:rPr>
              <w:t>2</w:t>
            </w:r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>.</w:t>
            </w:r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l-GR"/>
              </w:rPr>
              <w:t>033</w:t>
            </w:r>
          </w:p>
        </w:tc>
      </w:tr>
      <w:tr w:rsidR="000A30B6" w:rsidRPr="00A7392B" w14:paraId="54B88C72" w14:textId="77777777" w:rsidTr="002344A3">
        <w:trPr>
          <w:trHeight w:val="300"/>
          <w:jc w:val="center"/>
        </w:trPr>
        <w:tc>
          <w:tcPr>
            <w:tcW w:w="3829" w:type="dxa"/>
            <w:shd w:val="clear" w:color="auto" w:fill="auto"/>
            <w:hideMark/>
          </w:tcPr>
          <w:p w14:paraId="45450E4C" w14:textId="77777777" w:rsidR="000A30B6" w:rsidRPr="00A7392B" w:rsidRDefault="000A30B6" w:rsidP="002344A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l-GR"/>
              </w:rPr>
            </w:pPr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l-GR"/>
              </w:rPr>
              <w:t>[</w:t>
            </w:r>
            <w:proofErr w:type="spellStart"/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l-GR"/>
              </w:rPr>
              <w:t>species</w:t>
            </w:r>
            <w:proofErr w:type="spellEnd"/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l-GR"/>
              </w:rPr>
              <w:t>=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l-GR"/>
              </w:rPr>
              <w:t>"</w:t>
            </w:r>
            <w:r w:rsidRPr="00952112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el-GR"/>
              </w:rPr>
              <w:t>Quercus sp</w:t>
            </w:r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>.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>"</w:t>
            </w:r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l-GR"/>
              </w:rPr>
              <w:t>]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14:paraId="05425CF8" w14:textId="77777777" w:rsidR="000A30B6" w:rsidRPr="00952112" w:rsidRDefault="000A30B6" w:rsidP="002344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l-GR"/>
              </w:rPr>
            </w:pPr>
            <w:r w:rsidRPr="0095211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l-GR"/>
              </w:rPr>
              <w:t>2</w:t>
            </w:r>
            <w:r w:rsidRPr="0095211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>.</w:t>
            </w:r>
            <w:r w:rsidRPr="0095211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l-GR"/>
              </w:rPr>
              <w:t>124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5DF54406" w14:textId="77777777" w:rsidR="000A30B6" w:rsidRPr="00952112" w:rsidRDefault="000A30B6" w:rsidP="002344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l-GR"/>
              </w:rPr>
            </w:pPr>
            <w:r w:rsidRPr="0095211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>0.</w:t>
            </w:r>
            <w:r w:rsidRPr="0095211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l-GR"/>
              </w:rPr>
              <w:t>002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253F8148" w14:textId="77777777" w:rsidR="000A30B6" w:rsidRPr="00A7392B" w:rsidRDefault="000A30B6" w:rsidP="002344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l-GR"/>
              </w:rPr>
            </w:pPr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>0.</w:t>
            </w:r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l-GR"/>
              </w:rPr>
              <w:t>777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104F7E9A" w14:textId="77777777" w:rsidR="000A30B6" w:rsidRPr="00A7392B" w:rsidRDefault="000A30B6" w:rsidP="002344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l-GR"/>
              </w:rPr>
            </w:pPr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l-GR"/>
              </w:rPr>
              <w:t>3</w:t>
            </w:r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>.</w:t>
            </w:r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l-GR"/>
              </w:rPr>
              <w:t>470</w:t>
            </w:r>
          </w:p>
        </w:tc>
      </w:tr>
      <w:tr w:rsidR="000A30B6" w:rsidRPr="00952112" w14:paraId="2124F218" w14:textId="77777777" w:rsidTr="002344A3">
        <w:trPr>
          <w:trHeight w:val="300"/>
          <w:jc w:val="center"/>
        </w:trPr>
        <w:tc>
          <w:tcPr>
            <w:tcW w:w="8969" w:type="dxa"/>
            <w:gridSpan w:val="5"/>
            <w:shd w:val="clear" w:color="auto" w:fill="auto"/>
            <w:hideMark/>
          </w:tcPr>
          <w:p w14:paraId="46F0DB96" w14:textId="77777777" w:rsidR="000A30B6" w:rsidRPr="00952112" w:rsidRDefault="000A30B6" w:rsidP="002344A3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val="en-US" w:eastAsia="el-GR"/>
              </w:rPr>
            </w:pPr>
            <w:r w:rsidRPr="00952112"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val="en-US" w:eastAsia="el-GR"/>
              </w:rPr>
              <w:t xml:space="preserve">[operation= </w:t>
            </w:r>
            <w:r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val="en-US" w:eastAsia="el-GR"/>
              </w:rPr>
              <w:t>"</w:t>
            </w:r>
            <w:r w:rsidRPr="00952112"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val="en-US" w:eastAsia="el-GR"/>
              </w:rPr>
              <w:t>Normal Conditions</w:t>
            </w:r>
            <w:r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val="en-US" w:eastAsia="el-GR"/>
              </w:rPr>
              <w:t>"</w:t>
            </w:r>
            <w:r w:rsidRPr="00952112"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val="en-US" w:eastAsia="el-GR"/>
              </w:rPr>
              <w:t xml:space="preserve">] * [species= </w:t>
            </w:r>
            <w:r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val="en-US" w:eastAsia="el-GR"/>
              </w:rPr>
              <w:t>"</w:t>
            </w:r>
            <w:r w:rsidRPr="00952112">
              <w:rPr>
                <w:rFonts w:asciiTheme="majorBidi" w:eastAsia="Times New Roman" w:hAnsiTheme="majorBidi" w:cstheme="majorBidi"/>
                <w:b/>
                <w:i/>
                <w:iCs/>
                <w:color w:val="000000"/>
                <w:sz w:val="20"/>
                <w:szCs w:val="20"/>
                <w:lang w:val="en-US" w:eastAsia="el-GR"/>
              </w:rPr>
              <w:t xml:space="preserve">Pinus </w:t>
            </w:r>
            <w:proofErr w:type="spellStart"/>
            <w:r>
              <w:rPr>
                <w:rFonts w:asciiTheme="majorBidi" w:eastAsia="Times New Roman" w:hAnsiTheme="majorBidi" w:cstheme="majorBidi"/>
                <w:b/>
                <w:i/>
                <w:iCs/>
                <w:color w:val="000000"/>
                <w:sz w:val="20"/>
                <w:szCs w:val="20"/>
                <w:lang w:val="en-US" w:eastAsia="el-GR"/>
              </w:rPr>
              <w:t>b</w:t>
            </w:r>
            <w:r w:rsidRPr="00952112">
              <w:rPr>
                <w:rFonts w:asciiTheme="majorBidi" w:eastAsia="Times New Roman" w:hAnsiTheme="majorBidi" w:cstheme="majorBidi"/>
                <w:b/>
                <w:i/>
                <w:iCs/>
                <w:color w:val="000000"/>
                <w:sz w:val="20"/>
                <w:szCs w:val="20"/>
                <w:lang w:val="en-US" w:eastAsia="el-GR"/>
              </w:rPr>
              <w:t>rutia</w:t>
            </w:r>
            <w:proofErr w:type="spellEnd"/>
            <w:r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val="en-US" w:eastAsia="el-GR"/>
              </w:rPr>
              <w:t>"</w:t>
            </w:r>
            <w:r w:rsidRPr="00952112"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val="en-US" w:eastAsia="el-GR"/>
              </w:rPr>
              <w:t>] (ref. Category)</w:t>
            </w:r>
          </w:p>
        </w:tc>
      </w:tr>
      <w:tr w:rsidR="000A30B6" w:rsidRPr="00A7392B" w14:paraId="6F4329F9" w14:textId="77777777" w:rsidTr="002344A3">
        <w:trPr>
          <w:trHeight w:val="559"/>
          <w:jc w:val="center"/>
        </w:trPr>
        <w:tc>
          <w:tcPr>
            <w:tcW w:w="3829" w:type="dxa"/>
            <w:shd w:val="clear" w:color="auto" w:fill="auto"/>
            <w:hideMark/>
          </w:tcPr>
          <w:p w14:paraId="21684C13" w14:textId="77777777" w:rsidR="000A30B6" w:rsidRPr="00A7392B" w:rsidRDefault="000A30B6" w:rsidP="002344A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</w:pPr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>[operation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>=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>"</w:t>
            </w:r>
            <w:r w:rsidRPr="00952112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el-GR"/>
              </w:rPr>
              <w:t>Normal Conditions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>"</w:t>
            </w:r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>] * [species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>=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>"</w:t>
            </w:r>
            <w:r w:rsidRPr="00952112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el-GR"/>
              </w:rPr>
              <w:t>Fagus Sylvatica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>"</w:t>
            </w:r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>]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14:paraId="393B4813" w14:textId="77777777" w:rsidR="000A30B6" w:rsidRPr="00952112" w:rsidRDefault="000A30B6" w:rsidP="002344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</w:pPr>
            <w:r w:rsidRPr="0095211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>-0.679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3248CC35" w14:textId="77777777" w:rsidR="000A30B6" w:rsidRPr="00952112" w:rsidRDefault="000A30B6" w:rsidP="002344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</w:pPr>
            <w:r w:rsidRPr="0095211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>0.481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2DCED5C9" w14:textId="77777777" w:rsidR="000A30B6" w:rsidRPr="00A7392B" w:rsidRDefault="000A30B6" w:rsidP="002344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</w:pPr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>-2.582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72EC5343" w14:textId="77777777" w:rsidR="000A30B6" w:rsidRPr="00A7392B" w:rsidRDefault="000A30B6" w:rsidP="002344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</w:pPr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>1.225</w:t>
            </w:r>
          </w:p>
        </w:tc>
      </w:tr>
      <w:tr w:rsidR="000A30B6" w:rsidRPr="00A7392B" w14:paraId="1CAB167F" w14:textId="77777777" w:rsidTr="002344A3">
        <w:trPr>
          <w:trHeight w:val="559"/>
          <w:jc w:val="center"/>
        </w:trPr>
        <w:tc>
          <w:tcPr>
            <w:tcW w:w="3829" w:type="dxa"/>
            <w:shd w:val="clear" w:color="auto" w:fill="auto"/>
            <w:hideMark/>
          </w:tcPr>
          <w:p w14:paraId="7EAE2060" w14:textId="77777777" w:rsidR="000A30B6" w:rsidRPr="00A7392B" w:rsidRDefault="000A30B6" w:rsidP="002344A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</w:pPr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>[operation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 xml:space="preserve">= 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>"</w:t>
            </w:r>
            <w:r w:rsidRPr="00952112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el-GR"/>
              </w:rPr>
              <w:t>Normal Conditions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>"</w:t>
            </w:r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>] * [species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 xml:space="preserve">= 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>"</w:t>
            </w:r>
            <w:r w:rsidRPr="00952112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el-GR"/>
              </w:rPr>
              <w:t>Quercus sp.</w:t>
            </w:r>
            <w:r w:rsidRPr="0095211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>"</w:t>
            </w:r>
            <w:r w:rsidRPr="00952112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el-GR"/>
              </w:rPr>
              <w:t>]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14:paraId="791D0ADE" w14:textId="77777777" w:rsidR="000A30B6" w:rsidRPr="00952112" w:rsidRDefault="000A30B6" w:rsidP="002344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</w:pPr>
            <w:r w:rsidRPr="0095211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>-1.997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6A36DA8F" w14:textId="77777777" w:rsidR="000A30B6" w:rsidRPr="00952112" w:rsidRDefault="000A30B6" w:rsidP="002344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</w:pPr>
            <w:r w:rsidRPr="0095211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>0.040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556BA027" w14:textId="77777777" w:rsidR="000A30B6" w:rsidRPr="00A7392B" w:rsidRDefault="000A30B6" w:rsidP="002344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l-GR"/>
              </w:rPr>
            </w:pPr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>-3.9</w:t>
            </w:r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l-GR"/>
              </w:rPr>
              <w:t>01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1CEBC9D8" w14:textId="77777777" w:rsidR="000A30B6" w:rsidRPr="00A7392B" w:rsidRDefault="000A30B6" w:rsidP="002344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l-GR"/>
              </w:rPr>
            </w:pPr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l-GR"/>
              </w:rPr>
              <w:t>-</w:t>
            </w:r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>0.</w:t>
            </w:r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l-GR"/>
              </w:rPr>
              <w:t>093</w:t>
            </w:r>
          </w:p>
        </w:tc>
      </w:tr>
      <w:tr w:rsidR="000A30B6" w:rsidRPr="00952112" w14:paraId="6B01BF89" w14:textId="77777777" w:rsidTr="002344A3">
        <w:trPr>
          <w:trHeight w:val="559"/>
          <w:jc w:val="center"/>
        </w:trPr>
        <w:tc>
          <w:tcPr>
            <w:tcW w:w="8969" w:type="dxa"/>
            <w:gridSpan w:val="5"/>
            <w:shd w:val="clear" w:color="auto" w:fill="auto"/>
            <w:hideMark/>
          </w:tcPr>
          <w:p w14:paraId="6A8AD45C" w14:textId="77777777" w:rsidR="000A30B6" w:rsidRPr="00952112" w:rsidRDefault="000A30B6" w:rsidP="002344A3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val="en-US" w:eastAsia="el-GR"/>
              </w:rPr>
            </w:pPr>
            <w:r w:rsidRPr="00952112"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val="en-US" w:eastAsia="el-GR"/>
              </w:rPr>
              <w:t xml:space="preserve">[operation= </w:t>
            </w:r>
            <w:r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val="en-US" w:eastAsia="el-GR"/>
              </w:rPr>
              <w:t>"</w:t>
            </w:r>
            <w:r w:rsidRPr="00952112"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val="en-US" w:eastAsia="el-GR"/>
              </w:rPr>
              <w:t>Improper Maintenance</w:t>
            </w:r>
            <w:r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val="en-US" w:eastAsia="el-GR"/>
              </w:rPr>
              <w:t>"</w:t>
            </w:r>
            <w:r w:rsidRPr="00952112"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val="en-US" w:eastAsia="el-GR"/>
              </w:rPr>
              <w:t xml:space="preserve">] * [species= </w:t>
            </w:r>
            <w:r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val="en-US" w:eastAsia="el-GR"/>
              </w:rPr>
              <w:t>"</w:t>
            </w:r>
            <w:r w:rsidRPr="00952112">
              <w:rPr>
                <w:rFonts w:asciiTheme="majorBidi" w:eastAsia="Times New Roman" w:hAnsiTheme="majorBidi" w:cstheme="majorBidi"/>
                <w:b/>
                <w:i/>
                <w:iCs/>
                <w:color w:val="000000"/>
                <w:sz w:val="20"/>
                <w:szCs w:val="20"/>
                <w:lang w:val="en-US" w:eastAsia="el-GR"/>
              </w:rPr>
              <w:t xml:space="preserve">Pinus </w:t>
            </w:r>
            <w:proofErr w:type="spellStart"/>
            <w:r>
              <w:rPr>
                <w:rFonts w:asciiTheme="majorBidi" w:eastAsia="Times New Roman" w:hAnsiTheme="majorBidi" w:cstheme="majorBidi"/>
                <w:b/>
                <w:i/>
                <w:iCs/>
                <w:color w:val="000000"/>
                <w:sz w:val="20"/>
                <w:szCs w:val="20"/>
                <w:lang w:val="en-US" w:eastAsia="el-GR"/>
              </w:rPr>
              <w:t>b</w:t>
            </w:r>
            <w:r w:rsidRPr="00952112">
              <w:rPr>
                <w:rFonts w:asciiTheme="majorBidi" w:eastAsia="Times New Roman" w:hAnsiTheme="majorBidi" w:cstheme="majorBidi"/>
                <w:b/>
                <w:i/>
                <w:iCs/>
                <w:color w:val="000000"/>
                <w:sz w:val="20"/>
                <w:szCs w:val="20"/>
                <w:lang w:val="en-US" w:eastAsia="el-GR"/>
              </w:rPr>
              <w:t>rutia</w:t>
            </w:r>
            <w:proofErr w:type="spellEnd"/>
            <w:r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val="en-US" w:eastAsia="el-GR"/>
              </w:rPr>
              <w:t>"</w:t>
            </w:r>
            <w:r w:rsidRPr="00952112">
              <w:rPr>
                <w:rFonts w:asciiTheme="majorBidi" w:eastAsia="Times New Roman" w:hAnsiTheme="majorBidi" w:cstheme="majorBidi"/>
                <w:b/>
                <w:color w:val="000000"/>
                <w:sz w:val="20"/>
                <w:szCs w:val="20"/>
                <w:lang w:val="en-US" w:eastAsia="el-GR"/>
              </w:rPr>
              <w:t>] (ref. Category)</w:t>
            </w:r>
          </w:p>
        </w:tc>
      </w:tr>
      <w:tr w:rsidR="000A30B6" w:rsidRPr="00A7392B" w14:paraId="1436AE93" w14:textId="77777777" w:rsidTr="002344A3">
        <w:trPr>
          <w:trHeight w:val="559"/>
          <w:jc w:val="center"/>
        </w:trPr>
        <w:tc>
          <w:tcPr>
            <w:tcW w:w="3829" w:type="dxa"/>
            <w:shd w:val="clear" w:color="auto" w:fill="auto"/>
            <w:hideMark/>
          </w:tcPr>
          <w:p w14:paraId="3D1DDD1C" w14:textId="77777777" w:rsidR="000A30B6" w:rsidRPr="00A7392B" w:rsidRDefault="000A30B6" w:rsidP="002344A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</w:pPr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>[operation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>=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>"</w:t>
            </w:r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>Improper Maintenance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>"</w:t>
            </w:r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>] * [species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 xml:space="preserve">= 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>"</w:t>
            </w:r>
            <w:r w:rsidRPr="00952112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el-GR"/>
              </w:rPr>
              <w:t>Fagus Sylvatica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>"</w:t>
            </w:r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>]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14:paraId="3DB85C34" w14:textId="77777777" w:rsidR="000A30B6" w:rsidRPr="00952112" w:rsidRDefault="000A30B6" w:rsidP="002344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</w:pPr>
            <w:r w:rsidRPr="0095211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>-0.995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64B61958" w14:textId="77777777" w:rsidR="000A30B6" w:rsidRPr="00952112" w:rsidRDefault="000A30B6" w:rsidP="002344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</w:pPr>
            <w:r w:rsidRPr="0095211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>0.302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38F738BC" w14:textId="77777777" w:rsidR="000A30B6" w:rsidRPr="00A7392B" w:rsidRDefault="000A30B6" w:rsidP="002344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</w:pPr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>-2.899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7F48501F" w14:textId="77777777" w:rsidR="000A30B6" w:rsidRPr="00A7392B" w:rsidRDefault="000A30B6" w:rsidP="002344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</w:pPr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>0.909</w:t>
            </w:r>
          </w:p>
        </w:tc>
      </w:tr>
      <w:tr w:rsidR="000A30B6" w:rsidRPr="00A7392B" w14:paraId="405FA590" w14:textId="77777777" w:rsidTr="002344A3">
        <w:trPr>
          <w:trHeight w:val="559"/>
          <w:jc w:val="center"/>
        </w:trPr>
        <w:tc>
          <w:tcPr>
            <w:tcW w:w="3829" w:type="dxa"/>
            <w:shd w:val="clear" w:color="auto" w:fill="auto"/>
            <w:hideMark/>
          </w:tcPr>
          <w:p w14:paraId="10D3F3E1" w14:textId="77777777" w:rsidR="000A30B6" w:rsidRPr="00A7392B" w:rsidRDefault="000A30B6" w:rsidP="002344A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</w:pPr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>[operation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 xml:space="preserve">= 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>"</w:t>
            </w:r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>Improper Maintenance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>"</w:t>
            </w:r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>] * [species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 xml:space="preserve">= 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>"</w:t>
            </w:r>
            <w:r w:rsidRPr="00952112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US" w:eastAsia="el-GR"/>
              </w:rPr>
              <w:t>Quercus sp</w:t>
            </w:r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>.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>"</w:t>
            </w:r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>]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14:paraId="2E3FB43D" w14:textId="77777777" w:rsidR="000A30B6" w:rsidRPr="00952112" w:rsidRDefault="000A30B6" w:rsidP="002344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</w:pPr>
            <w:r w:rsidRPr="0095211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>-2.297</w:t>
            </w:r>
          </w:p>
        </w:tc>
        <w:tc>
          <w:tcPr>
            <w:tcW w:w="1000" w:type="dxa"/>
            <w:shd w:val="clear" w:color="auto" w:fill="auto"/>
            <w:noWrap/>
            <w:hideMark/>
          </w:tcPr>
          <w:p w14:paraId="5CF25629" w14:textId="77777777" w:rsidR="000A30B6" w:rsidRPr="00952112" w:rsidRDefault="000A30B6" w:rsidP="002344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</w:pPr>
            <w:r w:rsidRPr="0095211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>0.019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57E0401B" w14:textId="77777777" w:rsidR="000A30B6" w:rsidRPr="00A7392B" w:rsidRDefault="000A30B6" w:rsidP="002344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</w:pPr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>-4.201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51082426" w14:textId="77777777" w:rsidR="000A30B6" w:rsidRPr="00A7392B" w:rsidRDefault="000A30B6" w:rsidP="002344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</w:pPr>
            <w:r w:rsidRPr="00A7392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eastAsia="el-GR"/>
              </w:rPr>
              <w:t>-0.393</w:t>
            </w:r>
          </w:p>
        </w:tc>
      </w:tr>
    </w:tbl>
    <w:p w14:paraId="305F6466" w14:textId="77777777" w:rsidR="000A30B6" w:rsidRDefault="000A30B6" w:rsidP="000A30B6">
      <w:pPr>
        <w:spacing w:line="360" w:lineRule="auto"/>
        <w:jc w:val="both"/>
        <w:rPr>
          <w:b/>
          <w:bCs/>
          <w:lang w:val="en-US"/>
        </w:rPr>
      </w:pPr>
    </w:p>
    <w:p w14:paraId="162B8E2E" w14:textId="77777777" w:rsidR="00EC6DC4" w:rsidRDefault="00EC6DC4"/>
    <w:sectPr w:rsidR="00EC6D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B6"/>
    <w:rsid w:val="000A30B6"/>
    <w:rsid w:val="00294B94"/>
    <w:rsid w:val="007C2D21"/>
    <w:rsid w:val="00EC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7D316"/>
  <w15:chartTrackingRefBased/>
  <w15:docId w15:val="{393F6100-A464-48D0-B63E-E6673A2A1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30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850</Characters>
  <Application>Microsoft Office Word</Application>
  <DocSecurity>0</DocSecurity>
  <Lines>15</Lines>
  <Paragraphs>5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Βασιλική Δήμου</dc:creator>
  <cp:keywords/>
  <dc:description/>
  <cp:lastModifiedBy>Βασιλική Δήμου</cp:lastModifiedBy>
  <cp:revision>1</cp:revision>
  <dcterms:created xsi:type="dcterms:W3CDTF">2023-11-01T12:41:00Z</dcterms:created>
  <dcterms:modified xsi:type="dcterms:W3CDTF">2023-11-01T12:41:00Z</dcterms:modified>
</cp:coreProperties>
</file>