
<file path=[Content_Types].xml><?xml version="1.0" encoding="utf-8"?>
<Types xmlns="http://schemas.openxmlformats.org/package/2006/content-types">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4FDA" w:rsidRPr="00DF6C1F" w:rsidRDefault="00204FDA" w:rsidP="00DC295E">
      <w:pPr>
        <w:spacing w:after="0" w:line="360" w:lineRule="auto"/>
        <w:jc w:val="center"/>
        <w:rPr>
          <w:rFonts w:ascii="Times New Roman" w:eastAsia="Times New Roman" w:hAnsi="Times New Roman" w:cs="Times New Roman"/>
          <w:b/>
          <w:sz w:val="24"/>
          <w:szCs w:val="24"/>
        </w:rPr>
      </w:pPr>
      <w:r w:rsidRPr="00DF6C1F">
        <w:rPr>
          <w:rFonts w:ascii="Times New Roman" w:eastAsia="Times New Roman" w:hAnsi="Times New Roman" w:cs="Times New Roman"/>
          <w:b/>
          <w:sz w:val="24"/>
          <w:szCs w:val="24"/>
        </w:rPr>
        <w:t xml:space="preserve">Synthesis, Characterization, </w:t>
      </w:r>
      <w:r w:rsidRPr="00DF6C1F">
        <w:rPr>
          <w:rFonts w:ascii="Times New Roman" w:eastAsia="Times New Roman" w:hAnsi="Times New Roman" w:cs="Times New Roman"/>
          <w:b/>
          <w:i/>
          <w:sz w:val="24"/>
          <w:szCs w:val="24"/>
        </w:rPr>
        <w:t>in vitro</w:t>
      </w:r>
      <w:r w:rsidRPr="00DF6C1F">
        <w:rPr>
          <w:rFonts w:ascii="Times New Roman" w:eastAsia="Times New Roman" w:hAnsi="Times New Roman" w:cs="Times New Roman"/>
          <w:b/>
          <w:sz w:val="24"/>
          <w:szCs w:val="24"/>
        </w:rPr>
        <w:t xml:space="preserve"> and </w:t>
      </w:r>
      <w:r w:rsidRPr="00DF6C1F">
        <w:rPr>
          <w:rFonts w:ascii="Times New Roman" w:eastAsia="Times New Roman" w:hAnsi="Times New Roman" w:cs="Times New Roman"/>
          <w:b/>
          <w:i/>
          <w:sz w:val="24"/>
          <w:szCs w:val="24"/>
        </w:rPr>
        <w:t>in silico</w:t>
      </w:r>
      <w:r w:rsidRPr="00DF6C1F">
        <w:rPr>
          <w:rFonts w:ascii="Times New Roman" w:eastAsia="Times New Roman" w:hAnsi="Times New Roman" w:cs="Times New Roman"/>
          <w:b/>
          <w:sz w:val="24"/>
          <w:szCs w:val="24"/>
        </w:rPr>
        <w:t xml:space="preserve"> approach of vanillin acetamides</w:t>
      </w:r>
    </w:p>
    <w:p w:rsidR="00DC295E" w:rsidRPr="00070F34" w:rsidRDefault="00DC295E" w:rsidP="00DC295E">
      <w:pPr>
        <w:spacing w:after="0" w:line="360" w:lineRule="auto"/>
        <w:jc w:val="center"/>
        <w:rPr>
          <w:rFonts w:ascii="Times New Roman" w:hAnsi="Times New Roman" w:cs="Times New Roman"/>
          <w:b/>
          <w:color w:val="000000"/>
          <w:sz w:val="24"/>
          <w:szCs w:val="24"/>
        </w:rPr>
      </w:pPr>
      <w:r w:rsidRPr="00070F34">
        <w:rPr>
          <w:rFonts w:ascii="Times New Roman" w:eastAsia="Times New Roman" w:hAnsi="Times New Roman" w:cs="Times New Roman"/>
          <w:b/>
          <w:sz w:val="24"/>
          <w:szCs w:val="24"/>
        </w:rPr>
        <w:t>Manikkam Bharathi,</w:t>
      </w:r>
      <w:r w:rsidRPr="00070F34">
        <w:rPr>
          <w:rFonts w:ascii="Times New Roman" w:eastAsia="Times New Roman" w:hAnsi="Times New Roman" w:cs="Times New Roman"/>
          <w:b/>
          <w:sz w:val="24"/>
          <w:szCs w:val="24"/>
          <w:vertAlign w:val="superscript"/>
        </w:rPr>
        <w:t>a,b</w:t>
      </w:r>
      <w:r w:rsidRPr="00070F34">
        <w:rPr>
          <w:rFonts w:ascii="Times New Roman" w:eastAsia="Times New Roman" w:hAnsi="Times New Roman" w:cs="Times New Roman"/>
          <w:b/>
          <w:sz w:val="24"/>
          <w:szCs w:val="24"/>
        </w:rPr>
        <w:t xml:space="preserve"> S. Shreedevi,</w:t>
      </w:r>
      <w:r w:rsidRPr="00070F34">
        <w:rPr>
          <w:rFonts w:ascii="Times New Roman" w:eastAsia="Times New Roman" w:hAnsi="Times New Roman" w:cs="Times New Roman"/>
          <w:b/>
          <w:sz w:val="24"/>
          <w:szCs w:val="24"/>
          <w:vertAlign w:val="superscript"/>
        </w:rPr>
        <w:t>a</w:t>
      </w:r>
      <w:r>
        <w:rPr>
          <w:rFonts w:ascii="Times New Roman" w:eastAsia="Times New Roman" w:hAnsi="Times New Roman" w:cs="Times New Roman"/>
          <w:b/>
          <w:sz w:val="24"/>
          <w:szCs w:val="24"/>
          <w:vertAlign w:val="superscript"/>
        </w:rPr>
        <w:t>,b</w:t>
      </w:r>
      <w:r w:rsidRPr="00070F34">
        <w:rPr>
          <w:rFonts w:ascii="Times New Roman" w:eastAsia="Times New Roman" w:hAnsi="Times New Roman" w:cs="Times New Roman"/>
          <w:b/>
          <w:sz w:val="24"/>
          <w:szCs w:val="24"/>
          <w:vertAlign w:val="superscript"/>
        </w:rPr>
        <w:t>*</w:t>
      </w:r>
      <w:r w:rsidRPr="00070F34">
        <w:rPr>
          <w:rFonts w:ascii="Times New Roman" w:eastAsia="Times New Roman" w:hAnsi="Times New Roman" w:cs="Times New Roman"/>
          <w:b/>
          <w:sz w:val="24"/>
          <w:szCs w:val="24"/>
        </w:rPr>
        <w:t xml:space="preserve"> Rajendran Sribalan</w:t>
      </w:r>
      <w:r w:rsidRPr="00070F34">
        <w:rPr>
          <w:rFonts w:ascii="Times New Roman" w:eastAsia="Times New Roman" w:hAnsi="Times New Roman" w:cs="Times New Roman"/>
          <w:b/>
          <w:sz w:val="24"/>
          <w:szCs w:val="24"/>
          <w:vertAlign w:val="superscript"/>
        </w:rPr>
        <w:t>c</w:t>
      </w:r>
    </w:p>
    <w:p w:rsidR="00DC295E" w:rsidRDefault="00DC295E" w:rsidP="00DC295E">
      <w:pPr>
        <w:spacing w:after="0" w:line="360" w:lineRule="auto"/>
        <w:jc w:val="center"/>
        <w:rPr>
          <w:rFonts w:ascii="Times New Roman" w:eastAsia="Times New Roman" w:hAnsi="Times New Roman" w:cs="Times New Roman"/>
          <w:i/>
          <w:sz w:val="24"/>
          <w:szCs w:val="24"/>
        </w:rPr>
      </w:pPr>
      <w:r w:rsidRPr="002764BD">
        <w:rPr>
          <w:rFonts w:ascii="Times New Roman" w:eastAsia="Times New Roman" w:hAnsi="Times New Roman" w:cs="Times New Roman"/>
          <w:i/>
          <w:sz w:val="24"/>
          <w:szCs w:val="24"/>
          <w:vertAlign w:val="superscript"/>
        </w:rPr>
        <w:t>a</w:t>
      </w:r>
      <w:r>
        <w:rPr>
          <w:rFonts w:ascii="Times New Roman" w:eastAsia="Times New Roman" w:hAnsi="Times New Roman" w:cs="Times New Roman"/>
          <w:i/>
          <w:sz w:val="24"/>
          <w:szCs w:val="24"/>
        </w:rPr>
        <w:t>PG &amp; Research Department of Chem</w:t>
      </w:r>
      <w:r w:rsidR="00A81B65">
        <w:rPr>
          <w:rFonts w:ascii="Times New Roman" w:eastAsia="Times New Roman" w:hAnsi="Times New Roman" w:cs="Times New Roman"/>
          <w:i/>
          <w:sz w:val="24"/>
          <w:szCs w:val="24"/>
        </w:rPr>
        <w:t>istry, Arignar Anna Government A</w:t>
      </w:r>
      <w:r>
        <w:rPr>
          <w:rFonts w:ascii="Times New Roman" w:eastAsia="Times New Roman" w:hAnsi="Times New Roman" w:cs="Times New Roman"/>
          <w:i/>
          <w:sz w:val="24"/>
          <w:szCs w:val="24"/>
        </w:rPr>
        <w:t>rts College,</w:t>
      </w:r>
    </w:p>
    <w:p w:rsidR="00DC295E" w:rsidRPr="00070F34" w:rsidRDefault="00C871DA" w:rsidP="00DC295E">
      <w:pPr>
        <w:spacing w:after="0" w:line="360" w:lineRule="auto"/>
        <w:jc w:val="cente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Cheyyar 604 </w:t>
      </w:r>
      <w:bookmarkStart w:id="0" w:name="_GoBack"/>
      <w:bookmarkEnd w:id="0"/>
      <w:r w:rsidR="00DC295E">
        <w:rPr>
          <w:rFonts w:ascii="Times New Roman" w:eastAsia="Times New Roman" w:hAnsi="Times New Roman" w:cs="Times New Roman"/>
          <w:i/>
          <w:sz w:val="24"/>
          <w:szCs w:val="24"/>
        </w:rPr>
        <w:t>407, Tamiln</w:t>
      </w:r>
      <w:r w:rsidR="00DC295E" w:rsidRPr="00070F34">
        <w:rPr>
          <w:rFonts w:ascii="Times New Roman" w:eastAsia="Times New Roman" w:hAnsi="Times New Roman" w:cs="Times New Roman"/>
          <w:i/>
          <w:sz w:val="24"/>
          <w:szCs w:val="24"/>
        </w:rPr>
        <w:t>adu, India</w:t>
      </w:r>
      <w:r w:rsidR="00DC295E">
        <w:rPr>
          <w:rFonts w:ascii="Times New Roman" w:eastAsia="Times New Roman" w:hAnsi="Times New Roman" w:cs="Times New Roman"/>
          <w:i/>
          <w:sz w:val="24"/>
          <w:szCs w:val="24"/>
        </w:rPr>
        <w:t>.</w:t>
      </w:r>
    </w:p>
    <w:p w:rsidR="00DC295E" w:rsidRPr="00070F34" w:rsidRDefault="00DC295E" w:rsidP="00DC295E">
      <w:pPr>
        <w:spacing w:after="0" w:line="360" w:lineRule="auto"/>
        <w:jc w:val="center"/>
        <w:rPr>
          <w:rFonts w:ascii="Times New Roman" w:eastAsia="Times New Roman" w:hAnsi="Times New Roman" w:cs="Times New Roman"/>
          <w:i/>
          <w:sz w:val="24"/>
          <w:szCs w:val="24"/>
        </w:rPr>
      </w:pPr>
      <w:r w:rsidRPr="00070F34">
        <w:rPr>
          <w:rFonts w:ascii="Times New Roman" w:eastAsia="Times New Roman" w:hAnsi="Times New Roman" w:cs="Times New Roman"/>
          <w:i/>
          <w:sz w:val="24"/>
          <w:szCs w:val="24"/>
          <w:vertAlign w:val="superscript"/>
        </w:rPr>
        <w:t>b</w:t>
      </w:r>
      <w:r w:rsidRPr="00070F34">
        <w:rPr>
          <w:rFonts w:ascii="Times New Roman" w:eastAsia="Times New Roman" w:hAnsi="Times New Roman" w:cs="Times New Roman"/>
          <w:i/>
          <w:sz w:val="24"/>
          <w:szCs w:val="24"/>
        </w:rPr>
        <w:t>Thiruvalluvar University, Vellore, Tamil Nadu, India</w:t>
      </w:r>
    </w:p>
    <w:p w:rsidR="00DC295E" w:rsidRPr="00070F34" w:rsidRDefault="00DC295E" w:rsidP="00DC295E">
      <w:pPr>
        <w:spacing w:after="0" w:line="360" w:lineRule="auto"/>
        <w:jc w:val="center"/>
        <w:rPr>
          <w:rFonts w:ascii="Times New Roman" w:eastAsia="Times New Roman" w:hAnsi="Times New Roman" w:cs="Times New Roman"/>
          <w:i/>
          <w:sz w:val="24"/>
          <w:szCs w:val="24"/>
        </w:rPr>
      </w:pPr>
      <w:r w:rsidRPr="00070F34">
        <w:rPr>
          <w:rFonts w:ascii="Times New Roman" w:eastAsia="Times New Roman" w:hAnsi="Times New Roman" w:cs="Times New Roman"/>
          <w:i/>
          <w:sz w:val="24"/>
          <w:szCs w:val="24"/>
          <w:vertAlign w:val="superscript"/>
        </w:rPr>
        <w:t>c</w:t>
      </w:r>
      <w:r w:rsidRPr="00070F34">
        <w:rPr>
          <w:rFonts w:ascii="Times New Roman" w:eastAsia="Times New Roman" w:hAnsi="Times New Roman" w:cs="Times New Roman"/>
          <w:i/>
          <w:sz w:val="24"/>
          <w:szCs w:val="24"/>
        </w:rPr>
        <w:t>Biochemie Innovations Lab, Tindivanam-604</w:t>
      </w:r>
      <w:r>
        <w:rPr>
          <w:rFonts w:ascii="Times New Roman" w:eastAsia="Times New Roman" w:hAnsi="Times New Roman" w:cs="Times New Roman"/>
          <w:i/>
          <w:sz w:val="24"/>
          <w:szCs w:val="24"/>
        </w:rPr>
        <w:t xml:space="preserve"> </w:t>
      </w:r>
      <w:r w:rsidRPr="00070F34">
        <w:rPr>
          <w:rFonts w:ascii="Times New Roman" w:eastAsia="Times New Roman" w:hAnsi="Times New Roman" w:cs="Times New Roman"/>
          <w:i/>
          <w:sz w:val="24"/>
          <w:szCs w:val="24"/>
        </w:rPr>
        <w:t>001, Tamil Nadu, India</w:t>
      </w:r>
    </w:p>
    <w:p w:rsidR="00DC295E" w:rsidRPr="00070F34" w:rsidRDefault="00DC295E" w:rsidP="00DC295E">
      <w:pPr>
        <w:spacing w:after="0" w:line="360" w:lineRule="auto"/>
        <w:jc w:val="center"/>
        <w:rPr>
          <w:rFonts w:ascii="Times New Roman" w:hAnsi="Times New Roman" w:cs="Times New Roman"/>
          <w:b/>
          <w:color w:val="000000"/>
          <w:sz w:val="24"/>
          <w:szCs w:val="24"/>
        </w:rPr>
      </w:pPr>
      <w:r w:rsidRPr="00070F34">
        <w:rPr>
          <w:rFonts w:ascii="Times New Roman" w:eastAsia="Times New Roman" w:hAnsi="Times New Roman" w:cs="Times New Roman"/>
          <w:sz w:val="24"/>
          <w:szCs w:val="24"/>
        </w:rPr>
        <w:t xml:space="preserve">*Corresponding Author: </w:t>
      </w:r>
      <w:r w:rsidRPr="00070F34">
        <w:rPr>
          <w:rFonts w:ascii="Times New Roman" w:eastAsia="Times New Roman" w:hAnsi="Times New Roman" w:cs="Times New Roman"/>
          <w:color w:val="000000" w:themeColor="text1"/>
          <w:sz w:val="24"/>
          <w:szCs w:val="24"/>
          <w:u w:val="single"/>
        </w:rPr>
        <w:t>s</w:t>
      </w:r>
      <w:hyperlink r:id="rId6" w:history="1">
        <w:r w:rsidRPr="00070F34">
          <w:rPr>
            <w:rStyle w:val="Hyperlink"/>
            <w:rFonts w:ascii="Times New Roman" w:hAnsi="Times New Roman" w:cs="Times New Roman"/>
            <w:color w:val="000000" w:themeColor="text1"/>
            <w:sz w:val="24"/>
            <w:szCs w:val="24"/>
            <w:shd w:val="clear" w:color="auto" w:fill="FFFFFF"/>
          </w:rPr>
          <w:t>shreedevi1977@gmail.com</w:t>
        </w:r>
      </w:hyperlink>
    </w:p>
    <w:p w:rsidR="001E7253" w:rsidRPr="00DF6C1F" w:rsidRDefault="001E7253" w:rsidP="00DF6C1F">
      <w:pPr>
        <w:spacing w:line="360" w:lineRule="auto"/>
        <w:ind w:right="-618"/>
        <w:rPr>
          <w:rStyle w:val="Hyperlink"/>
          <w:rFonts w:ascii="Times New Roman" w:hAnsi="Times New Roman" w:cs="Times New Roman"/>
          <w:b/>
          <w:color w:val="000000" w:themeColor="text1"/>
          <w:sz w:val="24"/>
          <w:szCs w:val="24"/>
          <w:u w:val="none"/>
          <w:shd w:val="clear" w:color="auto" w:fill="FFFFFF"/>
        </w:rPr>
      </w:pPr>
      <w:r w:rsidRPr="00DF6C1F">
        <w:rPr>
          <w:rStyle w:val="Hyperlink"/>
          <w:rFonts w:ascii="Times New Roman" w:hAnsi="Times New Roman" w:cs="Times New Roman"/>
          <w:b/>
          <w:color w:val="000000" w:themeColor="text1"/>
          <w:sz w:val="24"/>
          <w:szCs w:val="24"/>
          <w:u w:val="none"/>
          <w:shd w:val="clear" w:color="auto" w:fill="FFFFFF"/>
        </w:rPr>
        <w:t>General methods</w:t>
      </w:r>
    </w:p>
    <w:p w:rsidR="001E7253" w:rsidRPr="00DF6C1F" w:rsidRDefault="001E7253" w:rsidP="00DF6C1F">
      <w:pPr>
        <w:spacing w:after="0" w:line="360" w:lineRule="auto"/>
        <w:ind w:firstLine="720"/>
        <w:jc w:val="both"/>
        <w:rPr>
          <w:rFonts w:ascii="Times New Roman" w:hAnsi="Times New Roman" w:cs="Times New Roman"/>
          <w:sz w:val="24"/>
          <w:szCs w:val="24"/>
        </w:rPr>
      </w:pPr>
      <w:r w:rsidRPr="00DF6C1F">
        <w:rPr>
          <w:rFonts w:ascii="Times New Roman" w:hAnsi="Times New Roman" w:cs="Times New Roman"/>
          <w:sz w:val="24"/>
          <w:szCs w:val="24"/>
        </w:rPr>
        <w:t xml:space="preserve">All the chemicals and reagents are purchased as laboratory reagent grade from sigma-aldrich and used without purifications. Thermo Scientific Nicolet iS50 FT-IR Spectrometer was used for recording FT-IR spectra. </w:t>
      </w: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 &amp;</w:t>
      </w: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 xml:space="preserve">C NMR spectra were recorded on Bruker 300 &amp; 400 MHz and 100 &amp; 75 MHz </w:t>
      </w:r>
      <w:r w:rsidRPr="00DF6C1F">
        <w:rPr>
          <w:rFonts w:ascii="Times New Roman" w:hAnsi="Times New Roman" w:cs="Times New Roman"/>
          <w:noProof/>
          <w:sz w:val="24"/>
          <w:szCs w:val="24"/>
        </w:rPr>
        <w:t>instruments</w:t>
      </w:r>
      <w:r w:rsidRPr="00DF6C1F">
        <w:rPr>
          <w:rFonts w:ascii="Times New Roman" w:hAnsi="Times New Roman" w:cs="Times New Roman"/>
          <w:sz w:val="24"/>
          <w:szCs w:val="24"/>
        </w:rPr>
        <w:t xml:space="preserve"> in CDCl</w:t>
      </w:r>
      <w:r w:rsidRPr="00DF6C1F">
        <w:rPr>
          <w:rFonts w:ascii="Times New Roman" w:hAnsi="Times New Roman" w:cs="Times New Roman"/>
          <w:sz w:val="24"/>
          <w:szCs w:val="24"/>
          <w:vertAlign w:val="subscript"/>
        </w:rPr>
        <w:t>3</w:t>
      </w:r>
      <w:r w:rsidRPr="00DF6C1F">
        <w:rPr>
          <w:rFonts w:ascii="Times New Roman" w:hAnsi="Times New Roman" w:cs="Times New Roman"/>
          <w:sz w:val="24"/>
          <w:szCs w:val="24"/>
        </w:rPr>
        <w:t xml:space="preserve"> with TMS as an internal standard or DMSO-D</w:t>
      </w:r>
      <w:r w:rsidRPr="00DF6C1F">
        <w:rPr>
          <w:rFonts w:ascii="Times New Roman" w:hAnsi="Times New Roman" w:cs="Times New Roman"/>
          <w:sz w:val="24"/>
          <w:szCs w:val="24"/>
          <w:vertAlign w:val="subscript"/>
        </w:rPr>
        <w:t>6</w:t>
      </w:r>
      <w:r w:rsidRPr="00DF6C1F">
        <w:rPr>
          <w:rFonts w:ascii="Times New Roman" w:hAnsi="Times New Roman" w:cs="Times New Roman"/>
          <w:sz w:val="24"/>
          <w:szCs w:val="24"/>
        </w:rPr>
        <w:t xml:space="preserve"> for proton and carbon spectra. Chemical shift values are mentioned in δ (ppm) and coupling constants are given in Hz. LCQ Fleet mass spectrometer, Thermo Fisher Instruments Limited, US was used for recording Mass spectra. Labmann (LMSPUV1200) UV-Vis spectrometer was used for UV </w:t>
      </w:r>
      <w:r w:rsidRPr="00DF6C1F">
        <w:rPr>
          <w:rFonts w:ascii="Times New Roman" w:hAnsi="Times New Roman" w:cs="Times New Roman"/>
          <w:noProof/>
          <w:sz w:val="24"/>
          <w:szCs w:val="24"/>
        </w:rPr>
        <w:t>absorption (for biological studies)</w:t>
      </w:r>
      <w:r w:rsidRPr="00DF6C1F">
        <w:rPr>
          <w:rFonts w:ascii="Times New Roman" w:hAnsi="Times New Roman" w:cs="Times New Roman"/>
          <w:sz w:val="24"/>
          <w:szCs w:val="24"/>
        </w:rPr>
        <w:t xml:space="preserve">. The progress and completion of reactions </w:t>
      </w:r>
      <w:r w:rsidRPr="00DF6C1F">
        <w:rPr>
          <w:rFonts w:ascii="Times New Roman" w:hAnsi="Times New Roman" w:cs="Times New Roman"/>
          <w:noProof/>
          <w:sz w:val="24"/>
          <w:szCs w:val="24"/>
        </w:rPr>
        <w:t>was</w:t>
      </w:r>
      <w:r w:rsidRPr="00DF6C1F">
        <w:rPr>
          <w:rFonts w:ascii="Times New Roman" w:hAnsi="Times New Roman" w:cs="Times New Roman"/>
          <w:sz w:val="24"/>
          <w:szCs w:val="24"/>
        </w:rPr>
        <w:t xml:space="preserve"> checked by TLC on 2 × 5 cm pre-coated silica gel 60 F254 plates of a </w:t>
      </w:r>
      <w:r w:rsidRPr="00DF6C1F">
        <w:rPr>
          <w:rFonts w:ascii="Times New Roman" w:hAnsi="Times New Roman" w:cs="Times New Roman"/>
          <w:noProof/>
          <w:sz w:val="24"/>
          <w:szCs w:val="24"/>
        </w:rPr>
        <w:t>thickness</w:t>
      </w:r>
      <w:r w:rsidRPr="00DF6C1F">
        <w:rPr>
          <w:rFonts w:ascii="Times New Roman" w:hAnsi="Times New Roman" w:cs="Times New Roman"/>
          <w:sz w:val="24"/>
          <w:szCs w:val="24"/>
        </w:rPr>
        <w:t xml:space="preserve"> of 0.25 mm (Merck). The TLCs were visualized under UV 254-366 nm and/or iodine. </w:t>
      </w:r>
    </w:p>
    <w:p w:rsidR="001E7253" w:rsidRPr="00DF6C1F" w:rsidRDefault="001E7253" w:rsidP="00DF6C1F">
      <w:pPr>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Biological studies</w:t>
      </w:r>
    </w:p>
    <w:p w:rsidR="001E7253" w:rsidRPr="00DF6C1F" w:rsidRDefault="001E7253" w:rsidP="00DF6C1F">
      <w:pPr>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Anti-inflammatory activity</w:t>
      </w:r>
    </w:p>
    <w:p w:rsidR="001E7253" w:rsidRPr="00DF6C1F" w:rsidRDefault="001E7253" w:rsidP="00DF6C1F">
      <w:pPr>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BSA denaturation technique</w:t>
      </w:r>
    </w:p>
    <w:p w:rsidR="001E7253" w:rsidRPr="00DF6C1F" w:rsidRDefault="001E7253" w:rsidP="00DF6C1F">
      <w:pPr>
        <w:spacing w:line="360" w:lineRule="auto"/>
        <w:ind w:firstLine="436"/>
        <w:jc w:val="both"/>
        <w:rPr>
          <w:rFonts w:ascii="Times New Roman" w:hAnsi="Times New Roman" w:cs="Times New Roman"/>
          <w:sz w:val="24"/>
          <w:szCs w:val="24"/>
        </w:rPr>
      </w:pPr>
      <w:r w:rsidRPr="00DF6C1F">
        <w:rPr>
          <w:rFonts w:ascii="Times New Roman" w:hAnsi="Times New Roman" w:cs="Times New Roman"/>
          <w:sz w:val="24"/>
          <w:szCs w:val="24"/>
        </w:rPr>
        <w:t xml:space="preserve">The synthesized compound and standard diclofenac sodium were screened for anti-inflammatory activity by using the </w:t>
      </w:r>
      <w:r w:rsidRPr="00DF6C1F">
        <w:rPr>
          <w:rFonts w:ascii="Times New Roman" w:hAnsi="Times New Roman" w:cs="Times New Roman"/>
          <w:noProof/>
          <w:sz w:val="24"/>
          <w:szCs w:val="24"/>
        </w:rPr>
        <w:t>inhibition</w:t>
      </w:r>
      <w:r w:rsidRPr="00DF6C1F">
        <w:rPr>
          <w:rFonts w:ascii="Times New Roman" w:hAnsi="Times New Roman" w:cs="Times New Roman"/>
          <w:sz w:val="24"/>
          <w:szCs w:val="24"/>
        </w:rPr>
        <w:t xml:space="preserve"> of albumin denaturation technique with minor modification.  The standard drug and compound were dissolved in minimum quantity of </w:t>
      </w:r>
      <w:r w:rsidRPr="00DF6C1F">
        <w:rPr>
          <w:rFonts w:ascii="Times New Roman" w:hAnsi="Times New Roman" w:cs="Times New Roman"/>
          <w:noProof/>
          <w:sz w:val="24"/>
          <w:szCs w:val="24"/>
        </w:rPr>
        <w:t>Dimethyl formamide</w:t>
      </w:r>
      <w:r w:rsidRPr="00DF6C1F">
        <w:rPr>
          <w:rFonts w:ascii="Times New Roman" w:hAnsi="Times New Roman" w:cs="Times New Roman"/>
          <w:sz w:val="24"/>
          <w:szCs w:val="24"/>
        </w:rPr>
        <w:t xml:space="preserve"> (DMF) and diluted with phosphate buffer (0.2 M, PH 7.4).  </w:t>
      </w:r>
      <w:r w:rsidRPr="00DF6C1F">
        <w:rPr>
          <w:rFonts w:ascii="Times New Roman" w:hAnsi="Times New Roman" w:cs="Times New Roman"/>
          <w:noProof/>
          <w:sz w:val="24"/>
          <w:szCs w:val="24"/>
        </w:rPr>
        <w:t>The final</w:t>
      </w:r>
      <w:r w:rsidRPr="00DF6C1F">
        <w:rPr>
          <w:rFonts w:ascii="Times New Roman" w:hAnsi="Times New Roman" w:cs="Times New Roman"/>
          <w:sz w:val="24"/>
          <w:szCs w:val="24"/>
        </w:rPr>
        <w:t xml:space="preserve"> concentration of DMF in all solution was less than 2.5%.  Test Solution (2.5 mL) containing different concentrations of the </w:t>
      </w:r>
      <w:r w:rsidRPr="00DF6C1F">
        <w:rPr>
          <w:rFonts w:ascii="Times New Roman" w:hAnsi="Times New Roman" w:cs="Times New Roman"/>
          <w:noProof/>
          <w:sz w:val="24"/>
          <w:szCs w:val="24"/>
        </w:rPr>
        <w:t>drug</w:t>
      </w:r>
      <w:r w:rsidRPr="00DF6C1F">
        <w:rPr>
          <w:rFonts w:ascii="Times New Roman" w:hAnsi="Times New Roman" w:cs="Times New Roman"/>
          <w:sz w:val="24"/>
          <w:szCs w:val="24"/>
        </w:rPr>
        <w:t xml:space="preserve"> was mixed with 1 mL of 1 mM Bovine serum albumin solution in phosphate buffer and incubated at 37 °C in an </w:t>
      </w:r>
      <w:r w:rsidRPr="00DF6C1F">
        <w:rPr>
          <w:rFonts w:ascii="Times New Roman" w:hAnsi="Times New Roman" w:cs="Times New Roman"/>
          <w:noProof/>
          <w:sz w:val="24"/>
          <w:szCs w:val="24"/>
        </w:rPr>
        <w:t>incubator</w:t>
      </w:r>
      <w:r w:rsidRPr="00DF6C1F">
        <w:rPr>
          <w:rFonts w:ascii="Times New Roman" w:hAnsi="Times New Roman" w:cs="Times New Roman"/>
          <w:sz w:val="24"/>
          <w:szCs w:val="24"/>
        </w:rPr>
        <w:t xml:space="preserve"> for 10 min.  Denaturation was induced by keeping the reaction mixture at 70°C in a </w:t>
      </w:r>
      <w:r w:rsidRPr="00DF6C1F">
        <w:rPr>
          <w:rFonts w:ascii="Times New Roman" w:hAnsi="Times New Roman" w:cs="Times New Roman"/>
          <w:noProof/>
          <w:sz w:val="24"/>
          <w:szCs w:val="24"/>
        </w:rPr>
        <w:t>water</w:t>
      </w:r>
      <w:r w:rsidRPr="00DF6C1F">
        <w:rPr>
          <w:rFonts w:ascii="Times New Roman" w:hAnsi="Times New Roman" w:cs="Times New Roman"/>
          <w:sz w:val="24"/>
          <w:szCs w:val="24"/>
        </w:rPr>
        <w:t xml:space="preserve"> bath for 10 min.  After cooling, </w:t>
      </w:r>
      <w:r w:rsidRPr="00DF6C1F">
        <w:rPr>
          <w:rFonts w:ascii="Times New Roman" w:hAnsi="Times New Roman" w:cs="Times New Roman"/>
          <w:sz w:val="24"/>
          <w:szCs w:val="24"/>
        </w:rPr>
        <w:lastRenderedPageBreak/>
        <w:t xml:space="preserve">the turbidity was measured at 660 nm.  Percentage of Inhibition of denaturation was calculated from control where no drug was added.  The percentage inhibition of denaturation was calculated by using the </w:t>
      </w:r>
      <w:r w:rsidRPr="00DF6C1F">
        <w:rPr>
          <w:rFonts w:ascii="Times New Roman" w:hAnsi="Times New Roman" w:cs="Times New Roman"/>
          <w:noProof/>
          <w:sz w:val="24"/>
          <w:szCs w:val="24"/>
        </w:rPr>
        <w:t>following</w:t>
      </w:r>
      <w:r w:rsidRPr="00DF6C1F">
        <w:rPr>
          <w:rFonts w:ascii="Times New Roman" w:hAnsi="Times New Roman" w:cs="Times New Roman"/>
          <w:sz w:val="24"/>
          <w:szCs w:val="24"/>
        </w:rPr>
        <w:t xml:space="preserve"> formula. </w:t>
      </w:r>
    </w:p>
    <w:p w:rsidR="001E7253" w:rsidRPr="00DF6C1F" w:rsidRDefault="001E7253"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sz w:val="24"/>
          <w:szCs w:val="24"/>
        </w:rPr>
        <w:t>% of Inhibition = 100 x[ Ac-At /Ac]</w:t>
      </w:r>
    </w:p>
    <w:p w:rsidR="001E7253" w:rsidRPr="00DF6C1F" w:rsidRDefault="001E7253"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sz w:val="24"/>
          <w:szCs w:val="24"/>
        </w:rPr>
        <w:t>At: Absorbance of test</w:t>
      </w:r>
    </w:p>
    <w:p w:rsidR="001E7253" w:rsidRPr="00DF6C1F" w:rsidRDefault="001E7253"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sz w:val="24"/>
          <w:szCs w:val="24"/>
        </w:rPr>
        <w:t>Ac: Absorbance of control</w:t>
      </w:r>
    </w:p>
    <w:p w:rsidR="001E7253" w:rsidRPr="00DF6C1F" w:rsidRDefault="001E7253" w:rsidP="00DF6C1F">
      <w:pPr>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Antidiabetic activity</w:t>
      </w:r>
    </w:p>
    <w:p w:rsidR="001E7253" w:rsidRPr="00DF6C1F" w:rsidRDefault="001E7253" w:rsidP="00DF6C1F">
      <w:pPr>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α-</w:t>
      </w:r>
      <w:r w:rsidR="006210B0">
        <w:rPr>
          <w:rFonts w:ascii="Times New Roman" w:hAnsi="Times New Roman" w:cs="Times New Roman"/>
          <w:b/>
          <w:sz w:val="24"/>
          <w:szCs w:val="24"/>
        </w:rPr>
        <w:t xml:space="preserve"> </w:t>
      </w:r>
      <w:r w:rsidRPr="00DF6C1F">
        <w:rPr>
          <w:rFonts w:ascii="Times New Roman" w:hAnsi="Times New Roman" w:cs="Times New Roman"/>
          <w:b/>
          <w:sz w:val="24"/>
          <w:szCs w:val="24"/>
        </w:rPr>
        <w:t>amylase inhibition technique</w:t>
      </w:r>
    </w:p>
    <w:p w:rsidR="001E7253" w:rsidRPr="00DF6C1F" w:rsidRDefault="001E7253" w:rsidP="00DF6C1F">
      <w:pPr>
        <w:spacing w:line="360" w:lineRule="auto"/>
        <w:ind w:firstLine="436"/>
        <w:jc w:val="both"/>
        <w:rPr>
          <w:rFonts w:ascii="Times New Roman" w:eastAsia="OPECA F+ MTSY" w:hAnsi="Times New Roman" w:cs="Times New Roman"/>
          <w:sz w:val="24"/>
          <w:szCs w:val="24"/>
        </w:rPr>
      </w:pPr>
      <w:r w:rsidRPr="00DF6C1F">
        <w:rPr>
          <w:rFonts w:ascii="Times New Roman" w:hAnsi="Times New Roman" w:cs="Times New Roman"/>
          <w:b/>
          <w:sz w:val="24"/>
          <w:szCs w:val="24"/>
        </w:rPr>
        <w:tab/>
      </w:r>
      <w:r w:rsidRPr="00DF6C1F">
        <w:rPr>
          <w:rFonts w:ascii="Times New Roman" w:hAnsi="Times New Roman" w:cs="Times New Roman"/>
          <w:sz w:val="24"/>
          <w:szCs w:val="24"/>
        </w:rPr>
        <w:t xml:space="preserve">The antidiabetic activity of the </w:t>
      </w:r>
      <w:r w:rsidRPr="00DF6C1F">
        <w:rPr>
          <w:rFonts w:ascii="Times New Roman" w:hAnsi="Times New Roman" w:cs="Times New Roman"/>
          <w:noProof/>
          <w:sz w:val="24"/>
          <w:szCs w:val="24"/>
        </w:rPr>
        <w:t>samples</w:t>
      </w:r>
      <w:r w:rsidRPr="00DF6C1F">
        <w:rPr>
          <w:rFonts w:ascii="Times New Roman" w:hAnsi="Times New Roman" w:cs="Times New Roman"/>
          <w:sz w:val="24"/>
          <w:szCs w:val="24"/>
        </w:rPr>
        <w:t xml:space="preserve"> was performed using α-amylase inhibition method. Briefly, Amylase (0.2%) was incubated with and without samples (in 1.5 mL) and standard for 10 min at 25</w:t>
      </w:r>
      <w:r w:rsidRPr="00DF6C1F">
        <w:rPr>
          <w:rFonts w:ascii="Times New Roman" w:eastAsia="OPECA F+ MTSY" w:hAnsi="Times New Roman" w:cs="Times New Roman"/>
          <w:sz w:val="24"/>
          <w:szCs w:val="24"/>
        </w:rPr>
        <w:t xml:space="preserve">◦C. This experiment was performed in 0.2M phosphate buffer (pH 6.9). After </w:t>
      </w:r>
      <w:r w:rsidRPr="00DF6C1F">
        <w:rPr>
          <w:rFonts w:ascii="Times New Roman" w:eastAsia="OPECA F+ MTSY" w:hAnsi="Times New Roman" w:cs="Times New Roman"/>
          <w:noProof/>
          <w:sz w:val="24"/>
          <w:szCs w:val="24"/>
        </w:rPr>
        <w:t>pre incubation</w:t>
      </w:r>
      <w:r w:rsidRPr="00DF6C1F">
        <w:rPr>
          <w:rFonts w:ascii="Times New Roman" w:eastAsia="OPECA F+ MTSY" w:hAnsi="Times New Roman" w:cs="Times New Roman"/>
          <w:sz w:val="24"/>
          <w:szCs w:val="24"/>
        </w:rPr>
        <w:t xml:space="preserve">, the 1% starch solution (0.5mL) was added and the reaction mixture was incubated for 30 min at 25◦C. In order to stop the enzymatic reaction, </w:t>
      </w:r>
      <w:r w:rsidRPr="00DF6C1F">
        <w:rPr>
          <w:rFonts w:ascii="Times New Roman" w:eastAsia="OPECA F+ MTSY" w:hAnsi="Times New Roman" w:cs="Times New Roman"/>
          <w:noProof/>
          <w:sz w:val="24"/>
          <w:szCs w:val="24"/>
        </w:rPr>
        <w:t>DNSA</w:t>
      </w:r>
      <w:r w:rsidRPr="00DF6C1F">
        <w:rPr>
          <w:rFonts w:ascii="Times New Roman" w:eastAsia="OPECA F+ MTSY" w:hAnsi="Times New Roman" w:cs="Times New Roman"/>
          <w:sz w:val="24"/>
          <w:szCs w:val="24"/>
        </w:rPr>
        <w:t xml:space="preserve"> reagent (0.5 mL) was added as the color reagent and then incubated in a boiling water bath for 90 min. After cooling down to the room temperature, 0.5 mL of samples were diluted to 2.5mL of distilled water and the absorbance measured at 540 nm using a UV-Visible </w:t>
      </w:r>
      <w:r w:rsidRPr="00DF6C1F">
        <w:rPr>
          <w:rFonts w:ascii="Times New Roman" w:eastAsia="OPECA F+ MTSY" w:hAnsi="Times New Roman" w:cs="Times New Roman"/>
          <w:noProof/>
          <w:sz w:val="24"/>
          <w:szCs w:val="24"/>
        </w:rPr>
        <w:t>spectrophotometer</w:t>
      </w:r>
      <w:r w:rsidRPr="00DF6C1F">
        <w:rPr>
          <w:rFonts w:ascii="Times New Roman" w:eastAsia="OPECA F+ MTSY" w:hAnsi="Times New Roman" w:cs="Times New Roman"/>
          <w:sz w:val="24"/>
          <w:szCs w:val="24"/>
        </w:rPr>
        <w:t>. The measured absorbance was compared with that of the control experiment. The percentage inhibition was calculated from the given formula.</w:t>
      </w:r>
    </w:p>
    <w:p w:rsidR="001E7253" w:rsidRPr="00DF6C1F" w:rsidRDefault="001E7253"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sz w:val="24"/>
          <w:szCs w:val="24"/>
        </w:rPr>
        <w:t>% of Inhibition = 100 x</w:t>
      </w:r>
      <w:r w:rsidR="008A6211" w:rsidRPr="00DF6C1F">
        <w:rPr>
          <w:rFonts w:ascii="Times New Roman" w:hAnsi="Times New Roman" w:cs="Times New Roman"/>
          <w:sz w:val="24"/>
          <w:szCs w:val="24"/>
        </w:rPr>
        <w:t xml:space="preserve"> </w:t>
      </w:r>
      <w:r w:rsidRPr="00DF6C1F">
        <w:rPr>
          <w:rFonts w:ascii="Times New Roman" w:hAnsi="Times New Roman" w:cs="Times New Roman"/>
          <w:sz w:val="24"/>
          <w:szCs w:val="24"/>
        </w:rPr>
        <w:t>[ Ac</w:t>
      </w:r>
      <w:r w:rsidR="00170EBB" w:rsidRPr="00DF6C1F">
        <w:rPr>
          <w:rFonts w:ascii="Times New Roman" w:hAnsi="Times New Roman" w:cs="Times New Roman"/>
          <w:sz w:val="24"/>
          <w:szCs w:val="24"/>
        </w:rPr>
        <w:t xml:space="preserve"> </w:t>
      </w:r>
      <w:r w:rsidRPr="00DF6C1F">
        <w:rPr>
          <w:rFonts w:ascii="Times New Roman" w:hAnsi="Times New Roman" w:cs="Times New Roman"/>
          <w:sz w:val="24"/>
          <w:szCs w:val="24"/>
        </w:rPr>
        <w:t>-At /Ac]</w:t>
      </w:r>
    </w:p>
    <w:p w:rsidR="001E7253" w:rsidRPr="00DF6C1F" w:rsidRDefault="00145EB5" w:rsidP="00145EB5">
      <w:pPr>
        <w:spacing w:line="360" w:lineRule="auto"/>
        <w:ind w:firstLine="436"/>
        <w:rPr>
          <w:rFonts w:ascii="Times New Roman" w:hAnsi="Times New Roman" w:cs="Times New Roman"/>
          <w:sz w:val="24"/>
          <w:szCs w:val="24"/>
        </w:rPr>
      </w:pPr>
      <w:r>
        <w:rPr>
          <w:rFonts w:ascii="Times New Roman" w:hAnsi="Times New Roman" w:cs="Times New Roman"/>
          <w:sz w:val="24"/>
          <w:szCs w:val="24"/>
        </w:rPr>
        <w:t xml:space="preserve">                                             </w:t>
      </w:r>
      <w:r w:rsidR="001E7253" w:rsidRPr="00DF6C1F">
        <w:rPr>
          <w:rFonts w:ascii="Times New Roman" w:hAnsi="Times New Roman" w:cs="Times New Roman"/>
          <w:sz w:val="24"/>
          <w:szCs w:val="24"/>
        </w:rPr>
        <w:t>At: Absorbance of test</w:t>
      </w:r>
    </w:p>
    <w:p w:rsidR="001E7253" w:rsidRPr="00DF6C1F" w:rsidRDefault="00145EB5" w:rsidP="00145EB5">
      <w:pPr>
        <w:spacing w:line="360" w:lineRule="auto"/>
        <w:ind w:firstLine="436"/>
        <w:rPr>
          <w:rFonts w:ascii="Times New Roman" w:hAnsi="Times New Roman" w:cs="Times New Roman"/>
          <w:sz w:val="24"/>
          <w:szCs w:val="24"/>
        </w:rPr>
      </w:pPr>
      <w:r>
        <w:rPr>
          <w:rFonts w:ascii="Times New Roman" w:hAnsi="Times New Roman" w:cs="Times New Roman"/>
          <w:sz w:val="24"/>
          <w:szCs w:val="24"/>
        </w:rPr>
        <w:t xml:space="preserve">                                             </w:t>
      </w:r>
      <w:r w:rsidR="001E7253" w:rsidRPr="00DF6C1F">
        <w:rPr>
          <w:rFonts w:ascii="Times New Roman" w:hAnsi="Times New Roman" w:cs="Times New Roman"/>
          <w:sz w:val="24"/>
          <w:szCs w:val="24"/>
        </w:rPr>
        <w:t>Ac: Absorbance of control</w:t>
      </w:r>
    </w:p>
    <w:p w:rsidR="00C63747" w:rsidRPr="00DF6C1F" w:rsidRDefault="00C63747" w:rsidP="00DF6C1F">
      <w:pPr>
        <w:spacing w:after="260" w:line="360" w:lineRule="auto"/>
        <w:jc w:val="both"/>
        <w:rPr>
          <w:rStyle w:val="Hyperlink"/>
          <w:rFonts w:ascii="Times New Roman" w:hAnsi="Times New Roman" w:cs="Times New Roman"/>
          <w:b/>
          <w:color w:val="000000"/>
          <w:sz w:val="24"/>
          <w:szCs w:val="24"/>
          <w:u w:val="none"/>
          <w:shd w:val="clear" w:color="auto" w:fill="FFFFFF"/>
        </w:rPr>
      </w:pPr>
      <w:r w:rsidRPr="00DF6C1F">
        <w:rPr>
          <w:rStyle w:val="Hyperlink"/>
          <w:rFonts w:ascii="Times New Roman" w:hAnsi="Times New Roman" w:cs="Times New Roman"/>
          <w:b/>
          <w:color w:val="000000"/>
          <w:sz w:val="24"/>
          <w:szCs w:val="24"/>
          <w:u w:val="none"/>
          <w:shd w:val="clear" w:color="auto" w:fill="FFFFFF"/>
        </w:rPr>
        <w:t xml:space="preserve">Molecular docking study: </w:t>
      </w:r>
    </w:p>
    <w:p w:rsidR="00C63747" w:rsidRPr="00DF6C1F" w:rsidRDefault="00C63747" w:rsidP="00DF6C1F">
      <w:pPr>
        <w:spacing w:after="260" w:line="360" w:lineRule="auto"/>
        <w:ind w:firstLine="720"/>
        <w:jc w:val="both"/>
        <w:rPr>
          <w:rStyle w:val="Hyperlink"/>
          <w:rFonts w:ascii="Times New Roman" w:hAnsi="Times New Roman" w:cs="Times New Roman"/>
          <w:color w:val="000000"/>
          <w:sz w:val="24"/>
          <w:szCs w:val="24"/>
          <w:u w:val="none"/>
          <w:shd w:val="clear" w:color="auto" w:fill="FFFFFF"/>
        </w:rPr>
      </w:pPr>
      <w:r w:rsidRPr="00DF6C1F">
        <w:rPr>
          <w:rStyle w:val="Hyperlink"/>
          <w:rFonts w:ascii="Times New Roman" w:hAnsi="Times New Roman" w:cs="Times New Roman"/>
          <w:color w:val="000000"/>
          <w:sz w:val="24"/>
          <w:szCs w:val="24"/>
          <w:u w:val="none"/>
          <w:shd w:val="clear" w:color="auto" w:fill="FFFFFF"/>
        </w:rPr>
        <w:t xml:space="preserve">Molecular docking of VHAs into the α-amylase, COX-1, COX-2 and BSA enzymes was carried out using the Auto-Dock software (version 4.2).  Accelrys discovery studio client 4.1 visualizer was used for the visualizing protein-ligand complex.  Three dimensional structures of synthesized derivatives were constructed using ChemBio 3D ultra 13.0 software, then they were </w:t>
      </w:r>
      <w:r w:rsidRPr="00DF6C1F">
        <w:rPr>
          <w:rStyle w:val="Hyperlink"/>
          <w:rFonts w:ascii="Times New Roman" w:hAnsi="Times New Roman" w:cs="Times New Roman"/>
          <w:color w:val="000000"/>
          <w:sz w:val="24"/>
          <w:szCs w:val="24"/>
          <w:u w:val="none"/>
          <w:shd w:val="clear" w:color="auto" w:fill="FFFFFF"/>
        </w:rPr>
        <w:lastRenderedPageBreak/>
        <w:t>energetically minimized by using MMFF94 with 5000 iterations and minimum RMS gradient of 0.10. The crystal structure of α-amylase, COX-1, COX-2 and BSA (1HNY.pdb, 1PGG.pdb, 4COX.pdb and 3V03.pdb) were taken from Protein Data bank. All bound water and ligand were eliminated from the protein and polar hydrogen was added. Moreover all docking a grid box size of 60x60x60 points in X, Y and Z direction. A grid spacing of 0.375 Å and ten runs were generated by using Lamarckian genetic algorithm searches.</w:t>
      </w:r>
    </w:p>
    <w:p w:rsidR="001E7253" w:rsidRPr="00DF6C1F" w:rsidRDefault="001E7253" w:rsidP="00DF6C1F">
      <w:pPr>
        <w:pStyle w:val="HAcknowledgements"/>
        <w:spacing w:before="0" w:after="0" w:line="360" w:lineRule="auto"/>
        <w:jc w:val="both"/>
        <w:rPr>
          <w:rFonts w:ascii="Times New Roman" w:hAnsi="Times New Roman"/>
          <w:sz w:val="24"/>
        </w:rPr>
      </w:pPr>
      <w:r w:rsidRPr="00DF6C1F">
        <w:rPr>
          <w:rFonts w:ascii="Times New Roman" w:hAnsi="Times New Roman"/>
          <w:sz w:val="24"/>
        </w:rPr>
        <w:t>Computational calculations</w:t>
      </w:r>
    </w:p>
    <w:p w:rsidR="001E7253" w:rsidRPr="00DF6C1F" w:rsidRDefault="001E7253" w:rsidP="00DF6C1F">
      <w:pPr>
        <w:pStyle w:val="HAcknowledgements"/>
        <w:spacing w:before="0" w:after="0" w:line="360" w:lineRule="auto"/>
        <w:ind w:firstLine="720"/>
        <w:jc w:val="both"/>
        <w:rPr>
          <w:rFonts w:ascii="Times New Roman" w:hAnsi="Times New Roman"/>
          <w:b w:val="0"/>
          <w:sz w:val="24"/>
        </w:rPr>
      </w:pPr>
      <w:r w:rsidRPr="00DF6C1F">
        <w:rPr>
          <w:rFonts w:ascii="Times New Roman" w:hAnsi="Times New Roman"/>
          <w:b w:val="0"/>
          <w:sz w:val="24"/>
        </w:rPr>
        <w:t>All the computational calculations including representation of HOMO, LUMO, Molecular electrostatic potential</w:t>
      </w:r>
      <w:r w:rsidR="003508D5" w:rsidRPr="00DF6C1F">
        <w:rPr>
          <w:rFonts w:ascii="Times New Roman" w:hAnsi="Times New Roman"/>
          <w:b w:val="0"/>
          <w:sz w:val="24"/>
        </w:rPr>
        <w:t xml:space="preserve"> (MEP)</w:t>
      </w:r>
      <w:r w:rsidRPr="00DF6C1F">
        <w:rPr>
          <w:rFonts w:ascii="Times New Roman" w:hAnsi="Times New Roman"/>
          <w:b w:val="0"/>
          <w:sz w:val="24"/>
        </w:rPr>
        <w:t xml:space="preserve"> and Mulliken population analysis</w:t>
      </w:r>
      <w:r w:rsidR="003508D5" w:rsidRPr="00DF6C1F">
        <w:rPr>
          <w:rFonts w:ascii="Times New Roman" w:hAnsi="Times New Roman"/>
          <w:b w:val="0"/>
          <w:sz w:val="24"/>
        </w:rPr>
        <w:t xml:space="preserve"> (MPA)</w:t>
      </w:r>
      <w:r w:rsidRPr="00DF6C1F">
        <w:rPr>
          <w:rFonts w:ascii="Times New Roman" w:hAnsi="Times New Roman"/>
          <w:b w:val="0"/>
          <w:sz w:val="24"/>
        </w:rPr>
        <w:t xml:space="preserve"> in the checkpoint files </w:t>
      </w:r>
      <w:r w:rsidRPr="00DF6C1F">
        <w:rPr>
          <w:rFonts w:ascii="Times New Roman" w:hAnsi="Times New Roman"/>
          <w:b w:val="0"/>
          <w:noProof/>
          <w:sz w:val="24"/>
        </w:rPr>
        <w:t>was</w:t>
      </w:r>
      <w:r w:rsidRPr="00DF6C1F">
        <w:rPr>
          <w:rFonts w:ascii="Times New Roman" w:hAnsi="Times New Roman"/>
          <w:b w:val="0"/>
          <w:sz w:val="24"/>
        </w:rPr>
        <w:t xml:space="preserve"> developed with the </w:t>
      </w:r>
      <w:r w:rsidRPr="00DF6C1F">
        <w:rPr>
          <w:rFonts w:ascii="Times New Roman" w:hAnsi="Times New Roman"/>
          <w:b w:val="0"/>
          <w:noProof/>
          <w:sz w:val="24"/>
        </w:rPr>
        <w:t>Gaussian</w:t>
      </w:r>
      <w:r w:rsidRPr="00DF6C1F">
        <w:rPr>
          <w:rFonts w:ascii="Times New Roman" w:hAnsi="Times New Roman"/>
          <w:b w:val="0"/>
          <w:sz w:val="24"/>
        </w:rPr>
        <w:t xml:space="preserve"> 09W program using DFT methods. The chemical structure of the </w:t>
      </w:r>
      <w:r w:rsidR="00C63747" w:rsidRPr="00DF6C1F">
        <w:rPr>
          <w:rFonts w:ascii="Times New Roman" w:hAnsi="Times New Roman"/>
          <w:b w:val="0"/>
          <w:sz w:val="24"/>
        </w:rPr>
        <w:t>VHAs</w:t>
      </w:r>
      <w:r w:rsidRPr="00DF6C1F">
        <w:rPr>
          <w:rFonts w:ascii="Times New Roman" w:hAnsi="Times New Roman"/>
          <w:b w:val="0"/>
          <w:sz w:val="24"/>
        </w:rPr>
        <w:t xml:space="preserve"> was optimized with B3LYP/6-31G basis set. </w:t>
      </w:r>
      <w:r w:rsidR="002B6A00" w:rsidRPr="00DF6C1F">
        <w:rPr>
          <w:rFonts w:ascii="Times New Roman" w:hAnsi="Times New Roman"/>
          <w:b w:val="0"/>
          <w:sz w:val="24"/>
        </w:rPr>
        <w:t xml:space="preserve">The </w:t>
      </w:r>
      <w:r w:rsidR="002B6A00" w:rsidRPr="00DF6C1F">
        <w:rPr>
          <w:rFonts w:ascii="Times New Roman" w:hAnsi="Times New Roman"/>
          <w:b w:val="0"/>
          <w:sz w:val="24"/>
          <w:vertAlign w:val="superscript"/>
        </w:rPr>
        <w:t>1</w:t>
      </w:r>
      <w:r w:rsidR="002B6A00" w:rsidRPr="00DF6C1F">
        <w:rPr>
          <w:rFonts w:ascii="Times New Roman" w:hAnsi="Times New Roman"/>
          <w:b w:val="0"/>
          <w:sz w:val="24"/>
        </w:rPr>
        <w:t xml:space="preserve">H NMR and </w:t>
      </w:r>
      <w:r w:rsidR="002B6A00" w:rsidRPr="00DF6C1F">
        <w:rPr>
          <w:rFonts w:ascii="Times New Roman" w:hAnsi="Times New Roman"/>
          <w:b w:val="0"/>
          <w:sz w:val="24"/>
          <w:vertAlign w:val="superscript"/>
        </w:rPr>
        <w:t>13</w:t>
      </w:r>
      <w:r w:rsidR="002B6A00" w:rsidRPr="00DF6C1F">
        <w:rPr>
          <w:rFonts w:ascii="Times New Roman" w:hAnsi="Times New Roman"/>
          <w:b w:val="0"/>
          <w:sz w:val="24"/>
        </w:rPr>
        <w:t xml:space="preserve">C NMR chemical shifts are calculated using GIAO method with the similar basis set as optimization. </w:t>
      </w:r>
      <w:r w:rsidRPr="00DF6C1F">
        <w:rPr>
          <w:rFonts w:ascii="Times New Roman" w:hAnsi="Times New Roman"/>
          <w:b w:val="0"/>
          <w:sz w:val="24"/>
        </w:rPr>
        <w:t xml:space="preserve">The Gauss view was used to </w:t>
      </w:r>
      <w:r w:rsidRPr="00DF6C1F">
        <w:rPr>
          <w:rFonts w:ascii="Times New Roman" w:hAnsi="Times New Roman"/>
          <w:b w:val="0"/>
          <w:noProof/>
          <w:sz w:val="24"/>
        </w:rPr>
        <w:t>visualize</w:t>
      </w:r>
      <w:r w:rsidRPr="00DF6C1F">
        <w:rPr>
          <w:rFonts w:ascii="Times New Roman" w:hAnsi="Times New Roman"/>
          <w:b w:val="0"/>
          <w:sz w:val="24"/>
        </w:rPr>
        <w:t xml:space="preserve"> the computed structures including Frontier</w:t>
      </w:r>
      <w:r w:rsidR="003508D5" w:rsidRPr="00DF6C1F">
        <w:rPr>
          <w:rFonts w:ascii="Times New Roman" w:hAnsi="Times New Roman"/>
          <w:b w:val="0"/>
          <w:sz w:val="24"/>
        </w:rPr>
        <w:t xml:space="preserve"> Molecular orbitals, </w:t>
      </w:r>
      <w:r w:rsidRPr="00DF6C1F">
        <w:rPr>
          <w:rFonts w:ascii="Times New Roman" w:hAnsi="Times New Roman"/>
          <w:b w:val="0"/>
          <w:sz w:val="24"/>
        </w:rPr>
        <w:t>MEP</w:t>
      </w:r>
      <w:r w:rsidR="003508D5" w:rsidRPr="00DF6C1F">
        <w:rPr>
          <w:rFonts w:ascii="Times New Roman" w:hAnsi="Times New Roman"/>
          <w:b w:val="0"/>
          <w:sz w:val="24"/>
        </w:rPr>
        <w:t>, MPA</w:t>
      </w:r>
      <w:r w:rsidRPr="00DF6C1F">
        <w:rPr>
          <w:rFonts w:ascii="Times New Roman" w:hAnsi="Times New Roman"/>
          <w:b w:val="0"/>
          <w:sz w:val="24"/>
        </w:rPr>
        <w:t xml:space="preserve"> representation. </w:t>
      </w:r>
    </w:p>
    <w:p w:rsidR="007916B0" w:rsidRPr="00DF6C1F" w:rsidRDefault="007916B0" w:rsidP="00DF6C1F">
      <w:pPr>
        <w:pStyle w:val="HAcknowledgements"/>
        <w:spacing w:before="0" w:after="0" w:line="360" w:lineRule="auto"/>
        <w:ind w:firstLine="720"/>
        <w:jc w:val="center"/>
        <w:rPr>
          <w:rFonts w:ascii="Times New Roman" w:hAnsi="Times New Roman"/>
          <w:b w:val="0"/>
          <w:sz w:val="24"/>
        </w:rPr>
      </w:pPr>
      <w:r w:rsidRPr="00DF6C1F">
        <w:rPr>
          <w:rFonts w:ascii="Times New Roman" w:hAnsi="Times New Roman"/>
          <w:noProof/>
          <w:sz w:val="24"/>
          <w:lang w:val="en-US" w:eastAsia="en-US"/>
        </w:rPr>
        <w:drawing>
          <wp:inline distT="0" distB="0" distL="0" distR="0">
            <wp:extent cx="5076701" cy="2907272"/>
            <wp:effectExtent l="19050" t="19050" r="10160" b="26670"/>
            <wp:docPr id="8" name="Picture 8" descr="C:\Users\sribalan\AppData\Local\Microsoft\Windows\Temporary Internet Files\Content.Word\optimized structur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ribalan\AppData\Local\Microsoft\Windows\Temporary Internet Files\Content.Word\optimized structurs.tif"/>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1113" cy="2909799"/>
                    </a:xfrm>
                    <a:prstGeom prst="rect">
                      <a:avLst/>
                    </a:prstGeom>
                    <a:noFill/>
                    <a:ln>
                      <a:solidFill>
                        <a:schemeClr val="tx1"/>
                      </a:solidFill>
                    </a:ln>
                  </pic:spPr>
                </pic:pic>
              </a:graphicData>
            </a:graphic>
          </wp:inline>
        </w:drawing>
      </w:r>
    </w:p>
    <w:p w:rsidR="007916B0" w:rsidRPr="00DF6C1F" w:rsidRDefault="007916B0" w:rsidP="00DF6C1F">
      <w:pPr>
        <w:pStyle w:val="HAcknowledgements"/>
        <w:spacing w:before="0" w:after="0" w:line="360" w:lineRule="auto"/>
        <w:ind w:firstLine="720"/>
        <w:jc w:val="center"/>
        <w:rPr>
          <w:rFonts w:ascii="Times New Roman" w:hAnsi="Times New Roman"/>
          <w:b w:val="0"/>
          <w:sz w:val="24"/>
        </w:rPr>
      </w:pPr>
      <w:r w:rsidRPr="00DF6C1F">
        <w:rPr>
          <w:rFonts w:ascii="Times New Roman" w:hAnsi="Times New Roman"/>
          <w:sz w:val="24"/>
        </w:rPr>
        <w:t xml:space="preserve">Fig S1: </w:t>
      </w:r>
      <w:r w:rsidRPr="00DF6C1F">
        <w:rPr>
          <w:rFonts w:ascii="Times New Roman" w:hAnsi="Times New Roman"/>
          <w:b w:val="0"/>
          <w:sz w:val="24"/>
        </w:rPr>
        <w:t>Optimized structure of VHAs</w:t>
      </w:r>
    </w:p>
    <w:p w:rsidR="007916B0" w:rsidRPr="00DF6C1F" w:rsidRDefault="007916B0" w:rsidP="00DF6C1F">
      <w:pPr>
        <w:pStyle w:val="HAcknowledgements"/>
        <w:spacing w:before="0" w:after="0" w:line="360" w:lineRule="auto"/>
        <w:ind w:firstLine="720"/>
        <w:jc w:val="both"/>
        <w:rPr>
          <w:rFonts w:ascii="Times New Roman" w:hAnsi="Times New Roman"/>
          <w:b w:val="0"/>
          <w:sz w:val="24"/>
        </w:rPr>
      </w:pPr>
    </w:p>
    <w:p w:rsidR="00361E5A" w:rsidRPr="00DF6C1F" w:rsidRDefault="00361E5A" w:rsidP="00DF6C1F">
      <w:pPr>
        <w:spacing w:line="360" w:lineRule="auto"/>
        <w:jc w:val="center"/>
        <w:rPr>
          <w:rFonts w:ascii="Times New Roman" w:hAnsi="Times New Roman" w:cs="Times New Roman"/>
          <w:sz w:val="24"/>
          <w:szCs w:val="24"/>
          <w:highlight w:val="yellow"/>
        </w:rPr>
      </w:pPr>
      <w:r w:rsidRPr="00DF6C1F">
        <w:rPr>
          <w:rFonts w:ascii="Times New Roman" w:hAnsi="Times New Roman" w:cs="Times New Roman"/>
          <w:noProof/>
          <w:sz w:val="24"/>
          <w:szCs w:val="24"/>
          <w:highlight w:val="yellow"/>
          <w:lang w:val="en-US"/>
        </w:rPr>
        <w:lastRenderedPageBreak/>
        <w:drawing>
          <wp:inline distT="0" distB="0" distL="0" distR="0">
            <wp:extent cx="4984962" cy="2470067"/>
            <wp:effectExtent l="19050" t="19050" r="25400" b="26035"/>
            <wp:docPr id="3" name="Picture 3" descr="C:\Users\sribalan\AppData\Local\Microsoft\Windows\Temporary Internet Files\Content.Word\dft image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sribalan\AppData\Local\Microsoft\Windows\Temporary Internet Files\Content.Word\dft image 2.tif"/>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3585" cy="2474340"/>
                    </a:xfrm>
                    <a:prstGeom prst="rect">
                      <a:avLst/>
                    </a:prstGeom>
                    <a:noFill/>
                    <a:ln>
                      <a:solidFill>
                        <a:schemeClr val="tx1"/>
                      </a:solidFill>
                    </a:ln>
                  </pic:spPr>
                </pic:pic>
              </a:graphicData>
            </a:graphic>
          </wp:inline>
        </w:drawing>
      </w:r>
    </w:p>
    <w:p w:rsidR="00361E5A" w:rsidRPr="00DF6C1F" w:rsidRDefault="00BB3AB4"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b/>
          <w:sz w:val="24"/>
          <w:szCs w:val="24"/>
        </w:rPr>
        <w:t>Fig S2</w:t>
      </w:r>
      <w:r w:rsidR="00361E5A" w:rsidRPr="00DF6C1F">
        <w:rPr>
          <w:rFonts w:ascii="Times New Roman" w:hAnsi="Times New Roman" w:cs="Times New Roman"/>
          <w:b/>
          <w:sz w:val="24"/>
          <w:szCs w:val="24"/>
        </w:rPr>
        <w:t>:</w:t>
      </w:r>
      <w:r w:rsidR="00361E5A" w:rsidRPr="00DF6C1F">
        <w:rPr>
          <w:rFonts w:ascii="Times New Roman" w:hAnsi="Times New Roman" w:cs="Times New Roman"/>
          <w:sz w:val="24"/>
          <w:szCs w:val="24"/>
        </w:rPr>
        <w:t xml:space="preserve"> Molecular orbitals of a)</w:t>
      </w:r>
      <w:r w:rsidR="00170EBB" w:rsidRPr="00DF6C1F">
        <w:rPr>
          <w:rFonts w:ascii="Times New Roman" w:hAnsi="Times New Roman" w:cs="Times New Roman"/>
          <w:sz w:val="24"/>
          <w:szCs w:val="24"/>
        </w:rPr>
        <w:t xml:space="preserve"> </w:t>
      </w:r>
      <w:r w:rsidR="00361E5A" w:rsidRPr="00DF6C1F">
        <w:rPr>
          <w:rFonts w:ascii="Times New Roman" w:hAnsi="Times New Roman" w:cs="Times New Roman"/>
          <w:sz w:val="24"/>
          <w:szCs w:val="24"/>
        </w:rPr>
        <w:t>V2PR b)V4PR c)V2PM</w:t>
      </w:r>
    </w:p>
    <w:p w:rsidR="00B15784" w:rsidRPr="00DF6C1F" w:rsidRDefault="00B15784" w:rsidP="00DF6C1F">
      <w:pPr>
        <w:spacing w:line="360" w:lineRule="auto"/>
        <w:ind w:firstLine="436"/>
        <w:jc w:val="center"/>
        <w:rPr>
          <w:rFonts w:ascii="Times New Roman" w:hAnsi="Times New Roman" w:cs="Times New Roman"/>
          <w:sz w:val="24"/>
          <w:szCs w:val="24"/>
          <w:highlight w:val="yellow"/>
        </w:rPr>
      </w:pPr>
      <w:r w:rsidRPr="00DF6C1F">
        <w:rPr>
          <w:rFonts w:ascii="Times New Roman" w:hAnsi="Times New Roman" w:cs="Times New Roman"/>
          <w:noProof/>
          <w:sz w:val="24"/>
          <w:szCs w:val="24"/>
          <w:highlight w:val="yellow"/>
          <w:lang w:val="en-US"/>
        </w:rPr>
        <w:drawing>
          <wp:inline distT="0" distB="0" distL="0" distR="0">
            <wp:extent cx="5337959" cy="2808022"/>
            <wp:effectExtent l="19050" t="19050" r="15240" b="11430"/>
            <wp:docPr id="1" name="Picture 1" descr="C:\Users\sribalan\AppData\Local\Microsoft\Windows\Temporary Internet Files\Content.Word\MEP imag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ribalan\AppData\Local\Microsoft\Windows\Temporary Internet Files\Content.Word\MEP image.tif"/>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7959" cy="2808022"/>
                    </a:xfrm>
                    <a:prstGeom prst="rect">
                      <a:avLst/>
                    </a:prstGeom>
                    <a:noFill/>
                    <a:ln>
                      <a:solidFill>
                        <a:schemeClr val="tx1"/>
                      </a:solidFill>
                    </a:ln>
                  </pic:spPr>
                </pic:pic>
              </a:graphicData>
            </a:graphic>
          </wp:inline>
        </w:drawing>
      </w:r>
    </w:p>
    <w:p w:rsidR="00B15784" w:rsidRPr="00DF6C1F" w:rsidRDefault="00BB3AB4"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b/>
          <w:sz w:val="24"/>
          <w:szCs w:val="24"/>
        </w:rPr>
        <w:t>Fig S3</w:t>
      </w:r>
      <w:r w:rsidR="00B15784" w:rsidRPr="00DF6C1F">
        <w:rPr>
          <w:rFonts w:ascii="Times New Roman" w:hAnsi="Times New Roman" w:cs="Times New Roman"/>
          <w:sz w:val="24"/>
          <w:szCs w:val="24"/>
        </w:rPr>
        <w:t>: Molecular electrostatic potential of a) V2PR b)</w:t>
      </w:r>
      <w:r w:rsidR="00170EBB" w:rsidRPr="00DF6C1F">
        <w:rPr>
          <w:rFonts w:ascii="Times New Roman" w:hAnsi="Times New Roman" w:cs="Times New Roman"/>
          <w:sz w:val="24"/>
          <w:szCs w:val="24"/>
        </w:rPr>
        <w:t xml:space="preserve"> </w:t>
      </w:r>
      <w:r w:rsidR="00B15784" w:rsidRPr="00DF6C1F">
        <w:rPr>
          <w:rFonts w:ascii="Times New Roman" w:hAnsi="Times New Roman" w:cs="Times New Roman"/>
          <w:sz w:val="24"/>
          <w:szCs w:val="24"/>
        </w:rPr>
        <w:t>V4PR c)V2PM</w:t>
      </w:r>
    </w:p>
    <w:p w:rsidR="00B15784" w:rsidRPr="00DF6C1F" w:rsidRDefault="00B15784"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noProof/>
          <w:sz w:val="24"/>
          <w:szCs w:val="24"/>
          <w:lang w:val="en-US"/>
        </w:rPr>
        <w:lastRenderedPageBreak/>
        <w:drawing>
          <wp:inline distT="0" distB="0" distL="0" distR="0">
            <wp:extent cx="4126675" cy="4007922"/>
            <wp:effectExtent l="19050" t="19050" r="26670" b="12065"/>
            <wp:docPr id="27" name="Picture 27" descr="C:\Users\sribalan\AppData\Local\Microsoft\Windows\Temporary Internet Files\Content.Word\BI3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sribalan\AppData\Local\Microsoft\Windows\Temporary Internet Files\Content.Word\BI304.tif"/>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30648" cy="4011781"/>
                    </a:xfrm>
                    <a:prstGeom prst="rect">
                      <a:avLst/>
                    </a:prstGeom>
                    <a:noFill/>
                    <a:ln>
                      <a:solidFill>
                        <a:schemeClr val="tx1"/>
                      </a:solidFill>
                    </a:ln>
                  </pic:spPr>
                </pic:pic>
              </a:graphicData>
            </a:graphic>
          </wp:inline>
        </w:drawing>
      </w:r>
    </w:p>
    <w:p w:rsidR="00B15784" w:rsidRPr="00DF6C1F" w:rsidRDefault="005B1D1E"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b/>
          <w:sz w:val="24"/>
          <w:szCs w:val="24"/>
        </w:rPr>
        <w:t>Fig. S4</w:t>
      </w:r>
      <w:r w:rsidR="00B15784" w:rsidRPr="00DF6C1F">
        <w:rPr>
          <w:rFonts w:ascii="Times New Roman" w:hAnsi="Times New Roman" w:cs="Times New Roman"/>
          <w:b/>
          <w:sz w:val="24"/>
          <w:szCs w:val="24"/>
        </w:rPr>
        <w:t>:</w:t>
      </w:r>
      <w:r w:rsidR="00B15784" w:rsidRPr="00DF6C1F">
        <w:rPr>
          <w:rFonts w:ascii="Times New Roman" w:hAnsi="Times New Roman" w:cs="Times New Roman"/>
          <w:sz w:val="24"/>
          <w:szCs w:val="24"/>
        </w:rPr>
        <w:t xml:space="preserve"> Mulliken population Analysis of V2PR</w:t>
      </w:r>
    </w:p>
    <w:p w:rsidR="00B15784" w:rsidRPr="00DF6C1F" w:rsidRDefault="00B15784"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noProof/>
          <w:sz w:val="24"/>
          <w:szCs w:val="24"/>
          <w:lang w:val="en-US"/>
        </w:rPr>
        <w:drawing>
          <wp:inline distT="0" distB="0" distL="0" distR="0">
            <wp:extent cx="3669193" cy="3461657"/>
            <wp:effectExtent l="19050" t="19050" r="26670" b="24765"/>
            <wp:docPr id="37" name="Picture 37" descr="C:\Users\sribalan\AppData\Local\Microsoft\Windows\Temporary Internet Files\Content.Word\BI30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sribalan\AppData\Local\Microsoft\Windows\Temporary Internet Files\Content.Word\BI305.tif"/>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68800" cy="3461286"/>
                    </a:xfrm>
                    <a:prstGeom prst="rect">
                      <a:avLst/>
                    </a:prstGeom>
                    <a:noFill/>
                    <a:ln>
                      <a:solidFill>
                        <a:schemeClr val="tx1"/>
                      </a:solidFill>
                    </a:ln>
                  </pic:spPr>
                </pic:pic>
              </a:graphicData>
            </a:graphic>
          </wp:inline>
        </w:drawing>
      </w:r>
    </w:p>
    <w:p w:rsidR="00B15784" w:rsidRPr="00DF6C1F" w:rsidRDefault="005B1D1E"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b/>
          <w:sz w:val="24"/>
          <w:szCs w:val="24"/>
        </w:rPr>
        <w:lastRenderedPageBreak/>
        <w:t>Fig. S5</w:t>
      </w:r>
      <w:r w:rsidR="00B15784" w:rsidRPr="00DF6C1F">
        <w:rPr>
          <w:rFonts w:ascii="Times New Roman" w:hAnsi="Times New Roman" w:cs="Times New Roman"/>
          <w:b/>
          <w:sz w:val="24"/>
          <w:szCs w:val="24"/>
        </w:rPr>
        <w:t>:</w:t>
      </w:r>
      <w:r w:rsidR="00B15784" w:rsidRPr="00DF6C1F">
        <w:rPr>
          <w:rFonts w:ascii="Times New Roman" w:hAnsi="Times New Roman" w:cs="Times New Roman"/>
          <w:sz w:val="24"/>
          <w:szCs w:val="24"/>
        </w:rPr>
        <w:t xml:space="preserve"> Mulliken population Analysis of V4PR</w:t>
      </w:r>
    </w:p>
    <w:p w:rsidR="00B15784" w:rsidRPr="00DF6C1F" w:rsidRDefault="00B15784"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noProof/>
          <w:sz w:val="24"/>
          <w:szCs w:val="24"/>
          <w:lang w:val="en-US"/>
        </w:rPr>
        <w:drawing>
          <wp:inline distT="0" distB="0" distL="0" distR="0">
            <wp:extent cx="4203993" cy="4530436"/>
            <wp:effectExtent l="19050" t="19050" r="25400" b="22860"/>
            <wp:docPr id="38" name="Picture 38" descr="C:\Users\sribalan\AppData\Local\Microsoft\Windows\Temporary Internet Files\Content.Word\BI30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sribalan\AppData\Local\Microsoft\Windows\Temporary Internet Files\Content.Word\BI306.tif"/>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4206" cy="4530666"/>
                    </a:xfrm>
                    <a:prstGeom prst="rect">
                      <a:avLst/>
                    </a:prstGeom>
                    <a:noFill/>
                    <a:ln>
                      <a:solidFill>
                        <a:schemeClr val="tx1"/>
                      </a:solidFill>
                    </a:ln>
                  </pic:spPr>
                </pic:pic>
              </a:graphicData>
            </a:graphic>
          </wp:inline>
        </w:drawing>
      </w:r>
    </w:p>
    <w:p w:rsidR="009C3FE8" w:rsidRPr="00DF6C1F" w:rsidRDefault="005B1D1E" w:rsidP="00DF6C1F">
      <w:pPr>
        <w:spacing w:line="360" w:lineRule="auto"/>
        <w:ind w:firstLine="436"/>
        <w:jc w:val="center"/>
        <w:rPr>
          <w:rFonts w:ascii="Times New Roman" w:hAnsi="Times New Roman" w:cs="Times New Roman"/>
          <w:sz w:val="24"/>
          <w:szCs w:val="24"/>
        </w:rPr>
      </w:pPr>
      <w:r w:rsidRPr="00DF6C1F">
        <w:rPr>
          <w:rFonts w:ascii="Times New Roman" w:hAnsi="Times New Roman" w:cs="Times New Roman"/>
          <w:b/>
          <w:sz w:val="24"/>
          <w:szCs w:val="24"/>
        </w:rPr>
        <w:t>Fig. S6</w:t>
      </w:r>
      <w:r w:rsidR="00B15784" w:rsidRPr="00DF6C1F">
        <w:rPr>
          <w:rFonts w:ascii="Times New Roman" w:hAnsi="Times New Roman" w:cs="Times New Roman"/>
          <w:b/>
          <w:sz w:val="24"/>
          <w:szCs w:val="24"/>
        </w:rPr>
        <w:t>:</w:t>
      </w:r>
      <w:r w:rsidR="00B15784" w:rsidRPr="00DF6C1F">
        <w:rPr>
          <w:rFonts w:ascii="Times New Roman" w:hAnsi="Times New Roman" w:cs="Times New Roman"/>
          <w:sz w:val="24"/>
          <w:szCs w:val="24"/>
        </w:rPr>
        <w:t xml:space="preserve"> Mulliken population Analysis of V2PM</w:t>
      </w:r>
    </w:p>
    <w:p w:rsidR="00D645D7" w:rsidRPr="00DF6C1F" w:rsidRDefault="00D645D7" w:rsidP="00DF6C1F">
      <w:pPr>
        <w:spacing w:line="360" w:lineRule="auto"/>
        <w:ind w:firstLine="436"/>
        <w:jc w:val="center"/>
        <w:rPr>
          <w:rFonts w:ascii="Times New Roman" w:hAnsi="Times New Roman" w:cs="Times New Roman"/>
          <w:sz w:val="24"/>
          <w:szCs w:val="24"/>
        </w:rPr>
      </w:pPr>
    </w:p>
    <w:p w:rsidR="00D645D7" w:rsidRPr="00DF6C1F" w:rsidRDefault="00D645D7" w:rsidP="00DF6C1F">
      <w:pPr>
        <w:spacing w:line="360" w:lineRule="auto"/>
        <w:jc w:val="center"/>
        <w:rPr>
          <w:rFonts w:ascii="Times New Roman" w:eastAsia="Times New Roman" w:hAnsi="Times New Roman" w:cs="Times New Roman"/>
          <w:bCs/>
          <w:sz w:val="24"/>
          <w:szCs w:val="24"/>
          <w:highlight w:val="yellow"/>
        </w:rPr>
      </w:pPr>
      <w:r w:rsidRPr="00DF6C1F">
        <w:rPr>
          <w:rFonts w:ascii="Times New Roman" w:hAnsi="Times New Roman" w:cs="Times New Roman"/>
          <w:noProof/>
          <w:sz w:val="24"/>
          <w:szCs w:val="24"/>
          <w:lang w:val="en-US"/>
        </w:rPr>
        <w:lastRenderedPageBreak/>
        <w:drawing>
          <wp:inline distT="0" distB="0" distL="0" distR="0">
            <wp:extent cx="4220871" cy="2967745"/>
            <wp:effectExtent l="0" t="0" r="8255" b="4445"/>
            <wp:docPr id="39" name="Picture 39" descr="C:\Users\sribalan\AppData\Local\Microsoft\Windows\Temporary Internet Files\Content.Word\30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ribalan\AppData\Local\Microsoft\Windows\Temporary Internet Files\Content.Word\304.tif"/>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27564" cy="2972451"/>
                    </a:xfrm>
                    <a:prstGeom prst="rect">
                      <a:avLst/>
                    </a:prstGeom>
                    <a:noFill/>
                    <a:ln>
                      <a:noFill/>
                    </a:ln>
                  </pic:spPr>
                </pic:pic>
              </a:graphicData>
            </a:graphic>
          </wp:inline>
        </w:drawing>
      </w:r>
    </w:p>
    <w:p w:rsidR="00D645D7" w:rsidRPr="00DF6C1F" w:rsidRDefault="00D645D7"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sz w:val="24"/>
          <w:szCs w:val="24"/>
        </w:rPr>
        <w:t>Fig. S7:</w:t>
      </w:r>
      <w:r w:rsidRPr="00DF6C1F">
        <w:rPr>
          <w:rFonts w:ascii="Times New Roman" w:eastAsia="Times New Roman" w:hAnsi="Times New Roman" w:cs="Times New Roman"/>
          <w:bCs/>
          <w:sz w:val="24"/>
          <w:szCs w:val="24"/>
        </w:rPr>
        <w:t xml:space="preserve"> Molecular docking interactions of V2PR with 1HNY (a), 1-PGG (b), 4-CoX (c) and 3V03 (d).</w:t>
      </w:r>
    </w:p>
    <w:p w:rsidR="00D645D7" w:rsidRPr="00DF6C1F" w:rsidRDefault="00D645D7" w:rsidP="00DF6C1F">
      <w:pPr>
        <w:spacing w:line="360" w:lineRule="auto"/>
        <w:jc w:val="center"/>
        <w:rPr>
          <w:rFonts w:ascii="Times New Roman" w:hAnsi="Times New Roman" w:cs="Times New Roman"/>
          <w:bCs/>
          <w:sz w:val="24"/>
          <w:szCs w:val="24"/>
          <w:highlight w:val="yellow"/>
        </w:rPr>
      </w:pPr>
    </w:p>
    <w:p w:rsidR="00D645D7" w:rsidRPr="00DF6C1F" w:rsidRDefault="00D645D7" w:rsidP="00DF6C1F">
      <w:pPr>
        <w:spacing w:line="360" w:lineRule="auto"/>
        <w:jc w:val="center"/>
        <w:rPr>
          <w:rFonts w:ascii="Times New Roman" w:hAnsi="Times New Roman" w:cs="Times New Roman"/>
          <w:sz w:val="24"/>
          <w:szCs w:val="24"/>
          <w:highlight w:val="yellow"/>
        </w:rPr>
      </w:pPr>
      <w:r w:rsidRPr="00DF6C1F">
        <w:rPr>
          <w:rFonts w:ascii="Times New Roman" w:hAnsi="Times New Roman" w:cs="Times New Roman"/>
          <w:noProof/>
          <w:sz w:val="24"/>
          <w:szCs w:val="24"/>
          <w:lang w:val="en-US"/>
        </w:rPr>
        <w:drawing>
          <wp:inline distT="0" distB="0" distL="0" distR="0">
            <wp:extent cx="4330599" cy="3059983"/>
            <wp:effectExtent l="0" t="0" r="0" b="7620"/>
            <wp:docPr id="40" name="Picture 40" descr="C:\Users\sribalan\AppData\Local\Microsoft\Windows\Temporary Internet Files\Content.Word\30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sribalan\AppData\Local\Microsoft\Windows\Temporary Internet Files\Content.Word\305.tif"/>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39274" cy="3066113"/>
                    </a:xfrm>
                    <a:prstGeom prst="rect">
                      <a:avLst/>
                    </a:prstGeom>
                    <a:noFill/>
                    <a:ln>
                      <a:noFill/>
                    </a:ln>
                  </pic:spPr>
                </pic:pic>
              </a:graphicData>
            </a:graphic>
          </wp:inline>
        </w:drawing>
      </w:r>
    </w:p>
    <w:p w:rsidR="00D645D7" w:rsidRPr="00DF6C1F" w:rsidRDefault="00D645D7"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sz w:val="24"/>
          <w:szCs w:val="24"/>
        </w:rPr>
        <w:t>Fig. S8:</w:t>
      </w:r>
      <w:r w:rsidRPr="00DF6C1F">
        <w:rPr>
          <w:rFonts w:ascii="Times New Roman" w:eastAsia="Times New Roman" w:hAnsi="Times New Roman" w:cs="Times New Roman"/>
          <w:bCs/>
          <w:sz w:val="24"/>
          <w:szCs w:val="24"/>
        </w:rPr>
        <w:t xml:space="preserve"> Molecular docking interactions of V4PR with 1HNY (a), 1-PGG (b), 4-CoX (c) and 3V03 (d).</w:t>
      </w:r>
    </w:p>
    <w:p w:rsidR="00D645D7" w:rsidRPr="00DF6C1F" w:rsidRDefault="00D645D7" w:rsidP="00DF6C1F">
      <w:pPr>
        <w:spacing w:line="360" w:lineRule="auto"/>
        <w:jc w:val="center"/>
        <w:rPr>
          <w:rFonts w:ascii="Times New Roman" w:eastAsia="Times New Roman" w:hAnsi="Times New Roman" w:cs="Times New Roman"/>
          <w:b/>
          <w:sz w:val="24"/>
          <w:szCs w:val="24"/>
          <w:highlight w:val="yellow"/>
        </w:rPr>
      </w:pPr>
      <w:r w:rsidRPr="00DF6C1F">
        <w:rPr>
          <w:rFonts w:ascii="Times New Roman" w:hAnsi="Times New Roman" w:cs="Times New Roman"/>
          <w:noProof/>
          <w:sz w:val="24"/>
          <w:szCs w:val="24"/>
          <w:lang w:val="en-US"/>
        </w:rPr>
        <w:lastRenderedPageBreak/>
        <w:drawing>
          <wp:inline distT="0" distB="0" distL="0" distR="0">
            <wp:extent cx="4242816" cy="3046916"/>
            <wp:effectExtent l="0" t="0" r="5715" b="1270"/>
            <wp:docPr id="41" name="Picture 41" descr="C:\Users\sribalan\AppData\Local\Microsoft\Windows\Temporary Internet Files\Content.Word\30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ribalan\AppData\Local\Microsoft\Windows\Temporary Internet Files\Content.Word\306.tif"/>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8863" cy="3051258"/>
                    </a:xfrm>
                    <a:prstGeom prst="rect">
                      <a:avLst/>
                    </a:prstGeom>
                    <a:noFill/>
                    <a:ln>
                      <a:noFill/>
                    </a:ln>
                  </pic:spPr>
                </pic:pic>
              </a:graphicData>
            </a:graphic>
          </wp:inline>
        </w:drawing>
      </w:r>
    </w:p>
    <w:p w:rsidR="00D645D7" w:rsidRPr="00DF6C1F" w:rsidRDefault="00D645D7"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sz w:val="24"/>
          <w:szCs w:val="24"/>
        </w:rPr>
        <w:t>Fig. S9:</w:t>
      </w:r>
      <w:r w:rsidRPr="00DF6C1F">
        <w:rPr>
          <w:rFonts w:ascii="Times New Roman" w:eastAsia="Times New Roman" w:hAnsi="Times New Roman" w:cs="Times New Roman"/>
          <w:bCs/>
          <w:sz w:val="24"/>
          <w:szCs w:val="24"/>
        </w:rPr>
        <w:t xml:space="preserve"> Molecular docking interactions of V2PM with 1HNY (a), 1-PGG (b), 4-CoX (c) and 3V03 (d).</w:t>
      </w:r>
    </w:p>
    <w:p w:rsidR="00D645D7" w:rsidRPr="00DF6C1F" w:rsidRDefault="00D645D7" w:rsidP="00DF6C1F">
      <w:pPr>
        <w:spacing w:line="360" w:lineRule="auto"/>
        <w:ind w:firstLine="436"/>
        <w:jc w:val="center"/>
        <w:rPr>
          <w:rFonts w:ascii="Times New Roman" w:hAnsi="Times New Roman" w:cs="Times New Roman"/>
          <w:sz w:val="24"/>
          <w:szCs w:val="24"/>
        </w:rPr>
      </w:pPr>
    </w:p>
    <w:p w:rsidR="00D645D7" w:rsidRPr="00DF6C1F" w:rsidRDefault="00D645D7"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7916B0" w:rsidRPr="00DF6C1F" w:rsidRDefault="007916B0" w:rsidP="00DF6C1F">
      <w:pPr>
        <w:spacing w:line="360" w:lineRule="auto"/>
        <w:ind w:firstLine="436"/>
        <w:jc w:val="center"/>
        <w:rPr>
          <w:rFonts w:ascii="Times New Roman" w:hAnsi="Times New Roman" w:cs="Times New Roman"/>
          <w:sz w:val="24"/>
          <w:szCs w:val="24"/>
        </w:rPr>
      </w:pPr>
    </w:p>
    <w:p w:rsidR="005C6E75" w:rsidRPr="00DF6C1F" w:rsidRDefault="005C6E75" w:rsidP="00DF6C1F">
      <w:pPr>
        <w:spacing w:line="360" w:lineRule="auto"/>
        <w:ind w:firstLine="436"/>
        <w:jc w:val="center"/>
        <w:rPr>
          <w:rFonts w:ascii="Times New Roman" w:hAnsi="Times New Roman" w:cs="Times New Roman"/>
          <w:sz w:val="24"/>
          <w:szCs w:val="24"/>
        </w:rPr>
      </w:pPr>
    </w:p>
    <w:p w:rsidR="006E275D" w:rsidRDefault="006E275D" w:rsidP="00DF6C1F">
      <w:pPr>
        <w:spacing w:line="360" w:lineRule="auto"/>
        <w:jc w:val="both"/>
        <w:rPr>
          <w:rFonts w:ascii="Times New Roman" w:eastAsia="Times New Roman" w:hAnsi="Times New Roman" w:cs="Times New Roman"/>
          <w:b/>
          <w:bCs/>
          <w:sz w:val="24"/>
          <w:szCs w:val="24"/>
        </w:rPr>
      </w:pPr>
    </w:p>
    <w:p w:rsidR="007916B0" w:rsidRPr="00DF6C1F" w:rsidRDefault="007916B0"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bCs/>
          <w:sz w:val="24"/>
          <w:szCs w:val="24"/>
        </w:rPr>
        <w:lastRenderedPageBreak/>
        <w:t>Table S1</w:t>
      </w:r>
      <w:r w:rsidRPr="00DF6C1F">
        <w:rPr>
          <w:rFonts w:ascii="Times New Roman" w:eastAsia="Times New Roman" w:hAnsi="Times New Roman" w:cs="Times New Roman"/>
          <w:bCs/>
          <w:sz w:val="24"/>
          <w:szCs w:val="24"/>
        </w:rPr>
        <w:t>: Geometrical parameters of VISO</w:t>
      </w:r>
    </w:p>
    <w:p w:rsidR="007916B0" w:rsidRPr="00DF6C1F" w:rsidRDefault="007916B0" w:rsidP="00DF6C1F">
      <w:pPr>
        <w:spacing w:line="360" w:lineRule="auto"/>
        <w:jc w:val="center"/>
        <w:rPr>
          <w:rFonts w:ascii="Times New Roman" w:eastAsia="Times New Roman" w:hAnsi="Times New Roman" w:cs="Times New Roman"/>
          <w:bCs/>
          <w:sz w:val="24"/>
          <w:szCs w:val="24"/>
        </w:rPr>
      </w:pPr>
      <w:r w:rsidRPr="00DF6C1F">
        <w:rPr>
          <w:rFonts w:ascii="Times New Roman" w:hAnsi="Times New Roman" w:cs="Times New Roman"/>
          <w:noProof/>
          <w:sz w:val="24"/>
          <w:szCs w:val="24"/>
          <w:lang w:eastAsia="en-IN"/>
        </w:rPr>
        <w:t xml:space="preserve">  </w:t>
      </w:r>
      <w:r w:rsidRPr="00DF6C1F">
        <w:rPr>
          <w:rFonts w:ascii="Times New Roman" w:hAnsi="Times New Roman" w:cs="Times New Roman"/>
          <w:noProof/>
          <w:sz w:val="24"/>
          <w:szCs w:val="24"/>
          <w:lang w:val="en-US"/>
        </w:rPr>
        <w:drawing>
          <wp:inline distT="0" distB="0" distL="0" distR="0">
            <wp:extent cx="3325091" cy="2360034"/>
            <wp:effectExtent l="0" t="0" r="8890" b="2540"/>
            <wp:docPr id="2" name="Picture 2" descr="C:\Users\sribalan\AppData\Local\Microsoft\Windows\Temporary Internet Files\Content.Word\VIS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sribalan\AppData\Local\Microsoft\Windows\Temporary Internet Files\Content.Word\VISO.TIF"/>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27631" cy="2361837"/>
                    </a:xfrm>
                    <a:prstGeom prst="rect">
                      <a:avLst/>
                    </a:prstGeom>
                    <a:noFill/>
                    <a:ln>
                      <a:noFill/>
                    </a:ln>
                  </pic:spPr>
                </pic:pic>
              </a:graphicData>
            </a:graphic>
          </wp:inline>
        </w:drawing>
      </w:r>
    </w:p>
    <w:tbl>
      <w:tblPr>
        <w:tblStyle w:val="TableGrid"/>
        <w:tblW w:w="11483" w:type="dxa"/>
        <w:tblInd w:w="-743" w:type="dxa"/>
        <w:tblBorders>
          <w:left w:val="none" w:sz="0" w:space="0" w:color="auto"/>
          <w:right w:val="none" w:sz="0" w:space="0" w:color="auto"/>
          <w:insideH w:val="none" w:sz="0" w:space="0" w:color="auto"/>
          <w:insideV w:val="none" w:sz="0" w:space="0" w:color="auto"/>
        </w:tblBorders>
        <w:tblLayout w:type="fixed"/>
        <w:tblLook w:val="04A0"/>
      </w:tblPr>
      <w:tblGrid>
        <w:gridCol w:w="709"/>
        <w:gridCol w:w="1702"/>
        <w:gridCol w:w="1417"/>
        <w:gridCol w:w="2410"/>
        <w:gridCol w:w="1276"/>
        <w:gridCol w:w="2835"/>
        <w:gridCol w:w="1134"/>
      </w:tblGrid>
      <w:tr w:rsidR="00CF1373" w:rsidRPr="00DF6C1F" w:rsidTr="00CF1373">
        <w:tc>
          <w:tcPr>
            <w:tcW w:w="709"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1702"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417"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LENGTH (Å)</w:t>
            </w:r>
          </w:p>
        </w:tc>
        <w:tc>
          <w:tcPr>
            <w:tcW w:w="2410"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27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ANGLE (°)</w:t>
            </w:r>
          </w:p>
        </w:tc>
        <w:tc>
          <w:tcPr>
            <w:tcW w:w="2835"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134"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TORSONAL ANGLE (°)</w:t>
            </w:r>
          </w:p>
        </w:tc>
      </w:tr>
      <w:tr w:rsidR="00CF1373" w:rsidRPr="00DF6C1F" w:rsidTr="00CF1373">
        <w:tc>
          <w:tcPr>
            <w:tcW w:w="709"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1702"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w:t>
            </w:r>
          </w:p>
        </w:tc>
        <w:tc>
          <w:tcPr>
            <w:tcW w:w="1417"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410"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H(39)-C(24)-C(23)</w:t>
            </w:r>
          </w:p>
        </w:tc>
        <w:tc>
          <w:tcPr>
            <w:tcW w:w="127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120.730</w:t>
            </w:r>
          </w:p>
        </w:tc>
        <w:tc>
          <w:tcPr>
            <w:tcW w:w="2835"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C(18)-C(24)-C(23)-N(22)</w:t>
            </w:r>
          </w:p>
        </w:tc>
        <w:tc>
          <w:tcPr>
            <w:tcW w:w="1134"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0.316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H(38)-C(23)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1.087</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121.417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C(18)-C(24)-C(23)-H(38)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-179.983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H(37)-C(21)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C(23)-C(24)-C(18)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117.853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H(39)-C(24)-C(23)-N(22)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-179.438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H(36)-C(20)</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1.085</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H(38)-C(23)-C(24)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121.104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H(39)-C(24)-C(23)-H(38)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0.263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H(35)-N(16)</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1.021</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H(38)-C(23)-N(22)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115.312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C(23)-C(24)-C(18)-C(20)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-2.076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H(34)-N(15)</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1.019</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C(24)-C(23)-N(22)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123.583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C(23)-C(24)-C(18)-C(17)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-179.452</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C(23)-N(22)-C(21)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117.261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H(39)-C(24)-C(18)-C(20)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177.676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1.096</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H(37)-C(21)-N(22)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115.227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H(39)-C(24)-C(18)-C(17)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0.300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H(31)-C(11)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H(37)-C(21)-C(20)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121.164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C(24)-C(23)-N(22)-C(21)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1.360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N(22)-C(21)-C(20)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123.608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H(38)-C(23)-N(22)-C(21)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-178.357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H(36)-C(20)-C(21)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120.259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C(23)-N(22)-C(21)-C(20)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H(28)-C(7)</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1.102</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H(36)-C(20)-C(18)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121.963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C(23)-N(22)-C(21)-H(37)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178.210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H(27)-C(5)</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1.085</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117.767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N(22)-C(21)-C(20)-C(18)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-0.381</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1.088</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C(17)-C(18)-C(24)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118.430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N(22)-C(21)-C(20)-H(36)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178.390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1.089</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C(17)-C(18)-C(20)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121.634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H(37)-C(21)-C(20)-C(18)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-179.890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16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C(24)-C(23)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1.381</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C(24)-C(18)-C(20)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119.882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H(37)-C(21)-C(20)-H(36)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C(24)-C(18)</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1.394</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O(19)-C(17)-N(16)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121.117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C(21)-C(20)-C(18)-C(24)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2.105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C(23)-N(22)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1.351</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O(19)-C(17)-C(18)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119.423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C(21)-C(20)-C(18)-C(17)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179.395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N(22)-C(21)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1.350</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N(16)-C(17)-C(18)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119.459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H(36)-C(20)-C(18)-C(24)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-176.644</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1.383</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H(35)-N(16)-N(15)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114.845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H(36)-C(20)-C(18)-C(17)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0.646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C(20)-C(18)</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1.394</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H(35)-N(16)-C(17)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115.619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C(20)-C(18)-C(17)-N(16)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37.127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O(19)-C(17)</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1.227</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N(15)-N(16)-C(17)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122.597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C(20)-C(18)-C(17)-O(19)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-142.510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1.484</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H(34)-N(15)-C(13)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116.334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C(24)-C(18)-C(17)-N(16)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-145.545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C(17)-N(16)</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1.380</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H(34)-N(15)-N(16)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118.509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C(24)-C(18)-C(17)-O(19)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34.818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N(16)-N(15)</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1.408</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C(13)-N(15)-N(16)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117.012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C(18)-C(17)-N(16)-N(15)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28.599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N(15)-C(13)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1.386</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122.722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C(18)-C(17)-N(16)-H(35)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177.887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1.231</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O(14)-C(13)-N(15)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122.989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O(19)-C(17)-N(16)-N(15)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-151.770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1.526</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C(12)-C(13)-N(15)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114.285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O(19)-C(17)-N(16)-H(35)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-2.482</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C(12)-O(9)</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1.426</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H(32)-C(12)-H(33)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112.055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C(17)-N(16)-N(15)-C(13)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162.619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C(11)-O(10)</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1.422</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H(32)-C(12)-O(9)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111.425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C(17)-N(16)-N(15)-H(34)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15.103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O(10)-C(4)</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1.369</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106.633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H(35)-N(16)-N(15)-C(13)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13.115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1.373</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H(33)-C(12)-O(9)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109.500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H(35)-N(16)-N(15)-H(34)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-134.400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1.225</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106.437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N(16)-N(15)-C(13)-C(12)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-170.305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1.477</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110.646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N(16)-N(15)-C(13)-O(14)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10.403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1.393</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O(10)-C(11)-H(29)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107.678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H(34)-N(15)-C(13)-C(12)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-22.081</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1.400</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O(10)-C(11)-H(30)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111.186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H(34)-N(15)-C(13)-O(14)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158.627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1.403</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O(10)-C(11)-H(31)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111.069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N(15)-C(13)-C(12)-O(9)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10.442</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1.410</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H(29)-C(11)-H(30)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107.671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N(15)-C(13)-C(12)-H(33)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129.328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1.402</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H(29)-C(11)-H(31)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107.729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N(15)-C(13)-C(12)-H(32)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-110.888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C(2)-C(1)</w:t>
            </w:r>
          </w:p>
        </w:tc>
        <w:tc>
          <w:tcPr>
            <w:tcW w:w="141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1.393</w:t>
            </w: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H(30)-C(11)-H(31)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111.314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O(14)-C(13)-C(12)-O(9)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-170.264</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C(4)-O(10)-C(11)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118.702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O(14)-C(13)-C(12)-H(33)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-51.378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C(3)-O(9)-C(12)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117.438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O(14)-C(13)-C(12)-H(32)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68.406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C(6)-C(7)-O(8)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122.038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C(13)-C(12)-O(9)-C(3)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-160.847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C(6)-C(7)-H(28)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116.659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H(33)-C(12)-O(9)-C(3)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82.140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O(8)-C(7)-H(28)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121.304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H(32)-C(12)-O(9)-C(3)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-42.393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119.998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H(31)-C(11)-O(10)-C(4)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65.109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47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119.450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H(30)-C(11)-O(10)-C(4)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-59.438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120.549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H(29)-C(11)-O(10)-C(4)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-177.163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H(27)-C(5)-C(6)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118.461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C(11)-O(10)-C(4)-C(3)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176.803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121.193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C(11)-O(10)-C(4)-C(5)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-4.943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120.342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C(12)-O(9)-C(3)-C(2)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155.531</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O(10)-C(4)-C(5)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123.222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C(12)-O(9)-C(3)-C(4)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-26.113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117.699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H(28)-C(7)-C(6)-C(5)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-0.245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119.057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H(28)-C(7)-C(6)-C(1)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179.216</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O(9)-C(3)-C(4)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127.491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179.751</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112.663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-0.788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119.827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-0.265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H(26)-C(2)-C(3)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120.066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C(5)-C(6)-C(1)-H(25)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179.449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119.111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-179.719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120.823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C(7)-C(6)-C(1)-H(25)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H(25)-C(1)-C(6)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120.573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0.260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120.040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C(1)-C(6)-C(5)-H(27)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-179.029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119.386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179.717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C(7)-C(6)-C(5)-H(27)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0.428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0.579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C(6)-C(5)-C(4)-O(10)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-177.652</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H(27)-C(5)-C(4)-C(3)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179.848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H(27)-C(5)-C(4)-O(10)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1.617</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-1.408</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C(5)-C(4)-C(3)-O(9)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-179.659</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O(10)-C(4)-C(3)-C(2)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176.922</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O(10)-C(4)-C(3)-O(9)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-1.330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1.425</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C(4)-C(3)-C(2)-H(26)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-178.770</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O(9)-C(3)-C(2)-C(1)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179.921</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O(9)-C(3)-C(2)-H(26)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-0.274</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C(3)-C(2)-C(1)-C(6)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-0.581</w:t>
            </w:r>
          </w:p>
        </w:tc>
      </w:tr>
      <w:tr w:rsidR="00CF1373" w:rsidRPr="00DF6C1F" w:rsidTr="00CF1373">
        <w:trPr>
          <w:trHeight w:val="557"/>
        </w:trPr>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78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C(3)-C(2)-C(1)-H(25)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179.704</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H(26)-C(2)-C(1)-C(6)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179.613</w:t>
            </w:r>
          </w:p>
        </w:tc>
      </w:tr>
      <w:tr w:rsidR="00CF1373" w:rsidRPr="00DF6C1F" w:rsidTr="00CF1373">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417" w:type="dxa"/>
          </w:tcPr>
          <w:p w:rsidR="007916B0" w:rsidRPr="00DF6C1F" w:rsidRDefault="007916B0" w:rsidP="00DF6C1F">
            <w:pPr>
              <w:spacing w:line="360" w:lineRule="auto"/>
              <w:rPr>
                <w:rFonts w:ascii="Times New Roman" w:hAnsi="Times New Roman" w:cs="Times New Roman"/>
                <w:sz w:val="24"/>
                <w:szCs w:val="24"/>
              </w:rPr>
            </w:pPr>
          </w:p>
        </w:tc>
        <w:tc>
          <w:tcPr>
            <w:tcW w:w="2410"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H(26)-C(2)-C(1)-H(25)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-0.103</w:t>
            </w:r>
          </w:p>
        </w:tc>
      </w:tr>
    </w:tbl>
    <w:p w:rsidR="00CF1373" w:rsidRDefault="00CF1373" w:rsidP="00DF6C1F">
      <w:pPr>
        <w:spacing w:line="360" w:lineRule="auto"/>
        <w:jc w:val="both"/>
        <w:rPr>
          <w:rFonts w:ascii="Times New Roman" w:eastAsia="Times New Roman" w:hAnsi="Times New Roman" w:cs="Times New Roman"/>
          <w:bCs/>
          <w:sz w:val="24"/>
          <w:szCs w:val="24"/>
        </w:rPr>
      </w:pPr>
    </w:p>
    <w:p w:rsidR="007916B0" w:rsidRPr="00DF6C1F" w:rsidRDefault="007916B0"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bCs/>
          <w:sz w:val="24"/>
          <w:szCs w:val="24"/>
        </w:rPr>
        <w:t>Table S2:</w:t>
      </w:r>
      <w:r w:rsidRPr="00DF6C1F">
        <w:rPr>
          <w:rFonts w:ascii="Times New Roman" w:eastAsia="Times New Roman" w:hAnsi="Times New Roman" w:cs="Times New Roman"/>
          <w:bCs/>
          <w:sz w:val="24"/>
          <w:szCs w:val="24"/>
        </w:rPr>
        <w:t xml:space="preserve"> Geometrical parameters of V2PR</w:t>
      </w:r>
    </w:p>
    <w:p w:rsidR="007916B0" w:rsidRPr="00DF6C1F" w:rsidRDefault="007916B0" w:rsidP="00DF6C1F">
      <w:pPr>
        <w:spacing w:line="360" w:lineRule="auto"/>
        <w:jc w:val="center"/>
        <w:rPr>
          <w:rFonts w:ascii="Times New Roman" w:eastAsia="Times New Roman" w:hAnsi="Times New Roman" w:cs="Times New Roman"/>
          <w:bCs/>
          <w:sz w:val="24"/>
          <w:szCs w:val="24"/>
        </w:rPr>
      </w:pPr>
      <w:r w:rsidRPr="00DF6C1F">
        <w:rPr>
          <w:rFonts w:ascii="Times New Roman" w:hAnsi="Times New Roman" w:cs="Times New Roman"/>
          <w:noProof/>
          <w:sz w:val="24"/>
          <w:szCs w:val="24"/>
          <w:lang w:val="en-US"/>
        </w:rPr>
        <w:drawing>
          <wp:inline distT="0" distB="0" distL="0" distR="0">
            <wp:extent cx="3449076" cy="1662546"/>
            <wp:effectExtent l="0" t="0" r="0" b="0"/>
            <wp:docPr id="6" name="Picture 6" descr="C:\Users\sribalan\AppData\Local\Microsoft\Windows\Temporary Internet Files\Content.Word\V2P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sribalan\AppData\Local\Microsoft\Windows\Temporary Internet Files\Content.Word\V2PR.TIF"/>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3684" cy="1664767"/>
                    </a:xfrm>
                    <a:prstGeom prst="rect">
                      <a:avLst/>
                    </a:prstGeom>
                    <a:noFill/>
                    <a:ln>
                      <a:noFill/>
                    </a:ln>
                  </pic:spPr>
                </pic:pic>
              </a:graphicData>
            </a:graphic>
          </wp:inline>
        </w:drawing>
      </w:r>
      <w:r w:rsidRPr="00DF6C1F">
        <w:rPr>
          <w:rFonts w:ascii="Times New Roman" w:hAnsi="Times New Roman" w:cs="Times New Roman"/>
          <w:noProof/>
          <w:sz w:val="24"/>
          <w:szCs w:val="24"/>
          <w:lang w:eastAsia="en-IN"/>
        </w:rPr>
        <w:t xml:space="preserve"> </w:t>
      </w:r>
    </w:p>
    <w:tbl>
      <w:tblPr>
        <w:tblStyle w:val="TableGrid"/>
        <w:tblW w:w="11483" w:type="dxa"/>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567"/>
        <w:gridCol w:w="1560"/>
        <w:gridCol w:w="1134"/>
        <w:gridCol w:w="2268"/>
        <w:gridCol w:w="1559"/>
        <w:gridCol w:w="2835"/>
        <w:gridCol w:w="1560"/>
      </w:tblGrid>
      <w:tr w:rsidR="00CF1373" w:rsidRPr="00DF6C1F" w:rsidTr="003D6EA1">
        <w:tc>
          <w:tcPr>
            <w:tcW w:w="567"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1560"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134"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LENGTH (Å)</w:t>
            </w:r>
          </w:p>
        </w:tc>
        <w:tc>
          <w:tcPr>
            <w:tcW w:w="2268"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559"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ANGLE (°)</w:t>
            </w:r>
          </w:p>
        </w:tc>
        <w:tc>
          <w:tcPr>
            <w:tcW w:w="2835"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560"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TORSONAL ANGLE (°)</w:t>
            </w:r>
          </w:p>
        </w:tc>
      </w:tr>
      <w:tr w:rsidR="00CF1373" w:rsidRPr="00DF6C1F" w:rsidTr="003D6EA1">
        <w:tc>
          <w:tcPr>
            <w:tcW w:w="567"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1560"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w:t>
            </w:r>
          </w:p>
        </w:tc>
        <w:tc>
          <w:tcPr>
            <w:tcW w:w="1134"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1.084</w:t>
            </w:r>
          </w:p>
        </w:tc>
        <w:tc>
          <w:tcPr>
            <w:tcW w:w="2268"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w:t>
            </w:r>
          </w:p>
        </w:tc>
        <w:tc>
          <w:tcPr>
            <w:tcW w:w="1559"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121.458</w:t>
            </w:r>
          </w:p>
        </w:tc>
        <w:tc>
          <w:tcPr>
            <w:tcW w:w="2835"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C(20)-C(21)-C(16)-N(17)</w:t>
            </w:r>
          </w:p>
        </w:tc>
        <w:tc>
          <w:tcPr>
            <w:tcW w:w="1560"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119.317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C(20)-C(21)-C(16)-N(14)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1.084</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119.225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H(35)-C(21)-C(16)-N(17)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H(34)-C(20)-C(21)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120.435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H(35)-C(21)-C(16)-N(14)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1.008</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120.352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C(16)-C(21)-C(20)-C(19)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1.097</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119.213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C(16)-C(21)-C(20)-H(34)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1.097</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H(33)-C(19)-C(20)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121.408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H(35)-C(21)-C(20)-C(19)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120.743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H(35)-C(21)-C(20)-H(34)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117.849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C(21)-C(20)-C(19)-C(18)</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H(32)-C(18)-C(19)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121.312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C(21)-C(20)-C(19)-H(33)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1.103</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H(32)-C(18)-N(17)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114.946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H(34)-C(20)-C(19)-C(18)</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1.085</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C(19)-C(18)-N(17)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123.742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H(34)-C(20)-C(19)-H(33)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1.089</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118.173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C(20)-C(19)-C(18)-N(17)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1.088</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N(14)-C(16)-C(21)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117.200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C(20)-C(19)-C(18)-H(32)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15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1.393</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N(14)-C(16)-N(17)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121.002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H(33)-C(19)-C(18)-N(17)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1.394</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C(21)-C(16)-N(17)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121.798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H(33)-C(19)-C(18)-H(32)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1.387</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117.824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C(19)-C(18)-N(17)-C(16)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1.382</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116.512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H(32)-C(18)-N(17)-C(16)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1.350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C(13)-N(14)-C(16)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125.664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C(18)-N(17)-C(16)-C(21)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1.342</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122.307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C(18)-N(17)-C(16)-N(14)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1.401</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O(15)-C(13)-N(14)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126.957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N(17)-C(16)-N(14)-C(13)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1.226</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C(12)-C(13)-N(14)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110.736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N(17)-C(16)-N(14)-H(31)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H(29)-C(12)-H(30)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111.680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C(21)-C(16)-N(14)-C(13)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1.536</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109.929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C(21)-C(16)-N(14)-H(31)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1.415</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106.447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C(16)-N(14)-C(13)-C(12)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109.930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C(16)-N(14)-C(13)-O(15)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1.422</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106.441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H(31)-N(14)-C(13)-C(12)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O(11)-C(12)-C(13)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112.348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H(31)-N(14)-C(13)-O(15)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1.224</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C(3)-O(11)-C(12)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119.290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N(14)-C(13)-C(12)-O(11)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30</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1.477</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107.690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N(14)-C(13)-C(12)-H(30)</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-59.627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1.391</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111.135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N(14)-C(13)-C(12)-H(29)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59.630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111.127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O(15)-C(13)-C(12)-O(11)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1.405</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107.642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O(15)-C(13)-C(12)-H(30)</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120.370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1.410</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107.642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O(15)-C(13)-C(12)-H(29)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-120.373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1.404</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H(27)-C(10)-H(28)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111.404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C(13)-C(12)-O(11)-C(3)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C(2)-C(1)</w:t>
            </w:r>
          </w:p>
        </w:tc>
        <w:tc>
          <w:tcPr>
            <w:tcW w:w="113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1.392</w:t>
            </w: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C(4)-O(9)-C(10)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118.586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61.663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37</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C(6)-C(7)-O(8)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122.278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-61.667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38</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C(6)-C(7)-H(25)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116.540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39</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O(8)-C(7)-H(25)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121.182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40</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120.069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H(28)-C(10)-O(9)-C(4)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62.339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41</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119.365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H(27)-C(10)-O(9)-C(4)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-62.330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42</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120.566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H(26)-C(10)-O(9)-C(4)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43</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118.257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44</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121.140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-0.012</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45</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120.602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46</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122.843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47</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118.298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O(8)-C(7)-C(6)-C(5)</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48</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118.859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49</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128.715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C(5)-C(6)-C(1)-C(2)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50</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111.684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C(5)-C(6)-C(1)-H(22)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51</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119.601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C(7)-C(6)-C(1)-C(2)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52</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119.416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C(7)-C(6)-C(1)-H(22)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53</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119.363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0.001</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54</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121.220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C(1)-C(6)-C(5)-H(24)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55</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120.816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C(7)-C(6)-C(5)-C(4)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120.032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C(7)-C(6)-C(5)-H(24)</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57</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119.152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58</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C(6)-C(5)-C(4)-O(9)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H(24)-C(5)-C(4)-C(3)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60</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H(24)-C(5)-C(4)-O(9)</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C(5)-C(4)-C(3)-C(2)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C(5)-C(4)-C(3)-O(11)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63</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O(9)-C(4)-C(3)-C(2)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64</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O(9)-C(4)-C(3)-O(11)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-0.009</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C(4)-C(3)-C(2)-C(1)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66</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C(4)-C(3)-C(2)-H(23)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67</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O(11)-C(3)-C(2)-C(1)</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68</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O(11)-C(3)-C(2)-H(23)</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0.002</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69</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C(3)-C(2)-C(1)-C(6)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70</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C(3)-C(2)-C(1)-H(22)</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CF1373" w:rsidRPr="00DF6C1F" w:rsidTr="003D6EA1">
        <w:tc>
          <w:tcPr>
            <w:tcW w:w="567"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71</w:t>
            </w:r>
          </w:p>
        </w:tc>
        <w:tc>
          <w:tcPr>
            <w:tcW w:w="1560" w:type="dxa"/>
          </w:tcPr>
          <w:p w:rsidR="007916B0" w:rsidRPr="00DF6C1F" w:rsidRDefault="007916B0" w:rsidP="00DF6C1F">
            <w:pPr>
              <w:spacing w:line="360" w:lineRule="auto"/>
              <w:rPr>
                <w:rFonts w:ascii="Times New Roman" w:hAnsi="Times New Roman" w:cs="Times New Roman"/>
                <w:sz w:val="24"/>
                <w:szCs w:val="24"/>
              </w:rPr>
            </w:pPr>
          </w:p>
        </w:tc>
        <w:tc>
          <w:tcPr>
            <w:tcW w:w="1134" w:type="dxa"/>
          </w:tcPr>
          <w:p w:rsidR="007916B0" w:rsidRPr="00DF6C1F" w:rsidRDefault="007916B0" w:rsidP="00DF6C1F">
            <w:pPr>
              <w:spacing w:line="360" w:lineRule="auto"/>
              <w:rPr>
                <w:rFonts w:ascii="Times New Roman" w:hAnsi="Times New Roman" w:cs="Times New Roman"/>
                <w:sz w:val="24"/>
                <w:szCs w:val="24"/>
              </w:rPr>
            </w:pPr>
          </w:p>
        </w:tc>
        <w:tc>
          <w:tcPr>
            <w:tcW w:w="2268" w:type="dxa"/>
          </w:tcPr>
          <w:p w:rsidR="007916B0" w:rsidRPr="00DF6C1F" w:rsidRDefault="007916B0" w:rsidP="00DF6C1F">
            <w:pPr>
              <w:spacing w:line="360" w:lineRule="auto"/>
              <w:rPr>
                <w:rFonts w:ascii="Times New Roman" w:hAnsi="Times New Roman" w:cs="Times New Roman"/>
                <w:sz w:val="24"/>
                <w:szCs w:val="24"/>
              </w:rPr>
            </w:pPr>
          </w:p>
        </w:tc>
        <w:tc>
          <w:tcPr>
            <w:tcW w:w="1559"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H(23)-C(2)-C(1)-C(6)</w:t>
            </w:r>
          </w:p>
        </w:tc>
        <w:tc>
          <w:tcPr>
            <w:tcW w:w="1560"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CF1373" w:rsidRPr="00DF6C1F" w:rsidTr="003D6EA1">
        <w:tc>
          <w:tcPr>
            <w:tcW w:w="567"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72</w:t>
            </w:r>
          </w:p>
        </w:tc>
        <w:tc>
          <w:tcPr>
            <w:tcW w:w="1560"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1134"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2268"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1559"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2835"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H(23)-C(2)-C(1)-H(22)</w:t>
            </w:r>
          </w:p>
        </w:tc>
        <w:tc>
          <w:tcPr>
            <w:tcW w:w="1560" w:type="dxa"/>
            <w:tcBorders>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0.007</w:t>
            </w:r>
          </w:p>
        </w:tc>
      </w:tr>
    </w:tbl>
    <w:p w:rsidR="007916B0" w:rsidRPr="00DF6C1F" w:rsidRDefault="007916B0" w:rsidP="00DF6C1F">
      <w:pPr>
        <w:spacing w:line="360" w:lineRule="auto"/>
        <w:jc w:val="both"/>
        <w:rPr>
          <w:rFonts w:ascii="Times New Roman" w:eastAsia="Times New Roman" w:hAnsi="Times New Roman" w:cs="Times New Roman"/>
          <w:b/>
          <w:bCs/>
          <w:sz w:val="24"/>
          <w:szCs w:val="24"/>
          <w:highlight w:val="yellow"/>
        </w:rPr>
      </w:pPr>
    </w:p>
    <w:p w:rsidR="003D6EA1" w:rsidRDefault="003D6EA1" w:rsidP="00DF6C1F">
      <w:pPr>
        <w:spacing w:line="360" w:lineRule="auto"/>
        <w:jc w:val="both"/>
        <w:rPr>
          <w:rFonts w:ascii="Times New Roman" w:eastAsia="Times New Roman" w:hAnsi="Times New Roman" w:cs="Times New Roman"/>
          <w:b/>
          <w:bCs/>
          <w:sz w:val="24"/>
          <w:szCs w:val="24"/>
        </w:rPr>
      </w:pPr>
    </w:p>
    <w:p w:rsidR="003D6EA1" w:rsidRDefault="003D6EA1" w:rsidP="00DF6C1F">
      <w:pPr>
        <w:spacing w:line="360" w:lineRule="auto"/>
        <w:jc w:val="both"/>
        <w:rPr>
          <w:rFonts w:ascii="Times New Roman" w:eastAsia="Times New Roman" w:hAnsi="Times New Roman" w:cs="Times New Roman"/>
          <w:b/>
          <w:bCs/>
          <w:sz w:val="24"/>
          <w:szCs w:val="24"/>
        </w:rPr>
      </w:pPr>
    </w:p>
    <w:p w:rsidR="007916B0" w:rsidRPr="00DF6C1F" w:rsidRDefault="007916B0"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bCs/>
          <w:sz w:val="24"/>
          <w:szCs w:val="24"/>
        </w:rPr>
        <w:lastRenderedPageBreak/>
        <w:t>Table S3:</w:t>
      </w:r>
      <w:r w:rsidRPr="00DF6C1F">
        <w:rPr>
          <w:rFonts w:ascii="Times New Roman" w:eastAsia="Times New Roman" w:hAnsi="Times New Roman" w:cs="Times New Roman"/>
          <w:bCs/>
          <w:sz w:val="24"/>
          <w:szCs w:val="24"/>
        </w:rPr>
        <w:t xml:space="preserve"> Geometrical parameters of V4PR</w:t>
      </w:r>
    </w:p>
    <w:p w:rsidR="007916B0" w:rsidRPr="00DF6C1F" w:rsidRDefault="007916B0" w:rsidP="00DF6C1F">
      <w:pPr>
        <w:spacing w:line="360" w:lineRule="auto"/>
        <w:jc w:val="center"/>
        <w:rPr>
          <w:rFonts w:ascii="Times New Roman" w:eastAsia="Times New Roman" w:hAnsi="Times New Roman" w:cs="Times New Roman"/>
          <w:bCs/>
          <w:sz w:val="24"/>
          <w:szCs w:val="24"/>
        </w:rPr>
      </w:pPr>
      <w:r w:rsidRPr="00DF6C1F">
        <w:rPr>
          <w:rFonts w:ascii="Times New Roman" w:hAnsi="Times New Roman" w:cs="Times New Roman"/>
          <w:noProof/>
          <w:sz w:val="24"/>
          <w:szCs w:val="24"/>
          <w:lang w:val="en-US"/>
        </w:rPr>
        <w:drawing>
          <wp:inline distT="0" distB="0" distL="0" distR="0">
            <wp:extent cx="3812919" cy="1999958"/>
            <wp:effectExtent l="0" t="0" r="0" b="635"/>
            <wp:docPr id="25" name="Picture 25" descr="C:\Users\sribalan\AppData\Local\Microsoft\Windows\Temporary Internet Files\Content.Word\V4P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sribalan\AppData\Local\Microsoft\Windows\Temporary Internet Files\Content.Word\V4PR.TIF"/>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3253" cy="2000133"/>
                    </a:xfrm>
                    <a:prstGeom prst="rect">
                      <a:avLst/>
                    </a:prstGeom>
                    <a:noFill/>
                    <a:ln>
                      <a:noFill/>
                    </a:ln>
                  </pic:spPr>
                </pic:pic>
              </a:graphicData>
            </a:graphic>
          </wp:inline>
        </w:drawing>
      </w:r>
    </w:p>
    <w:tbl>
      <w:tblPr>
        <w:tblStyle w:val="TableGrid"/>
        <w:tblW w:w="11483" w:type="dxa"/>
        <w:tblInd w:w="-885" w:type="dxa"/>
        <w:tblBorders>
          <w:left w:val="none" w:sz="0" w:space="0" w:color="auto"/>
          <w:right w:val="none" w:sz="0" w:space="0" w:color="auto"/>
          <w:insideH w:val="none" w:sz="0" w:space="0" w:color="auto"/>
          <w:insideV w:val="none" w:sz="0" w:space="0" w:color="auto"/>
        </w:tblBorders>
        <w:tblLayout w:type="fixed"/>
        <w:tblLook w:val="04A0"/>
      </w:tblPr>
      <w:tblGrid>
        <w:gridCol w:w="709"/>
        <w:gridCol w:w="1702"/>
        <w:gridCol w:w="1276"/>
        <w:gridCol w:w="2126"/>
        <w:gridCol w:w="1276"/>
        <w:gridCol w:w="2835"/>
        <w:gridCol w:w="1559"/>
      </w:tblGrid>
      <w:tr w:rsidR="003D6EA1" w:rsidRPr="00DF6C1F" w:rsidTr="003D6EA1">
        <w:tc>
          <w:tcPr>
            <w:tcW w:w="709"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1702"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27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LENGTH (Å)</w:t>
            </w:r>
          </w:p>
        </w:tc>
        <w:tc>
          <w:tcPr>
            <w:tcW w:w="212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27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ANGLE (°)</w:t>
            </w:r>
          </w:p>
        </w:tc>
        <w:tc>
          <w:tcPr>
            <w:tcW w:w="2835"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559"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TORSONAL ANGLE (°)</w:t>
            </w:r>
          </w:p>
        </w:tc>
      </w:tr>
      <w:tr w:rsidR="003D6EA1" w:rsidRPr="00DF6C1F" w:rsidTr="003D6EA1">
        <w:tc>
          <w:tcPr>
            <w:tcW w:w="709"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1702"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w:t>
            </w:r>
          </w:p>
        </w:tc>
        <w:tc>
          <w:tcPr>
            <w:tcW w:w="127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1.084</w:t>
            </w:r>
          </w:p>
        </w:tc>
        <w:tc>
          <w:tcPr>
            <w:tcW w:w="212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w:t>
            </w:r>
          </w:p>
        </w:tc>
        <w:tc>
          <w:tcPr>
            <w:tcW w:w="127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122.068</w:t>
            </w:r>
          </w:p>
        </w:tc>
        <w:tc>
          <w:tcPr>
            <w:tcW w:w="2835"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C(20)-C(21)-C(16)-C(17)</w:t>
            </w:r>
          </w:p>
        </w:tc>
        <w:tc>
          <w:tcPr>
            <w:tcW w:w="1559"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-0.244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119.242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C(20)-C(21)-C(16)-N(14)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-179.724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118.689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H(35)-C(21)-C(16)-C(17)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-179.913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1.083</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H(34)-C(20)-C(21)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121.067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H(35)-C(21)-C(16)-N(14)</w:t>
            </w:r>
          </w:p>
        </w:tc>
        <w:tc>
          <w:tcPr>
            <w:tcW w:w="1559" w:type="dxa"/>
          </w:tcPr>
          <w:p w:rsidR="007916B0" w:rsidRPr="00DF6C1F" w:rsidRDefault="003D6EA1" w:rsidP="00DF6C1F">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7916B0" w:rsidRPr="00DF6C1F">
              <w:rPr>
                <w:rFonts w:ascii="Times New Roman" w:hAnsi="Times New Roman" w:cs="Times New Roman"/>
                <w:sz w:val="24"/>
                <w:szCs w:val="24"/>
              </w:rPr>
              <w:t>0.607</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1.012</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H(34)-C(20)-N(19)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115.177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C(16)-C(21)-C(20)-N(19)</w:t>
            </w:r>
          </w:p>
        </w:tc>
        <w:tc>
          <w:tcPr>
            <w:tcW w:w="1559" w:type="dxa"/>
          </w:tcPr>
          <w:p w:rsidR="007916B0" w:rsidRPr="00DF6C1F" w:rsidRDefault="003D6EA1" w:rsidP="00DF6C1F">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7916B0" w:rsidRPr="00DF6C1F">
              <w:rPr>
                <w:rFonts w:ascii="Times New Roman" w:hAnsi="Times New Roman" w:cs="Times New Roman"/>
                <w:sz w:val="24"/>
                <w:szCs w:val="24"/>
              </w:rPr>
              <w:t>0.297</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C(21)-C(20)-N(19)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123.755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C(16)-C(21)-C(20)-H(34)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-179.674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C(20)-N(19)-C(18)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116.495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H(35)-C(21)-C(20)-N(19)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179.976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H(33)-C(18)-N(19)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115.285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H(35)-C(21)-C(20)-H(34)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H(33)-C(18)-C(17)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120.716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C(21)-C(20)-N(19)-C(18)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-0.162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N(19)-C(18)-C(17)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123.999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H(34)-C(20)-N(19)-C(18)</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179.811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1.103</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H(32)-C(17)-C(18)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118.496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C(20)-N(19)-C(18)-C(17)</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-0.019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1.085</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H(32)-C(17)-C(16)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123.016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C(20)-N(19)-C(18)-H(33)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179.886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1.089</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118.487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N(19)-C(18)-C(17)-C(16)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0.056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1.088</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N(14)-C(16)-C(21)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117.333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N(19)-C(18)-C(17)-H(32)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179.640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124.092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H(33)-C(18)-C(17)-C(16)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-179.844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C(21)-C(20)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118.573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H(33)-C(18)-C(17)-H(32)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-0.260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C(20)-N(19)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1.347</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116.778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C(18)-C(17)-C(16)-C(21)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0.080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N(19)-C(18)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1.350</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115.943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C(18)-C(17)-C(16)-N(14)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179.522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19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C(18)-C(17)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C(13)-N(14)-C(16)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127.244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H(32)-C(17)-C(16)-C(21)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-179.484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1.391</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122.499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H(32)-C(17)-C(16)-N(14)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-0.042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1.412</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125.578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C(17)-C(16)-N(14)-C(13)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4.386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1.227</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C(12)-C(13)-N(14)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111.918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C(17)-C(16)-N(14)-H(31)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-177.864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1.392</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H(29)-C(12)-H(30)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111.677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C(21)-C(16)-N(14)-C(13)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-176.166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1.535</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110.729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C(21)-C(16)-N(14)-H(31)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1.584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1.416</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105.835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C(16)-N(14)-C(13)-C(12)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-177.341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1.369</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109.567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C(16)-N(14)-C(13)-O(15)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1.810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1.423</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108.046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H(31)-N(14)-C(13)-C(12)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4.925</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1.371</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O(11)-C(12)-C(13)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110.910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H(31)-N(14)-C(13)-O(15)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-175.923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1.224</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C(3)-O(11)-C(12)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119.448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-160.718</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30</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1.477</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107.678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N(14)-C(13)-C(12)-H(30)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-40.615</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31</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1.391</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111.356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N(14)-C(13)-C(12)-H(29)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79.136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32</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1.400</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110.888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20.100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33</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1.405</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107.674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O(15)-C(13)-C(12)-H(30)</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140.203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1.409</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107.644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O(15)-C(13)-C(12)-H(29)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-100.046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35</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1.404</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H(27)-C(10)-H(28)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111.403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C(13)-C(12)-O(11)-C(3)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-174.128</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36</w:t>
            </w:r>
          </w:p>
        </w:tc>
        <w:tc>
          <w:tcPr>
            <w:tcW w:w="1702"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1.392</w:t>
            </w: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C(4)-O(9)-C(10)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118.172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66.679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C(6)-C(7)-O(8)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122.244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-56.940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C(6)-C(7)-H(25)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116.553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176.413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O(8)-C(7)-H(25)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121.203</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-3.472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120.096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H(28)-C(10)-O(9)-C(4)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69.521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119.358</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H(27)-C(10)-O(9)-C(4)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-55.132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120.546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H(26)-C(10)-O(9)-C(4)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-172.955</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118.315</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169.124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121.111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-12.161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120.571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0.401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122.719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-179.777</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118.356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O(8)-C(7)-C(6)-C(5)</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-179.639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118.914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0.183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128.734</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-0.096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50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111.696</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C(5)-C(6)-C(1)-H(22)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179.869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119.570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-179.915</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119.422</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C(7)-C(6)-C(1)-H(22)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0.049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119.350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0.339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121.227</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C(1)-C(6)-C(5)-H(24)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-179.097</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120.810</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C(7)-C(6)-C(5)-C(4)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-179.840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120.019</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C(7)-C(6)-C(5)-H(24)</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0.724</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119.171</w:t>
            </w: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-0.303</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C(6)-C(5)-C(4)-O(9)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-179.011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H(24)-C(5)-C(4)-C(3)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179.118</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H(24)-C(5)-C(4)-O(9)</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0.409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0.032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179.909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63</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O(9)-C(4)-C(3)-C(2)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178.797</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64</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O(9)-C(4)-C(3)-O(11)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0.210</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66</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C(4)-C(3)-C(2)-H(23)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-179.972</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67</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O(11)-C(3)-C(2)-C(1)</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-179.686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68</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O(11)-C(3)-C(2)-H(23)</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0.131</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69</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C(3)-C(2)-C(1)-C(6)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-0.179</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70</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C(3)-C(2)-C(1)-H(22)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179.856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71</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H(23)-C(2)-C(1)-C(6)</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3D6EA1" w:rsidRPr="00DF6C1F" w:rsidTr="003D6EA1">
        <w:tc>
          <w:tcPr>
            <w:tcW w:w="70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72</w:t>
            </w:r>
          </w:p>
        </w:tc>
        <w:tc>
          <w:tcPr>
            <w:tcW w:w="1702"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126" w:type="dxa"/>
          </w:tcPr>
          <w:p w:rsidR="007916B0" w:rsidRPr="00DF6C1F" w:rsidRDefault="007916B0" w:rsidP="00DF6C1F">
            <w:pPr>
              <w:spacing w:line="360" w:lineRule="auto"/>
              <w:rPr>
                <w:rFonts w:ascii="Times New Roman" w:hAnsi="Times New Roman" w:cs="Times New Roman"/>
                <w:sz w:val="24"/>
                <w:szCs w:val="24"/>
              </w:rPr>
            </w:pPr>
          </w:p>
        </w:tc>
        <w:tc>
          <w:tcPr>
            <w:tcW w:w="1276" w:type="dxa"/>
          </w:tcPr>
          <w:p w:rsidR="007916B0" w:rsidRPr="00DF6C1F" w:rsidRDefault="007916B0" w:rsidP="00DF6C1F">
            <w:pPr>
              <w:spacing w:line="360" w:lineRule="auto"/>
              <w:rPr>
                <w:rFonts w:ascii="Times New Roman" w:hAnsi="Times New Roman" w:cs="Times New Roman"/>
                <w:sz w:val="24"/>
                <w:szCs w:val="24"/>
              </w:rPr>
            </w:pPr>
          </w:p>
        </w:tc>
        <w:tc>
          <w:tcPr>
            <w:tcW w:w="2835"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H(23)-C(2)-C(1)-H(22)</w:t>
            </w:r>
          </w:p>
        </w:tc>
        <w:tc>
          <w:tcPr>
            <w:tcW w:w="1559"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0.039</w:t>
            </w:r>
          </w:p>
        </w:tc>
      </w:tr>
    </w:tbl>
    <w:p w:rsidR="007916B0" w:rsidRPr="00DF6C1F" w:rsidRDefault="007916B0" w:rsidP="00DF6C1F">
      <w:pPr>
        <w:spacing w:line="360" w:lineRule="auto"/>
        <w:jc w:val="both"/>
        <w:rPr>
          <w:rFonts w:ascii="Times New Roman" w:eastAsia="Times New Roman" w:hAnsi="Times New Roman" w:cs="Times New Roman"/>
          <w:b/>
          <w:bCs/>
          <w:sz w:val="24"/>
          <w:szCs w:val="24"/>
          <w:highlight w:val="yellow"/>
        </w:rPr>
      </w:pPr>
    </w:p>
    <w:p w:rsidR="003D6EA1" w:rsidRDefault="003D6EA1" w:rsidP="00DF6C1F">
      <w:pPr>
        <w:spacing w:line="360" w:lineRule="auto"/>
        <w:jc w:val="both"/>
        <w:rPr>
          <w:rFonts w:ascii="Times New Roman" w:eastAsia="Times New Roman" w:hAnsi="Times New Roman" w:cs="Times New Roman"/>
          <w:b/>
          <w:bCs/>
          <w:sz w:val="24"/>
          <w:szCs w:val="24"/>
        </w:rPr>
      </w:pPr>
    </w:p>
    <w:p w:rsidR="003D6EA1" w:rsidRDefault="003D6EA1" w:rsidP="00DF6C1F">
      <w:pPr>
        <w:spacing w:line="360" w:lineRule="auto"/>
        <w:jc w:val="both"/>
        <w:rPr>
          <w:rFonts w:ascii="Times New Roman" w:eastAsia="Times New Roman" w:hAnsi="Times New Roman" w:cs="Times New Roman"/>
          <w:b/>
          <w:bCs/>
          <w:sz w:val="24"/>
          <w:szCs w:val="24"/>
        </w:rPr>
      </w:pPr>
    </w:p>
    <w:p w:rsidR="003D6EA1" w:rsidRDefault="003D6EA1" w:rsidP="00DF6C1F">
      <w:pPr>
        <w:spacing w:line="360" w:lineRule="auto"/>
        <w:jc w:val="both"/>
        <w:rPr>
          <w:rFonts w:ascii="Times New Roman" w:eastAsia="Times New Roman" w:hAnsi="Times New Roman" w:cs="Times New Roman"/>
          <w:b/>
          <w:bCs/>
          <w:sz w:val="24"/>
          <w:szCs w:val="24"/>
        </w:rPr>
      </w:pPr>
    </w:p>
    <w:p w:rsidR="003D6EA1" w:rsidRDefault="003D6EA1" w:rsidP="00DF6C1F">
      <w:pPr>
        <w:spacing w:line="360" w:lineRule="auto"/>
        <w:jc w:val="both"/>
        <w:rPr>
          <w:rFonts w:ascii="Times New Roman" w:eastAsia="Times New Roman" w:hAnsi="Times New Roman" w:cs="Times New Roman"/>
          <w:b/>
          <w:bCs/>
          <w:sz w:val="24"/>
          <w:szCs w:val="24"/>
        </w:rPr>
      </w:pPr>
    </w:p>
    <w:p w:rsidR="003D6EA1" w:rsidRDefault="003D6EA1" w:rsidP="00DF6C1F">
      <w:pPr>
        <w:spacing w:line="360" w:lineRule="auto"/>
        <w:jc w:val="both"/>
        <w:rPr>
          <w:rFonts w:ascii="Times New Roman" w:eastAsia="Times New Roman" w:hAnsi="Times New Roman" w:cs="Times New Roman"/>
          <w:b/>
          <w:bCs/>
          <w:sz w:val="24"/>
          <w:szCs w:val="24"/>
        </w:rPr>
      </w:pPr>
    </w:p>
    <w:p w:rsidR="007916B0" w:rsidRPr="00DF6C1F" w:rsidRDefault="007916B0" w:rsidP="00DF6C1F">
      <w:pPr>
        <w:spacing w:line="360" w:lineRule="auto"/>
        <w:jc w:val="both"/>
        <w:rPr>
          <w:rFonts w:ascii="Times New Roman" w:eastAsia="Times New Roman" w:hAnsi="Times New Roman" w:cs="Times New Roman"/>
          <w:bCs/>
          <w:sz w:val="24"/>
          <w:szCs w:val="24"/>
        </w:rPr>
      </w:pPr>
      <w:r w:rsidRPr="00DF6C1F">
        <w:rPr>
          <w:rFonts w:ascii="Times New Roman" w:eastAsia="Times New Roman" w:hAnsi="Times New Roman" w:cs="Times New Roman"/>
          <w:b/>
          <w:bCs/>
          <w:sz w:val="24"/>
          <w:szCs w:val="24"/>
        </w:rPr>
        <w:lastRenderedPageBreak/>
        <w:t>Table S4:</w:t>
      </w:r>
      <w:r w:rsidRPr="00DF6C1F">
        <w:rPr>
          <w:rFonts w:ascii="Times New Roman" w:eastAsia="Times New Roman" w:hAnsi="Times New Roman" w:cs="Times New Roman"/>
          <w:bCs/>
          <w:sz w:val="24"/>
          <w:szCs w:val="24"/>
        </w:rPr>
        <w:t xml:space="preserve"> Geometrical parameters of V2PM</w:t>
      </w:r>
    </w:p>
    <w:p w:rsidR="007916B0" w:rsidRPr="00DF6C1F" w:rsidRDefault="007916B0" w:rsidP="00DF6C1F">
      <w:pPr>
        <w:spacing w:line="360" w:lineRule="auto"/>
        <w:jc w:val="center"/>
        <w:rPr>
          <w:rFonts w:ascii="Times New Roman" w:eastAsia="Times New Roman" w:hAnsi="Times New Roman" w:cs="Times New Roman"/>
          <w:bCs/>
          <w:sz w:val="24"/>
          <w:szCs w:val="24"/>
        </w:rPr>
      </w:pPr>
      <w:r w:rsidRPr="00DF6C1F">
        <w:rPr>
          <w:rFonts w:ascii="Times New Roman" w:hAnsi="Times New Roman" w:cs="Times New Roman"/>
          <w:noProof/>
          <w:sz w:val="24"/>
          <w:szCs w:val="24"/>
          <w:lang w:val="en-US"/>
        </w:rPr>
        <w:drawing>
          <wp:inline distT="0" distB="0" distL="0" distR="0">
            <wp:extent cx="4281055" cy="1937959"/>
            <wp:effectExtent l="0" t="0" r="5715" b="5715"/>
            <wp:docPr id="26" name="Picture 26" descr="C:\Users\sribalan\AppData\Local\Microsoft\Windows\Temporary Internet Files\Content.Word\V2PM.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sribalan\AppData\Local\Microsoft\Windows\Temporary Internet Files\Content.Word\V2PM.TIF"/>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320" cy="1940343"/>
                    </a:xfrm>
                    <a:prstGeom prst="rect">
                      <a:avLst/>
                    </a:prstGeom>
                    <a:noFill/>
                    <a:ln>
                      <a:noFill/>
                    </a:ln>
                  </pic:spPr>
                </pic:pic>
              </a:graphicData>
            </a:graphic>
          </wp:inline>
        </w:drawing>
      </w:r>
    </w:p>
    <w:tbl>
      <w:tblPr>
        <w:tblStyle w:val="TableGrid"/>
        <w:tblW w:w="11341" w:type="dxa"/>
        <w:tblInd w:w="-743" w:type="dxa"/>
        <w:tblBorders>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63"/>
        <w:gridCol w:w="1648"/>
        <w:gridCol w:w="1176"/>
        <w:gridCol w:w="2381"/>
        <w:gridCol w:w="1344"/>
        <w:gridCol w:w="2753"/>
        <w:gridCol w:w="1276"/>
      </w:tblGrid>
      <w:tr w:rsidR="007916B0" w:rsidRPr="00DF6C1F" w:rsidTr="00DF1BC8">
        <w:tc>
          <w:tcPr>
            <w:tcW w:w="763"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1648"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17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LENGTH (Å)</w:t>
            </w:r>
          </w:p>
        </w:tc>
        <w:tc>
          <w:tcPr>
            <w:tcW w:w="2381"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344"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BOND ANGLE (°)</w:t>
            </w:r>
          </w:p>
        </w:tc>
        <w:tc>
          <w:tcPr>
            <w:tcW w:w="2753"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ATOM TYPE</w:t>
            </w:r>
          </w:p>
        </w:tc>
        <w:tc>
          <w:tcPr>
            <w:tcW w:w="1276" w:type="dxa"/>
            <w:tcBorders>
              <w:top w:val="single" w:sz="4" w:space="0" w:color="auto"/>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TORSONAL ANGLE (°)</w:t>
            </w:r>
          </w:p>
        </w:tc>
      </w:tr>
      <w:tr w:rsidR="007916B0" w:rsidRPr="00DF6C1F" w:rsidTr="00DF1BC8">
        <w:tc>
          <w:tcPr>
            <w:tcW w:w="763"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1648"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w:t>
            </w:r>
          </w:p>
        </w:tc>
        <w:tc>
          <w:tcPr>
            <w:tcW w:w="117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381"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C(20)-N(21)-C(16)</w:t>
            </w:r>
          </w:p>
        </w:tc>
        <w:tc>
          <w:tcPr>
            <w:tcW w:w="1344"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117.099</w:t>
            </w:r>
          </w:p>
        </w:tc>
        <w:tc>
          <w:tcPr>
            <w:tcW w:w="2753"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C(16)-N(21)-C(20)-C(19)</w:t>
            </w:r>
          </w:p>
        </w:tc>
        <w:tc>
          <w:tcPr>
            <w:tcW w:w="1276" w:type="dxa"/>
            <w:tcBorders>
              <w:top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1.081</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H(34)-C(20)-N(21)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115.093</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C(16)-N(21)-C(20)-H(34)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1.086</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121.536</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C(20)-N(21)-C(16)-N(17)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1.007</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N(21)-C(20)-C(19)</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123.371</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C(20)-N(21)-C(16)-N(14)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1.097</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H(33)-C(19)-C(20)</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122.284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N(21)-C(20)-C(19)-C(18)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1.096</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122.517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N(21)-C(20)-C(19)-H(33)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115.199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H(34)-C(20)-C(19)-C(18)</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-179.994</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1.095</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H(32)-C(18)-C(19)</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121.073</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H(34)-C(20)-C(19)-H(33)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1.094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H(32)-C(18)-N(17)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115.344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C(20)-C(19)-C(18)-N(17)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1.103</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C(19)-C(18)-N(17)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123.584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C(20)-C(19)-C(18)-H(32)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116.500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H(33)-C(19)-C(18)-N(17)</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1.089</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N(14)-C(16)-N(21)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122.003</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H(33)-C(19)-C(18)-H(32)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1.088</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N(14)-C(16)-N(17)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113.750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C(19)-C(18)-N(17)-C(16)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N(21)-C(20)</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N(21)-C(16)-N(17)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124.247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H(32)-C(18)-N(17)-C(16)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N(21)-C(16)</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1.335</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120.892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C(18)-N(17)-C(16)-N(21)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C(20)-C(19)</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1.372</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112.694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C(18)-N(17)-C(16)-N(14)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C(19)-C(18)</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1.373</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C(13)-N(14)-C(16)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126.414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N(17)-C(16)-N(14)-C(13)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18</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C(18)-N(17)</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1.348</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122.507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N(17)-C(16)-N(14)-H(31)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-0.010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N(17)-C(16)</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1.344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O(15)-C(13)-N(14)</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126.401</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N(21)-C(16)-N(14)-C(13)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1.385</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C(12)-C(13)-N(14)</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111.092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N(21)-C(16)-N(14)-H(31)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1.226</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H(29)-C(12)-H(30)</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111.759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1.379</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110.069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C(16)-N(14)-C(13)-O(15)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23</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H(29)-C(12)-C(13)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106.630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H(31)-N(14)-C(13)-C(12)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1.416</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110.066</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H(31)-N(14)-C(13)-O(15)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25</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1.369</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H(30)-C(12)-C(13)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106.632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1.422</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O(11)-C(12)-C(13)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111.607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N(14)-C(13)-C(12)-H(30)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-59.770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1.370</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C(3)-O(11)-C(12)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119.559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N(14)-C(13)-C(12)-H(29)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59.769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107.679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1.478</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111.093</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O(15)-C(13)-C(12)-H(30)</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120.229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30</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1.391</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O(9)-C(10)-H(28)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111.100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O(15)-C(13)-C(12)-H(29)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-120.232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31</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1.400</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H(26)-C(10)-H(27)</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107.658</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C(13)-C(12)-O(11)-C(3)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32</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1.405</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H(26)-C(10)-H(28)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107.660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H(30)-C(12)-O(11)-C(3)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61.807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33</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1.409</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H(27)-C(10)-H(28)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111.451</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H(29)-C(12)-O(11)-C(3)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-61.810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1.404</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C(4)-O(9)-C(10)</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118.570</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35</w:t>
            </w:r>
          </w:p>
        </w:tc>
        <w:tc>
          <w:tcPr>
            <w:tcW w:w="1648"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C(2)-C(1)</w:t>
            </w:r>
          </w:p>
        </w:tc>
        <w:tc>
          <w:tcPr>
            <w:tcW w:w="11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1.393</w:t>
            </w: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C(6)-C(7)-O(8)</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122.329</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C(12)-O(11)-C(3)-C(4)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0.001</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36</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C(6)-C(7)-H(25)</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116.557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H(28)-C(10)-O(9)-C(4)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62.334</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37</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O(8)-C(7)-H(25)</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121.113</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H(27)-C(10)-O(9)-C(4)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-62.345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38</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120.111</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H(26)-C(10)-O(9)-C(4)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39</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119.382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40</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120.508</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C(10)-O(9)-C(4)-C(5)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41</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118.248</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42</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121.147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H(25)-C(7)-C(6)-C(1)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43</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120.605</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O(8)-C(7)-C(6)-C(5)</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44</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O(9)-C(4)-C(5)</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122.925</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O(8)-C(7)-C(6)-C(1)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45</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118.178</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0.001</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46</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118.897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C(5)-C(6)-C(1)-H(22)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47</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O(11)-C(3)-C(4)</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128.785</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48</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111.637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C(7)-C(6)-C(1)-H(22)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49</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119.577</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-0.000</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50</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H(23)-C(2)-C(3)</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119.344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C(1)-C(6)-C(5)-H(24)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51</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119.414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C(7)-C(6)-C(5)-C(4)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52</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121.242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C(7)-C(6)-C(5)-H(24)</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53</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H(22)-C(1)-C(6)</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120.864</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-0.001</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54</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H(22)-C(1)-C(2)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119.965</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C(6)-C(5)-C(4)-O(9)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179.999</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55</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C(6)-C(1)-C(2)</w:t>
            </w:r>
          </w:p>
        </w:tc>
        <w:tc>
          <w:tcPr>
            <w:tcW w:w="1344"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119.172</w:t>
            </w: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H(24)-C(5)-C(4)-C(3)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H(24)-C(5)-C(4)-O(9)</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57</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58</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C(5)-C(4)-C(3)-O(11)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O(9)-C(4)-C(3)-C(2)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-179.997</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60</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O(9)-C(4)-C(3)-O(11)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0.002</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61</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-0.003</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62</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C(4)-C(3)-C(2)-H(23)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-179.994</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63</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O(11)-C(3)-C(2)-C(1)</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179.998</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64</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O(11)-C(3)-C(2)-H(23)</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0.006</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C(3)-C(2)-C(1)-C(6)</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0.001</w:t>
            </w:r>
          </w:p>
        </w:tc>
      </w:tr>
      <w:tr w:rsidR="007916B0" w:rsidRPr="00DF6C1F" w:rsidTr="00DF1BC8">
        <w:tc>
          <w:tcPr>
            <w:tcW w:w="76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66</w:t>
            </w:r>
          </w:p>
        </w:tc>
        <w:tc>
          <w:tcPr>
            <w:tcW w:w="1648" w:type="dxa"/>
          </w:tcPr>
          <w:p w:rsidR="007916B0" w:rsidRPr="00DF6C1F" w:rsidRDefault="007916B0" w:rsidP="00DF6C1F">
            <w:pPr>
              <w:spacing w:line="360" w:lineRule="auto"/>
              <w:rPr>
                <w:rFonts w:ascii="Times New Roman" w:hAnsi="Times New Roman" w:cs="Times New Roman"/>
                <w:sz w:val="24"/>
                <w:szCs w:val="24"/>
              </w:rPr>
            </w:pPr>
          </w:p>
        </w:tc>
        <w:tc>
          <w:tcPr>
            <w:tcW w:w="1176" w:type="dxa"/>
          </w:tcPr>
          <w:p w:rsidR="007916B0" w:rsidRPr="00DF6C1F" w:rsidRDefault="007916B0" w:rsidP="00DF6C1F">
            <w:pPr>
              <w:spacing w:line="360" w:lineRule="auto"/>
              <w:rPr>
                <w:rFonts w:ascii="Times New Roman" w:hAnsi="Times New Roman" w:cs="Times New Roman"/>
                <w:sz w:val="24"/>
                <w:szCs w:val="24"/>
              </w:rPr>
            </w:pPr>
          </w:p>
        </w:tc>
        <w:tc>
          <w:tcPr>
            <w:tcW w:w="2381" w:type="dxa"/>
          </w:tcPr>
          <w:p w:rsidR="007916B0" w:rsidRPr="00DF6C1F" w:rsidRDefault="007916B0" w:rsidP="00DF6C1F">
            <w:pPr>
              <w:spacing w:line="360" w:lineRule="auto"/>
              <w:rPr>
                <w:rFonts w:ascii="Times New Roman" w:hAnsi="Times New Roman" w:cs="Times New Roman"/>
                <w:sz w:val="24"/>
                <w:szCs w:val="24"/>
              </w:rPr>
            </w:pPr>
          </w:p>
        </w:tc>
        <w:tc>
          <w:tcPr>
            <w:tcW w:w="1344" w:type="dxa"/>
          </w:tcPr>
          <w:p w:rsidR="007916B0" w:rsidRPr="00DF6C1F" w:rsidRDefault="007916B0" w:rsidP="00DF6C1F">
            <w:pPr>
              <w:spacing w:line="360" w:lineRule="auto"/>
              <w:rPr>
                <w:rFonts w:ascii="Times New Roman" w:hAnsi="Times New Roman" w:cs="Times New Roman"/>
                <w:sz w:val="24"/>
                <w:szCs w:val="24"/>
              </w:rPr>
            </w:pPr>
          </w:p>
        </w:tc>
        <w:tc>
          <w:tcPr>
            <w:tcW w:w="2753"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C(3)-C(2)-C(1)-H(22)</w:t>
            </w:r>
          </w:p>
        </w:tc>
        <w:tc>
          <w:tcPr>
            <w:tcW w:w="1276" w:type="dxa"/>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-179.996</w:t>
            </w:r>
          </w:p>
        </w:tc>
      </w:tr>
      <w:tr w:rsidR="007916B0" w:rsidRPr="00DF6C1F" w:rsidTr="00DF1BC8">
        <w:tc>
          <w:tcPr>
            <w:tcW w:w="763" w:type="dxa"/>
            <w:tcBorders>
              <w:bottom w:val="nil"/>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67</w:t>
            </w:r>
          </w:p>
        </w:tc>
        <w:tc>
          <w:tcPr>
            <w:tcW w:w="1648" w:type="dxa"/>
            <w:tcBorders>
              <w:bottom w:val="nil"/>
            </w:tcBorders>
          </w:tcPr>
          <w:p w:rsidR="007916B0" w:rsidRPr="00DF6C1F" w:rsidRDefault="007916B0" w:rsidP="00DF6C1F">
            <w:pPr>
              <w:spacing w:line="360" w:lineRule="auto"/>
              <w:rPr>
                <w:rFonts w:ascii="Times New Roman" w:hAnsi="Times New Roman" w:cs="Times New Roman"/>
                <w:sz w:val="24"/>
                <w:szCs w:val="24"/>
              </w:rPr>
            </w:pPr>
          </w:p>
        </w:tc>
        <w:tc>
          <w:tcPr>
            <w:tcW w:w="1176" w:type="dxa"/>
            <w:tcBorders>
              <w:bottom w:val="nil"/>
            </w:tcBorders>
          </w:tcPr>
          <w:p w:rsidR="007916B0" w:rsidRPr="00DF6C1F" w:rsidRDefault="007916B0" w:rsidP="00DF6C1F">
            <w:pPr>
              <w:spacing w:line="360" w:lineRule="auto"/>
              <w:rPr>
                <w:rFonts w:ascii="Times New Roman" w:hAnsi="Times New Roman" w:cs="Times New Roman"/>
                <w:sz w:val="24"/>
                <w:szCs w:val="24"/>
              </w:rPr>
            </w:pPr>
          </w:p>
        </w:tc>
        <w:tc>
          <w:tcPr>
            <w:tcW w:w="2381" w:type="dxa"/>
            <w:tcBorders>
              <w:bottom w:val="nil"/>
            </w:tcBorders>
          </w:tcPr>
          <w:p w:rsidR="007916B0" w:rsidRPr="00DF6C1F" w:rsidRDefault="007916B0" w:rsidP="00DF6C1F">
            <w:pPr>
              <w:spacing w:line="360" w:lineRule="auto"/>
              <w:rPr>
                <w:rFonts w:ascii="Times New Roman" w:hAnsi="Times New Roman" w:cs="Times New Roman"/>
                <w:sz w:val="24"/>
                <w:szCs w:val="24"/>
              </w:rPr>
            </w:pPr>
          </w:p>
        </w:tc>
        <w:tc>
          <w:tcPr>
            <w:tcW w:w="1344" w:type="dxa"/>
            <w:tcBorders>
              <w:bottom w:val="nil"/>
            </w:tcBorders>
          </w:tcPr>
          <w:p w:rsidR="007916B0" w:rsidRPr="00DF6C1F" w:rsidRDefault="007916B0" w:rsidP="00DF6C1F">
            <w:pPr>
              <w:spacing w:line="360" w:lineRule="auto"/>
              <w:rPr>
                <w:rFonts w:ascii="Times New Roman" w:hAnsi="Times New Roman" w:cs="Times New Roman"/>
                <w:sz w:val="24"/>
                <w:szCs w:val="24"/>
              </w:rPr>
            </w:pPr>
          </w:p>
        </w:tc>
        <w:tc>
          <w:tcPr>
            <w:tcW w:w="2753" w:type="dxa"/>
            <w:tcBorders>
              <w:bottom w:val="nil"/>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H(23)-C(2)-C(1)-C(6)</w:t>
            </w:r>
          </w:p>
        </w:tc>
        <w:tc>
          <w:tcPr>
            <w:tcW w:w="1276" w:type="dxa"/>
            <w:tcBorders>
              <w:bottom w:val="nil"/>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179.992</w:t>
            </w:r>
          </w:p>
        </w:tc>
      </w:tr>
      <w:tr w:rsidR="007916B0" w:rsidRPr="00DF6C1F" w:rsidTr="00DF1BC8">
        <w:tc>
          <w:tcPr>
            <w:tcW w:w="763"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68</w:t>
            </w:r>
          </w:p>
        </w:tc>
        <w:tc>
          <w:tcPr>
            <w:tcW w:w="1648"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1176"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2381"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1344"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p>
        </w:tc>
        <w:tc>
          <w:tcPr>
            <w:tcW w:w="2753"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H(23)-C(2)-C(1)-H(22)</w:t>
            </w:r>
          </w:p>
        </w:tc>
        <w:tc>
          <w:tcPr>
            <w:tcW w:w="1276" w:type="dxa"/>
            <w:tcBorders>
              <w:top w:val="nil"/>
              <w:bottom w:val="single" w:sz="4" w:space="0" w:color="auto"/>
            </w:tcBorders>
          </w:tcPr>
          <w:p w:rsidR="007916B0" w:rsidRPr="00DF6C1F" w:rsidRDefault="007916B0"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-0.005</w:t>
            </w:r>
          </w:p>
        </w:tc>
      </w:tr>
    </w:tbl>
    <w:p w:rsidR="00DF1BC8" w:rsidRDefault="00DF1BC8" w:rsidP="00DF6C1F">
      <w:pPr>
        <w:tabs>
          <w:tab w:val="left" w:pos="3795"/>
        </w:tabs>
        <w:spacing w:line="360" w:lineRule="auto"/>
        <w:jc w:val="both"/>
        <w:rPr>
          <w:rFonts w:ascii="Times New Roman" w:hAnsi="Times New Roman" w:cs="Times New Roman"/>
          <w:sz w:val="24"/>
          <w:szCs w:val="24"/>
        </w:rPr>
      </w:pPr>
    </w:p>
    <w:p w:rsidR="00B15784" w:rsidRPr="00DF6C1F" w:rsidRDefault="00DD7A1C" w:rsidP="00DF6C1F">
      <w:pPr>
        <w:tabs>
          <w:tab w:val="left" w:pos="3795"/>
        </w:tabs>
        <w:spacing w:line="360" w:lineRule="auto"/>
        <w:jc w:val="both"/>
        <w:rPr>
          <w:rFonts w:ascii="Times New Roman" w:hAnsi="Times New Roman" w:cs="Times New Roman"/>
          <w:sz w:val="24"/>
          <w:szCs w:val="24"/>
        </w:rPr>
      </w:pPr>
      <w:r w:rsidRPr="00DF6C1F">
        <w:rPr>
          <w:rFonts w:ascii="Times New Roman" w:hAnsi="Times New Roman" w:cs="Times New Roman"/>
          <w:b/>
          <w:sz w:val="24"/>
          <w:szCs w:val="24"/>
        </w:rPr>
        <w:t>Table S5</w:t>
      </w:r>
      <w:r w:rsidR="00B15784" w:rsidRPr="00DF6C1F">
        <w:rPr>
          <w:rFonts w:ascii="Times New Roman" w:hAnsi="Times New Roman" w:cs="Times New Roman"/>
          <w:b/>
          <w:sz w:val="24"/>
          <w:szCs w:val="24"/>
        </w:rPr>
        <w:t xml:space="preserve">: </w:t>
      </w:r>
      <w:r w:rsidR="00B15784" w:rsidRPr="00DF6C1F">
        <w:rPr>
          <w:rFonts w:ascii="Times New Roman" w:hAnsi="Times New Roman" w:cs="Times New Roman"/>
          <w:sz w:val="24"/>
          <w:szCs w:val="24"/>
        </w:rPr>
        <w:t xml:space="preserve">Observed and calculated </w:t>
      </w:r>
      <w:r w:rsidR="00B15784" w:rsidRPr="00DF6C1F">
        <w:rPr>
          <w:rFonts w:ascii="Times New Roman" w:hAnsi="Times New Roman" w:cs="Times New Roman"/>
          <w:sz w:val="24"/>
          <w:szCs w:val="24"/>
          <w:vertAlign w:val="superscript"/>
        </w:rPr>
        <w:t>1</w:t>
      </w:r>
      <w:r w:rsidR="00B15784" w:rsidRPr="00DF6C1F">
        <w:rPr>
          <w:rFonts w:ascii="Times New Roman" w:hAnsi="Times New Roman" w:cs="Times New Roman"/>
          <w:sz w:val="24"/>
          <w:szCs w:val="24"/>
        </w:rPr>
        <w:t xml:space="preserve">H NMR and </w:t>
      </w:r>
      <w:r w:rsidR="00B15784" w:rsidRPr="00DF6C1F">
        <w:rPr>
          <w:rFonts w:ascii="Times New Roman" w:hAnsi="Times New Roman" w:cs="Times New Roman"/>
          <w:sz w:val="24"/>
          <w:szCs w:val="24"/>
          <w:vertAlign w:val="superscript"/>
        </w:rPr>
        <w:t>13</w:t>
      </w:r>
      <w:r w:rsidR="00B15784" w:rsidRPr="00DF6C1F">
        <w:rPr>
          <w:rFonts w:ascii="Times New Roman" w:hAnsi="Times New Roman" w:cs="Times New Roman"/>
          <w:sz w:val="24"/>
          <w:szCs w:val="24"/>
        </w:rPr>
        <w:t>C NMR chemical shifts of V2PR</w:t>
      </w:r>
    </w:p>
    <w:p w:rsidR="00B15784" w:rsidRDefault="00B15784" w:rsidP="00DF6C1F">
      <w:pPr>
        <w:tabs>
          <w:tab w:val="left" w:pos="3795"/>
        </w:tabs>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object w:dxaOrig="2555" w:dyaOrig="34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35pt;height:170.9pt" o:ole="">
            <v:imagedata r:id="rId20" o:title=""/>
          </v:shape>
          <o:OLEObject Type="Embed" ProgID="ChemDraw.Document.6.0" ShapeID="_x0000_i1025" DrawAspect="Content" ObjectID="_1761593333" r:id="rId21"/>
        </w:object>
      </w:r>
      <w:r w:rsidRPr="00DF6C1F">
        <w:rPr>
          <w:rFonts w:ascii="Times New Roman" w:hAnsi="Times New Roman" w:cs="Times New Roman"/>
          <w:sz w:val="24"/>
          <w:szCs w:val="24"/>
        </w:rPr>
        <w:object w:dxaOrig="1550" w:dyaOrig="3098">
          <v:shape id="_x0000_i1026" type="#_x0000_t75" style="width:77.65pt;height:154.65pt" o:ole="">
            <v:imagedata r:id="rId22" o:title=""/>
          </v:shape>
          <o:OLEObject Type="Embed" ProgID="ChemDraw.Document.6.0" ShapeID="_x0000_i1026" DrawAspect="Content" ObjectID="_1761593334" r:id="rId23"/>
        </w:object>
      </w:r>
    </w:p>
    <w:p w:rsidR="0067363E" w:rsidRPr="00DF6C1F" w:rsidRDefault="0067363E" w:rsidP="00DF6C1F">
      <w:pPr>
        <w:tabs>
          <w:tab w:val="left" w:pos="3795"/>
        </w:tabs>
        <w:spacing w:line="360" w:lineRule="auto"/>
        <w:jc w:val="both"/>
        <w:rPr>
          <w:rFonts w:ascii="Times New Roman" w:hAnsi="Times New Roman" w:cs="Times New Roman"/>
          <w:sz w:val="24"/>
          <w:szCs w:val="24"/>
        </w:rPr>
      </w:pPr>
    </w:p>
    <w:tbl>
      <w:tblPr>
        <w:tblStyle w:val="TableGrid"/>
        <w:tblW w:w="7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6"/>
        <w:gridCol w:w="857"/>
        <w:gridCol w:w="1136"/>
        <w:gridCol w:w="1243"/>
        <w:gridCol w:w="1050"/>
        <w:gridCol w:w="1154"/>
        <w:gridCol w:w="1252"/>
      </w:tblGrid>
      <w:tr w:rsidR="00B15784" w:rsidRPr="00DF6C1F" w:rsidTr="00AA4C02">
        <w:tc>
          <w:tcPr>
            <w:tcW w:w="796" w:type="dxa"/>
            <w:vMerge w:val="restart"/>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3236" w:type="dxa"/>
            <w:gridSpan w:val="3"/>
            <w:tcBorders>
              <w:top w:val="single" w:sz="4" w:space="0" w:color="auto"/>
            </w:tcBorders>
          </w:tcPr>
          <w:p w:rsidR="00B15784" w:rsidRPr="00DF6C1F" w:rsidRDefault="00B15784" w:rsidP="00DF6C1F">
            <w:pPr>
              <w:spacing w:line="360" w:lineRule="auto"/>
              <w:jc w:val="center"/>
              <w:rPr>
                <w:rFonts w:ascii="Times New Roman" w:hAnsi="Times New Roman" w:cs="Times New Roman"/>
                <w:sz w:val="24"/>
                <w:szCs w:val="24"/>
              </w:rPr>
            </w:pPr>
            <w:r w:rsidRPr="00DF6C1F">
              <w:rPr>
                <w:rFonts w:ascii="Times New Roman" w:hAnsi="Times New Roman" w:cs="Times New Roman"/>
                <w:sz w:val="24"/>
                <w:szCs w:val="24"/>
              </w:rPr>
              <w:t>V2PR (</w:t>
            </w: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w:t>
            </w:r>
          </w:p>
        </w:tc>
        <w:tc>
          <w:tcPr>
            <w:tcW w:w="3456" w:type="dxa"/>
            <w:gridSpan w:val="3"/>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V2PR (</w:t>
            </w: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w:t>
            </w:r>
          </w:p>
        </w:tc>
      </w:tr>
      <w:tr w:rsidR="00B15784" w:rsidRPr="00DF6C1F" w:rsidTr="00AA4C02">
        <w:tc>
          <w:tcPr>
            <w:tcW w:w="796" w:type="dxa"/>
            <w:vMerge/>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85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Proton</w:t>
            </w:r>
          </w:p>
        </w:tc>
        <w:tc>
          <w:tcPr>
            <w:tcW w:w="1136"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c>
          <w:tcPr>
            <w:tcW w:w="1050"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Carbon</w:t>
            </w:r>
          </w:p>
        </w:tc>
        <w:tc>
          <w:tcPr>
            <w:tcW w:w="1154"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252"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r>
      <w:tr w:rsidR="00B15784" w:rsidRPr="00DF6C1F" w:rsidTr="00AA4C02">
        <w:tc>
          <w:tcPr>
            <w:tcW w:w="796"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857"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25-H</w:t>
            </w:r>
          </w:p>
        </w:tc>
        <w:tc>
          <w:tcPr>
            <w:tcW w:w="1136" w:type="dxa"/>
            <w:tcBorders>
              <w:top w:val="single" w:sz="4" w:space="0" w:color="auto"/>
            </w:tcBorders>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9.85</w:t>
            </w:r>
          </w:p>
        </w:tc>
        <w:tc>
          <w:tcPr>
            <w:tcW w:w="1243" w:type="dxa"/>
            <w:tcBorders>
              <w:top w:val="single" w:sz="4" w:space="0" w:color="auto"/>
            </w:tcBorders>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10.29</w:t>
            </w:r>
          </w:p>
        </w:tc>
        <w:tc>
          <w:tcPr>
            <w:tcW w:w="1050"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7C</w:t>
            </w:r>
          </w:p>
        </w:tc>
        <w:tc>
          <w:tcPr>
            <w:tcW w:w="1154"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191.85</w:t>
            </w:r>
          </w:p>
        </w:tc>
        <w:tc>
          <w:tcPr>
            <w:tcW w:w="1252"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194.31</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32-H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8.35</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8.67</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167.02</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162.75</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22-H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7.81</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153.08</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154.90</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34-H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7.25</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149.71</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153.71</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23-H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7.23</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148.61</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152.15</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33-H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7.80</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6.81</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151.72</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150.39</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24-H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6.29</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20C</w:t>
            </w:r>
          </w:p>
        </w:tc>
        <w:tc>
          <w:tcPr>
            <w:tcW w:w="1154" w:type="dxa"/>
          </w:tcPr>
          <w:p w:rsidR="00B15784" w:rsidRPr="00DF6C1F" w:rsidRDefault="00B15784" w:rsidP="00DF6C1F">
            <w:pPr>
              <w:spacing w:line="360" w:lineRule="auto"/>
              <w:rPr>
                <w:rFonts w:ascii="Times New Roman" w:hAnsi="Times New Roman" w:cs="Times New Roman"/>
                <w:sz w:val="24"/>
                <w:szCs w:val="24"/>
              </w:rPr>
            </w:pP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135.81</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35-H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8.04</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6.05</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130.75</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132.54</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31-H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10.53</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5.37</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126.06</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124.86</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4.95</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5.08</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2C</w:t>
            </w:r>
          </w:p>
        </w:tc>
        <w:tc>
          <w:tcPr>
            <w:tcW w:w="1154" w:type="dxa"/>
          </w:tcPr>
          <w:p w:rsidR="00B15784" w:rsidRPr="00DF6C1F" w:rsidRDefault="00B15784" w:rsidP="00DF6C1F">
            <w:pPr>
              <w:spacing w:line="360" w:lineRule="auto"/>
              <w:rPr>
                <w:rFonts w:ascii="Times New Roman" w:hAnsi="Times New Roman" w:cs="Times New Roman"/>
                <w:sz w:val="24"/>
                <w:szCs w:val="24"/>
              </w:rPr>
            </w:pP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124.78</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30-H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4.95</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5.08</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113.97</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120.02</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26-H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3.88</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3.69</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113.17</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119.97</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3.88</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3.69</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21C</w:t>
            </w:r>
          </w:p>
        </w:tc>
        <w:tc>
          <w:tcPr>
            <w:tcW w:w="1154" w:type="dxa"/>
          </w:tcPr>
          <w:p w:rsidR="00B15784" w:rsidRPr="00DF6C1F" w:rsidRDefault="00B15784" w:rsidP="00DF6C1F">
            <w:pPr>
              <w:spacing w:line="360" w:lineRule="auto"/>
              <w:rPr>
                <w:rFonts w:ascii="Times New Roman" w:hAnsi="Times New Roman" w:cs="Times New Roman"/>
                <w:sz w:val="24"/>
                <w:szCs w:val="24"/>
              </w:rPr>
            </w:pP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110.62</w:t>
            </w:r>
          </w:p>
        </w:tc>
      </w:tr>
      <w:tr w:rsidR="00B15784" w:rsidRPr="00DF6C1F" w:rsidTr="00AA4C02">
        <w:tc>
          <w:tcPr>
            <w:tcW w:w="796"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8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27-H</w:t>
            </w:r>
          </w:p>
        </w:tc>
        <w:tc>
          <w:tcPr>
            <w:tcW w:w="1136"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3.88</w:t>
            </w:r>
          </w:p>
        </w:tc>
        <w:tc>
          <w:tcPr>
            <w:tcW w:w="1243" w:type="dxa"/>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rPr>
              <w:t>3.69</w:t>
            </w:r>
          </w:p>
        </w:tc>
        <w:tc>
          <w:tcPr>
            <w:tcW w:w="1050"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12C</w:t>
            </w:r>
          </w:p>
        </w:tc>
        <w:tc>
          <w:tcPr>
            <w:tcW w:w="115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67.66</w:t>
            </w:r>
          </w:p>
        </w:tc>
        <w:tc>
          <w:tcPr>
            <w:tcW w:w="125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76.66</w:t>
            </w:r>
          </w:p>
        </w:tc>
      </w:tr>
      <w:tr w:rsidR="00B15784" w:rsidRPr="00DF6C1F" w:rsidTr="00AA4C02">
        <w:tc>
          <w:tcPr>
            <w:tcW w:w="796"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85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1136" w:type="dxa"/>
            <w:tcBorders>
              <w:bottom w:val="single" w:sz="4" w:space="0" w:color="auto"/>
            </w:tcBorders>
          </w:tcPr>
          <w:p w:rsidR="00B15784" w:rsidRPr="00DF6C1F" w:rsidRDefault="00B15784" w:rsidP="00DF6C1F">
            <w:pPr>
              <w:spacing w:line="360" w:lineRule="auto"/>
              <w:ind w:left="105"/>
              <w:rPr>
                <w:rFonts w:ascii="Times New Roman" w:hAnsi="Times New Roman" w:cs="Times New Roman"/>
                <w:sz w:val="24"/>
                <w:szCs w:val="24"/>
              </w:rPr>
            </w:pPr>
          </w:p>
        </w:tc>
        <w:tc>
          <w:tcPr>
            <w:tcW w:w="1243" w:type="dxa"/>
            <w:tcBorders>
              <w:bottom w:val="single" w:sz="4" w:space="0" w:color="auto"/>
            </w:tcBorders>
          </w:tcPr>
          <w:p w:rsidR="00B15784" w:rsidRPr="00DF6C1F" w:rsidRDefault="00B15784" w:rsidP="00DF6C1F">
            <w:pPr>
              <w:spacing w:line="360" w:lineRule="auto"/>
              <w:ind w:left="105"/>
              <w:rPr>
                <w:rFonts w:ascii="Times New Roman" w:hAnsi="Times New Roman" w:cs="Times New Roman"/>
                <w:sz w:val="24"/>
                <w:szCs w:val="24"/>
              </w:rPr>
            </w:pPr>
          </w:p>
        </w:tc>
        <w:tc>
          <w:tcPr>
            <w:tcW w:w="1050"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10C</w:t>
            </w:r>
          </w:p>
        </w:tc>
        <w:tc>
          <w:tcPr>
            <w:tcW w:w="1154"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56.14</w:t>
            </w:r>
          </w:p>
        </w:tc>
        <w:tc>
          <w:tcPr>
            <w:tcW w:w="1252"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59.43</w:t>
            </w:r>
          </w:p>
        </w:tc>
      </w:tr>
      <w:tr w:rsidR="00B15784" w:rsidRPr="00DF6C1F" w:rsidTr="00AA4C02">
        <w:tc>
          <w:tcPr>
            <w:tcW w:w="796" w:type="dxa"/>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3236" w:type="dxa"/>
            <w:gridSpan w:val="3"/>
            <w:tcBorders>
              <w:top w:val="single" w:sz="4" w:space="0" w:color="auto"/>
              <w:bottom w:val="single" w:sz="4" w:space="0" w:color="auto"/>
            </w:tcBorders>
          </w:tcPr>
          <w:p w:rsidR="00B15784" w:rsidRPr="00DF6C1F" w:rsidRDefault="00B15784" w:rsidP="00DF6C1F">
            <w:pPr>
              <w:spacing w:line="360" w:lineRule="auto"/>
              <w:ind w:left="105"/>
              <w:rPr>
                <w:rFonts w:ascii="Times New Roman" w:hAnsi="Times New Roman" w:cs="Times New Roman"/>
                <w:sz w:val="24"/>
                <w:szCs w:val="24"/>
              </w:rPr>
            </w:pP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 RMSD:0.773</w:t>
            </w:r>
          </w:p>
        </w:tc>
        <w:tc>
          <w:tcPr>
            <w:tcW w:w="3456" w:type="dxa"/>
            <w:gridSpan w:val="3"/>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 RMSD: 4.446</w:t>
            </w:r>
          </w:p>
        </w:tc>
      </w:tr>
    </w:tbl>
    <w:p w:rsidR="00873B44" w:rsidRPr="00DF6C1F" w:rsidRDefault="00873B44" w:rsidP="00DF6C1F">
      <w:pPr>
        <w:tabs>
          <w:tab w:val="left" w:pos="3795"/>
        </w:tabs>
        <w:spacing w:line="360" w:lineRule="auto"/>
        <w:jc w:val="both"/>
        <w:rPr>
          <w:rFonts w:ascii="Times New Roman" w:hAnsi="Times New Roman" w:cs="Times New Roman"/>
          <w:b/>
          <w:sz w:val="24"/>
          <w:szCs w:val="24"/>
          <w:highlight w:val="yellow"/>
        </w:rPr>
      </w:pPr>
    </w:p>
    <w:p w:rsidR="00B15784" w:rsidRPr="00DF6C1F" w:rsidRDefault="00DD7A1C" w:rsidP="00DF6C1F">
      <w:pPr>
        <w:tabs>
          <w:tab w:val="left" w:pos="3795"/>
        </w:tabs>
        <w:spacing w:line="360" w:lineRule="auto"/>
        <w:jc w:val="both"/>
        <w:rPr>
          <w:rFonts w:ascii="Times New Roman" w:hAnsi="Times New Roman" w:cs="Times New Roman"/>
          <w:sz w:val="24"/>
          <w:szCs w:val="24"/>
        </w:rPr>
      </w:pPr>
      <w:r w:rsidRPr="00DF6C1F">
        <w:rPr>
          <w:rFonts w:ascii="Times New Roman" w:hAnsi="Times New Roman" w:cs="Times New Roman"/>
          <w:b/>
          <w:sz w:val="24"/>
          <w:szCs w:val="24"/>
        </w:rPr>
        <w:t>Table S6</w:t>
      </w:r>
      <w:r w:rsidR="00B15784" w:rsidRPr="00DF6C1F">
        <w:rPr>
          <w:rFonts w:ascii="Times New Roman" w:hAnsi="Times New Roman" w:cs="Times New Roman"/>
          <w:b/>
          <w:sz w:val="24"/>
          <w:szCs w:val="24"/>
        </w:rPr>
        <w:t xml:space="preserve">: </w:t>
      </w:r>
      <w:r w:rsidR="00B15784" w:rsidRPr="00DF6C1F">
        <w:rPr>
          <w:rFonts w:ascii="Times New Roman" w:hAnsi="Times New Roman" w:cs="Times New Roman"/>
          <w:sz w:val="24"/>
          <w:szCs w:val="24"/>
        </w:rPr>
        <w:t xml:space="preserve">Observed and calculated </w:t>
      </w:r>
      <w:r w:rsidR="00B15784" w:rsidRPr="00DF6C1F">
        <w:rPr>
          <w:rFonts w:ascii="Times New Roman" w:hAnsi="Times New Roman" w:cs="Times New Roman"/>
          <w:sz w:val="24"/>
          <w:szCs w:val="24"/>
          <w:vertAlign w:val="superscript"/>
        </w:rPr>
        <w:t>1</w:t>
      </w:r>
      <w:r w:rsidR="00B15784" w:rsidRPr="00DF6C1F">
        <w:rPr>
          <w:rFonts w:ascii="Times New Roman" w:hAnsi="Times New Roman" w:cs="Times New Roman"/>
          <w:sz w:val="24"/>
          <w:szCs w:val="24"/>
        </w:rPr>
        <w:t xml:space="preserve">H NMR and </w:t>
      </w:r>
      <w:r w:rsidR="00B15784" w:rsidRPr="00DF6C1F">
        <w:rPr>
          <w:rFonts w:ascii="Times New Roman" w:hAnsi="Times New Roman" w:cs="Times New Roman"/>
          <w:sz w:val="24"/>
          <w:szCs w:val="24"/>
          <w:vertAlign w:val="superscript"/>
        </w:rPr>
        <w:t>13</w:t>
      </w:r>
      <w:r w:rsidR="00B15784" w:rsidRPr="00DF6C1F">
        <w:rPr>
          <w:rFonts w:ascii="Times New Roman" w:hAnsi="Times New Roman" w:cs="Times New Roman"/>
          <w:sz w:val="24"/>
          <w:szCs w:val="24"/>
        </w:rPr>
        <w:t>C NMR chemical shifts of V4PR</w:t>
      </w:r>
    </w:p>
    <w:p w:rsidR="00B15784" w:rsidRDefault="00B15784" w:rsidP="00DF6C1F">
      <w:pPr>
        <w:tabs>
          <w:tab w:val="left" w:pos="3795"/>
        </w:tabs>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object w:dxaOrig="2556" w:dyaOrig="3406">
          <v:shape id="_x0000_i1027" type="#_x0000_t75" style="width:127.1pt;height:169.65pt" o:ole="">
            <v:imagedata r:id="rId24" o:title=""/>
          </v:shape>
          <o:OLEObject Type="Embed" ProgID="ChemDraw.Document.6.0" ShapeID="_x0000_i1027" DrawAspect="Content" ObjectID="_1761593335" r:id="rId25"/>
        </w:object>
      </w:r>
      <w:r w:rsidRPr="00DF6C1F">
        <w:rPr>
          <w:rFonts w:ascii="Times New Roman" w:hAnsi="Times New Roman" w:cs="Times New Roman"/>
          <w:sz w:val="24"/>
          <w:szCs w:val="24"/>
        </w:rPr>
        <w:object w:dxaOrig="1476" w:dyaOrig="3051">
          <v:shape id="_x0000_i1028" type="#_x0000_t75" style="width:73.9pt;height:152.15pt" o:ole="">
            <v:imagedata r:id="rId26" o:title=""/>
          </v:shape>
          <o:OLEObject Type="Embed" ProgID="ChemDraw.Document.6.0" ShapeID="_x0000_i1028" DrawAspect="Content" ObjectID="_1761593336" r:id="rId27"/>
        </w:object>
      </w:r>
    </w:p>
    <w:p w:rsidR="0067363E" w:rsidRPr="00DF6C1F" w:rsidRDefault="0067363E" w:rsidP="00DF6C1F">
      <w:pPr>
        <w:tabs>
          <w:tab w:val="left" w:pos="3795"/>
        </w:tabs>
        <w:spacing w:line="360" w:lineRule="auto"/>
        <w:jc w:val="both"/>
        <w:rPr>
          <w:rFonts w:ascii="Times New Roman" w:hAnsi="Times New Roman" w:cs="Times New Roman"/>
          <w:sz w:val="24"/>
          <w:szCs w:val="24"/>
        </w:rPr>
      </w:pPr>
    </w:p>
    <w:tbl>
      <w:tblPr>
        <w:tblStyle w:val="TableGrid"/>
        <w:tblW w:w="8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1"/>
        <w:gridCol w:w="973"/>
        <w:gridCol w:w="1136"/>
        <w:gridCol w:w="1415"/>
        <w:gridCol w:w="1297"/>
        <w:gridCol w:w="1323"/>
        <w:gridCol w:w="1243"/>
      </w:tblGrid>
      <w:tr w:rsidR="00B15784" w:rsidRPr="00DF6C1F" w:rsidTr="00AA4C02">
        <w:tc>
          <w:tcPr>
            <w:tcW w:w="821" w:type="dxa"/>
            <w:vMerge w:val="restart"/>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3524" w:type="dxa"/>
            <w:gridSpan w:val="3"/>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V4PR (</w:t>
            </w: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w:t>
            </w:r>
          </w:p>
        </w:tc>
        <w:tc>
          <w:tcPr>
            <w:tcW w:w="3863" w:type="dxa"/>
            <w:gridSpan w:val="3"/>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V4PR (</w:t>
            </w: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w:t>
            </w:r>
          </w:p>
        </w:tc>
      </w:tr>
      <w:tr w:rsidR="00B15784" w:rsidRPr="00DF6C1F" w:rsidTr="00AA4C02">
        <w:tc>
          <w:tcPr>
            <w:tcW w:w="821" w:type="dxa"/>
            <w:vMerge/>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97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Proton</w:t>
            </w:r>
          </w:p>
        </w:tc>
        <w:tc>
          <w:tcPr>
            <w:tcW w:w="1136"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415"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c>
          <w:tcPr>
            <w:tcW w:w="129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Carbon</w:t>
            </w:r>
          </w:p>
        </w:tc>
        <w:tc>
          <w:tcPr>
            <w:tcW w:w="132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r>
      <w:tr w:rsidR="00B15784" w:rsidRPr="00DF6C1F" w:rsidTr="00AA4C02">
        <w:tc>
          <w:tcPr>
            <w:tcW w:w="821"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973" w:type="dxa"/>
            <w:tcBorders>
              <w:top w:val="single" w:sz="4" w:space="0" w:color="auto"/>
            </w:tcBorders>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25-H</w:t>
            </w:r>
          </w:p>
        </w:tc>
        <w:tc>
          <w:tcPr>
            <w:tcW w:w="1136" w:type="dxa"/>
            <w:tcBorders>
              <w:top w:val="single" w:sz="4" w:space="0" w:color="auto"/>
            </w:tcBorders>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9.90</w:t>
            </w:r>
          </w:p>
        </w:tc>
        <w:tc>
          <w:tcPr>
            <w:tcW w:w="1415" w:type="dxa"/>
            <w:tcBorders>
              <w:top w:val="single" w:sz="4" w:space="0" w:color="auto"/>
            </w:tcBorders>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10.039</w:t>
            </w:r>
          </w:p>
        </w:tc>
        <w:tc>
          <w:tcPr>
            <w:tcW w:w="1297"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7C</w:t>
            </w:r>
          </w:p>
        </w:tc>
        <w:tc>
          <w:tcPr>
            <w:tcW w:w="1323"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190.76</w:t>
            </w:r>
          </w:p>
        </w:tc>
        <w:tc>
          <w:tcPr>
            <w:tcW w:w="1243"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189.30</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33-H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8.55</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8.34</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166.76</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165.19</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32-H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7.59</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7.17</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150.29</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151.44</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34-H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8.55</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8.34</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150.29</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147.92</w:t>
            </w:r>
          </w:p>
        </w:tc>
      </w:tr>
      <w:tr w:rsidR="00B15784" w:rsidRPr="00DF6C1F" w:rsidTr="00AA4C02">
        <w:trPr>
          <w:trHeight w:val="593"/>
        </w:trPr>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22-H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7.40</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151.82</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148.61</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31-H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9.00</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7.29</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150.29</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147.92</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23-H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6.77</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150.38</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140.33</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24-H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6.08</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132.31</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132.83</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35-H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7.59</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7.17</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2C</w:t>
            </w:r>
          </w:p>
        </w:tc>
        <w:tc>
          <w:tcPr>
            <w:tcW w:w="1323"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123.87</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30-H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4.73</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4.31</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126.43</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119.85</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26-H</w:t>
            </w:r>
          </w:p>
        </w:tc>
        <w:tc>
          <w:tcPr>
            <w:tcW w:w="1136"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4.02</w:t>
            </w:r>
          </w:p>
        </w:tc>
        <w:tc>
          <w:tcPr>
            <w:tcW w:w="1415"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3.44</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5C</w:t>
            </w:r>
          </w:p>
        </w:tc>
        <w:tc>
          <w:tcPr>
            <w:tcW w:w="1323"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115.96</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w:t>
            </w:r>
          </w:p>
        </w:tc>
        <w:tc>
          <w:tcPr>
            <w:tcW w:w="97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29-H</w:t>
            </w:r>
          </w:p>
        </w:tc>
        <w:tc>
          <w:tcPr>
            <w:tcW w:w="1136"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4.73</w:t>
            </w:r>
          </w:p>
        </w:tc>
        <w:tc>
          <w:tcPr>
            <w:tcW w:w="1415"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4.31</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17C</w:t>
            </w:r>
          </w:p>
        </w:tc>
        <w:tc>
          <w:tcPr>
            <w:tcW w:w="1323"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111.67</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973"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27-H</w:t>
            </w:r>
          </w:p>
        </w:tc>
        <w:tc>
          <w:tcPr>
            <w:tcW w:w="1136" w:type="dxa"/>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4.02</w:t>
            </w:r>
          </w:p>
        </w:tc>
        <w:tc>
          <w:tcPr>
            <w:tcW w:w="1415" w:type="dxa"/>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3.44</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21C</w:t>
            </w:r>
          </w:p>
        </w:tc>
        <w:tc>
          <w:tcPr>
            <w:tcW w:w="1323"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111.67</w:t>
            </w:r>
          </w:p>
        </w:tc>
      </w:tr>
      <w:tr w:rsidR="00B15784" w:rsidRPr="00DF6C1F" w:rsidTr="00AA4C02">
        <w:tc>
          <w:tcPr>
            <w:tcW w:w="821"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97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28-H</w:t>
            </w:r>
          </w:p>
        </w:tc>
        <w:tc>
          <w:tcPr>
            <w:tcW w:w="1136"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4.02</w:t>
            </w:r>
          </w:p>
        </w:tc>
        <w:tc>
          <w:tcPr>
            <w:tcW w:w="1415"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3.44</w:t>
            </w:r>
          </w:p>
        </w:tc>
        <w:tc>
          <w:tcPr>
            <w:tcW w:w="129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12C</w:t>
            </w:r>
          </w:p>
        </w:tc>
        <w:tc>
          <w:tcPr>
            <w:tcW w:w="132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56.35</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71.99</w:t>
            </w:r>
          </w:p>
        </w:tc>
      </w:tr>
      <w:tr w:rsidR="00B15784" w:rsidRPr="00DF6C1F" w:rsidTr="00AA4C02">
        <w:tc>
          <w:tcPr>
            <w:tcW w:w="821"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w:t>
            </w:r>
          </w:p>
        </w:tc>
        <w:tc>
          <w:tcPr>
            <w:tcW w:w="97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1136" w:type="dxa"/>
            <w:tcBorders>
              <w:bottom w:val="single" w:sz="4" w:space="0" w:color="auto"/>
            </w:tcBorders>
          </w:tcPr>
          <w:p w:rsidR="00B15784" w:rsidRPr="00DF6C1F" w:rsidRDefault="00B15784" w:rsidP="00DF6C1F">
            <w:pPr>
              <w:spacing w:line="360" w:lineRule="auto"/>
              <w:ind w:left="55"/>
              <w:rPr>
                <w:rFonts w:ascii="Times New Roman" w:hAnsi="Times New Roman" w:cs="Times New Roman"/>
                <w:sz w:val="24"/>
                <w:szCs w:val="24"/>
              </w:rPr>
            </w:pPr>
          </w:p>
        </w:tc>
        <w:tc>
          <w:tcPr>
            <w:tcW w:w="1415" w:type="dxa"/>
            <w:tcBorders>
              <w:bottom w:val="single" w:sz="4" w:space="0" w:color="auto"/>
            </w:tcBorders>
          </w:tcPr>
          <w:p w:rsidR="00B15784" w:rsidRPr="00DF6C1F" w:rsidRDefault="00B15784" w:rsidP="00DF6C1F">
            <w:pPr>
              <w:spacing w:line="360" w:lineRule="auto"/>
              <w:ind w:left="55"/>
              <w:rPr>
                <w:rFonts w:ascii="Times New Roman" w:hAnsi="Times New Roman" w:cs="Times New Roman"/>
                <w:sz w:val="24"/>
                <w:szCs w:val="24"/>
              </w:rPr>
            </w:pPr>
          </w:p>
        </w:tc>
        <w:tc>
          <w:tcPr>
            <w:tcW w:w="129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10C</w:t>
            </w:r>
          </w:p>
        </w:tc>
        <w:tc>
          <w:tcPr>
            <w:tcW w:w="132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69.29</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56.06</w:t>
            </w:r>
          </w:p>
        </w:tc>
      </w:tr>
      <w:tr w:rsidR="00B15784" w:rsidRPr="00DF6C1F" w:rsidTr="00AA4C02">
        <w:tc>
          <w:tcPr>
            <w:tcW w:w="821" w:type="dxa"/>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3524" w:type="dxa"/>
            <w:gridSpan w:val="3"/>
            <w:tcBorders>
              <w:top w:val="single" w:sz="4" w:space="0" w:color="auto"/>
              <w:bottom w:val="single" w:sz="4" w:space="0" w:color="auto"/>
            </w:tcBorders>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 RMSD:0.427</w:t>
            </w:r>
          </w:p>
        </w:tc>
        <w:tc>
          <w:tcPr>
            <w:tcW w:w="3863" w:type="dxa"/>
            <w:gridSpan w:val="3"/>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 RMSD:4.372</w:t>
            </w:r>
          </w:p>
        </w:tc>
      </w:tr>
    </w:tbl>
    <w:p w:rsidR="00B15784" w:rsidRPr="00DF6C1F" w:rsidRDefault="00B15784" w:rsidP="00DF6C1F">
      <w:pPr>
        <w:tabs>
          <w:tab w:val="left" w:pos="3795"/>
        </w:tabs>
        <w:spacing w:line="360" w:lineRule="auto"/>
        <w:jc w:val="both"/>
        <w:rPr>
          <w:rFonts w:ascii="Times New Roman" w:hAnsi="Times New Roman" w:cs="Times New Roman"/>
          <w:sz w:val="24"/>
          <w:szCs w:val="24"/>
        </w:rPr>
      </w:pPr>
    </w:p>
    <w:p w:rsidR="00AA4C02" w:rsidRPr="00DF6C1F" w:rsidRDefault="00AA4C02" w:rsidP="00DF6C1F">
      <w:pPr>
        <w:tabs>
          <w:tab w:val="left" w:pos="3795"/>
        </w:tabs>
        <w:spacing w:line="360" w:lineRule="auto"/>
        <w:jc w:val="both"/>
        <w:rPr>
          <w:rFonts w:ascii="Times New Roman" w:hAnsi="Times New Roman" w:cs="Times New Roman"/>
          <w:b/>
          <w:sz w:val="24"/>
          <w:szCs w:val="24"/>
          <w:highlight w:val="yellow"/>
        </w:rPr>
      </w:pPr>
    </w:p>
    <w:p w:rsidR="00DF1BC8" w:rsidRDefault="00DF1BC8" w:rsidP="00DF6C1F">
      <w:pPr>
        <w:tabs>
          <w:tab w:val="left" w:pos="3795"/>
        </w:tabs>
        <w:spacing w:line="360" w:lineRule="auto"/>
        <w:jc w:val="both"/>
        <w:rPr>
          <w:rFonts w:ascii="Times New Roman" w:hAnsi="Times New Roman" w:cs="Times New Roman"/>
          <w:b/>
          <w:sz w:val="24"/>
          <w:szCs w:val="24"/>
        </w:rPr>
      </w:pPr>
    </w:p>
    <w:p w:rsidR="00DF1BC8" w:rsidRDefault="00DF1BC8" w:rsidP="00DF6C1F">
      <w:pPr>
        <w:tabs>
          <w:tab w:val="left" w:pos="3795"/>
        </w:tabs>
        <w:spacing w:line="360" w:lineRule="auto"/>
        <w:jc w:val="both"/>
        <w:rPr>
          <w:rFonts w:ascii="Times New Roman" w:hAnsi="Times New Roman" w:cs="Times New Roman"/>
          <w:b/>
          <w:sz w:val="24"/>
          <w:szCs w:val="24"/>
        </w:rPr>
      </w:pPr>
    </w:p>
    <w:p w:rsidR="00B15784" w:rsidRPr="00DF6C1F" w:rsidRDefault="00DD7A1C" w:rsidP="00DF6C1F">
      <w:pPr>
        <w:tabs>
          <w:tab w:val="left" w:pos="3795"/>
        </w:tabs>
        <w:spacing w:line="360" w:lineRule="auto"/>
        <w:jc w:val="both"/>
        <w:rPr>
          <w:rFonts w:ascii="Times New Roman" w:hAnsi="Times New Roman" w:cs="Times New Roman"/>
          <w:b/>
          <w:sz w:val="24"/>
          <w:szCs w:val="24"/>
        </w:rPr>
      </w:pPr>
      <w:r w:rsidRPr="00DF6C1F">
        <w:rPr>
          <w:rFonts w:ascii="Times New Roman" w:hAnsi="Times New Roman" w:cs="Times New Roman"/>
          <w:b/>
          <w:sz w:val="24"/>
          <w:szCs w:val="24"/>
        </w:rPr>
        <w:lastRenderedPageBreak/>
        <w:t>Table S7</w:t>
      </w:r>
      <w:r w:rsidR="00B15784" w:rsidRPr="00DF6C1F">
        <w:rPr>
          <w:rFonts w:ascii="Times New Roman" w:hAnsi="Times New Roman" w:cs="Times New Roman"/>
          <w:b/>
          <w:sz w:val="24"/>
          <w:szCs w:val="24"/>
        </w:rPr>
        <w:t xml:space="preserve">: Observed and calculated </w:t>
      </w:r>
      <w:r w:rsidR="00B15784" w:rsidRPr="00DF6C1F">
        <w:rPr>
          <w:rFonts w:ascii="Times New Roman" w:hAnsi="Times New Roman" w:cs="Times New Roman"/>
          <w:b/>
          <w:sz w:val="24"/>
          <w:szCs w:val="24"/>
          <w:vertAlign w:val="superscript"/>
        </w:rPr>
        <w:t>1</w:t>
      </w:r>
      <w:r w:rsidR="00B15784" w:rsidRPr="00DF6C1F">
        <w:rPr>
          <w:rFonts w:ascii="Times New Roman" w:hAnsi="Times New Roman" w:cs="Times New Roman"/>
          <w:b/>
          <w:sz w:val="24"/>
          <w:szCs w:val="24"/>
        </w:rPr>
        <w:t xml:space="preserve">H NMR and </w:t>
      </w:r>
      <w:r w:rsidR="00B15784" w:rsidRPr="00DF6C1F">
        <w:rPr>
          <w:rFonts w:ascii="Times New Roman" w:hAnsi="Times New Roman" w:cs="Times New Roman"/>
          <w:b/>
          <w:sz w:val="24"/>
          <w:szCs w:val="24"/>
          <w:vertAlign w:val="superscript"/>
        </w:rPr>
        <w:t>13</w:t>
      </w:r>
      <w:r w:rsidR="00B15784" w:rsidRPr="00DF6C1F">
        <w:rPr>
          <w:rFonts w:ascii="Times New Roman" w:hAnsi="Times New Roman" w:cs="Times New Roman"/>
          <w:b/>
          <w:sz w:val="24"/>
          <w:szCs w:val="24"/>
        </w:rPr>
        <w:t>C NMR chemical shifts of V2PM</w:t>
      </w:r>
    </w:p>
    <w:p w:rsidR="006E275D" w:rsidRDefault="00B15784" w:rsidP="0067363E">
      <w:pPr>
        <w:tabs>
          <w:tab w:val="left" w:pos="3795"/>
        </w:tabs>
        <w:spacing w:line="360" w:lineRule="auto"/>
        <w:rPr>
          <w:rFonts w:ascii="Times New Roman" w:hAnsi="Times New Roman" w:cs="Times New Roman"/>
          <w:sz w:val="24"/>
          <w:szCs w:val="24"/>
        </w:rPr>
      </w:pPr>
      <w:r w:rsidRPr="00DF6C1F">
        <w:rPr>
          <w:rFonts w:ascii="Times New Roman" w:hAnsi="Times New Roman" w:cs="Times New Roman"/>
          <w:sz w:val="24"/>
          <w:szCs w:val="24"/>
        </w:rPr>
        <w:object w:dxaOrig="2556" w:dyaOrig="3406">
          <v:shape id="_x0000_i1029" type="#_x0000_t75" style="width:127.1pt;height:169.65pt" o:ole="">
            <v:imagedata r:id="rId28" o:title=""/>
          </v:shape>
          <o:OLEObject Type="Embed" ProgID="ChemDraw.Document.6.0" ShapeID="_x0000_i1029" DrawAspect="Content" ObjectID="_1761593337" r:id="rId29"/>
        </w:object>
      </w:r>
      <w:r w:rsidRPr="00DF6C1F">
        <w:rPr>
          <w:rFonts w:ascii="Times New Roman" w:hAnsi="Times New Roman" w:cs="Times New Roman"/>
          <w:sz w:val="24"/>
          <w:szCs w:val="24"/>
        </w:rPr>
        <w:object w:dxaOrig="1459" w:dyaOrig="3069">
          <v:shape id="_x0000_i1030" type="#_x0000_t75" style="width:72.65pt;height:153.4pt" o:ole="">
            <v:imagedata r:id="rId30" o:title=""/>
          </v:shape>
          <o:OLEObject Type="Embed" ProgID="ChemDraw.Document.6.0" ShapeID="_x0000_i1030" DrawAspect="Content" ObjectID="_1761593338" r:id="rId31"/>
        </w:object>
      </w:r>
    </w:p>
    <w:p w:rsidR="006E275D" w:rsidRPr="00DF6C1F" w:rsidRDefault="006E275D" w:rsidP="00DF6C1F">
      <w:pPr>
        <w:tabs>
          <w:tab w:val="left" w:pos="3795"/>
        </w:tabs>
        <w:spacing w:line="360" w:lineRule="auto"/>
        <w:jc w:val="both"/>
        <w:rPr>
          <w:rFonts w:ascii="Times New Roman" w:hAnsi="Times New Roman" w:cs="Times New Roman"/>
          <w:sz w:val="24"/>
          <w:szCs w:val="24"/>
        </w:rPr>
      </w:pPr>
    </w:p>
    <w:tbl>
      <w:tblPr>
        <w:tblStyle w:val="TableGrid"/>
        <w:tblW w:w="79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5"/>
        <w:gridCol w:w="892"/>
        <w:gridCol w:w="1164"/>
        <w:gridCol w:w="1243"/>
        <w:gridCol w:w="1124"/>
        <w:gridCol w:w="1457"/>
        <w:gridCol w:w="1243"/>
      </w:tblGrid>
      <w:tr w:rsidR="00B15784" w:rsidRPr="00DF6C1F" w:rsidTr="00AA4C02">
        <w:tc>
          <w:tcPr>
            <w:tcW w:w="815" w:type="dxa"/>
            <w:vMerge w:val="restart"/>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S.No.</w:t>
            </w:r>
          </w:p>
        </w:tc>
        <w:tc>
          <w:tcPr>
            <w:tcW w:w="3299" w:type="dxa"/>
            <w:gridSpan w:val="3"/>
            <w:tcBorders>
              <w:top w:val="single" w:sz="4" w:space="0" w:color="auto"/>
            </w:tcBorders>
          </w:tcPr>
          <w:p w:rsidR="00B15784" w:rsidRPr="00DF6C1F" w:rsidRDefault="00B15784" w:rsidP="00DF6C1F">
            <w:pPr>
              <w:spacing w:line="360" w:lineRule="auto"/>
              <w:jc w:val="center"/>
              <w:rPr>
                <w:rFonts w:ascii="Times New Roman" w:hAnsi="Times New Roman" w:cs="Times New Roman"/>
                <w:sz w:val="24"/>
                <w:szCs w:val="24"/>
              </w:rPr>
            </w:pPr>
            <w:r w:rsidRPr="00DF6C1F">
              <w:rPr>
                <w:rFonts w:ascii="Times New Roman" w:hAnsi="Times New Roman" w:cs="Times New Roman"/>
                <w:sz w:val="24"/>
                <w:szCs w:val="24"/>
              </w:rPr>
              <w:t>V2PM(</w:t>
            </w: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w:t>
            </w:r>
          </w:p>
        </w:tc>
        <w:tc>
          <w:tcPr>
            <w:tcW w:w="3824" w:type="dxa"/>
            <w:gridSpan w:val="3"/>
            <w:tcBorders>
              <w:top w:val="single" w:sz="4" w:space="0" w:color="auto"/>
            </w:tcBorders>
          </w:tcPr>
          <w:p w:rsidR="00B15784" w:rsidRPr="00DF6C1F" w:rsidRDefault="00B15784" w:rsidP="00DF6C1F">
            <w:pPr>
              <w:spacing w:line="360" w:lineRule="auto"/>
              <w:jc w:val="center"/>
              <w:rPr>
                <w:rFonts w:ascii="Times New Roman" w:hAnsi="Times New Roman" w:cs="Times New Roman"/>
                <w:sz w:val="24"/>
                <w:szCs w:val="24"/>
              </w:rPr>
            </w:pPr>
            <w:r w:rsidRPr="00DF6C1F">
              <w:rPr>
                <w:rFonts w:ascii="Times New Roman" w:hAnsi="Times New Roman" w:cs="Times New Roman"/>
                <w:sz w:val="24"/>
                <w:szCs w:val="24"/>
              </w:rPr>
              <w:t>V2PM(</w:t>
            </w: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w:t>
            </w:r>
          </w:p>
        </w:tc>
      </w:tr>
      <w:tr w:rsidR="00B15784" w:rsidRPr="00DF6C1F" w:rsidTr="00AA4C02">
        <w:tc>
          <w:tcPr>
            <w:tcW w:w="815" w:type="dxa"/>
            <w:vMerge/>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892"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Proton</w:t>
            </w:r>
          </w:p>
        </w:tc>
        <w:tc>
          <w:tcPr>
            <w:tcW w:w="1164"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c>
          <w:tcPr>
            <w:tcW w:w="1124"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Carbon</w:t>
            </w:r>
          </w:p>
        </w:tc>
        <w:tc>
          <w:tcPr>
            <w:tcW w:w="145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 xml:space="preserve">Observed </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Calculated</w:t>
            </w:r>
          </w:p>
        </w:tc>
      </w:tr>
      <w:tr w:rsidR="00B15784" w:rsidRPr="00DF6C1F" w:rsidTr="00AA4C02">
        <w:tc>
          <w:tcPr>
            <w:tcW w:w="815"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w:t>
            </w:r>
          </w:p>
        </w:tc>
        <w:tc>
          <w:tcPr>
            <w:tcW w:w="892" w:type="dxa"/>
            <w:tcBorders>
              <w:top w:val="single" w:sz="4" w:space="0" w:color="auto"/>
            </w:tcBorders>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25H</w:t>
            </w:r>
          </w:p>
        </w:tc>
        <w:tc>
          <w:tcPr>
            <w:tcW w:w="1164" w:type="dxa"/>
            <w:tcBorders>
              <w:top w:val="single" w:sz="4" w:space="0" w:color="auto"/>
            </w:tcBorders>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9.84</w:t>
            </w:r>
          </w:p>
        </w:tc>
        <w:tc>
          <w:tcPr>
            <w:tcW w:w="1243" w:type="dxa"/>
            <w:tcBorders>
              <w:top w:val="single" w:sz="4" w:space="0" w:color="auto"/>
            </w:tcBorders>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10.30</w:t>
            </w:r>
          </w:p>
        </w:tc>
        <w:tc>
          <w:tcPr>
            <w:tcW w:w="1124"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7C</w:t>
            </w:r>
          </w:p>
        </w:tc>
        <w:tc>
          <w:tcPr>
            <w:tcW w:w="1457"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191.87</w:t>
            </w:r>
          </w:p>
        </w:tc>
        <w:tc>
          <w:tcPr>
            <w:tcW w:w="1243" w:type="dxa"/>
            <w:tcBorders>
              <w:top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194.39</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34H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8.64</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170.07</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164.39</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32H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8.64</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16C</w:t>
            </w:r>
          </w:p>
        </w:tc>
        <w:tc>
          <w:tcPr>
            <w:tcW w:w="1457"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161.81</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22H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7.81</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20C</w:t>
            </w:r>
          </w:p>
        </w:tc>
        <w:tc>
          <w:tcPr>
            <w:tcW w:w="1457"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158.33</w:t>
            </w:r>
          </w:p>
        </w:tc>
      </w:tr>
      <w:tr w:rsidR="00B15784" w:rsidRPr="00DF6C1F" w:rsidTr="00AA4C02">
        <w:trPr>
          <w:trHeight w:val="593"/>
        </w:trPr>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23H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7.21</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18C</w:t>
            </w:r>
          </w:p>
        </w:tc>
        <w:tc>
          <w:tcPr>
            <w:tcW w:w="1457"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158.33</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33H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7.53</w:t>
            </w: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6.82</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3C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153.01</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154.80</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31H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13.42</w:t>
            </w: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6.37</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4C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149.63</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150.49</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8.</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24H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6.30</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130.52</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132.63</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9.</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29H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4.82</w:t>
            </w: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5.19</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126.07</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124.78</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30H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4.82</w:t>
            </w: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5.19</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2C</w:t>
            </w:r>
          </w:p>
        </w:tc>
        <w:tc>
          <w:tcPr>
            <w:tcW w:w="1457" w:type="dxa"/>
          </w:tcPr>
          <w:p w:rsidR="00B15784" w:rsidRPr="00DF6C1F" w:rsidRDefault="00B15784" w:rsidP="00DF6C1F">
            <w:pPr>
              <w:spacing w:line="360" w:lineRule="auto"/>
              <w:rPr>
                <w:rFonts w:ascii="Times New Roman" w:hAnsi="Times New Roman" w:cs="Times New Roman"/>
                <w:sz w:val="24"/>
                <w:szCs w:val="24"/>
              </w:rPr>
            </w:pP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124.60</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26H</w:t>
            </w:r>
          </w:p>
        </w:tc>
        <w:tc>
          <w:tcPr>
            <w:tcW w:w="1164"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3.85</w:t>
            </w:r>
          </w:p>
        </w:tc>
        <w:tc>
          <w:tcPr>
            <w:tcW w:w="1243" w:type="dxa"/>
          </w:tcPr>
          <w:p w:rsidR="00B15784" w:rsidRPr="00DF6C1F" w:rsidRDefault="00B15784" w:rsidP="00DF6C1F">
            <w:pPr>
              <w:spacing w:after="200" w:line="360" w:lineRule="auto"/>
              <w:ind w:left="55"/>
              <w:rPr>
                <w:rFonts w:ascii="Times New Roman" w:hAnsi="Times New Roman" w:cs="Times New Roman"/>
                <w:sz w:val="24"/>
                <w:szCs w:val="24"/>
              </w:rPr>
            </w:pPr>
            <w:r w:rsidRPr="00DF6C1F">
              <w:rPr>
                <w:rFonts w:ascii="Times New Roman" w:hAnsi="Times New Roman" w:cs="Times New Roman"/>
                <w:sz w:val="24"/>
                <w:szCs w:val="24"/>
              </w:rPr>
              <w:t>3.71</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112.78</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120.01</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lastRenderedPageBreak/>
              <w:t>12.</w:t>
            </w:r>
          </w:p>
        </w:tc>
        <w:tc>
          <w:tcPr>
            <w:tcW w:w="892"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27H</w:t>
            </w:r>
          </w:p>
        </w:tc>
        <w:tc>
          <w:tcPr>
            <w:tcW w:w="1164"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3.85</w:t>
            </w:r>
          </w:p>
        </w:tc>
        <w:tc>
          <w:tcPr>
            <w:tcW w:w="1243" w:type="dxa"/>
          </w:tcPr>
          <w:p w:rsidR="00B15784" w:rsidRPr="00DF6C1F" w:rsidRDefault="00B15784" w:rsidP="00DF6C1F">
            <w:pPr>
              <w:spacing w:line="360" w:lineRule="auto"/>
              <w:ind w:left="55"/>
              <w:rPr>
                <w:rFonts w:ascii="Times New Roman" w:hAnsi="Times New Roman" w:cs="Times New Roman"/>
                <w:sz w:val="24"/>
                <w:szCs w:val="24"/>
              </w:rPr>
            </w:pPr>
            <w:r w:rsidRPr="00DF6C1F">
              <w:rPr>
                <w:rFonts w:ascii="Times New Roman" w:hAnsi="Times New Roman" w:cs="Times New Roman"/>
                <w:sz w:val="24"/>
                <w:szCs w:val="24"/>
              </w:rPr>
              <w:t>3.71</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19C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110.11</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118.82</w:t>
            </w:r>
          </w:p>
        </w:tc>
      </w:tr>
      <w:tr w:rsidR="00B15784" w:rsidRPr="00DF6C1F" w:rsidTr="00AA4C02">
        <w:tc>
          <w:tcPr>
            <w:tcW w:w="815"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13.</w:t>
            </w:r>
          </w:p>
        </w:tc>
        <w:tc>
          <w:tcPr>
            <w:tcW w:w="892" w:type="dxa"/>
          </w:tcPr>
          <w:p w:rsidR="00B15784" w:rsidRPr="00DF6C1F" w:rsidRDefault="00B15784" w:rsidP="00DF6C1F">
            <w:pPr>
              <w:spacing w:after="200" w:line="360" w:lineRule="auto"/>
              <w:rPr>
                <w:rFonts w:ascii="Times New Roman" w:hAnsi="Times New Roman" w:cs="Times New Roman"/>
                <w:sz w:val="24"/>
                <w:szCs w:val="24"/>
              </w:rPr>
            </w:pPr>
            <w:r w:rsidRPr="00DF6C1F">
              <w:rPr>
                <w:rFonts w:ascii="Times New Roman" w:hAnsi="Times New Roman" w:cs="Times New Roman"/>
                <w:sz w:val="24"/>
                <w:szCs w:val="24"/>
              </w:rPr>
              <w:t>28H</w:t>
            </w:r>
          </w:p>
        </w:tc>
        <w:tc>
          <w:tcPr>
            <w:tcW w:w="1164" w:type="dxa"/>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3.85</w:t>
            </w:r>
          </w:p>
        </w:tc>
        <w:tc>
          <w:tcPr>
            <w:tcW w:w="1243" w:type="dxa"/>
          </w:tcPr>
          <w:p w:rsidR="00B15784" w:rsidRPr="00DF6C1F" w:rsidRDefault="00B15784" w:rsidP="00DF6C1F">
            <w:pPr>
              <w:spacing w:after="200" w:line="360" w:lineRule="auto"/>
              <w:ind w:left="5"/>
              <w:rPr>
                <w:rFonts w:ascii="Times New Roman" w:hAnsi="Times New Roman" w:cs="Times New Roman"/>
                <w:sz w:val="24"/>
                <w:szCs w:val="24"/>
              </w:rPr>
            </w:pPr>
            <w:r w:rsidRPr="00DF6C1F">
              <w:rPr>
                <w:rFonts w:ascii="Times New Roman" w:hAnsi="Times New Roman" w:cs="Times New Roman"/>
                <w:sz w:val="24"/>
                <w:szCs w:val="24"/>
              </w:rPr>
              <w:t>3.71</w:t>
            </w:r>
          </w:p>
        </w:tc>
        <w:tc>
          <w:tcPr>
            <w:tcW w:w="1124"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12C</w:t>
            </w:r>
          </w:p>
        </w:tc>
        <w:tc>
          <w:tcPr>
            <w:tcW w:w="1457"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65.29</w:t>
            </w:r>
          </w:p>
        </w:tc>
        <w:tc>
          <w:tcPr>
            <w:tcW w:w="1243" w:type="dxa"/>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77.01</w:t>
            </w:r>
          </w:p>
        </w:tc>
      </w:tr>
      <w:tr w:rsidR="00B15784" w:rsidRPr="00DF6C1F" w:rsidTr="00AA4C02">
        <w:tc>
          <w:tcPr>
            <w:tcW w:w="815"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14.</w:t>
            </w:r>
          </w:p>
        </w:tc>
        <w:tc>
          <w:tcPr>
            <w:tcW w:w="892"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1164" w:type="dxa"/>
            <w:tcBorders>
              <w:bottom w:val="single" w:sz="4" w:space="0" w:color="auto"/>
            </w:tcBorders>
          </w:tcPr>
          <w:p w:rsidR="00B15784" w:rsidRPr="00DF6C1F" w:rsidRDefault="00B15784" w:rsidP="00DF6C1F">
            <w:pPr>
              <w:spacing w:line="360" w:lineRule="auto"/>
              <w:ind w:left="5"/>
              <w:rPr>
                <w:rFonts w:ascii="Times New Roman" w:hAnsi="Times New Roman" w:cs="Times New Roman"/>
                <w:sz w:val="24"/>
                <w:szCs w:val="24"/>
              </w:rPr>
            </w:pPr>
          </w:p>
        </w:tc>
        <w:tc>
          <w:tcPr>
            <w:tcW w:w="1243" w:type="dxa"/>
            <w:tcBorders>
              <w:bottom w:val="single" w:sz="4" w:space="0" w:color="auto"/>
            </w:tcBorders>
          </w:tcPr>
          <w:p w:rsidR="00B15784" w:rsidRPr="00DF6C1F" w:rsidRDefault="00B15784" w:rsidP="00DF6C1F">
            <w:pPr>
              <w:spacing w:line="360" w:lineRule="auto"/>
              <w:ind w:left="5"/>
              <w:rPr>
                <w:rFonts w:ascii="Times New Roman" w:hAnsi="Times New Roman" w:cs="Times New Roman"/>
                <w:sz w:val="24"/>
                <w:szCs w:val="24"/>
              </w:rPr>
            </w:pPr>
          </w:p>
        </w:tc>
        <w:tc>
          <w:tcPr>
            <w:tcW w:w="1124"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10C</w:t>
            </w:r>
          </w:p>
        </w:tc>
        <w:tc>
          <w:tcPr>
            <w:tcW w:w="1457"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56.07</w:t>
            </w:r>
          </w:p>
        </w:tc>
        <w:tc>
          <w:tcPr>
            <w:tcW w:w="1243" w:type="dxa"/>
            <w:tcBorders>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rPr>
              <w:t>59.47</w:t>
            </w:r>
          </w:p>
        </w:tc>
      </w:tr>
      <w:tr w:rsidR="00B15784" w:rsidRPr="00DF6C1F" w:rsidTr="00AA4C02">
        <w:tc>
          <w:tcPr>
            <w:tcW w:w="815" w:type="dxa"/>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p>
        </w:tc>
        <w:tc>
          <w:tcPr>
            <w:tcW w:w="3299" w:type="dxa"/>
            <w:gridSpan w:val="3"/>
            <w:tcBorders>
              <w:top w:val="single" w:sz="4" w:space="0" w:color="auto"/>
              <w:bottom w:val="single" w:sz="4" w:space="0" w:color="auto"/>
            </w:tcBorders>
          </w:tcPr>
          <w:p w:rsidR="00B15784" w:rsidRPr="00DF6C1F" w:rsidRDefault="00B15784" w:rsidP="00DF6C1F">
            <w:pPr>
              <w:spacing w:line="360" w:lineRule="auto"/>
              <w:ind w:left="5"/>
              <w:rPr>
                <w:rFonts w:ascii="Times New Roman" w:hAnsi="Times New Roman" w:cs="Times New Roman"/>
                <w:sz w:val="24"/>
                <w:szCs w:val="24"/>
              </w:rPr>
            </w:pPr>
            <w:r w:rsidRPr="00DF6C1F">
              <w:rPr>
                <w:rFonts w:ascii="Times New Roman" w:hAnsi="Times New Roman" w:cs="Times New Roman"/>
                <w:sz w:val="24"/>
                <w:szCs w:val="24"/>
                <w:vertAlign w:val="superscript"/>
              </w:rPr>
              <w:t>1</w:t>
            </w:r>
            <w:r w:rsidRPr="00DF6C1F">
              <w:rPr>
                <w:rFonts w:ascii="Times New Roman" w:hAnsi="Times New Roman" w:cs="Times New Roman"/>
                <w:sz w:val="24"/>
                <w:szCs w:val="24"/>
              </w:rPr>
              <w:t>H NMR RMSD:0.387</w:t>
            </w:r>
          </w:p>
        </w:tc>
        <w:tc>
          <w:tcPr>
            <w:tcW w:w="3824" w:type="dxa"/>
            <w:gridSpan w:val="3"/>
            <w:tcBorders>
              <w:top w:val="single" w:sz="4" w:space="0" w:color="auto"/>
              <w:bottom w:val="single" w:sz="4" w:space="0" w:color="auto"/>
            </w:tcBorders>
          </w:tcPr>
          <w:p w:rsidR="00B15784" w:rsidRPr="00DF6C1F" w:rsidRDefault="00B15784" w:rsidP="00DF6C1F">
            <w:pPr>
              <w:spacing w:line="360" w:lineRule="auto"/>
              <w:rPr>
                <w:rFonts w:ascii="Times New Roman" w:hAnsi="Times New Roman" w:cs="Times New Roman"/>
                <w:sz w:val="24"/>
                <w:szCs w:val="24"/>
              </w:rPr>
            </w:pPr>
            <w:r w:rsidRPr="00DF6C1F">
              <w:rPr>
                <w:rFonts w:ascii="Times New Roman" w:hAnsi="Times New Roman" w:cs="Times New Roman"/>
                <w:sz w:val="24"/>
                <w:szCs w:val="24"/>
                <w:vertAlign w:val="superscript"/>
              </w:rPr>
              <w:t>13</w:t>
            </w:r>
            <w:r w:rsidRPr="00DF6C1F">
              <w:rPr>
                <w:rFonts w:ascii="Times New Roman" w:hAnsi="Times New Roman" w:cs="Times New Roman"/>
                <w:sz w:val="24"/>
                <w:szCs w:val="24"/>
              </w:rPr>
              <w:t>C NMR RMSD: 5.707</w:t>
            </w:r>
          </w:p>
        </w:tc>
      </w:tr>
    </w:tbl>
    <w:p w:rsidR="00B15784" w:rsidRPr="00DF6C1F" w:rsidRDefault="00B15784" w:rsidP="00DF6C1F">
      <w:pPr>
        <w:tabs>
          <w:tab w:val="left" w:pos="3795"/>
        </w:tabs>
        <w:spacing w:line="360" w:lineRule="auto"/>
        <w:jc w:val="both"/>
        <w:rPr>
          <w:rFonts w:ascii="Times New Roman" w:hAnsi="Times New Roman" w:cs="Times New Roman"/>
          <w:sz w:val="24"/>
          <w:szCs w:val="24"/>
        </w:rPr>
      </w:pPr>
    </w:p>
    <w:p w:rsidR="00B15784" w:rsidRPr="00DF6C1F" w:rsidRDefault="00886C7D" w:rsidP="00DF6C1F">
      <w:pPr>
        <w:autoSpaceDE w:val="0"/>
        <w:autoSpaceDN w:val="0"/>
        <w:adjustRightInd w:val="0"/>
        <w:spacing w:after="0" w:line="360" w:lineRule="auto"/>
        <w:jc w:val="both"/>
        <w:rPr>
          <w:rFonts w:ascii="Times New Roman" w:hAnsi="Times New Roman" w:cs="Times New Roman"/>
          <w:b/>
          <w:sz w:val="24"/>
          <w:szCs w:val="24"/>
        </w:rPr>
      </w:pPr>
      <w:r w:rsidRPr="00DF6C1F">
        <w:rPr>
          <w:rFonts w:ascii="Times New Roman" w:hAnsi="Times New Roman" w:cs="Times New Roman"/>
          <w:b/>
          <w:sz w:val="24"/>
          <w:szCs w:val="24"/>
        </w:rPr>
        <w:t>Table S8</w:t>
      </w:r>
      <w:r w:rsidR="00B15784" w:rsidRPr="00DF6C1F">
        <w:rPr>
          <w:rFonts w:ascii="Times New Roman" w:hAnsi="Times New Roman" w:cs="Times New Roman"/>
          <w:b/>
          <w:sz w:val="24"/>
          <w:szCs w:val="24"/>
        </w:rPr>
        <w:t>: Calculated and observed frequencies of VISO</w:t>
      </w:r>
    </w:p>
    <w:tbl>
      <w:tblPr>
        <w:tblStyle w:val="TableGrid"/>
        <w:tblW w:w="11907" w:type="dxa"/>
        <w:tblInd w:w="-1026" w:type="dxa"/>
        <w:tblBorders>
          <w:left w:val="none" w:sz="0" w:space="0" w:color="auto"/>
          <w:right w:val="none" w:sz="0" w:space="0" w:color="auto"/>
          <w:insideH w:val="none" w:sz="0" w:space="0" w:color="auto"/>
          <w:insideV w:val="none" w:sz="0" w:space="0" w:color="auto"/>
        </w:tblBorders>
        <w:tblLook w:val="04A0"/>
      </w:tblPr>
      <w:tblGrid>
        <w:gridCol w:w="850"/>
        <w:gridCol w:w="1277"/>
        <w:gridCol w:w="1275"/>
        <w:gridCol w:w="1843"/>
        <w:gridCol w:w="6662"/>
      </w:tblGrid>
      <w:tr w:rsidR="00B15784" w:rsidRPr="00DF6C1F" w:rsidTr="0004199E">
        <w:tc>
          <w:tcPr>
            <w:tcW w:w="850" w:type="dxa"/>
            <w:tcBorders>
              <w:top w:val="single" w:sz="4" w:space="0" w:color="auto"/>
              <w:bottom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S.No.</w:t>
            </w:r>
          </w:p>
        </w:tc>
        <w:tc>
          <w:tcPr>
            <w:tcW w:w="1277" w:type="dxa"/>
            <w:tcBorders>
              <w:top w:val="single" w:sz="4" w:space="0" w:color="auto"/>
              <w:bottom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observed</w:t>
            </w:r>
          </w:p>
        </w:tc>
        <w:tc>
          <w:tcPr>
            <w:tcW w:w="1275" w:type="dxa"/>
            <w:tcBorders>
              <w:top w:val="single" w:sz="4" w:space="0" w:color="auto"/>
              <w:bottom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calculated</w:t>
            </w:r>
          </w:p>
        </w:tc>
        <w:tc>
          <w:tcPr>
            <w:tcW w:w="1843" w:type="dxa"/>
            <w:tcBorders>
              <w:top w:val="single" w:sz="4" w:space="0" w:color="auto"/>
              <w:bottom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scaled</w:t>
            </w:r>
          </w:p>
        </w:tc>
        <w:tc>
          <w:tcPr>
            <w:tcW w:w="6662" w:type="dxa"/>
            <w:tcBorders>
              <w:top w:val="single" w:sz="4" w:space="0" w:color="auto"/>
              <w:bottom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Vibrational assignment with PED (%)</w:t>
            </w:r>
          </w:p>
        </w:tc>
      </w:tr>
      <w:tr w:rsidR="00B15784" w:rsidRPr="00DF6C1F" w:rsidTr="0004199E">
        <w:tc>
          <w:tcPr>
            <w:tcW w:w="850" w:type="dxa"/>
            <w:tcBorders>
              <w:top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w:t>
            </w:r>
          </w:p>
        </w:tc>
        <w:tc>
          <w:tcPr>
            <w:tcW w:w="1277" w:type="dxa"/>
            <w:tcBorders>
              <w:top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Borders>
              <w:top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3588</w:t>
            </w:r>
          </w:p>
        </w:tc>
        <w:tc>
          <w:tcPr>
            <w:tcW w:w="1843" w:type="dxa"/>
            <w:tcBorders>
              <w:top w:val="single" w:sz="4" w:space="0" w:color="auto"/>
            </w:tcBorders>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3449.140812</w:t>
            </w:r>
          </w:p>
        </w:tc>
        <w:tc>
          <w:tcPr>
            <w:tcW w:w="6662" w:type="dxa"/>
            <w:tcBorders>
              <w:top w:val="single" w:sz="4" w:space="0" w:color="auto"/>
            </w:tcBorders>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sNH(67%)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3312</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3586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3447.218214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sNH(32%)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3228</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3245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3119.415255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3239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3113.647461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3233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3107.879667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3229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3104.034471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3219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3094.421481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sCH(98%)</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3090</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3213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3088.653687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3208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3083.847192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sCH(89%)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3192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3068.466408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sCH(89%)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3161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3038.666139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3122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3001.175478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3077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2957.917023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sCH(86%)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3045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2927.155455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sCH(100%)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2961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2846.406339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sCH(99%)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1720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1653.43428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sOC(76%)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1705</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1708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1641.898692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sOC(72%)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1659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1695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1629.401805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sOC(67%),bHNC(15%)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1655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1590.949845</w:t>
            </w:r>
          </w:p>
        </w:tc>
        <w:tc>
          <w:tcPr>
            <w:tcW w:w="6662" w:type="dxa"/>
            <w:vAlign w:val="bottom"/>
          </w:tcPr>
          <w:p w:rsidR="00B15784" w:rsidRPr="00DF6C1F" w:rsidRDefault="00DF1BC8" w:rsidP="00DF6C1F">
            <w:pPr>
              <w:spacing w:line="360" w:lineRule="auto"/>
              <w:jc w:val="both"/>
              <w:rPr>
                <w:rFonts w:ascii="Times New Roman" w:hAnsi="Times New Roman" w:cs="Times New Roman"/>
                <w:sz w:val="24"/>
                <w:szCs w:val="24"/>
              </w:rPr>
            </w:pPr>
            <w:r>
              <w:rPr>
                <w:rFonts w:ascii="Times New Roman" w:hAnsi="Times New Roman" w:cs="Times New Roman"/>
                <w:sz w:val="24"/>
                <w:szCs w:val="24"/>
              </w:rPr>
              <w:t>sCC(14%),</w:t>
            </w:r>
            <w:r w:rsidR="00B15784" w:rsidRPr="00DF6C1F">
              <w:rPr>
                <w:rFonts w:ascii="Times New Roman" w:hAnsi="Times New Roman" w:cs="Times New Roman"/>
                <w:sz w:val="24"/>
                <w:szCs w:val="24"/>
              </w:rPr>
              <w:t>sCC(19%), sCC(19%),sCC(12%),bHCC(11%)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1643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1579.414257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1626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1563.072174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sCC(10%), sCC(35%), bCC(11%),bCC(10%)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1586</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1595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1533.271905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sCC(30%), bCC(10%), bCC(11%)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1569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1508.278131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sNC(16%), bHNN(54%)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lastRenderedPageBreak/>
              <w:t>24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1558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1497.703842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bHCC(30%)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1541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1481.361759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bHCH(18%), bHCH(52%), tHCOC(10%)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1534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1474.632666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bHCH(41%), bHCC(12%), bHCN(23%), bHCN(25%), bHCH(31%)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1506</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1529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1469.826171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bHCH(84%)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1505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1446.754995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bHCH(73%)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29</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1475</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1485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1427.529015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sOC(15%), bHNC(70%)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1463</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1468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1411.186932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sCC(10%), bHCC(10%), bHCO(29%)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1413</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1457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1400.612643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sCC(12%), Scc(13%), bHCN(27%), bHCN(20%)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1400</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1431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1375.618869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sCC(13%), sCC(15%), bHCO(47%)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1403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1348.702497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sNC(33%), sNN(10%), sCC(14%)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1392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1338.128208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sCC(10%), tHCOC(26%)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1391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1337.166909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bHCC(27%), bHCN(13%), bHCN(13%), bHCC(15%)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36</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1363</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1376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1322.747424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sCC(39%)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1330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1278.52767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bHCC(51%)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1310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1259.30169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sNC(10%), bHCC(11%)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1307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1256.417793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sNC(12%)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40</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1289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1292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1241.998308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sCC(16%) sCC(18%), sCC(19%), sNC(34%)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1268</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1266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1217.004534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bHCN(20%) bHCN(17%), bHCC(15%)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42</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1254</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1257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1208.352843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sCC(10%) sOC(24%), bHCC(10%), bHCC(20%)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43</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1240</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1236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1188.165564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bHCO(61%)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1222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1174.707378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sNN(31%) sCC(17%)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1221</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1213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1166.055687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tHCOC(13%), tHCOC(21%)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1195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1148.752305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sCC(12%), bHCC(16%), tHCOC(13%), tHCOC(13%)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47</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1166</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1165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1119.913335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bHCH(13%), bHCH(12%), tHCoC(38%), tHCOC(17%), tHCOC(20%)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1154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1109.339046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sCC(11%), bHCC(25%)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1139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1141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1096.842159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sCC(10%), sNN(10%), bHCC(17%), </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1131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1087.229169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sCC(19%), HCC(19%)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1111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1068.003189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bCCN(26%), bHCC(12%), bCC(17%), bCN(12%)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1050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1009.36395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bHCO(15%), tHCCN(24%), tHCNC(13%), tHCOC(19%) </w:t>
            </w:r>
            <w:r w:rsidRPr="00DF6C1F">
              <w:rPr>
                <w:rFonts w:ascii="Times New Roman" w:hAnsi="Times New Roman" w:cs="Times New Roman"/>
                <w:sz w:val="24"/>
                <w:szCs w:val="24"/>
              </w:rPr>
              <w:lastRenderedPageBreak/>
              <w:t>,oOCNC(10%)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lastRenderedPageBreak/>
              <w:t>53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1043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1002.634857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bHCO(12%),tHCCN(24%) ,tHCNC(18%) ,tHCOC(17%)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54</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1029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1041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1000.712259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tHCCC(64%)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1027</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1036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995.905764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sOC(45%) ,bCCC(11%) ,bCCC(12%)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1021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981.486279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tHCNC(77%)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1013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973.795887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sOC(48%)</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58</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992</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1005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966.105495</w:t>
            </w:r>
          </w:p>
        </w:tc>
        <w:tc>
          <w:tcPr>
            <w:tcW w:w="6662" w:type="dxa"/>
            <w:vAlign w:val="bottom"/>
          </w:tcPr>
          <w:p w:rsidR="00B15784" w:rsidRPr="00DF6C1F" w:rsidRDefault="00DF1BC8" w:rsidP="00DF6C1F">
            <w:pPr>
              <w:spacing w:line="360" w:lineRule="auto"/>
              <w:jc w:val="both"/>
              <w:rPr>
                <w:rFonts w:ascii="Times New Roman" w:hAnsi="Times New Roman" w:cs="Times New Roman"/>
                <w:sz w:val="24"/>
                <w:szCs w:val="24"/>
              </w:rPr>
            </w:pPr>
            <w:r>
              <w:rPr>
                <w:rFonts w:ascii="Times New Roman" w:hAnsi="Times New Roman" w:cs="Times New Roman"/>
                <w:sz w:val="24"/>
                <w:szCs w:val="24"/>
              </w:rPr>
              <w:t>sNC(24%),bCCN(11%)</w:t>
            </w:r>
            <w:r w:rsidR="00B15784" w:rsidRPr="00DF6C1F">
              <w:rPr>
                <w:rFonts w:ascii="Times New Roman" w:hAnsi="Times New Roman" w:cs="Times New Roman"/>
                <w:sz w:val="24"/>
                <w:szCs w:val="24"/>
              </w:rPr>
              <w:t>,bCNC(10%) ,tHCCC(31%),tHCCC(31%) ,tCCCC(14%)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59</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942</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956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919.001844</w:t>
            </w:r>
          </w:p>
        </w:tc>
        <w:tc>
          <w:tcPr>
            <w:tcW w:w="6662" w:type="dxa"/>
            <w:vAlign w:val="bottom"/>
          </w:tcPr>
          <w:p w:rsidR="00B15784" w:rsidRPr="00DF6C1F" w:rsidRDefault="00DF1BC8" w:rsidP="00DF6C1F">
            <w:pPr>
              <w:spacing w:line="360" w:lineRule="auto"/>
              <w:jc w:val="both"/>
              <w:rPr>
                <w:rFonts w:ascii="Times New Roman" w:hAnsi="Times New Roman" w:cs="Times New Roman"/>
                <w:sz w:val="24"/>
                <w:szCs w:val="24"/>
              </w:rPr>
            </w:pPr>
            <w:r>
              <w:rPr>
                <w:rFonts w:ascii="Times New Roman" w:hAnsi="Times New Roman" w:cs="Times New Roman"/>
                <w:sz w:val="24"/>
                <w:szCs w:val="24"/>
              </w:rPr>
              <w:t>sNC(20%),sCC(10%),sOC(16%)</w:t>
            </w:r>
            <w:r w:rsidR="00B15784" w:rsidRPr="00DF6C1F">
              <w:rPr>
                <w:rFonts w:ascii="Times New Roman" w:hAnsi="Times New Roman" w:cs="Times New Roman"/>
                <w:sz w:val="24"/>
                <w:szCs w:val="24"/>
              </w:rPr>
              <w:t>,bOCN(13%) ,bCNN(14%)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60</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919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942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905.543658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sCC(16%) ,sCC(14%) ,sOC(10%) ,sOC(24%)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912</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936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899.775864</w:t>
            </w:r>
          </w:p>
        </w:tc>
        <w:tc>
          <w:tcPr>
            <w:tcW w:w="6662" w:type="dxa"/>
            <w:vAlign w:val="bottom"/>
          </w:tcPr>
          <w:p w:rsidR="00B15784" w:rsidRPr="00DF6C1F" w:rsidRDefault="00DF1BC8" w:rsidP="00DF6C1F">
            <w:pPr>
              <w:spacing w:line="360" w:lineRule="auto"/>
              <w:jc w:val="both"/>
              <w:rPr>
                <w:rFonts w:ascii="Times New Roman" w:hAnsi="Times New Roman" w:cs="Times New Roman"/>
                <w:sz w:val="24"/>
                <w:szCs w:val="24"/>
              </w:rPr>
            </w:pPr>
            <w:r>
              <w:rPr>
                <w:rFonts w:ascii="Times New Roman" w:hAnsi="Times New Roman" w:cs="Times New Roman"/>
                <w:sz w:val="24"/>
                <w:szCs w:val="24"/>
              </w:rPr>
              <w:t>tHCCN(27%),tHCNC(36%)</w:t>
            </w:r>
            <w:r w:rsidR="00B15784" w:rsidRPr="00DF6C1F">
              <w:rPr>
                <w:rFonts w:ascii="Times New Roman" w:hAnsi="Times New Roman" w:cs="Times New Roman"/>
                <w:sz w:val="24"/>
                <w:szCs w:val="24"/>
              </w:rPr>
              <w:t>,tHCNC(10%) ,tHCNC23%)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62</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868</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898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863.246502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tHCCC(81%)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63</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856</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885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850.749615</w:t>
            </w:r>
          </w:p>
        </w:tc>
        <w:tc>
          <w:tcPr>
            <w:tcW w:w="6662" w:type="dxa"/>
            <w:vAlign w:val="bottom"/>
          </w:tcPr>
          <w:p w:rsidR="00B15784" w:rsidRPr="00DF6C1F" w:rsidRDefault="002F584D"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tHCNC(13%)</w:t>
            </w:r>
            <w:r w:rsidR="00B15784" w:rsidRPr="00DF6C1F">
              <w:rPr>
                <w:rFonts w:ascii="Times New Roman" w:hAnsi="Times New Roman" w:cs="Times New Roman"/>
                <w:sz w:val="24"/>
                <w:szCs w:val="24"/>
              </w:rPr>
              <w:t>,tHCNC(23%) ,tHCNC(17%),oONCC(12%) ,oCCCC(19%)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64</w:t>
            </w:r>
          </w:p>
        </w:tc>
        <w:tc>
          <w:tcPr>
            <w:tcW w:w="1277" w:type="dxa"/>
          </w:tcPr>
          <w:p w:rsidR="00B15784" w:rsidRPr="00DF6C1F" w:rsidRDefault="00BB2072"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819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878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844.020522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tHCCC(76%) </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809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824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792.110376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sOC(12%) ,bOCC(13%)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792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761.348808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tHCNC(16%) ,tCCNC(14%) ,tCCNC(10%) ,tCCCN(26%), ,oONCC(14%)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67</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769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791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760.387509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sCC(19%) ,bOCC(23%) ,bCCC(11%) ,bCCC(10%)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68</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745</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784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753.658416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sCC(11%) ,bCNC(18%)</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741</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744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715.206456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tCCCC(10%), ,oOCCC(10%)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738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709.438662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tCCNC(10%) ,tCCCN(21%), ,oONCC(32%)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734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705.593466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bCNC(10%)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72</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695</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717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689.251383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tHNCC(88%)</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693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666.180207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bCCN(24%), bCCN(32%), ,bCCC(16%)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74</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645</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674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647.915526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bOCC(21%) ,bCCC(12%) ,bCCC(12%)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75</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638</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642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617.153958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bNCC(13%) ,oOCNC(11%)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612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588.314988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 ,oOCCC(19%) ,tOCNC(11%), ,oCCCC(16%), oOCCC(19%)</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601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577.740699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oOCNC(45%)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78</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571</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586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563.321214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tHNCC(13%), ,tHNCC(52%)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79</w:t>
            </w:r>
          </w:p>
        </w:tc>
        <w:tc>
          <w:tcPr>
            <w:tcW w:w="1277" w:type="dxa"/>
          </w:tcPr>
          <w:p w:rsidR="00B15784" w:rsidRPr="00DF6C1F" w:rsidRDefault="005A15D8"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546</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573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550.824327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bOCN(12%), ,tHNCC(13%)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lastRenderedPageBreak/>
              <w:t>80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547</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551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529.675749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bCCO(10%),bOCC(18%),bCOC(18%),bOCC(11%)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81</w:t>
            </w:r>
          </w:p>
        </w:tc>
        <w:tc>
          <w:tcPr>
            <w:tcW w:w="1277" w:type="dxa"/>
          </w:tcPr>
          <w:p w:rsidR="00B15784" w:rsidRPr="00DF6C1F" w:rsidRDefault="00632E25"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509</w:t>
            </w: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544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522.946656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sOC(12%) ,bCCC(12%)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493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473.920407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tHCCC(11%) ,tCCCC(21%),oOCCC(20%)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476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457.578324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bNNC(16%)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444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426.816756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sCC(16%) ,bOCC(13%) ,bCCC(12%) ,bCOC(16%)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410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394.13259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bCCN(14%)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401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385.480899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tHCNC(11%) ,tCCNC(30%),tCCNC(21%)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375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360.487125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sCC(11%) ,bOCN(11%) ,tCCCO(13%)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342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328.764258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tCCCO(15%)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310.499577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bCCO(21%) ,bCOC(20%)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294.157494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bOCN(19%) ,bCNN(38%) ,tNNCC(10%)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284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273.008916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tHCOC(15%) ,tOCCC(26%) ,tCCCC(14%) ,oCCCC(20%) ,oOCCC(14%)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274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263.395926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bNCC(14%)  ,bNNC(20%)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240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230.71176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bOCC(20%) ,bCOC(13%)</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225</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216.292275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tHCOC(17%) ,tHCOC(17%) ,tHCOC(14%) ,tOCCC(17%)</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199</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191.298501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bCCC(37%) ,oONCC(10%)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193</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185.530707</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bCCC(12%) ,tCCCC(11%)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171</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164.382129</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 ,bOCC(15%)  ,bOCC(15%) ,bCOC(11%)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150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144.19485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tCCNN(18%)</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128</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123.046272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tOCCC(14%) ,oCCCC(14%)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100</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126</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121.123674</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tCCOC(22%) ,tOCCN(19%) ,oCCCC(10%)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101</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109.588086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bOCC(13%) ,tOCCC(20%)</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102</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90.362106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tCNNC(29%) ,tCOCC(24%)</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103</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90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86.51691</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tCNNC(17%) ,tCOCC(46%)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104</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74.020023</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tNCCC(55%)</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105</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50</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48.06495</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tCCCO(11%) ,tCCOC(11%) ,tNCCC(13%) ,tNNCC(31%)</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106</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44</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42.297156</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tCNNC(16%) ,tCCNN(12%)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107</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30.761568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bCOC(12%) ,tCCCO(10%),tNNCC(16%)</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108</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12</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11.535588</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tCCOC(20%) ,tOCCN(52%)</w:t>
            </w:r>
          </w:p>
        </w:tc>
      </w:tr>
      <w:tr w:rsidR="00B15784" w:rsidRPr="00DF6C1F" w:rsidTr="0004199E">
        <w:tc>
          <w:tcPr>
            <w:tcW w:w="850"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109</w:t>
            </w:r>
          </w:p>
        </w:tc>
        <w:tc>
          <w:tcPr>
            <w:tcW w:w="1277" w:type="dxa"/>
          </w:tcPr>
          <w:p w:rsidR="00B15784" w:rsidRPr="00DF6C1F" w:rsidRDefault="00B15784" w:rsidP="00DF6C1F">
            <w:pPr>
              <w:spacing w:line="360" w:lineRule="auto"/>
              <w:jc w:val="both"/>
              <w:rPr>
                <w:rFonts w:ascii="Times New Roman" w:hAnsi="Times New Roman" w:cs="Times New Roman"/>
                <w:sz w:val="24"/>
                <w:szCs w:val="24"/>
              </w:rPr>
            </w:pPr>
          </w:p>
        </w:tc>
        <w:tc>
          <w:tcPr>
            <w:tcW w:w="1275"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7</w:t>
            </w:r>
          </w:p>
        </w:tc>
        <w:tc>
          <w:tcPr>
            <w:tcW w:w="1843" w:type="dxa"/>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3449.140812</w:t>
            </w:r>
          </w:p>
        </w:tc>
        <w:tc>
          <w:tcPr>
            <w:tcW w:w="6662" w:type="dxa"/>
            <w:vAlign w:val="bottom"/>
          </w:tcPr>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tCOCC(68%) ,tCCNN(10%)</w:t>
            </w:r>
          </w:p>
        </w:tc>
      </w:tr>
    </w:tbl>
    <w:p w:rsidR="00B15784" w:rsidRPr="00DF6C1F" w:rsidRDefault="0004199E" w:rsidP="00DF6C1F">
      <w:pPr>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 xml:space="preserve">                                 </w:t>
      </w:r>
      <w:r w:rsidR="00B15784" w:rsidRPr="00DF6C1F">
        <w:rPr>
          <w:rFonts w:ascii="Times New Roman" w:hAnsi="Times New Roman" w:cs="Times New Roman"/>
          <w:b/>
          <w:color w:val="000000"/>
          <w:sz w:val="24"/>
          <w:szCs w:val="24"/>
        </w:rPr>
        <w:t>s:</w:t>
      </w:r>
      <w:r w:rsidR="00B15784" w:rsidRPr="00DF6C1F">
        <w:rPr>
          <w:rFonts w:ascii="Times New Roman" w:hAnsi="Times New Roman" w:cs="Times New Roman"/>
          <w:color w:val="000000"/>
          <w:sz w:val="24"/>
          <w:szCs w:val="24"/>
        </w:rPr>
        <w:t>stretching,</w:t>
      </w:r>
      <w:r w:rsidR="00B15784" w:rsidRPr="00DF6C1F">
        <w:rPr>
          <w:rFonts w:ascii="Times New Roman" w:hAnsi="Times New Roman" w:cs="Times New Roman"/>
          <w:b/>
          <w:color w:val="000000"/>
          <w:sz w:val="24"/>
          <w:szCs w:val="24"/>
        </w:rPr>
        <w:t xml:space="preserve"> b: </w:t>
      </w:r>
      <w:r w:rsidR="00B15784" w:rsidRPr="00DF6C1F">
        <w:rPr>
          <w:rFonts w:ascii="Times New Roman" w:hAnsi="Times New Roman" w:cs="Times New Roman"/>
          <w:color w:val="000000"/>
          <w:sz w:val="24"/>
          <w:szCs w:val="24"/>
        </w:rPr>
        <w:t>bending,</w:t>
      </w:r>
      <w:r w:rsidR="00B15784" w:rsidRPr="00DF6C1F">
        <w:rPr>
          <w:rFonts w:ascii="Times New Roman" w:hAnsi="Times New Roman" w:cs="Times New Roman"/>
          <w:b/>
          <w:color w:val="000000"/>
          <w:sz w:val="24"/>
          <w:szCs w:val="24"/>
        </w:rPr>
        <w:t xml:space="preserve"> t;</w:t>
      </w:r>
      <w:r w:rsidR="00B15784" w:rsidRPr="00DF6C1F">
        <w:rPr>
          <w:rFonts w:ascii="Times New Roman" w:hAnsi="Times New Roman" w:cs="Times New Roman"/>
          <w:color w:val="000000"/>
          <w:sz w:val="24"/>
          <w:szCs w:val="24"/>
        </w:rPr>
        <w:t>torsional,</w:t>
      </w:r>
      <w:r w:rsidR="00B15784" w:rsidRPr="00DF6C1F">
        <w:rPr>
          <w:rFonts w:ascii="Times New Roman" w:hAnsi="Times New Roman" w:cs="Times New Roman"/>
          <w:b/>
          <w:color w:val="000000"/>
          <w:sz w:val="24"/>
          <w:szCs w:val="24"/>
        </w:rPr>
        <w:t xml:space="preserve"> o:</w:t>
      </w:r>
      <w:r w:rsidR="00B15784" w:rsidRPr="00DF6C1F">
        <w:rPr>
          <w:rFonts w:ascii="Times New Roman" w:hAnsi="Times New Roman" w:cs="Times New Roman"/>
          <w:color w:val="000000"/>
          <w:sz w:val="24"/>
          <w:szCs w:val="24"/>
        </w:rPr>
        <w:t>out of plane bending</w:t>
      </w:r>
    </w:p>
    <w:p w:rsidR="00B15784" w:rsidRPr="00DF6C1F" w:rsidRDefault="00A405B8" w:rsidP="00DF6C1F">
      <w:pPr>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886C7D" w:rsidRPr="00DF6C1F">
        <w:rPr>
          <w:rFonts w:ascii="Times New Roman" w:hAnsi="Times New Roman" w:cs="Times New Roman"/>
          <w:b/>
          <w:sz w:val="24"/>
          <w:szCs w:val="24"/>
        </w:rPr>
        <w:t>Table S9</w:t>
      </w:r>
      <w:r w:rsidR="00B15784" w:rsidRPr="00DF6C1F">
        <w:rPr>
          <w:rFonts w:ascii="Times New Roman" w:hAnsi="Times New Roman" w:cs="Times New Roman"/>
          <w:b/>
          <w:sz w:val="24"/>
          <w:szCs w:val="24"/>
        </w:rPr>
        <w:t>: Calculated and observed frequencies of V2PR</w:t>
      </w:r>
    </w:p>
    <w:tbl>
      <w:tblPr>
        <w:tblW w:w="11589" w:type="dxa"/>
        <w:jc w:val="center"/>
        <w:tblBorders>
          <w:top w:val="single" w:sz="4" w:space="0" w:color="auto"/>
          <w:bottom w:val="single" w:sz="4" w:space="0" w:color="auto"/>
        </w:tblBorders>
        <w:tblLook w:val="04A0"/>
      </w:tblPr>
      <w:tblGrid>
        <w:gridCol w:w="785"/>
        <w:gridCol w:w="1418"/>
        <w:gridCol w:w="1276"/>
        <w:gridCol w:w="1476"/>
        <w:gridCol w:w="6634"/>
      </w:tblGrid>
      <w:tr w:rsidR="00B15784" w:rsidRPr="00DF6C1F" w:rsidTr="0004199E">
        <w:trPr>
          <w:trHeight w:val="312"/>
          <w:jc w:val="center"/>
        </w:trPr>
        <w:tc>
          <w:tcPr>
            <w:tcW w:w="785"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S.NO</w:t>
            </w:r>
          </w:p>
        </w:tc>
        <w:tc>
          <w:tcPr>
            <w:tcW w:w="1418"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Observed</w:t>
            </w:r>
          </w:p>
        </w:tc>
        <w:tc>
          <w:tcPr>
            <w:tcW w:w="1276"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calculated</w:t>
            </w:r>
          </w:p>
        </w:tc>
        <w:tc>
          <w:tcPr>
            <w:tcW w:w="1476"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scaled</w:t>
            </w:r>
          </w:p>
        </w:tc>
        <w:tc>
          <w:tcPr>
            <w:tcW w:w="6634"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Vibrational assignment with PED (%)</w:t>
            </w:r>
          </w:p>
        </w:tc>
      </w:tr>
      <w:tr w:rsidR="00B15784" w:rsidRPr="00DF6C1F" w:rsidTr="0004199E">
        <w:trPr>
          <w:trHeight w:val="312"/>
          <w:jc w:val="center"/>
        </w:trPr>
        <w:tc>
          <w:tcPr>
            <w:tcW w:w="785" w:type="dxa"/>
            <w:tcBorders>
              <w:top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w:t>
            </w:r>
          </w:p>
        </w:tc>
        <w:tc>
          <w:tcPr>
            <w:tcW w:w="1418" w:type="dxa"/>
            <w:tcBorders>
              <w:top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3388</w:t>
            </w:r>
          </w:p>
        </w:tc>
        <w:tc>
          <w:tcPr>
            <w:tcW w:w="1276" w:type="dxa"/>
            <w:tcBorders>
              <w:top w:val="single" w:sz="4" w:space="0" w:color="auto"/>
            </w:tcBorders>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3601</w:t>
            </w:r>
          </w:p>
        </w:tc>
        <w:tc>
          <w:tcPr>
            <w:tcW w:w="1476" w:type="dxa"/>
            <w:tcBorders>
              <w:top w:val="single" w:sz="4" w:space="0" w:color="auto"/>
            </w:tcBorders>
            <w:shd w:val="clear" w:color="auto" w:fill="auto"/>
            <w:noWrap/>
            <w:vAlign w:val="bottom"/>
            <w:hideMark/>
          </w:tcPr>
          <w:p w:rsidR="00B15784" w:rsidRPr="0004199E" w:rsidRDefault="0004199E" w:rsidP="0004199E">
            <w:pPr>
              <w:rPr>
                <w:rFonts w:ascii="Times New Roman" w:hAnsi="Times New Roman" w:cs="Times New Roman"/>
                <w:color w:val="000000"/>
                <w:sz w:val="24"/>
                <w:szCs w:val="24"/>
              </w:rPr>
            </w:pPr>
            <w:r w:rsidRPr="0004199E">
              <w:rPr>
                <w:rFonts w:ascii="Times New Roman" w:hAnsi="Times New Roman" w:cs="Times New Roman"/>
                <w:color w:val="000000"/>
                <w:sz w:val="24"/>
                <w:szCs w:val="24"/>
              </w:rPr>
              <w:t>3461.638</w:t>
            </w:r>
          </w:p>
        </w:tc>
        <w:tc>
          <w:tcPr>
            <w:tcW w:w="6634" w:type="dxa"/>
            <w:tcBorders>
              <w:top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sNH(100%)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3248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3122.299152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3239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3113.647461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3231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3105.957069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3220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3095.38278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3217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3092.498883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3208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3083.847192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3192</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3068.466408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3181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3057.892119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sCH(89%)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3114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2993.485086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sCH(94%)</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3113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2992.523787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sCH(94%)</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3063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2944.458837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3039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2921.387661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2858</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2947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2832.948153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1707</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1770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1701.49923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sOC(76%)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1674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1703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1637.092197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sOC(70%),bHCO(10%)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1658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1593.833742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sCC(16%),sCC(23%),sCC(16%),sCC(12%),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1647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1583.259453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sNC(21%),sCC(17%),bHNC(25%)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1638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1574.607762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sCC(69%)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1618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1555.381782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sCC(10%),sCC(34%),bCCC(11%),bCCC(10%)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1573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1512.123327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sCC(15%),bHNC(35%)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1563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1502.510337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bHCC(32%)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1545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1485.206955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1533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1473.671367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bHCH(38%),bHCH(38%),tHCOC(16%)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25</w:t>
            </w:r>
          </w:p>
        </w:tc>
        <w:tc>
          <w:tcPr>
            <w:tcW w:w="1418" w:type="dxa"/>
            <w:shd w:val="clear" w:color="auto" w:fill="auto"/>
            <w:noWrap/>
            <w:vAlign w:val="bottom"/>
            <w:hideMark/>
          </w:tcPr>
          <w:p w:rsidR="00B15784" w:rsidRPr="00DF6C1F" w:rsidRDefault="00AF4B4D"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 </w:t>
            </w:r>
            <w:r w:rsidRPr="00DF6C1F">
              <w:rPr>
                <w:rFonts w:ascii="Times New Roman" w:eastAsia="Times New Roman" w:hAnsi="Times New Roman" w:cs="Times New Roman"/>
                <w:color w:val="000000"/>
                <w:sz w:val="24"/>
                <w:szCs w:val="24"/>
                <w:lang w:eastAsia="en-IN"/>
              </w:rPr>
              <w:t>1506</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1525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1465.980975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bHCH(73%),tHCOC(11%)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26</w:t>
            </w:r>
          </w:p>
        </w:tc>
        <w:tc>
          <w:tcPr>
            <w:tcW w:w="1418" w:type="dxa"/>
            <w:shd w:val="clear" w:color="auto" w:fill="auto"/>
            <w:noWrap/>
            <w:vAlign w:val="bottom"/>
            <w:hideMark/>
          </w:tcPr>
          <w:p w:rsidR="00B15784" w:rsidRPr="00DF6C1F" w:rsidRDefault="00AF4B4D"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1437</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1518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1459.251882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sNC(13%),bHCN(23%),bHCC(13%),sNC(19%)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27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1505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1446.754995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1434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1474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1416.954726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bHCN(17%),bHCC(28%),bHCC(22%)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w:t>
            </w:r>
          </w:p>
        </w:tc>
        <w:tc>
          <w:tcPr>
            <w:tcW w:w="1418" w:type="dxa"/>
            <w:shd w:val="clear" w:color="auto" w:fill="auto"/>
            <w:noWrap/>
            <w:vAlign w:val="bottom"/>
            <w:hideMark/>
          </w:tcPr>
          <w:p w:rsidR="00B15784" w:rsidRPr="00DF6C1F" w:rsidRDefault="00AF4B4D"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1432</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1470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1413.10953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bHCC(10%),bHCO(21%),sCC(16%)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w:t>
            </w:r>
          </w:p>
        </w:tc>
        <w:tc>
          <w:tcPr>
            <w:tcW w:w="1418" w:type="dxa"/>
            <w:shd w:val="clear" w:color="auto" w:fill="auto"/>
            <w:noWrap/>
            <w:vAlign w:val="bottom"/>
            <w:hideMark/>
          </w:tcPr>
          <w:p w:rsidR="00B15784" w:rsidRPr="00DF6C1F" w:rsidRDefault="00AF4B4D"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1413</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1437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1381.386663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bHCO(50%),sCC(13%),sCC(13%)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1399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1344.857301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bHCH(13%),tHCOC(23%),tHCOC(32%)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1380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1326.59262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bHCO(10%),sCC(19%),sCC(23%)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w:t>
            </w:r>
          </w:p>
        </w:tc>
        <w:tc>
          <w:tcPr>
            <w:tcW w:w="1418" w:type="dxa"/>
            <w:shd w:val="clear" w:color="auto" w:fill="auto"/>
            <w:noWrap/>
            <w:vAlign w:val="bottom"/>
            <w:hideMark/>
          </w:tcPr>
          <w:p w:rsidR="00B15784" w:rsidRPr="00DF6C1F" w:rsidRDefault="00AF4B4D"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 </w:t>
            </w:r>
            <w:r w:rsidRPr="00DF6C1F">
              <w:rPr>
                <w:rFonts w:ascii="Times New Roman" w:eastAsia="Times New Roman" w:hAnsi="Times New Roman" w:cs="Times New Roman"/>
                <w:color w:val="000000"/>
                <w:sz w:val="24"/>
                <w:szCs w:val="24"/>
                <w:lang w:eastAsia="en-IN"/>
              </w:rPr>
              <w:t>1363</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1367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1314.095733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bHCN(26%),sNC(11%),sNC(25%)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1336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1284.295464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bHCN(10%),bHCC(16%),sCC(11%),sNC(31%)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1335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1283.334165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bHCC(38%)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w:t>
            </w:r>
          </w:p>
        </w:tc>
        <w:tc>
          <w:tcPr>
            <w:tcW w:w="1418" w:type="dxa"/>
            <w:shd w:val="clear" w:color="auto" w:fill="auto"/>
            <w:noWrap/>
            <w:vAlign w:val="bottom"/>
            <w:hideMark/>
          </w:tcPr>
          <w:p w:rsidR="00B15784" w:rsidRPr="00DF6C1F" w:rsidRDefault="00AF4B4D"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1312</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1317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1266.030783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bHCC(15%),sCC(19%),bHCC(23%)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1289</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1296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1245.843504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sNC(38%)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38</w:t>
            </w:r>
          </w:p>
        </w:tc>
        <w:tc>
          <w:tcPr>
            <w:tcW w:w="1418" w:type="dxa"/>
            <w:shd w:val="clear" w:color="auto" w:fill="auto"/>
            <w:noWrap/>
            <w:vAlign w:val="bottom"/>
            <w:hideMark/>
          </w:tcPr>
          <w:p w:rsidR="00B15784" w:rsidRPr="00DF6C1F" w:rsidRDefault="00AF4B4D"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1264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1275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1225.656225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bHCC(12%),bCCC(10%),sCC(10%),sCC(19%),</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1252</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1255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1206.430245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bHCO(81%),tHCOC(12%)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1218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1170.862182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bHCC(69%)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1216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1168.939584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tHCOC(36%)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1202</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1155.481398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tHCOC(18%),tHCOC(18%),bHCC(13%)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1183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1137.216717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sNC(40%),sCC(11%)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1166</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1166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1120.874634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bHCH(12%),tHCOC(38%),tHCOC(18%),</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tHCOC(18%),bHCH(12%)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1153</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1158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1113.184242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bHCC(28%)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1136</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1149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1104.532551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bHCC(10%),sCC(13%),sCC(16%),bHCC(33%)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1081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1039.164219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sCC(49%)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1061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1019.938239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sOC(52%)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1030</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1039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998.789661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tHCCC(65%)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1029</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1037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996.867063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bCCC(12%),sOC(51%)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1027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987.254073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tHCNC(10%),tHCCC(18%),tHCOC(12%),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tCCCN(11%),tCOCC(10%),bHCO(18%)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1010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970.91199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tHCCC(80%)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979</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1007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968.028093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bCCN(17%),bCCC(15%),bCOC(38%)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54</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997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958.415103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tHCNC(52%),tHCCC(22%)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55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955</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957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919.963143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bCNC(10%),sOC(10%),sNC(10%),sCC(30%)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944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907.466256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sCC(17%),sCC(12%),sOC(11%),sOC(22%)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905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869.975595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tHCCC(78%)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58</w:t>
            </w:r>
          </w:p>
        </w:tc>
        <w:tc>
          <w:tcPr>
            <w:tcW w:w="1418" w:type="dxa"/>
            <w:shd w:val="clear" w:color="auto" w:fill="auto"/>
            <w:noWrap/>
            <w:vAlign w:val="bottom"/>
            <w:hideMark/>
          </w:tcPr>
          <w:p w:rsidR="00B15784" w:rsidRPr="00DF6C1F" w:rsidRDefault="00AF4B4D"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880</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893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858.440007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tHCCC(78%)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866</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883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848.827017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sNC(10%),sNC(17%),bCCN(10%),bCCC(19%)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831</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876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842.097924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tHCCC(84%)</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794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820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788.26518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tHCNC(12%),tHCCC(22%),tHCCC(21%),</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oNCNC(26%)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817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785.381283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bOCC(18%),sOC(10%),bCCC(10%)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63</w:t>
            </w:r>
          </w:p>
        </w:tc>
        <w:tc>
          <w:tcPr>
            <w:tcW w:w="1418" w:type="dxa"/>
            <w:shd w:val="clear" w:color="auto" w:fill="auto"/>
            <w:noWrap/>
            <w:vAlign w:val="bottom"/>
            <w:hideMark/>
          </w:tcPr>
          <w:p w:rsidR="00B15784" w:rsidRPr="00DF6C1F" w:rsidRDefault="00AF4B4D"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774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789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758.464911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bCCC(11%),sCC(19%),bOCC(22%),bCCC(11%)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AF4B4D" w:rsidRPr="00DF6C1F">
              <w:rPr>
                <w:rFonts w:ascii="Times New Roman" w:eastAsia="Times New Roman" w:hAnsi="Times New Roman" w:cs="Times New Roman"/>
                <w:color w:val="000000"/>
                <w:sz w:val="24"/>
                <w:szCs w:val="24"/>
                <w:lang w:eastAsia="en-IN"/>
              </w:rPr>
              <w:t xml:space="preserve">            745</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759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729.625941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tHCCC(20%),tHCCC(25%),tCCNC(30%),</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tCCCN11%)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65</w:t>
            </w:r>
          </w:p>
        </w:tc>
        <w:tc>
          <w:tcPr>
            <w:tcW w:w="1418" w:type="dxa"/>
            <w:shd w:val="clear" w:color="auto" w:fill="auto"/>
            <w:noWrap/>
            <w:vAlign w:val="bottom"/>
            <w:hideMark/>
          </w:tcPr>
          <w:p w:rsidR="00B15784" w:rsidRPr="00DF6C1F" w:rsidRDefault="005577EF"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738</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742</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713.283858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sCC(11%),bOCN(13%),bCCC(12%),bCCC(11%)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577EF" w:rsidRPr="00DF6C1F">
              <w:rPr>
                <w:rFonts w:ascii="Times New Roman" w:eastAsia="Times New Roman" w:hAnsi="Times New Roman" w:cs="Times New Roman"/>
                <w:color w:val="000000"/>
                <w:sz w:val="24"/>
                <w:szCs w:val="24"/>
                <w:lang w:eastAsia="en-IN"/>
              </w:rPr>
              <w:t xml:space="preserve">            682</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725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696.941775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tCCCC(91%)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577EF" w:rsidRPr="00DF6C1F">
              <w:rPr>
                <w:rFonts w:ascii="Times New Roman" w:eastAsia="Times New Roman" w:hAnsi="Times New Roman" w:cs="Times New Roman"/>
                <w:color w:val="000000"/>
                <w:sz w:val="24"/>
                <w:szCs w:val="24"/>
                <w:lang w:eastAsia="en-IN"/>
              </w:rPr>
              <w:t xml:space="preserve">            651</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674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647.915526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bOCC(57%)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68</w:t>
            </w:r>
          </w:p>
        </w:tc>
        <w:tc>
          <w:tcPr>
            <w:tcW w:w="1418" w:type="dxa"/>
            <w:shd w:val="clear" w:color="auto" w:fill="auto"/>
            <w:noWrap/>
            <w:vAlign w:val="bottom"/>
            <w:hideMark/>
          </w:tcPr>
          <w:p w:rsidR="00B15784" w:rsidRPr="00DF6C1F" w:rsidRDefault="005577EF"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645</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653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627.728247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bCCC(15%),bCCN(33%),bCNC(20%)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577EF" w:rsidRPr="00DF6C1F">
              <w:rPr>
                <w:rFonts w:ascii="Times New Roman" w:eastAsia="Times New Roman" w:hAnsi="Times New Roman" w:cs="Times New Roman"/>
                <w:color w:val="000000"/>
                <w:sz w:val="24"/>
                <w:szCs w:val="24"/>
                <w:lang w:eastAsia="en-IN"/>
              </w:rPr>
              <w:t xml:space="preserve">            616</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641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616.192659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tHNCC(73%)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615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591.198885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bCNC(19%),bCCC(13%),bCCN(11%)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600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576.7794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tCCCC(15%),oCCCC(17%),oOCCC(27%)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577EF" w:rsidRPr="00DF6C1F">
              <w:rPr>
                <w:rFonts w:ascii="Times New Roman" w:eastAsia="Times New Roman" w:hAnsi="Times New Roman" w:cs="Times New Roman"/>
                <w:color w:val="000000"/>
                <w:sz w:val="24"/>
                <w:szCs w:val="24"/>
                <w:lang w:eastAsia="en-IN"/>
              </w:rPr>
              <w:t xml:space="preserve">            584</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594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571.011606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oOCNC(53%),tHNCC(13%)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w:t>
            </w:r>
          </w:p>
        </w:tc>
        <w:tc>
          <w:tcPr>
            <w:tcW w:w="1418" w:type="dxa"/>
            <w:shd w:val="clear" w:color="auto" w:fill="auto"/>
            <w:noWrap/>
            <w:vAlign w:val="bottom"/>
            <w:hideMark/>
          </w:tcPr>
          <w:p w:rsidR="00B15784" w:rsidRPr="00DF6C1F" w:rsidRDefault="005577EF"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558</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563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541.211337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sOC(14%),bCCC(17%),bCCO(21%)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577EF" w:rsidRPr="00DF6C1F">
              <w:rPr>
                <w:rFonts w:ascii="Times New Roman" w:eastAsia="Times New Roman" w:hAnsi="Times New Roman" w:cs="Times New Roman"/>
                <w:color w:val="000000"/>
                <w:sz w:val="24"/>
                <w:szCs w:val="24"/>
                <w:lang w:eastAsia="en-IN"/>
              </w:rPr>
              <w:t xml:space="preserve">            511</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528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507.565872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tCCCC(15%),oOCNC(12%),oNCNC(42%)</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w:t>
            </w:r>
          </w:p>
        </w:tc>
        <w:tc>
          <w:tcPr>
            <w:tcW w:w="1418" w:type="dxa"/>
            <w:shd w:val="clear" w:color="auto" w:fill="auto"/>
            <w:noWrap/>
            <w:vAlign w:val="bottom"/>
            <w:hideMark/>
          </w:tcPr>
          <w:p w:rsidR="00B15784" w:rsidRPr="00DF6C1F" w:rsidRDefault="005577EF"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509</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512</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492.185088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bOCC(15%),bCOC(25%)</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483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464.307417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tCCCC(18%),tCCCC(26%),oOCCC(23%),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433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416.242467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sCC(20%)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425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408.552075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tHCCC(10%),tCCNC(30%),tCCCC(26%),</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tCCCN(10%),tHCNC(11%),tHCCC(10%)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373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358.564527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bCOC(12%),bCCN(15%),bCOC(20%)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354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340.299846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bOCN(25%),bCNC(13%),bCNC(10%),</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bNCN(23%)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81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347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333.570753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tCCCO(33%),tCCCC(11%),tCCCC(12%),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oCCCC(23%)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294</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282.621906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bOCC(10%),bCCN(15%),bCOC(17%)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291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279.738009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oCCCC(15%),oOCCC(13%),tHCOC(20%)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237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227.827863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tCCCC(11%),tHCOC(11%),tHCOC(13%),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tHCOC(13%),tOCCC(19%)</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229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220.137471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tCCCC(18%),tCCCN(47%),tCCNC(14%)</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225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216.292275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bCCO(10%),bCNC(10%),bNCN(11%),bCCC(13%),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bOCC(11%),bOCC(14%)</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197</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189.375903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bOCC(16%),bCOC(11%)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152</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146.117448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tCCCC(28%),tOCCC(18%),tCCCO(17%)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89</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145.156149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bCCC(33%),bOCC(10%)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90</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126</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121.123674</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bCOC(16%),bCCO(16%),bCNC(30%),bNCN(18%)</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91</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103</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99.013797</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oCCCC(15%),tOCCC(33%),tCCCO(10%)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92</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79</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75.942621</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tCOCC(68%),tHCOC(11%)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93</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67.29093</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tCCNC(38%),tOCCN(12%),tCNCC(10%)</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65</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62.484435</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tOCCN(31%),tCCOC(16%)</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95</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38.45196</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bCOC(29%),bCNC(12%),bCCN(18%),bOCC(27%)</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28</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26.916372</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tCCOC(24%),tCOCC(34%),tCCNC(13%)</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97</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20</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19.22598</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tCCNC(61%)</w:t>
            </w:r>
          </w:p>
        </w:tc>
      </w:tr>
      <w:tr w:rsidR="00B15784" w:rsidRPr="00DF6C1F" w:rsidTr="0004199E">
        <w:trPr>
          <w:trHeight w:val="312"/>
          <w:jc w:val="center"/>
        </w:trPr>
        <w:tc>
          <w:tcPr>
            <w:tcW w:w="78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98</w:t>
            </w:r>
          </w:p>
        </w:tc>
        <w:tc>
          <w:tcPr>
            <w:tcW w:w="1418"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276" w:type="dxa"/>
            <w:shd w:val="clear" w:color="auto" w:fill="auto"/>
            <w:noWrap/>
            <w:vAlign w:val="bottom"/>
            <w:hideMark/>
          </w:tcPr>
          <w:p w:rsidR="00B15784" w:rsidRPr="00DF6C1F" w:rsidRDefault="00B15784" w:rsidP="0004199E">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w:t>
            </w:r>
          </w:p>
        </w:tc>
        <w:tc>
          <w:tcPr>
            <w:tcW w:w="1476"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10.574289</w:t>
            </w:r>
          </w:p>
        </w:tc>
        <w:tc>
          <w:tcPr>
            <w:tcW w:w="6634"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tCCOC(35%)</w:t>
            </w:r>
          </w:p>
        </w:tc>
      </w:tr>
    </w:tbl>
    <w:p w:rsidR="00B15784" w:rsidRPr="00DF6C1F" w:rsidRDefault="00B15784" w:rsidP="00DF6C1F">
      <w:pPr>
        <w:spacing w:line="360" w:lineRule="auto"/>
        <w:jc w:val="both"/>
        <w:rPr>
          <w:rFonts w:ascii="Times New Roman" w:hAnsi="Times New Roman" w:cs="Times New Roman"/>
          <w:color w:val="000000"/>
          <w:sz w:val="24"/>
          <w:szCs w:val="24"/>
        </w:rPr>
      </w:pPr>
      <w:r w:rsidRPr="00DF6C1F">
        <w:rPr>
          <w:rFonts w:ascii="Times New Roman" w:hAnsi="Times New Roman" w:cs="Times New Roman"/>
          <w:sz w:val="24"/>
          <w:szCs w:val="24"/>
        </w:rPr>
        <w:t xml:space="preserve">            </w:t>
      </w:r>
      <w:r w:rsidRPr="00DF6C1F">
        <w:rPr>
          <w:rFonts w:ascii="Times New Roman" w:hAnsi="Times New Roman" w:cs="Times New Roman"/>
          <w:b/>
          <w:color w:val="000000"/>
          <w:sz w:val="24"/>
          <w:szCs w:val="24"/>
        </w:rPr>
        <w:t>s:</w:t>
      </w:r>
      <w:r w:rsidRPr="00DF6C1F">
        <w:rPr>
          <w:rFonts w:ascii="Times New Roman" w:hAnsi="Times New Roman" w:cs="Times New Roman"/>
          <w:color w:val="000000"/>
          <w:sz w:val="24"/>
          <w:szCs w:val="24"/>
        </w:rPr>
        <w:t>stretching,</w:t>
      </w:r>
      <w:r w:rsidRPr="00DF6C1F">
        <w:rPr>
          <w:rFonts w:ascii="Times New Roman" w:hAnsi="Times New Roman" w:cs="Times New Roman"/>
          <w:b/>
          <w:color w:val="000000"/>
          <w:sz w:val="24"/>
          <w:szCs w:val="24"/>
        </w:rPr>
        <w:t xml:space="preserve"> b: </w:t>
      </w:r>
      <w:r w:rsidRPr="00DF6C1F">
        <w:rPr>
          <w:rFonts w:ascii="Times New Roman" w:hAnsi="Times New Roman" w:cs="Times New Roman"/>
          <w:color w:val="000000"/>
          <w:sz w:val="24"/>
          <w:szCs w:val="24"/>
        </w:rPr>
        <w:t>bending,</w:t>
      </w:r>
      <w:r w:rsidRPr="00DF6C1F">
        <w:rPr>
          <w:rFonts w:ascii="Times New Roman" w:hAnsi="Times New Roman" w:cs="Times New Roman"/>
          <w:b/>
          <w:color w:val="000000"/>
          <w:sz w:val="24"/>
          <w:szCs w:val="24"/>
        </w:rPr>
        <w:t xml:space="preserve"> t;</w:t>
      </w:r>
      <w:r w:rsidRPr="00DF6C1F">
        <w:rPr>
          <w:rFonts w:ascii="Times New Roman" w:hAnsi="Times New Roman" w:cs="Times New Roman"/>
          <w:color w:val="000000"/>
          <w:sz w:val="24"/>
          <w:szCs w:val="24"/>
        </w:rPr>
        <w:t>torsional,</w:t>
      </w:r>
      <w:r w:rsidRPr="00DF6C1F">
        <w:rPr>
          <w:rFonts w:ascii="Times New Roman" w:hAnsi="Times New Roman" w:cs="Times New Roman"/>
          <w:b/>
          <w:color w:val="000000"/>
          <w:sz w:val="24"/>
          <w:szCs w:val="24"/>
        </w:rPr>
        <w:t xml:space="preserve"> o:</w:t>
      </w:r>
      <w:r w:rsidRPr="00DF6C1F">
        <w:rPr>
          <w:rFonts w:ascii="Times New Roman" w:hAnsi="Times New Roman" w:cs="Times New Roman"/>
          <w:color w:val="000000"/>
          <w:sz w:val="24"/>
          <w:szCs w:val="24"/>
        </w:rPr>
        <w:t>out of plane bending</w:t>
      </w:r>
    </w:p>
    <w:p w:rsidR="00170D1A" w:rsidRPr="00DF6C1F" w:rsidRDefault="00170D1A" w:rsidP="00DF6C1F">
      <w:pPr>
        <w:spacing w:line="360" w:lineRule="auto"/>
        <w:jc w:val="both"/>
        <w:rPr>
          <w:rFonts w:ascii="Times New Roman" w:hAnsi="Times New Roman" w:cs="Times New Roman"/>
          <w:b/>
          <w:color w:val="000000"/>
          <w:sz w:val="24"/>
          <w:szCs w:val="24"/>
        </w:rPr>
      </w:pPr>
    </w:p>
    <w:p w:rsidR="00B15784" w:rsidRPr="00DF6C1F" w:rsidRDefault="00B15784" w:rsidP="00DF6C1F">
      <w:pPr>
        <w:spacing w:line="360" w:lineRule="auto"/>
        <w:jc w:val="both"/>
        <w:rPr>
          <w:rFonts w:ascii="Times New Roman" w:hAnsi="Times New Roman" w:cs="Times New Roman"/>
          <w:sz w:val="24"/>
          <w:szCs w:val="24"/>
        </w:rPr>
      </w:pPr>
      <w:r w:rsidRPr="00DF6C1F">
        <w:rPr>
          <w:rFonts w:ascii="Times New Roman" w:hAnsi="Times New Roman" w:cs="Times New Roman"/>
          <w:sz w:val="24"/>
          <w:szCs w:val="24"/>
        </w:rPr>
        <w:t xml:space="preserve">                         </w:t>
      </w:r>
    </w:p>
    <w:p w:rsidR="00B15784" w:rsidRPr="00DF6C1F" w:rsidRDefault="00DF1BC8" w:rsidP="00DF6C1F">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886C7D" w:rsidRPr="00DF6C1F">
        <w:rPr>
          <w:rFonts w:ascii="Times New Roman" w:hAnsi="Times New Roman" w:cs="Times New Roman"/>
          <w:b/>
          <w:sz w:val="24"/>
          <w:szCs w:val="24"/>
        </w:rPr>
        <w:t>Table S10</w:t>
      </w:r>
      <w:r w:rsidR="00B15784" w:rsidRPr="00DF6C1F">
        <w:rPr>
          <w:rFonts w:ascii="Times New Roman" w:hAnsi="Times New Roman" w:cs="Times New Roman"/>
          <w:b/>
          <w:sz w:val="24"/>
          <w:szCs w:val="24"/>
        </w:rPr>
        <w:t>: Calculated and observed frequencies of V4PR</w:t>
      </w:r>
    </w:p>
    <w:tbl>
      <w:tblPr>
        <w:tblW w:w="11341" w:type="dxa"/>
        <w:tblInd w:w="-743" w:type="dxa"/>
        <w:tblBorders>
          <w:top w:val="single" w:sz="4" w:space="0" w:color="auto"/>
          <w:bottom w:val="single" w:sz="4" w:space="0" w:color="auto"/>
        </w:tblBorders>
        <w:tblLook w:val="04A0"/>
      </w:tblPr>
      <w:tblGrid>
        <w:gridCol w:w="770"/>
        <w:gridCol w:w="1357"/>
        <w:gridCol w:w="1559"/>
        <w:gridCol w:w="2139"/>
        <w:gridCol w:w="5516"/>
      </w:tblGrid>
      <w:tr w:rsidR="00B15784" w:rsidRPr="00DF6C1F" w:rsidTr="007C6636">
        <w:trPr>
          <w:trHeight w:val="312"/>
        </w:trPr>
        <w:tc>
          <w:tcPr>
            <w:tcW w:w="770"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S.NO</w:t>
            </w:r>
          </w:p>
        </w:tc>
        <w:tc>
          <w:tcPr>
            <w:tcW w:w="1357"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Observed</w:t>
            </w:r>
          </w:p>
        </w:tc>
        <w:tc>
          <w:tcPr>
            <w:tcW w:w="1559"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calculated</w:t>
            </w:r>
          </w:p>
        </w:tc>
        <w:tc>
          <w:tcPr>
            <w:tcW w:w="2139"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scaled</w:t>
            </w:r>
          </w:p>
        </w:tc>
        <w:tc>
          <w:tcPr>
            <w:tcW w:w="5516"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Vibrational assignment with PED (%)</w:t>
            </w:r>
          </w:p>
        </w:tc>
      </w:tr>
      <w:tr w:rsidR="00B15784" w:rsidRPr="00DF6C1F" w:rsidTr="007C6636">
        <w:trPr>
          <w:trHeight w:val="312"/>
        </w:trPr>
        <w:tc>
          <w:tcPr>
            <w:tcW w:w="770" w:type="dxa"/>
            <w:tcBorders>
              <w:top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w:t>
            </w:r>
          </w:p>
        </w:tc>
        <w:tc>
          <w:tcPr>
            <w:tcW w:w="1357" w:type="dxa"/>
            <w:tcBorders>
              <w:top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tcBorders>
              <w:top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3844</w:t>
            </w:r>
          </w:p>
        </w:tc>
        <w:tc>
          <w:tcPr>
            <w:tcW w:w="2139" w:type="dxa"/>
            <w:tcBorders>
              <w:top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3695.233356</w:t>
            </w:r>
          </w:p>
        </w:tc>
        <w:tc>
          <w:tcPr>
            <w:tcW w:w="5516" w:type="dxa"/>
            <w:tcBorders>
              <w:top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sNH(100%)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3467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3332.823633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3414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3281.874786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3403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3271.300497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3396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3264.571404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3395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3263.610105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3386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3254.958414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3370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3239.57763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3352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3222.274248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sCH(89%)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3334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3340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3210.73866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3287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3159.789813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2933</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3255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3129.028245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2815</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3212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3087.692388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sCH(86%)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2092</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3211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3086.731089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1896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1822.622904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sOC(79%)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1870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1797.62913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bHNC(15%),sOC(62%)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1812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1741.873788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sCC(14%),sCC(22%),bHCC(10%)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1804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1734.183396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sCC(19%),bHNC(19%),sCC(15%)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1789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1719.763911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bCCC(17%),sNC(20%),sCC(13%)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1783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1713.996117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sCC(33%),bCCC(11%),bCCC(10%),sCC(12%)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1718</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1651.511682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sCC(13%),sNC(11%),bHNC(17%),sNC(15%)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1674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1700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1634.2083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bHCC(35%)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1676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1611.137124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bHCN(19%),bHCN(20%),bHCC(18%)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1666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1601.524134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bHCH(26%),bHCH(54%),tHCOC(12%)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1634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1660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1595.75634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bHCH(41%),bHCH(26%),tHCOC(14%)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1600</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1651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1587.104649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bHCH(84%)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1596</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1633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1569.801267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1590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1528.46541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bHCC(12%),bHCO(25%),sCC(11%)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1575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1514.045925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bHCC(11%),bHCN(17%),bHCN(19%),sCC(11%),</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1541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1481.361759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bHCO(46%),tHCOC(10%),tHCOC(13%)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1530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1470.78747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bHCO(16%),tHCOC(18%),tHCOC(28%)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1464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1508</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1449.638892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bHCC(18%),bHCN(28%),bHCN(19%),bHCC(11%)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1453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1396.767447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bHNC(13%)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34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1448</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1391.960952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bHCC(15%),sOC(11%)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1411</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1434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1378.502766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bHCC(34%),sCC(21%),sOC(11%)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1387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1333.321713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sNC(16%),sOC(10%)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1375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1321.786125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bHCO(62%),tHCOC(18%)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1373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1319.863527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39</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1340</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1362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1309.289238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bHCC(13%),bHCN(18%),bHCN(20%),</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bHCC(15%),sNC(12%)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1329</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1357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1304.482743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sCC(35%)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1291</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1319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1267.953381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bHCH(11%),tHCOC(30%),tHCOC(24%)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1289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1239.114411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sCC(13%),sCC(17%),sNC(31%),sCC(20%)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43</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1265</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1283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1233.346617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sCC(16%),sCC(12%),bHCC(12%)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1260</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1275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1225.656225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bHCH(13%),bHCH(12%),tHCOC(37%),</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tHCOC(17%),tHCOC(18%)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1251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1202.585049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sCC(16%),bHCC(30%)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1232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1184.320368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sCC(18%),sCC(17%),bHCC(18%),bHCC(19%)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47</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1174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1193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1146.829707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bNCC(18%),bCNC(10%),bCCN(24%),</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bHCC(10%),bHCC(10%)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1171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1125.681129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tHCCN(26%),tHCNC(48%),tHCNC(12%)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1154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1167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1121.835933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tHCCC(26%),tHCCC(14%),tHCCC(23%),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tCCCC(15%),tCCCC(10%)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1153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1108.377747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tHCOC(32%),oOCNC(19%),bHCO(27%)</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1142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1097.803458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tHCCC(18%),sOC(17%),sOC(16%)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1138</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1140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1095.88086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tHCCC(15%),sOC(33%)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1137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1092.996963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tHCNC(47%),tHCCN(18%),tCCNC(13%)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1134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1090.113066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tHCCC(12%),sOC(43%)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1097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1054.545003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bCNC(11%),sNC(19%),sNC(21%),bCCN(16%)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1057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1016.093043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sNC(19%),sCC(21%)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1027</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1033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993.021867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tHCCC(69%)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1016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976.679784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tHCCN(14%),tHCNC(21%),tHCCN(10%),</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sCC(10%),sOC(12%)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59</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979</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989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950.724711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tHCCC(74%)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60</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982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943.995618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tHCNC(19%),tHCCN(31%),oNCCC(22%)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942</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952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915.156648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sCC(17%),sNC(12%),bCNC(12%)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889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854.594811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sOC(15%),bCCC(13%)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63</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856</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866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832.484934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tHNCC(64%),tHCNC(15%)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813</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850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817.10415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sCC(21%),bOCC(22%),bCCC(12%),bCCC(10%)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65</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794</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837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804.607263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tCCNC(13%),tCNCC(13%),tCCCN(44%)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66</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782</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830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797.87817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tHCCC(11%),tCCCC(16%),tCCCC(19%),</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tCCCC(11%),oOCCC(12%)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67</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732</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761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731.548539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bOCN(12%),bCNC(23%)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733</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751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721.935549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bCCN(22%),bNCC(42%),bCCC(11%)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695</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721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693.096579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bOCC(22%),bCCC(11%),bCCC(12%)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676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649.838124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tCCCC(11%),tCCCC(10%),oCCCC(20%),</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oOCCC(20%)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71</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645</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666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640.225134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oOCNC(50%)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608</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613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589.276287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oNCCC(13%),bCCO(13%)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604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580.624596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oNCCC(17%)</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74</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558</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596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572.934204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bOCC(15%),bCOC(12%)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521</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576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553.708224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76</w:t>
            </w:r>
          </w:p>
        </w:tc>
        <w:tc>
          <w:tcPr>
            <w:tcW w:w="1357" w:type="dxa"/>
            <w:shd w:val="clear" w:color="auto" w:fill="auto"/>
            <w:noWrap/>
            <w:vAlign w:val="bottom"/>
            <w:hideMark/>
          </w:tcPr>
          <w:p w:rsidR="00B15784" w:rsidRPr="00DF6C1F" w:rsidRDefault="00FE6715"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509</w:t>
            </w: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530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509.48847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tHCOC(18%),tHCOC(28%),tCCCC(23%),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oOCCC(16%)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480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461.42352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sCC(14%),bOCC(13%),bCOC(16%)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459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441.236241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tHCCN(11%),tCCNC(35%),tCNCC(28%),</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tHCCN(11%)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433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416.242467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tCCCO(22%),oCCCC(14%)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393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377.790507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bNCC(60%)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353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339.338547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bCCO(20%),bCOC(16%)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297</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285.505803</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tCNCC(12%),tCCCCN(10%)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295</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283.583205</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tCNCC(19%),tCCCN(15%),tCCNC(12%),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261</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250.899039</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bOCC(11%),bOCC(16%),bCCC(17%),bCOC(14%)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230</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221.09877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tHCOC(16%),tHCOC(13%),tHCOC(12%),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lastRenderedPageBreak/>
              <w:t>tOCCC(10%)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86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213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204.756687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tCCCC(17%),bCCC(15%)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203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195.143697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bCNC(21%),bNCC(18%),bOCC(11%)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88</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164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157.653036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bOCC(17%),bCCC(20%),bCOC(10%)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89</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144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138.427056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tOCCN(23%),tCCOC(32%)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90</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132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126.891468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tOCCC(41%)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91</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93</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89.400807</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tOCCN(13%),tOCCC(13%),tCNCC(10%)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92</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92</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88.439508</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oNCCC(10%),tCCNC(24%)</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93</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78</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74.981322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tCOCC(71%)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64</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61.523136</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tCCOC(11%),tCNCC(33%)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95</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38</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36.529362</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bCOC(22%),bOCC(12%),tCCCO(18%),</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tCNCC(11%),tOCCN(13%)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26</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24.993774</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tCCOC(25%),tCNCC(11%),tOCCN(29%)</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97</w:t>
            </w:r>
          </w:p>
        </w:tc>
        <w:tc>
          <w:tcPr>
            <w:tcW w:w="1357"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p>
        </w:tc>
        <w:tc>
          <w:tcPr>
            <w:tcW w:w="155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9</w:t>
            </w:r>
          </w:p>
        </w:tc>
        <w:tc>
          <w:tcPr>
            <w:tcW w:w="2139"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8.651691</w:t>
            </w:r>
          </w:p>
        </w:tc>
        <w:tc>
          <w:tcPr>
            <w:tcW w:w="5516"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tCCOC(12%),tCOCC(71%)</w:t>
            </w:r>
          </w:p>
        </w:tc>
      </w:tr>
    </w:tbl>
    <w:p w:rsidR="00B15784" w:rsidRPr="00DF6C1F" w:rsidRDefault="00B15784" w:rsidP="00DF6C1F">
      <w:pPr>
        <w:spacing w:line="360" w:lineRule="auto"/>
        <w:jc w:val="both"/>
        <w:rPr>
          <w:rFonts w:ascii="Times New Roman" w:hAnsi="Times New Roman" w:cs="Times New Roman"/>
          <w:b/>
          <w:color w:val="000000"/>
          <w:sz w:val="24"/>
          <w:szCs w:val="24"/>
        </w:rPr>
      </w:pPr>
      <w:r w:rsidRPr="00DF6C1F">
        <w:rPr>
          <w:rFonts w:ascii="Times New Roman" w:hAnsi="Times New Roman" w:cs="Times New Roman"/>
          <w:sz w:val="24"/>
          <w:szCs w:val="24"/>
        </w:rPr>
        <w:t xml:space="preserve">                          </w:t>
      </w:r>
      <w:r w:rsidRPr="00DF6C1F">
        <w:rPr>
          <w:rFonts w:ascii="Times New Roman" w:hAnsi="Times New Roman" w:cs="Times New Roman"/>
          <w:b/>
          <w:color w:val="000000"/>
          <w:sz w:val="24"/>
          <w:szCs w:val="24"/>
        </w:rPr>
        <w:t>s:</w:t>
      </w:r>
      <w:r w:rsidRPr="00DF6C1F">
        <w:rPr>
          <w:rFonts w:ascii="Times New Roman" w:hAnsi="Times New Roman" w:cs="Times New Roman"/>
          <w:color w:val="000000"/>
          <w:sz w:val="24"/>
          <w:szCs w:val="24"/>
        </w:rPr>
        <w:t>stretching,</w:t>
      </w:r>
      <w:r w:rsidRPr="00DF6C1F">
        <w:rPr>
          <w:rFonts w:ascii="Times New Roman" w:hAnsi="Times New Roman" w:cs="Times New Roman"/>
          <w:b/>
          <w:color w:val="000000"/>
          <w:sz w:val="24"/>
          <w:szCs w:val="24"/>
        </w:rPr>
        <w:t xml:space="preserve"> b: </w:t>
      </w:r>
      <w:r w:rsidRPr="00DF6C1F">
        <w:rPr>
          <w:rFonts w:ascii="Times New Roman" w:hAnsi="Times New Roman" w:cs="Times New Roman"/>
          <w:color w:val="000000"/>
          <w:sz w:val="24"/>
          <w:szCs w:val="24"/>
        </w:rPr>
        <w:t>bending,</w:t>
      </w:r>
      <w:r w:rsidRPr="00DF6C1F">
        <w:rPr>
          <w:rFonts w:ascii="Times New Roman" w:hAnsi="Times New Roman" w:cs="Times New Roman"/>
          <w:b/>
          <w:color w:val="000000"/>
          <w:sz w:val="24"/>
          <w:szCs w:val="24"/>
        </w:rPr>
        <w:t xml:space="preserve"> t;</w:t>
      </w:r>
      <w:r w:rsidRPr="00DF6C1F">
        <w:rPr>
          <w:rFonts w:ascii="Times New Roman" w:hAnsi="Times New Roman" w:cs="Times New Roman"/>
          <w:color w:val="000000"/>
          <w:sz w:val="24"/>
          <w:szCs w:val="24"/>
        </w:rPr>
        <w:t>torsional,</w:t>
      </w:r>
      <w:r w:rsidRPr="00DF6C1F">
        <w:rPr>
          <w:rFonts w:ascii="Times New Roman" w:hAnsi="Times New Roman" w:cs="Times New Roman"/>
          <w:b/>
          <w:color w:val="000000"/>
          <w:sz w:val="24"/>
          <w:szCs w:val="24"/>
        </w:rPr>
        <w:t xml:space="preserve"> o:</w:t>
      </w:r>
      <w:r w:rsidRPr="00DF6C1F">
        <w:rPr>
          <w:rFonts w:ascii="Times New Roman" w:hAnsi="Times New Roman" w:cs="Times New Roman"/>
          <w:color w:val="000000"/>
          <w:sz w:val="24"/>
          <w:szCs w:val="24"/>
        </w:rPr>
        <w:t>out of plane bending</w:t>
      </w:r>
    </w:p>
    <w:p w:rsidR="00B15784" w:rsidRPr="00DF6C1F" w:rsidRDefault="0004199E" w:rsidP="00DF6C1F">
      <w:pPr>
        <w:tabs>
          <w:tab w:val="left" w:pos="3795"/>
        </w:tabs>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886C7D" w:rsidRPr="00DF6C1F">
        <w:rPr>
          <w:rFonts w:ascii="Times New Roman" w:hAnsi="Times New Roman" w:cs="Times New Roman"/>
          <w:b/>
          <w:sz w:val="24"/>
          <w:szCs w:val="24"/>
        </w:rPr>
        <w:t>Table S11</w:t>
      </w:r>
      <w:r w:rsidR="00B15784" w:rsidRPr="00DF6C1F">
        <w:rPr>
          <w:rFonts w:ascii="Times New Roman" w:hAnsi="Times New Roman" w:cs="Times New Roman"/>
          <w:b/>
          <w:sz w:val="24"/>
          <w:szCs w:val="24"/>
        </w:rPr>
        <w:t>: Calculated and observed frequencies of V2PM</w:t>
      </w:r>
    </w:p>
    <w:tbl>
      <w:tblPr>
        <w:tblW w:w="11327" w:type="dxa"/>
        <w:tblInd w:w="-743" w:type="dxa"/>
        <w:tblLook w:val="04A0"/>
      </w:tblPr>
      <w:tblGrid>
        <w:gridCol w:w="770"/>
        <w:gridCol w:w="1215"/>
        <w:gridCol w:w="1418"/>
        <w:gridCol w:w="1701"/>
        <w:gridCol w:w="6177"/>
        <w:gridCol w:w="23"/>
        <w:gridCol w:w="23"/>
      </w:tblGrid>
      <w:tr w:rsidR="00B15784" w:rsidRPr="00DF6C1F" w:rsidTr="007C6636">
        <w:trPr>
          <w:gridAfter w:val="2"/>
          <w:wAfter w:w="46" w:type="dxa"/>
          <w:trHeight w:val="312"/>
        </w:trPr>
        <w:tc>
          <w:tcPr>
            <w:tcW w:w="770"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S.NO</w:t>
            </w:r>
          </w:p>
        </w:tc>
        <w:tc>
          <w:tcPr>
            <w:tcW w:w="1215"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Observed</w:t>
            </w:r>
          </w:p>
        </w:tc>
        <w:tc>
          <w:tcPr>
            <w:tcW w:w="1418"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calculated</w:t>
            </w:r>
          </w:p>
        </w:tc>
        <w:tc>
          <w:tcPr>
            <w:tcW w:w="1701"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scaled</w:t>
            </w:r>
          </w:p>
        </w:tc>
        <w:tc>
          <w:tcPr>
            <w:tcW w:w="6177" w:type="dxa"/>
            <w:tcBorders>
              <w:top w:val="single" w:sz="4" w:space="0" w:color="auto"/>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b/>
                <w:bCs/>
                <w:color w:val="000000"/>
                <w:sz w:val="24"/>
                <w:szCs w:val="24"/>
                <w:lang w:eastAsia="en-IN"/>
              </w:rPr>
            </w:pPr>
            <w:r w:rsidRPr="00DF6C1F">
              <w:rPr>
                <w:rFonts w:ascii="Times New Roman" w:eastAsia="Times New Roman" w:hAnsi="Times New Roman" w:cs="Times New Roman"/>
                <w:b/>
                <w:bCs/>
                <w:color w:val="000000"/>
                <w:sz w:val="24"/>
                <w:szCs w:val="24"/>
                <w:lang w:eastAsia="en-IN"/>
              </w:rPr>
              <w:t>Vibrational assignment with PED (%)</w:t>
            </w:r>
          </w:p>
        </w:tc>
      </w:tr>
      <w:tr w:rsidR="00B15784" w:rsidRPr="00DF6C1F" w:rsidTr="007C6636">
        <w:trPr>
          <w:gridAfter w:val="2"/>
          <w:wAfter w:w="46" w:type="dxa"/>
          <w:trHeight w:val="312"/>
        </w:trPr>
        <w:tc>
          <w:tcPr>
            <w:tcW w:w="770" w:type="dxa"/>
            <w:tcBorders>
              <w:top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w:t>
            </w:r>
          </w:p>
        </w:tc>
        <w:tc>
          <w:tcPr>
            <w:tcW w:w="1215" w:type="dxa"/>
            <w:tcBorders>
              <w:top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3324</w:t>
            </w:r>
          </w:p>
        </w:tc>
        <w:tc>
          <w:tcPr>
            <w:tcW w:w="1418" w:type="dxa"/>
            <w:tcBorders>
              <w:top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3594</w:t>
            </w:r>
          </w:p>
        </w:tc>
        <w:tc>
          <w:tcPr>
            <w:tcW w:w="1701" w:type="dxa"/>
            <w:tcBorders>
              <w:top w:val="single" w:sz="4" w:space="0" w:color="auto"/>
            </w:tcBorders>
            <w:shd w:val="clear" w:color="auto" w:fill="auto"/>
            <w:noWrap/>
            <w:vAlign w:val="bottom"/>
            <w:hideMark/>
          </w:tcPr>
          <w:p w:rsidR="00B15784" w:rsidRPr="00DF6C1F" w:rsidRDefault="00B15784" w:rsidP="00871911">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3454.908606</w:t>
            </w:r>
          </w:p>
        </w:tc>
        <w:tc>
          <w:tcPr>
            <w:tcW w:w="6177" w:type="dxa"/>
            <w:tcBorders>
              <w:top w:val="single" w:sz="4" w:space="0" w:color="auto"/>
            </w:tcBorders>
            <w:shd w:val="clear" w:color="auto" w:fill="auto"/>
            <w:noWrap/>
            <w:vAlign w:val="bottom"/>
            <w:hideMark/>
          </w:tcPr>
          <w:p w:rsidR="00B15784" w:rsidRPr="00DF6C1F" w:rsidRDefault="00B15784" w:rsidP="00DF1BC8">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sNH(100%)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3251</w:t>
            </w:r>
          </w:p>
        </w:tc>
        <w:tc>
          <w:tcPr>
            <w:tcW w:w="1701" w:type="dxa"/>
            <w:shd w:val="clear" w:color="auto" w:fill="auto"/>
            <w:noWrap/>
            <w:vAlign w:val="bottom"/>
            <w:hideMark/>
          </w:tcPr>
          <w:p w:rsidR="00B15784" w:rsidRPr="00DF6C1F" w:rsidRDefault="00B15784" w:rsidP="00871911">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3125.183049</w:t>
            </w:r>
          </w:p>
        </w:tc>
        <w:tc>
          <w:tcPr>
            <w:tcW w:w="6177" w:type="dxa"/>
            <w:shd w:val="clear" w:color="auto" w:fill="auto"/>
            <w:noWrap/>
            <w:vAlign w:val="bottom"/>
            <w:hideMark/>
          </w:tcPr>
          <w:p w:rsidR="00B15784" w:rsidRPr="00DF6C1F" w:rsidRDefault="00B15784" w:rsidP="00DF1BC8">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sCH(86%)</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3248</w:t>
            </w:r>
          </w:p>
        </w:tc>
        <w:tc>
          <w:tcPr>
            <w:tcW w:w="1701" w:type="dxa"/>
            <w:shd w:val="clear" w:color="auto" w:fill="auto"/>
            <w:noWrap/>
            <w:vAlign w:val="bottom"/>
            <w:hideMark/>
          </w:tcPr>
          <w:p w:rsidR="00B15784" w:rsidRPr="00DF6C1F" w:rsidRDefault="00B15784" w:rsidP="00871911">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3122.299152</w:t>
            </w:r>
          </w:p>
        </w:tc>
        <w:tc>
          <w:tcPr>
            <w:tcW w:w="6177" w:type="dxa"/>
            <w:shd w:val="clear" w:color="auto" w:fill="auto"/>
            <w:noWrap/>
            <w:vAlign w:val="bottom"/>
            <w:hideMark/>
          </w:tcPr>
          <w:p w:rsidR="00B15784" w:rsidRPr="00DF6C1F" w:rsidRDefault="00B15784" w:rsidP="00DF1BC8">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3232</w:t>
            </w:r>
          </w:p>
        </w:tc>
        <w:tc>
          <w:tcPr>
            <w:tcW w:w="1701" w:type="dxa"/>
            <w:shd w:val="clear" w:color="auto" w:fill="auto"/>
            <w:noWrap/>
            <w:vAlign w:val="bottom"/>
            <w:hideMark/>
          </w:tcPr>
          <w:p w:rsidR="00B15784" w:rsidRPr="00DF6C1F" w:rsidRDefault="00B15784" w:rsidP="00871911">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3106.918368</w:t>
            </w:r>
          </w:p>
        </w:tc>
        <w:tc>
          <w:tcPr>
            <w:tcW w:w="6177" w:type="dxa"/>
            <w:shd w:val="clear" w:color="auto" w:fill="auto"/>
            <w:noWrap/>
            <w:vAlign w:val="bottom"/>
            <w:hideMark/>
          </w:tcPr>
          <w:p w:rsidR="00B15784" w:rsidRPr="00DF6C1F" w:rsidRDefault="00B15784" w:rsidP="00DF1BC8">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3220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3095.38278</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3218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3093.460182</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sCH(97%)</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3213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3088.653687</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sCH(92%)</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3182</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3058.853418</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sCH(89%)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3117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2996.368983</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2953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3113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2992.523787</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2827</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3066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2947.342734</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2733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3039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2921.387661</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sCH(100%)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2110</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2948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2833.909452</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sCH(99%)</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14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1767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1698.615333</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sOC(67%)</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1676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1703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1637.092197</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bHCO(10%),sOC(70%)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1658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1593.833742</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sCC(16%),sCC(12%),sHCC(11%),sCC(16%),</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sCC(23%)</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1620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1557.30438</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sNC(17%),bCCN(10%),bHNC(19%),sNC(15%)</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1618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1555.381782</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sCC(31%),bCCC(10%)</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1585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1603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1540.962297</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bHNC(10%),bHNC(13%),sNC(17%),sCC(32%)</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20</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1565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1504.432935</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bHCC(28%)</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1557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1496.742543</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bHNC(25%),sCC(12%)</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1545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1485.206955</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bHCH(76%)</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1534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1474.632666</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bHCH(38%),bHCH(38%),tHCOC(15%)</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24</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1509</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1523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1464.058377</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bHCH(74%),tHCOC(11%)</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1505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1446.754995</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bHCH(77%)</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1495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1437.142005</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bHCC(15%),bHCN(21%),bNCN(18%),sNC(22%)</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297440" w:rsidRPr="00DF6C1F">
              <w:rPr>
                <w:rFonts w:ascii="Times New Roman" w:eastAsia="Times New Roman" w:hAnsi="Times New Roman" w:cs="Times New Roman"/>
                <w:color w:val="000000"/>
                <w:sz w:val="24"/>
                <w:szCs w:val="24"/>
                <w:lang w:eastAsia="en-IN"/>
              </w:rPr>
              <w:t xml:space="preserve">       1463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1470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1413.10953</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bHCO(22%),sCC(15%),</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1456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1399.651344</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bHCN(46%),bHCC(10%),sNC(13%),sNC(11%)</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1412</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1437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1381.386663</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bHCO(49%),sCC(12%),sCC(14%)</w:t>
            </w:r>
          </w:p>
        </w:tc>
      </w:tr>
      <w:tr w:rsidR="00B15784" w:rsidRPr="00DF6C1F" w:rsidTr="007C6636">
        <w:trPr>
          <w:gridAfter w:val="2"/>
          <w:wAfter w:w="46"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30</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1401</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1346.779899</w:t>
            </w:r>
          </w:p>
        </w:tc>
        <w:tc>
          <w:tcPr>
            <w:tcW w:w="6177"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bHCH(13%),tHCOC(21%),tHCOC(30%)</w:t>
            </w:r>
          </w:p>
        </w:tc>
      </w:tr>
      <w:tr w:rsidR="00B15784" w:rsidRPr="00DF6C1F" w:rsidTr="007C6636">
        <w:trPr>
          <w:gridAfter w:val="3"/>
          <w:wAfter w:w="62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1393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1339.089507</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1380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1326.59262</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bHCO(10%),sCC(19%),sCC(24%)</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1325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1335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1283.334165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bHCC(16%),bHCC(29%),sCC(10%)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1317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1266.030783</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bHCC(17%),sCC(18%),sOC(23%)</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35</w:t>
            </w:r>
          </w:p>
        </w:tc>
        <w:tc>
          <w:tcPr>
            <w:tcW w:w="1215" w:type="dxa"/>
            <w:shd w:val="clear" w:color="auto" w:fill="auto"/>
            <w:noWrap/>
            <w:vAlign w:val="bottom"/>
            <w:hideMark/>
          </w:tcPr>
          <w:p w:rsidR="00B15784" w:rsidRPr="00DF6C1F" w:rsidRDefault="00297440"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 </w:t>
            </w:r>
            <w:r w:rsidRPr="00DF6C1F">
              <w:rPr>
                <w:rFonts w:ascii="Times New Roman" w:eastAsia="Times New Roman" w:hAnsi="Times New Roman" w:cs="Times New Roman"/>
                <w:color w:val="000000"/>
                <w:sz w:val="24"/>
                <w:szCs w:val="24"/>
                <w:lang w:eastAsia="en-IN"/>
              </w:rPr>
              <w:t>1289</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1293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1242.959607</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bHCN(20%),bHCN(10%),sNC(24%),sNC(15%)</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w:t>
            </w:r>
          </w:p>
        </w:tc>
        <w:tc>
          <w:tcPr>
            <w:tcW w:w="1215" w:type="dxa"/>
            <w:shd w:val="clear" w:color="auto" w:fill="auto"/>
            <w:noWrap/>
            <w:vAlign w:val="bottom"/>
            <w:hideMark/>
          </w:tcPr>
          <w:p w:rsidR="00B15784" w:rsidRPr="00DF6C1F" w:rsidRDefault="0029744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1264</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1274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1224.694926</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bHCC(12%),sCC(12%),sOC(12%),bCCC(10%)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1256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1207.391544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bHCO(80%),tHCOC(12%)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297440" w:rsidRPr="00DF6C1F">
              <w:rPr>
                <w:rFonts w:ascii="Times New Roman" w:eastAsia="Times New Roman" w:hAnsi="Times New Roman" w:cs="Times New Roman"/>
                <w:color w:val="000000"/>
                <w:sz w:val="24"/>
                <w:szCs w:val="24"/>
                <w:lang w:eastAsia="en-IN"/>
              </w:rPr>
              <w:t xml:space="preserve">       1252</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1252</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1203.546348</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sNC(60%)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39</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297440" w:rsidRPr="00DF6C1F">
              <w:rPr>
                <w:rFonts w:ascii="Times New Roman" w:eastAsia="Times New Roman" w:hAnsi="Times New Roman" w:cs="Times New Roman"/>
                <w:color w:val="000000"/>
                <w:sz w:val="24"/>
                <w:szCs w:val="24"/>
                <w:lang w:eastAsia="en-IN"/>
              </w:rPr>
              <w:t xml:space="preserve">       1215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1216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1168.939584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tHCOC(19%),tHCOC(19%),bHCC(10%)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w:t>
            </w:r>
          </w:p>
        </w:tc>
        <w:tc>
          <w:tcPr>
            <w:tcW w:w="1215" w:type="dxa"/>
            <w:shd w:val="clear" w:color="auto" w:fill="auto"/>
            <w:noWrap/>
            <w:vAlign w:val="bottom"/>
            <w:hideMark/>
          </w:tcPr>
          <w:p w:rsidR="00B15784" w:rsidRPr="00DF6C1F" w:rsidRDefault="0029744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1188</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1202</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1155.481398</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tHCOC(17%),tHCOC(17%),bHCC(13%)</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1184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1138.178016</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sNC(37%),bHNC(12%)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1166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1120.874634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bHCH(12%),tHCOC(38%),tHCOC(18%),</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tHCOC(18%),bHCH(12%)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43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1158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1113.184242</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bHCC(28%)</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44</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1136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1140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1095.88086</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sCC(14%),bCCN(11%),bHCC(40%)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1100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1057.4289</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bCNC(20%),bCNC(18%),sCC(12%),bCCN(12%)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1065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1023.783435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sOC(52%)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1039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998.789661</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tHCCC(66%)</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1037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996.867063</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bCCC(12%),sOC(51%)</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988.215372</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tHCOC(34%),tHCOC(10%),tCOCC(11%),</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oOCNC(24%),bHCO(19%)</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50</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1022</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982.447578</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tHCNC(15%),tHCCN(29%),tHCNC(33%),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tCCNC(22%)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1009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969.950691</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tHCCC(34%),tHCCC(32%),tHCNC(53%),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tHCNC(33%),tCCCC(15%)</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967</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1001</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962.260299</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bCNC(10%),sNC(16%),bCNC(11%),bCCN(35%),</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bCNC(11%)</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940</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966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928.614834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sOC(10%),sCC(28%)</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54</w:t>
            </w:r>
          </w:p>
        </w:tc>
        <w:tc>
          <w:tcPr>
            <w:tcW w:w="1215" w:type="dxa"/>
            <w:shd w:val="clear" w:color="auto" w:fill="auto"/>
            <w:noWrap/>
            <w:vAlign w:val="bottom"/>
            <w:hideMark/>
          </w:tcPr>
          <w:p w:rsidR="00B15784" w:rsidRPr="00DF6C1F" w:rsidRDefault="00591DC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918</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945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908.427555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sCC(17%),sCC(12%),sOC(11%),sOC(23%)</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893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858.440007</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tHCCC(78%),sNC(26%),sNC(15%),sNC(16%)</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875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841.136625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tHCCC(84%)</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856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822.871944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tHNCN(14%),tCNCN(13%),tCCNC(21%),</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oONNC(27%)</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813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792.110376</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tHCCN(59%),tCNCN(13%),tCCNC(10%)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59</w:t>
            </w:r>
          </w:p>
        </w:tc>
        <w:tc>
          <w:tcPr>
            <w:tcW w:w="1215" w:type="dxa"/>
            <w:shd w:val="clear" w:color="auto" w:fill="auto"/>
            <w:noWrap/>
            <w:vAlign w:val="bottom"/>
            <w:hideMark/>
          </w:tcPr>
          <w:p w:rsidR="00B15784" w:rsidRPr="00DF6C1F" w:rsidRDefault="00591DC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794</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788.26518</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bOCC(19%),sOC(10%)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60</w:t>
            </w:r>
          </w:p>
        </w:tc>
        <w:tc>
          <w:tcPr>
            <w:tcW w:w="1215" w:type="dxa"/>
            <w:shd w:val="clear" w:color="auto" w:fill="auto"/>
            <w:noWrap/>
            <w:vAlign w:val="bottom"/>
            <w:hideMark/>
          </w:tcPr>
          <w:p w:rsidR="00B15784" w:rsidRPr="00DF6C1F" w:rsidRDefault="00591DC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783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759.42621</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sCC(19%),bOCC(23%),bCCC(11%),bCCC(11%)</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745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749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720.012951</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sCC(12%),bOCN(13%),bCCC(12%)</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62</w:t>
            </w:r>
          </w:p>
        </w:tc>
        <w:tc>
          <w:tcPr>
            <w:tcW w:w="1215" w:type="dxa"/>
            <w:shd w:val="clear" w:color="auto" w:fill="auto"/>
            <w:noWrap/>
            <w:vAlign w:val="bottom"/>
            <w:hideMark/>
          </w:tcPr>
          <w:p w:rsidR="00B15784" w:rsidRPr="00DF6C1F" w:rsidRDefault="00591DC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730</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704.632167</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tHNCN(74%)</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682</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696.941775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tCCCC(29%),tCCCC(14%),tCCCC(23%),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oOCCC(11%)</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645</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676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649.838124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bCCC(12%),bOCC(20%),bCCC(11%),bCCC(13%)</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65</w:t>
            </w:r>
          </w:p>
        </w:tc>
        <w:tc>
          <w:tcPr>
            <w:tcW w:w="1215"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643</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656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630.612144</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bCNC(32%),bCNC(31%)</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66</w:t>
            </w:r>
          </w:p>
        </w:tc>
        <w:tc>
          <w:tcPr>
            <w:tcW w:w="1215" w:type="dxa"/>
            <w:shd w:val="clear" w:color="auto" w:fill="auto"/>
            <w:noWrap/>
            <w:vAlign w:val="bottom"/>
            <w:hideMark/>
          </w:tcPr>
          <w:p w:rsidR="00B15784" w:rsidRPr="00DF6C1F" w:rsidRDefault="00591DC0"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w:t>
            </w:r>
            <w:r w:rsidR="00B15784" w:rsidRPr="00DF6C1F">
              <w:rPr>
                <w:rFonts w:ascii="Times New Roman" w:eastAsia="Times New Roman" w:hAnsi="Times New Roman" w:cs="Times New Roman"/>
                <w:color w:val="000000"/>
                <w:sz w:val="24"/>
                <w:szCs w:val="24"/>
                <w:lang w:eastAsia="en-IN"/>
              </w:rPr>
              <w:t>2</w:t>
            </w:r>
            <w:r w:rsidRPr="00DF6C1F">
              <w:rPr>
                <w:rFonts w:ascii="Times New Roman" w:eastAsia="Times New Roman" w:hAnsi="Times New Roman" w:cs="Times New Roman"/>
                <w:color w:val="000000"/>
                <w:sz w:val="24"/>
                <w:szCs w:val="24"/>
                <w:lang w:eastAsia="en-IN"/>
              </w:rPr>
              <w:t>1</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635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610.424865</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bCNC(12%),bNCN(14%),bCCN(10%)</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601</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577.740699</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oOCNC(38%)</w:t>
            </w:r>
          </w:p>
        </w:tc>
      </w:tr>
      <w:tr w:rsidR="00B15784" w:rsidRPr="00DF6C1F" w:rsidTr="007C6636">
        <w:trPr>
          <w:gridAfter w:val="1"/>
          <w:wAfter w:w="23" w:type="dxa"/>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68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584</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599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575.818101</w:t>
            </w:r>
          </w:p>
        </w:tc>
        <w:tc>
          <w:tcPr>
            <w:tcW w:w="6200" w:type="dxa"/>
            <w:gridSpan w:val="2"/>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tCCCC(11%),oOCNC(19%),oCCCC(12%),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oOCCC(20%)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69</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546</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564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542.172636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sOC(13%),bCCC(17%),bCCO(22%)</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70</w:t>
            </w:r>
          </w:p>
        </w:tc>
        <w:tc>
          <w:tcPr>
            <w:tcW w:w="1215" w:type="dxa"/>
            <w:shd w:val="clear" w:color="auto" w:fill="auto"/>
            <w:noWrap/>
            <w:vAlign w:val="bottom"/>
            <w:hideMark/>
          </w:tcPr>
          <w:p w:rsidR="00B15784" w:rsidRPr="00DF6C1F" w:rsidRDefault="00591DC0" w:rsidP="00DF6C1F">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xml:space="preserve">         </w:t>
            </w:r>
            <w:r w:rsidR="00B15784" w:rsidRPr="00DF6C1F">
              <w:rPr>
                <w:rFonts w:ascii="Times New Roman" w:eastAsia="Times New Roman" w:hAnsi="Times New Roman" w:cs="Times New Roman"/>
                <w:color w:val="000000"/>
                <w:sz w:val="24"/>
                <w:szCs w:val="24"/>
                <w:lang w:eastAsia="en-IN"/>
              </w:rPr>
              <w:t>520</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532</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511.411068</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tCNCN(11%),tCNCN(17%),oNNNC(36%)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r w:rsidR="00591DC0" w:rsidRPr="00DF6C1F">
              <w:rPr>
                <w:rFonts w:ascii="Times New Roman" w:eastAsia="Times New Roman" w:hAnsi="Times New Roman" w:cs="Times New Roman"/>
                <w:color w:val="000000"/>
                <w:sz w:val="24"/>
                <w:szCs w:val="24"/>
                <w:lang w:eastAsia="en-IN"/>
              </w:rPr>
              <w:t xml:space="preserve">         509</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515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495.068985</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bOCC(16%),bCOC(25%)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483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464.307417</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tCCCC(18%),tCCCC(26%),oOCCC(23%),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434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417.203766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sCC(20%),bOCC(10%)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423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406.629477</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tCNCN(41%),tNCNC(24%),tHCNC(15%),</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tHCNC(16%)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375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360.487125</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bNCN(16%),bCOC(11%),bCCN(14%),bCOC(16%)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364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349.912836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sNC(12%),bOCN(24%),bNCN(20%)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347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333.570753</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tCCCO(32%),tCCCC(11%),tCCCC(12%),</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oCCCC(23%)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282.621906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bOCC(11%),bCCN(15%),bCOC(18%)</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291</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279.738009</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tCCCC(10%),oOCCC(15%),oOCCC(14%),</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tHCOC(20%)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80</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238</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228.789162</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tHCOC(11%),tHCOC(14%),tHCOC(14%),</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225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216.292275</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bCCO(10%),bNCN(10%),bCNC(10%),bCCC(13%),</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bOCC(11%),bOCC(15%)</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197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189.375903</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bOCC(16%),bCOC(11%)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83</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153</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147.078747</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tCCCC(29%),tOCCC(18%),tCCCO(17%)</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84</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151</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145.156149</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bCCC(32%),bOCC(10%)</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85</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127</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122.084973</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bCCO(16%),bNCN(17%),bCNC(31%),bCOC(16%)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86</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99.975096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oCCCC15%),tOCCC(33%)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87</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75.942621</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tCOCC(68%),tHCOC(11%)</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88</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75</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72.097425</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tCCNC(27%),tOCCN(10%),tCNCN(23%)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89</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56</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53.832744</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tOCCN(19%),tCCCO(12%),tCCOC(18%),</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tCOCC(33%)</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90</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49</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47.103651</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tCNCN(55%),tCOCC(16%)</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lastRenderedPageBreak/>
              <w:t>91</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40</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38.45196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bCNC(12%),bCCN(19%),bCOC(29%),bOCC(27%)</w:t>
            </w:r>
          </w:p>
        </w:tc>
      </w:tr>
      <w:tr w:rsidR="00B15784" w:rsidRPr="00DF6C1F" w:rsidTr="007C6636">
        <w:trPr>
          <w:trHeight w:val="312"/>
        </w:trPr>
        <w:tc>
          <w:tcPr>
            <w:tcW w:w="770"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92</w:t>
            </w:r>
          </w:p>
        </w:tc>
        <w:tc>
          <w:tcPr>
            <w:tcW w:w="1215" w:type="dxa"/>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24</w:t>
            </w:r>
          </w:p>
        </w:tc>
        <w:tc>
          <w:tcPr>
            <w:tcW w:w="1701" w:type="dxa"/>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23.071176</w:t>
            </w:r>
          </w:p>
        </w:tc>
        <w:tc>
          <w:tcPr>
            <w:tcW w:w="6223" w:type="dxa"/>
            <w:gridSpan w:val="3"/>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tCCOC10%)%),tCOCC(16%),tCCNC(26%),</w:t>
            </w:r>
          </w:p>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tOCCN(24%)</w:t>
            </w:r>
          </w:p>
        </w:tc>
      </w:tr>
      <w:tr w:rsidR="00B15784" w:rsidRPr="00DF6C1F" w:rsidTr="007C6636">
        <w:trPr>
          <w:trHeight w:val="312"/>
        </w:trPr>
        <w:tc>
          <w:tcPr>
            <w:tcW w:w="770" w:type="dxa"/>
            <w:tcBorders>
              <w:bottom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93</w:t>
            </w:r>
          </w:p>
        </w:tc>
        <w:tc>
          <w:tcPr>
            <w:tcW w:w="1215" w:type="dxa"/>
            <w:tcBorders>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 </w:t>
            </w:r>
          </w:p>
        </w:tc>
        <w:tc>
          <w:tcPr>
            <w:tcW w:w="1418" w:type="dxa"/>
            <w:tcBorders>
              <w:bottom w:val="single" w:sz="4" w:space="0" w:color="auto"/>
            </w:tcBorders>
            <w:shd w:val="clear" w:color="auto" w:fill="auto"/>
            <w:noWrap/>
            <w:vAlign w:val="bottom"/>
            <w:hideMark/>
          </w:tcPr>
          <w:p w:rsidR="00B15784" w:rsidRPr="00DF6C1F" w:rsidRDefault="00B15784" w:rsidP="00DF6C1F">
            <w:pPr>
              <w:spacing w:after="0" w:line="360" w:lineRule="auto"/>
              <w:jc w:val="right"/>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11</w:t>
            </w:r>
          </w:p>
        </w:tc>
        <w:tc>
          <w:tcPr>
            <w:tcW w:w="1701" w:type="dxa"/>
            <w:tcBorders>
              <w:bottom w:val="single" w:sz="4" w:space="0" w:color="auto"/>
            </w:tcBorders>
            <w:shd w:val="clear" w:color="auto" w:fill="auto"/>
            <w:noWrap/>
            <w:vAlign w:val="bottom"/>
            <w:hideMark/>
          </w:tcPr>
          <w:p w:rsidR="00B15784" w:rsidRPr="00DF6C1F" w:rsidRDefault="00B15784" w:rsidP="00DF1BC8">
            <w:pPr>
              <w:spacing w:after="0" w:line="360" w:lineRule="auto"/>
              <w:jc w:val="center"/>
              <w:rPr>
                <w:rFonts w:ascii="Times New Roman" w:eastAsia="Times New Roman" w:hAnsi="Times New Roman" w:cs="Times New Roman"/>
                <w:color w:val="000000"/>
                <w:sz w:val="24"/>
                <w:szCs w:val="24"/>
                <w:lang w:eastAsia="en-IN"/>
              </w:rPr>
            </w:pPr>
            <w:r w:rsidRPr="00DF6C1F">
              <w:rPr>
                <w:rFonts w:ascii="Times New Roman" w:eastAsia="Times New Roman" w:hAnsi="Times New Roman" w:cs="Times New Roman"/>
                <w:color w:val="000000"/>
                <w:sz w:val="24"/>
                <w:szCs w:val="24"/>
                <w:lang w:eastAsia="en-IN"/>
              </w:rPr>
              <w:t>10.574289</w:t>
            </w:r>
          </w:p>
        </w:tc>
        <w:tc>
          <w:tcPr>
            <w:tcW w:w="6223" w:type="dxa"/>
            <w:gridSpan w:val="3"/>
            <w:tcBorders>
              <w:bottom w:val="single" w:sz="4" w:space="0" w:color="auto"/>
            </w:tcBorders>
            <w:shd w:val="clear" w:color="auto" w:fill="auto"/>
            <w:noWrap/>
            <w:vAlign w:val="bottom"/>
            <w:hideMark/>
          </w:tcPr>
          <w:p w:rsidR="00B15784" w:rsidRPr="00DF6C1F" w:rsidRDefault="00B15784" w:rsidP="00DF6C1F">
            <w:pPr>
              <w:spacing w:after="0" w:line="360" w:lineRule="auto"/>
              <w:rPr>
                <w:rFonts w:ascii="Times New Roman" w:eastAsia="Times New Roman" w:hAnsi="Times New Roman" w:cs="Times New Roman"/>
                <w:sz w:val="24"/>
                <w:szCs w:val="24"/>
                <w:lang w:eastAsia="en-IN"/>
              </w:rPr>
            </w:pPr>
            <w:r w:rsidRPr="00DF6C1F">
              <w:rPr>
                <w:rFonts w:ascii="Times New Roman" w:eastAsia="Times New Roman" w:hAnsi="Times New Roman" w:cs="Times New Roman"/>
                <w:sz w:val="24"/>
                <w:szCs w:val="24"/>
                <w:lang w:eastAsia="en-IN"/>
              </w:rPr>
              <w:t>tCCOC(50%)</w:t>
            </w:r>
          </w:p>
        </w:tc>
      </w:tr>
    </w:tbl>
    <w:p w:rsidR="00DB1F35" w:rsidRDefault="00871911" w:rsidP="00DF6C1F">
      <w:pPr>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p>
    <w:p w:rsidR="00B15784" w:rsidRPr="00DB1F35" w:rsidRDefault="00DB1F35" w:rsidP="00DF6C1F">
      <w:pPr>
        <w:spacing w:line="360" w:lineRule="auto"/>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00B15784" w:rsidRPr="00DF6C1F">
        <w:rPr>
          <w:rFonts w:ascii="Times New Roman" w:hAnsi="Times New Roman" w:cs="Times New Roman"/>
          <w:b/>
          <w:color w:val="000000"/>
          <w:sz w:val="24"/>
          <w:szCs w:val="24"/>
        </w:rPr>
        <w:t>s:</w:t>
      </w:r>
      <w:r w:rsidR="00B15784" w:rsidRPr="00DF6C1F">
        <w:rPr>
          <w:rFonts w:ascii="Times New Roman" w:hAnsi="Times New Roman" w:cs="Times New Roman"/>
          <w:color w:val="000000"/>
          <w:sz w:val="24"/>
          <w:szCs w:val="24"/>
        </w:rPr>
        <w:t>stretching,</w:t>
      </w:r>
      <w:r w:rsidR="00B15784" w:rsidRPr="00DF6C1F">
        <w:rPr>
          <w:rFonts w:ascii="Times New Roman" w:hAnsi="Times New Roman" w:cs="Times New Roman"/>
          <w:b/>
          <w:color w:val="000000"/>
          <w:sz w:val="24"/>
          <w:szCs w:val="24"/>
        </w:rPr>
        <w:t xml:space="preserve"> b: </w:t>
      </w:r>
      <w:r w:rsidR="00B15784" w:rsidRPr="00DF6C1F">
        <w:rPr>
          <w:rFonts w:ascii="Times New Roman" w:hAnsi="Times New Roman" w:cs="Times New Roman"/>
          <w:color w:val="000000"/>
          <w:sz w:val="24"/>
          <w:szCs w:val="24"/>
        </w:rPr>
        <w:t>bending,</w:t>
      </w:r>
      <w:r w:rsidR="00B15784" w:rsidRPr="00DF6C1F">
        <w:rPr>
          <w:rFonts w:ascii="Times New Roman" w:hAnsi="Times New Roman" w:cs="Times New Roman"/>
          <w:b/>
          <w:color w:val="000000"/>
          <w:sz w:val="24"/>
          <w:szCs w:val="24"/>
        </w:rPr>
        <w:t xml:space="preserve"> t;</w:t>
      </w:r>
      <w:r w:rsidR="00B15784" w:rsidRPr="00DF6C1F">
        <w:rPr>
          <w:rFonts w:ascii="Times New Roman" w:hAnsi="Times New Roman" w:cs="Times New Roman"/>
          <w:color w:val="000000"/>
          <w:sz w:val="24"/>
          <w:szCs w:val="24"/>
        </w:rPr>
        <w:t>torsional,</w:t>
      </w:r>
      <w:r w:rsidR="00B15784" w:rsidRPr="00DF6C1F">
        <w:rPr>
          <w:rFonts w:ascii="Times New Roman" w:hAnsi="Times New Roman" w:cs="Times New Roman"/>
          <w:b/>
          <w:color w:val="000000"/>
          <w:sz w:val="24"/>
          <w:szCs w:val="24"/>
        </w:rPr>
        <w:t xml:space="preserve"> o:</w:t>
      </w:r>
      <w:r w:rsidR="00B15784" w:rsidRPr="00DF6C1F">
        <w:rPr>
          <w:rFonts w:ascii="Times New Roman" w:hAnsi="Times New Roman" w:cs="Times New Roman"/>
          <w:color w:val="000000"/>
          <w:sz w:val="24"/>
          <w:szCs w:val="24"/>
        </w:rPr>
        <w:t>out of plane bending</w:t>
      </w:r>
    </w:p>
    <w:p w:rsidR="00DB1F35" w:rsidRPr="00DF6C1F" w:rsidRDefault="00DB1F35" w:rsidP="00DB1F35">
      <w:pPr>
        <w:spacing w:line="360" w:lineRule="auto"/>
        <w:jc w:val="center"/>
        <w:rPr>
          <w:rFonts w:ascii="Times New Roman" w:hAnsi="Times New Roman" w:cs="Times New Roman"/>
          <w:color w:val="000000"/>
          <w:sz w:val="24"/>
          <w:szCs w:val="24"/>
        </w:rPr>
      </w:pPr>
      <w:r>
        <w:rPr>
          <w:noProof/>
          <w:lang w:val="en-US"/>
        </w:rPr>
        <w:drawing>
          <wp:inline distT="0" distB="0" distL="0" distR="0">
            <wp:extent cx="5632450" cy="5403850"/>
            <wp:effectExtent l="19050" t="19050" r="25400" b="25400"/>
            <wp:docPr id="9" name="Picture 9" descr="C:\Users\sribalan\AppData\Local\Microsoft\Windows\Temporary Internet Files\Content.Word\New Picture (13).bmp"/>
            <wp:cNvGraphicFramePr/>
            <a:graphic xmlns:a="http://schemas.openxmlformats.org/drawingml/2006/main">
              <a:graphicData uri="http://schemas.openxmlformats.org/drawingml/2006/picture">
                <pic:pic xmlns:pic="http://schemas.openxmlformats.org/drawingml/2006/picture">
                  <pic:nvPicPr>
                    <pic:cNvPr id="9" name="Picture 9" descr="C:\Users\sribalan\AppData\Local\Microsoft\Windows\Temporary Internet Files\Content.Word\New Picture (13).bmp"/>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9394" cy="5410512"/>
                    </a:xfrm>
                    <a:prstGeom prst="rect">
                      <a:avLst/>
                    </a:prstGeom>
                    <a:noFill/>
                    <a:ln w="12700">
                      <a:solidFill>
                        <a:schemeClr val="tx1"/>
                      </a:solidFill>
                    </a:ln>
                  </pic:spPr>
                </pic:pic>
              </a:graphicData>
            </a:graphic>
          </wp:inline>
        </w:drawing>
      </w:r>
    </w:p>
    <w:p w:rsidR="00DB1F35" w:rsidRDefault="00DB1F35" w:rsidP="00DB1F35">
      <w:pPr>
        <w:jc w:val="cente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(400MHz, DMSO-D</w:t>
      </w:r>
      <w:r>
        <w:rPr>
          <w:rFonts w:ascii="Times New Roman" w:hAnsi="Times New Roman" w:cs="Times New Roman"/>
          <w:b/>
          <w:vertAlign w:val="subscript"/>
        </w:rPr>
        <w:t>6</w:t>
      </w:r>
      <w:r>
        <w:rPr>
          <w:rFonts w:ascii="Times New Roman" w:hAnsi="Times New Roman" w:cs="Times New Roman"/>
          <w:b/>
        </w:rPr>
        <w:t>) spectrum of V2PR</w:t>
      </w:r>
    </w:p>
    <w:p w:rsidR="00484FA2" w:rsidRDefault="00484FA2" w:rsidP="00DF6C1F">
      <w:pPr>
        <w:spacing w:line="360" w:lineRule="auto"/>
        <w:rPr>
          <w:rFonts w:ascii="Times New Roman" w:hAnsi="Times New Roman" w:cs="Times New Roman"/>
          <w:b/>
          <w:color w:val="2E2E2E"/>
          <w:sz w:val="24"/>
          <w:szCs w:val="24"/>
        </w:rPr>
      </w:pPr>
    </w:p>
    <w:p w:rsidR="00DB1F35" w:rsidRDefault="00DB1F35" w:rsidP="00DF6C1F">
      <w:pPr>
        <w:spacing w:line="360" w:lineRule="auto"/>
        <w:rPr>
          <w:rFonts w:ascii="Times New Roman" w:hAnsi="Times New Roman" w:cs="Times New Roman"/>
          <w:b/>
          <w:color w:val="2E2E2E"/>
          <w:sz w:val="24"/>
          <w:szCs w:val="24"/>
        </w:rPr>
      </w:pPr>
    </w:p>
    <w:p w:rsidR="00DB1F35" w:rsidRDefault="00DB1F35" w:rsidP="00DF6C1F">
      <w:pPr>
        <w:spacing w:line="360" w:lineRule="auto"/>
        <w:rPr>
          <w:rFonts w:ascii="Times New Roman" w:hAnsi="Times New Roman" w:cs="Times New Roman"/>
          <w:b/>
          <w:color w:val="2E2E2E"/>
          <w:sz w:val="24"/>
          <w:szCs w:val="24"/>
        </w:rPr>
      </w:pPr>
    </w:p>
    <w:p w:rsidR="00DB1F35" w:rsidRDefault="00DB1F35" w:rsidP="00DF6C1F">
      <w:pPr>
        <w:spacing w:line="360" w:lineRule="auto"/>
        <w:rPr>
          <w:rFonts w:ascii="Times New Roman" w:hAnsi="Times New Roman" w:cs="Times New Roman"/>
          <w:b/>
          <w:color w:val="2E2E2E"/>
          <w:sz w:val="24"/>
          <w:szCs w:val="24"/>
        </w:rPr>
      </w:pPr>
    </w:p>
    <w:p w:rsidR="00484FA2" w:rsidRDefault="00484FA2" w:rsidP="00CD5B5E">
      <w:pPr>
        <w:spacing w:line="360" w:lineRule="auto"/>
        <w:jc w:val="center"/>
        <w:rPr>
          <w:rFonts w:ascii="Times New Roman" w:hAnsi="Times New Roman" w:cs="Times New Roman"/>
          <w:b/>
          <w:color w:val="2E2E2E"/>
          <w:sz w:val="24"/>
          <w:szCs w:val="24"/>
        </w:rPr>
      </w:pPr>
    </w:p>
    <w:p w:rsidR="00CD5B5E" w:rsidRDefault="00CD5B5E" w:rsidP="00E20BA0">
      <w:pPr>
        <w:jc w:val="center"/>
        <w:rPr>
          <w:rFonts w:ascii="Times New Roman" w:hAnsi="Times New Roman" w:cs="Times New Roman"/>
          <w:b/>
        </w:rPr>
      </w:pPr>
      <w:r>
        <w:rPr>
          <w:noProof/>
          <w:lang w:val="en-US"/>
        </w:rPr>
        <w:drawing>
          <wp:inline distT="0" distB="0" distL="0" distR="0">
            <wp:extent cx="6083300" cy="4743450"/>
            <wp:effectExtent l="19050" t="19050" r="12700" b="19050"/>
            <wp:docPr id="10" name="Picture 10" descr="C:\Users\sribalan\AppData\Local\Microsoft\Windows\Temporary Internet Files\Content.Word\New Picture (14).bmp"/>
            <wp:cNvGraphicFramePr/>
            <a:graphic xmlns:a="http://schemas.openxmlformats.org/drawingml/2006/main">
              <a:graphicData uri="http://schemas.openxmlformats.org/drawingml/2006/picture">
                <pic:pic xmlns:pic="http://schemas.openxmlformats.org/drawingml/2006/picture">
                  <pic:nvPicPr>
                    <pic:cNvPr id="10" name="Picture 10" descr="C:\Users\sribalan\AppData\Local\Microsoft\Windows\Temporary Internet Files\Content.Word\New Picture (14).bmp"/>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83300" cy="4743450"/>
                    </a:xfrm>
                    <a:prstGeom prst="rect">
                      <a:avLst/>
                    </a:prstGeom>
                    <a:noFill/>
                    <a:ln w="12700">
                      <a:solidFill>
                        <a:schemeClr val="tx1"/>
                      </a:solidFill>
                    </a:ln>
                  </pic:spPr>
                </pic:pic>
              </a:graphicData>
            </a:graphic>
          </wp:inline>
        </w:drawing>
      </w:r>
    </w:p>
    <w:p w:rsidR="00CD5B5E" w:rsidRDefault="00CD5B5E" w:rsidP="00CD5B5E">
      <w:pPr>
        <w:jc w:val="cente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(400MHz, CDCl</w:t>
      </w:r>
      <w:r>
        <w:rPr>
          <w:rFonts w:ascii="Times New Roman" w:hAnsi="Times New Roman" w:cs="Times New Roman"/>
          <w:b/>
          <w:vertAlign w:val="subscript"/>
        </w:rPr>
        <w:t>3</w:t>
      </w:r>
      <w:r>
        <w:rPr>
          <w:rFonts w:ascii="Times New Roman" w:hAnsi="Times New Roman" w:cs="Times New Roman"/>
          <w:b/>
        </w:rPr>
        <w:t>) spectrum of V4PR</w:t>
      </w:r>
    </w:p>
    <w:p w:rsidR="00CD5B5E" w:rsidRDefault="00CD5B5E" w:rsidP="00CD5B5E">
      <w:pPr>
        <w:jc w:val="center"/>
        <w:rPr>
          <w:rFonts w:ascii="Times New Roman" w:hAnsi="Times New Roman" w:cs="Times New Roman"/>
          <w:b/>
        </w:rPr>
      </w:pPr>
      <w:r>
        <w:rPr>
          <w:noProof/>
          <w:lang w:val="en-US"/>
        </w:rPr>
        <w:lastRenderedPageBreak/>
        <w:drawing>
          <wp:inline distT="0" distB="0" distL="0" distR="0">
            <wp:extent cx="5740400" cy="5626100"/>
            <wp:effectExtent l="19050" t="19050" r="12700" b="12700"/>
            <wp:docPr id="12" name="Picture 12" descr="C:\Users\sribalan\AppData\Local\Microsoft\Windows\Temporary Internet Files\Content.Word\New Picture (16).bmp"/>
            <wp:cNvGraphicFramePr/>
            <a:graphic xmlns:a="http://schemas.openxmlformats.org/drawingml/2006/main">
              <a:graphicData uri="http://schemas.openxmlformats.org/drawingml/2006/picture">
                <pic:pic xmlns:pic="http://schemas.openxmlformats.org/drawingml/2006/picture">
                  <pic:nvPicPr>
                    <pic:cNvPr id="12" name="Picture 12" descr="C:\Users\sribalan\AppData\Local\Microsoft\Windows\Temporary Internet Files\Content.Word\New Picture (16).bmp"/>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42119" cy="5627785"/>
                    </a:xfrm>
                    <a:prstGeom prst="rect">
                      <a:avLst/>
                    </a:prstGeom>
                    <a:noFill/>
                    <a:ln>
                      <a:solidFill>
                        <a:schemeClr val="tx1"/>
                      </a:solidFill>
                    </a:ln>
                  </pic:spPr>
                </pic:pic>
              </a:graphicData>
            </a:graphic>
          </wp:inline>
        </w:drawing>
      </w:r>
    </w:p>
    <w:p w:rsidR="00CD5B5E" w:rsidRDefault="00CD5B5E" w:rsidP="00E20BA0">
      <w:pPr>
        <w:jc w:val="center"/>
        <w:rPr>
          <w:rFonts w:ascii="Times New Roman" w:hAnsi="Times New Roman" w:cs="Times New Roman"/>
          <w:b/>
        </w:rPr>
      </w:pPr>
    </w:p>
    <w:p w:rsidR="00CD5B5E" w:rsidRDefault="00CD5B5E" w:rsidP="00CD5B5E">
      <w:pPr>
        <w:jc w:val="cente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(400MHz, DMSO-d</w:t>
      </w:r>
      <w:r>
        <w:rPr>
          <w:rFonts w:ascii="Times New Roman" w:hAnsi="Times New Roman" w:cs="Times New Roman"/>
          <w:b/>
          <w:vertAlign w:val="subscript"/>
        </w:rPr>
        <w:t>6</w:t>
      </w:r>
      <w:r>
        <w:rPr>
          <w:rFonts w:ascii="Times New Roman" w:hAnsi="Times New Roman" w:cs="Times New Roman"/>
          <w:b/>
        </w:rPr>
        <w:t>) spectrum of V2PM</w:t>
      </w:r>
    </w:p>
    <w:p w:rsidR="00BA18AA" w:rsidRPr="00DF6C1F" w:rsidRDefault="00BA18AA" w:rsidP="00DF6C1F">
      <w:pPr>
        <w:spacing w:line="360" w:lineRule="auto"/>
        <w:rPr>
          <w:rFonts w:ascii="Times New Roman" w:hAnsi="Times New Roman" w:cs="Times New Roman"/>
          <w:b/>
          <w:sz w:val="24"/>
          <w:szCs w:val="24"/>
          <w:highlight w:val="yellow"/>
        </w:rPr>
      </w:pPr>
    </w:p>
    <w:p w:rsidR="00B03CE5" w:rsidRPr="00DF6C1F" w:rsidRDefault="00B03CE5" w:rsidP="00DF6C1F">
      <w:pPr>
        <w:spacing w:line="360" w:lineRule="auto"/>
        <w:jc w:val="center"/>
        <w:rPr>
          <w:rFonts w:ascii="Times New Roman" w:hAnsi="Times New Roman" w:cs="Times New Roman"/>
          <w:b/>
          <w:sz w:val="24"/>
          <w:szCs w:val="24"/>
        </w:rPr>
      </w:pPr>
    </w:p>
    <w:p w:rsidR="00B03CE5" w:rsidRPr="00DF6C1F" w:rsidRDefault="00B03CE5" w:rsidP="00DF6C1F">
      <w:pPr>
        <w:spacing w:line="360" w:lineRule="auto"/>
        <w:jc w:val="center"/>
        <w:rPr>
          <w:rFonts w:ascii="Times New Roman" w:hAnsi="Times New Roman" w:cs="Times New Roman"/>
          <w:b/>
          <w:sz w:val="24"/>
          <w:szCs w:val="24"/>
        </w:rPr>
      </w:pPr>
    </w:p>
    <w:p w:rsidR="008902E3" w:rsidRPr="00DF6C1F" w:rsidRDefault="008902E3" w:rsidP="00DF6C1F">
      <w:pPr>
        <w:spacing w:line="360" w:lineRule="auto"/>
        <w:jc w:val="center"/>
        <w:rPr>
          <w:rFonts w:ascii="Times New Roman" w:hAnsi="Times New Roman" w:cs="Times New Roman"/>
          <w:b/>
          <w:sz w:val="24"/>
          <w:szCs w:val="24"/>
        </w:rPr>
      </w:pPr>
    </w:p>
    <w:p w:rsidR="005434D6" w:rsidRPr="00DF6C1F" w:rsidRDefault="005434D6" w:rsidP="00DF6C1F">
      <w:pPr>
        <w:spacing w:line="360" w:lineRule="auto"/>
        <w:jc w:val="center"/>
        <w:rPr>
          <w:rFonts w:ascii="Times New Roman" w:hAnsi="Times New Roman" w:cs="Times New Roman"/>
          <w:b/>
          <w:sz w:val="24"/>
          <w:szCs w:val="24"/>
        </w:rPr>
      </w:pPr>
    </w:p>
    <w:p w:rsidR="005434D6" w:rsidRPr="00DF6C1F" w:rsidRDefault="00F43420" w:rsidP="00DF6C1F">
      <w:pPr>
        <w:spacing w:line="360" w:lineRule="auto"/>
        <w:jc w:val="center"/>
        <w:rPr>
          <w:rFonts w:ascii="Times New Roman" w:hAnsi="Times New Roman" w:cs="Times New Roman"/>
          <w:b/>
          <w:sz w:val="24"/>
          <w:szCs w:val="24"/>
        </w:rPr>
      </w:pPr>
      <w:r w:rsidRPr="00F43420">
        <w:rPr>
          <w:rFonts w:ascii="Times New Roman" w:hAnsi="Times New Roman" w:cs="Times New Roman"/>
          <w:noProof/>
          <w:sz w:val="24"/>
          <w:szCs w:val="24"/>
          <w:lang w:eastAsia="en-IN"/>
        </w:rPr>
        <w:lastRenderedPageBreak/>
        <w:pict>
          <v:shapetype id="_x0000_t202" coordsize="21600,21600" o:spt="202" path="m,l,21600r21600,l21600,xe">
            <v:stroke joinstyle="miter"/>
            <v:path gradientshapeok="t" o:connecttype="rect"/>
          </v:shapetype>
          <v:shape id="Text Box 42" o:spid="_x0000_s1026" type="#_x0000_t202" style="position:absolute;left:0;text-align:left;margin-left:83.2pt;margin-top:79.5pt;width:110.35pt;height:76.7pt;z-index:251670528;visibility:visible;mso-wrap-style:non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" fillcolor="white [3201]" strokeweight=".5pt">
            <v:textbox>
              <w:txbxContent>
                <w:p w:rsidR="00E20BA0" w:rsidRDefault="00E20BA0">
                  <w:r>
                    <w:object w:dxaOrig="2376" w:dyaOrig="2021">
                      <v:shape id="_x0000_i1031" type="#_x0000_t75" style="width:74.5pt;height:63.25pt" o:ole="">
                        <v:imagedata r:id="rId35" o:title=""/>
                      </v:shape>
                      <o:OLEObject Type="Embed" ProgID="ChemDraw.Document.6.0" ShapeID="_x0000_i1031" DrawAspect="Content" ObjectID="_1761593339" r:id="rId36"/>
                    </w:object>
                  </w:r>
                </w:p>
              </w:txbxContent>
            </v:textbox>
          </v:shape>
        </w:pict>
      </w:r>
      <w:r w:rsidR="005434D6" w:rsidRPr="00DF6C1F">
        <w:rPr>
          <w:rFonts w:ascii="Times New Roman" w:hAnsi="Times New Roman" w:cs="Times New Roman"/>
          <w:noProof/>
          <w:sz w:val="24"/>
          <w:szCs w:val="24"/>
          <w:lang w:val="en-US"/>
        </w:rPr>
        <w:drawing>
          <wp:inline distT="0" distB="0" distL="0" distR="0">
            <wp:extent cx="6382340" cy="4457700"/>
            <wp:effectExtent l="19050" t="19050" r="19050" b="19050"/>
            <wp:docPr id="4" name="Picture 4" descr="C:\Users\sribalan\AppData\Local\Microsoft\Windows\Temporary Internet Files\Content.Word\New Picture (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ribalan\AppData\Local\Microsoft\Windows\Temporary Internet Files\Content.Word\New Picture (8).bmp"/>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93902" cy="4465776"/>
                    </a:xfrm>
                    <a:prstGeom prst="rect">
                      <a:avLst/>
                    </a:prstGeom>
                    <a:noFill/>
                    <a:ln>
                      <a:solidFill>
                        <a:schemeClr val="tx1"/>
                      </a:solidFill>
                    </a:ln>
                  </pic:spPr>
                </pic:pic>
              </a:graphicData>
            </a:graphic>
          </wp:inline>
        </w:drawing>
      </w:r>
    </w:p>
    <w:p w:rsidR="005434D6" w:rsidRPr="00DF6C1F" w:rsidRDefault="005434D6" w:rsidP="00DF6C1F">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vertAlign w:val="superscript"/>
        </w:rPr>
        <w:t>13</w:t>
      </w:r>
      <w:r w:rsidRPr="00DF6C1F">
        <w:rPr>
          <w:rFonts w:ascii="Times New Roman" w:hAnsi="Times New Roman" w:cs="Times New Roman"/>
          <w:b/>
          <w:sz w:val="24"/>
          <w:szCs w:val="24"/>
        </w:rPr>
        <w:t>C NMR (100MHz, DMSO-D</w:t>
      </w:r>
      <w:r w:rsidRPr="00DF6C1F">
        <w:rPr>
          <w:rFonts w:ascii="Times New Roman" w:hAnsi="Times New Roman" w:cs="Times New Roman"/>
          <w:b/>
          <w:sz w:val="24"/>
          <w:szCs w:val="24"/>
          <w:vertAlign w:val="subscript"/>
        </w:rPr>
        <w:t>6</w:t>
      </w:r>
      <w:r w:rsidRPr="00DF6C1F">
        <w:rPr>
          <w:rFonts w:ascii="Times New Roman" w:hAnsi="Times New Roman" w:cs="Times New Roman"/>
          <w:b/>
          <w:sz w:val="24"/>
          <w:szCs w:val="24"/>
        </w:rPr>
        <w:t>) spectrum of V2PR</w:t>
      </w:r>
    </w:p>
    <w:p w:rsidR="00A553F1" w:rsidRPr="00DF6C1F" w:rsidRDefault="00A553F1" w:rsidP="00DF6C1F">
      <w:pPr>
        <w:spacing w:line="360" w:lineRule="auto"/>
        <w:jc w:val="center"/>
        <w:rPr>
          <w:rFonts w:ascii="Times New Roman" w:hAnsi="Times New Roman" w:cs="Times New Roman"/>
          <w:b/>
          <w:sz w:val="24"/>
          <w:szCs w:val="24"/>
        </w:rPr>
      </w:pPr>
    </w:p>
    <w:p w:rsidR="00260C34" w:rsidRPr="00DF6C1F" w:rsidRDefault="00F43420" w:rsidP="00DF6C1F">
      <w:pPr>
        <w:spacing w:line="360" w:lineRule="auto"/>
        <w:jc w:val="center"/>
        <w:rPr>
          <w:rFonts w:ascii="Times New Roman" w:hAnsi="Times New Roman" w:cs="Times New Roman"/>
          <w:b/>
          <w:sz w:val="24"/>
          <w:szCs w:val="24"/>
        </w:rPr>
      </w:pPr>
      <w:r w:rsidRPr="00F43420">
        <w:rPr>
          <w:rFonts w:ascii="Times New Roman" w:hAnsi="Times New Roman" w:cs="Times New Roman"/>
          <w:noProof/>
          <w:sz w:val="24"/>
          <w:szCs w:val="24"/>
          <w:lang w:eastAsia="en-IN"/>
        </w:rPr>
        <w:lastRenderedPageBreak/>
        <w:pict>
          <v:shape id="Text Box 34" o:spid="_x0000_s1027" type="#_x0000_t202" style="position:absolute;left:0;text-align:left;margin-left:84pt;margin-top:82.1pt;width:115.2pt;height:56.35pt;z-index:251669504;visibility:visible;mso-wrap-style:non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" fillcolor="white [3201]" strokeweight=".5pt">
            <v:textbox style="mso-fit-shape-to-text:t">
              <w:txbxContent>
                <w:p w:rsidR="00E20BA0" w:rsidRDefault="00E20BA0" w:rsidP="00150316">
                  <w:r>
                    <w:object w:dxaOrig="2926" w:dyaOrig="1174">
                      <v:shape id="_x0000_i1032" type="#_x0000_t75" style="width:110.2pt;height:43.85pt" o:ole="">
                        <v:imagedata r:id="rId38" o:title=""/>
                      </v:shape>
                      <o:OLEObject Type="Embed" ProgID="ChemDraw.Document.6.0" ShapeID="_x0000_i1032" DrawAspect="Content" ObjectID="_1761593340" r:id="rId39"/>
                    </w:object>
                  </w:r>
                </w:p>
              </w:txbxContent>
            </v:textbox>
          </v:shape>
        </w:pict>
      </w:r>
      <w:r w:rsidR="00260C34" w:rsidRPr="00DF6C1F">
        <w:rPr>
          <w:rFonts w:ascii="Times New Roman" w:hAnsi="Times New Roman" w:cs="Times New Roman"/>
          <w:noProof/>
          <w:sz w:val="24"/>
          <w:szCs w:val="24"/>
          <w:lang w:val="en-US"/>
        </w:rPr>
        <w:drawing>
          <wp:inline distT="0" distB="0" distL="0" distR="0">
            <wp:extent cx="6343650" cy="4430677"/>
            <wp:effectExtent l="19050" t="19050" r="19050" b="27305"/>
            <wp:docPr id="5" name="Picture 5" descr="C:\Users\sribalan\AppData\Local\Microsoft\Windows\Temporary Internet Files\Content.Word\New Picture (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ribalan\AppData\Local\Microsoft\Windows\Temporary Internet Files\Content.Word\New Picture (9).bmp"/>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52442" cy="4436817"/>
                    </a:xfrm>
                    <a:prstGeom prst="rect">
                      <a:avLst/>
                    </a:prstGeom>
                    <a:noFill/>
                    <a:ln>
                      <a:solidFill>
                        <a:schemeClr val="tx1"/>
                      </a:solidFill>
                    </a:ln>
                  </pic:spPr>
                </pic:pic>
              </a:graphicData>
            </a:graphic>
          </wp:inline>
        </w:drawing>
      </w:r>
    </w:p>
    <w:p w:rsidR="00260C34" w:rsidRPr="00DF6C1F" w:rsidRDefault="00260C34" w:rsidP="00DF6C1F">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vertAlign w:val="superscript"/>
        </w:rPr>
        <w:t>13</w:t>
      </w:r>
      <w:r w:rsidRPr="00DF6C1F">
        <w:rPr>
          <w:rFonts w:ascii="Times New Roman" w:hAnsi="Times New Roman" w:cs="Times New Roman"/>
          <w:b/>
          <w:sz w:val="24"/>
          <w:szCs w:val="24"/>
        </w:rPr>
        <w:t>C NMR (100MHz, CDCl</w:t>
      </w:r>
      <w:r w:rsidRPr="00DF6C1F">
        <w:rPr>
          <w:rFonts w:ascii="Times New Roman" w:hAnsi="Times New Roman" w:cs="Times New Roman"/>
          <w:b/>
          <w:sz w:val="24"/>
          <w:szCs w:val="24"/>
          <w:vertAlign w:val="subscript"/>
        </w:rPr>
        <w:t>3</w:t>
      </w:r>
      <w:r w:rsidRPr="00DF6C1F">
        <w:rPr>
          <w:rFonts w:ascii="Times New Roman" w:hAnsi="Times New Roman" w:cs="Times New Roman"/>
          <w:b/>
          <w:sz w:val="24"/>
          <w:szCs w:val="24"/>
        </w:rPr>
        <w:t>) spectrum of V4PR</w:t>
      </w:r>
    </w:p>
    <w:p w:rsidR="00260C34" w:rsidRPr="00DF6C1F" w:rsidRDefault="00260C34" w:rsidP="00DF6C1F">
      <w:pPr>
        <w:spacing w:line="360" w:lineRule="auto"/>
        <w:jc w:val="center"/>
        <w:rPr>
          <w:rFonts w:ascii="Times New Roman" w:hAnsi="Times New Roman" w:cs="Times New Roman"/>
          <w:b/>
          <w:sz w:val="24"/>
          <w:szCs w:val="24"/>
        </w:rPr>
      </w:pPr>
    </w:p>
    <w:p w:rsidR="00A553F1" w:rsidRPr="00DF6C1F" w:rsidRDefault="00A553F1" w:rsidP="00DF6C1F">
      <w:pPr>
        <w:spacing w:line="360" w:lineRule="auto"/>
        <w:jc w:val="center"/>
        <w:rPr>
          <w:rFonts w:ascii="Times New Roman" w:hAnsi="Times New Roman" w:cs="Times New Roman"/>
          <w:b/>
          <w:sz w:val="24"/>
          <w:szCs w:val="24"/>
        </w:rPr>
      </w:pPr>
    </w:p>
    <w:p w:rsidR="000C5ED0" w:rsidRPr="00DF6C1F" w:rsidRDefault="00F43420" w:rsidP="00DF6C1F">
      <w:pPr>
        <w:spacing w:line="360" w:lineRule="auto"/>
        <w:jc w:val="center"/>
        <w:rPr>
          <w:rFonts w:ascii="Times New Roman" w:hAnsi="Times New Roman" w:cs="Times New Roman"/>
          <w:b/>
          <w:sz w:val="24"/>
          <w:szCs w:val="24"/>
        </w:rPr>
      </w:pPr>
      <w:r w:rsidRPr="00F43420">
        <w:rPr>
          <w:rFonts w:ascii="Times New Roman" w:hAnsi="Times New Roman" w:cs="Times New Roman"/>
          <w:noProof/>
          <w:sz w:val="24"/>
          <w:szCs w:val="24"/>
          <w:lang w:eastAsia="en-IN"/>
        </w:rPr>
        <w:lastRenderedPageBreak/>
        <w:pict>
          <v:shape id="Text Box 28" o:spid="_x0000_s1028" type="#_x0000_t202" style="position:absolute;left:0;text-align:left;margin-left:66.4pt;margin-top:82.3pt;width:122.05pt;height:67.3pt;z-index:25166745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" fillcolor="white [3201]" strokeweight=".5pt">
            <v:textbox style="mso-fit-shape-to-text:t">
              <w:txbxContent>
                <w:p w:rsidR="00E20BA0" w:rsidRDefault="00E20BA0">
                  <w:r>
                    <w:object w:dxaOrig="2376" w:dyaOrig="2021">
                      <v:shape id="_x0000_i1033" type="#_x0000_t75" style="width:75.15pt;height:63.85pt" o:ole="">
                        <v:imagedata r:id="rId41" o:title=""/>
                      </v:shape>
                      <o:OLEObject Type="Embed" ProgID="ChemDraw.Document.6.0" ShapeID="_x0000_i1033" DrawAspect="Content" ObjectID="_1761593341" r:id="rId42"/>
                    </w:object>
                  </w:r>
                </w:p>
              </w:txbxContent>
            </v:textbox>
          </v:shape>
        </w:pict>
      </w:r>
      <w:r w:rsidR="00CE5D88" w:rsidRPr="00DF6C1F">
        <w:rPr>
          <w:rFonts w:ascii="Times New Roman" w:hAnsi="Times New Roman" w:cs="Times New Roman"/>
          <w:noProof/>
          <w:sz w:val="24"/>
          <w:szCs w:val="24"/>
          <w:lang w:val="en-US"/>
        </w:rPr>
        <w:drawing>
          <wp:inline distT="0" distB="0" distL="0" distR="0">
            <wp:extent cx="6304975" cy="4403664"/>
            <wp:effectExtent l="19050" t="19050" r="19685" b="16510"/>
            <wp:docPr id="24" name="Picture 24" descr="C:\Users\sribalan\AppData\Local\Microsoft\Windows\Temporary Internet Files\Content.Word\New Picture (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ribalan\AppData\Local\Microsoft\Windows\Temporary Internet Files\Content.Word\New Picture (1).bmp"/>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16134" cy="4411458"/>
                    </a:xfrm>
                    <a:prstGeom prst="rect">
                      <a:avLst/>
                    </a:prstGeom>
                    <a:noFill/>
                    <a:ln>
                      <a:solidFill>
                        <a:schemeClr val="tx1"/>
                      </a:solidFill>
                    </a:ln>
                  </pic:spPr>
                </pic:pic>
              </a:graphicData>
            </a:graphic>
          </wp:inline>
        </w:drawing>
      </w:r>
    </w:p>
    <w:p w:rsidR="000C5ED0" w:rsidRDefault="000C5ED0" w:rsidP="00DF6C1F">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vertAlign w:val="superscript"/>
        </w:rPr>
        <w:t>13</w:t>
      </w:r>
      <w:r w:rsidRPr="00DF6C1F">
        <w:rPr>
          <w:rFonts w:ascii="Times New Roman" w:hAnsi="Times New Roman" w:cs="Times New Roman"/>
          <w:b/>
          <w:sz w:val="24"/>
          <w:szCs w:val="24"/>
        </w:rPr>
        <w:t xml:space="preserve">C NMR (100MHz, </w:t>
      </w:r>
      <w:r w:rsidR="00CE5D88" w:rsidRPr="00DF6C1F">
        <w:rPr>
          <w:rFonts w:ascii="Times New Roman" w:hAnsi="Times New Roman" w:cs="Times New Roman"/>
          <w:b/>
          <w:sz w:val="24"/>
          <w:szCs w:val="24"/>
        </w:rPr>
        <w:t>DMSO-D</w:t>
      </w:r>
      <w:r w:rsidR="00CE5D88" w:rsidRPr="00DF6C1F">
        <w:rPr>
          <w:rFonts w:ascii="Times New Roman" w:hAnsi="Times New Roman" w:cs="Times New Roman"/>
          <w:b/>
          <w:sz w:val="24"/>
          <w:szCs w:val="24"/>
          <w:vertAlign w:val="subscript"/>
        </w:rPr>
        <w:t>6</w:t>
      </w:r>
      <w:r w:rsidRPr="00DF6C1F">
        <w:rPr>
          <w:rFonts w:ascii="Times New Roman" w:hAnsi="Times New Roman" w:cs="Times New Roman"/>
          <w:b/>
          <w:sz w:val="24"/>
          <w:szCs w:val="24"/>
        </w:rPr>
        <w:t>) spectrum of V2PM</w:t>
      </w:r>
    </w:p>
    <w:p w:rsidR="00CD5B5E" w:rsidRPr="00DF6C1F" w:rsidRDefault="00CD5B5E" w:rsidP="0081627D">
      <w:pPr>
        <w:spacing w:line="360" w:lineRule="auto"/>
        <w:jc w:val="center"/>
        <w:rPr>
          <w:rFonts w:ascii="Times New Roman" w:hAnsi="Times New Roman" w:cs="Times New Roman"/>
          <w:b/>
          <w:sz w:val="24"/>
          <w:szCs w:val="24"/>
        </w:rPr>
      </w:pPr>
      <w:r>
        <w:rPr>
          <w:rFonts w:ascii="Times New Roman" w:hAnsi="Times New Roman" w:cs="Times New Roman"/>
          <w:b/>
          <w:noProof/>
          <w:lang w:val="en-US"/>
        </w:rPr>
        <w:lastRenderedPageBreak/>
        <w:drawing>
          <wp:inline distT="0" distB="0" distL="0" distR="0">
            <wp:extent cx="6075057" cy="3171322"/>
            <wp:effectExtent l="19050" t="19050" r="20955" b="1016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01994" cy="3185384"/>
                    </a:xfrm>
                    <a:prstGeom prst="rect">
                      <a:avLst/>
                    </a:prstGeom>
                    <a:noFill/>
                    <a:ln>
                      <a:solidFill>
                        <a:schemeClr val="tx1"/>
                      </a:solidFill>
                    </a:ln>
                  </pic:spPr>
                </pic:pic>
              </a:graphicData>
            </a:graphic>
          </wp:inline>
        </w:drawing>
      </w:r>
    </w:p>
    <w:p w:rsidR="00CD5B5E" w:rsidRPr="00DF6C1F" w:rsidRDefault="00CD5B5E" w:rsidP="00CD5B5E">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rPr>
        <w:t>ESI-Mass s</w:t>
      </w:r>
      <w:r>
        <w:rPr>
          <w:rFonts w:ascii="Times New Roman" w:hAnsi="Times New Roman" w:cs="Times New Roman"/>
          <w:b/>
          <w:sz w:val="24"/>
          <w:szCs w:val="24"/>
        </w:rPr>
        <w:t>pectrum of V2</w:t>
      </w:r>
      <w:r w:rsidRPr="00DF6C1F">
        <w:rPr>
          <w:rFonts w:ascii="Times New Roman" w:hAnsi="Times New Roman" w:cs="Times New Roman"/>
          <w:b/>
          <w:sz w:val="24"/>
          <w:szCs w:val="24"/>
        </w:rPr>
        <w:t>PR</w:t>
      </w:r>
    </w:p>
    <w:p w:rsidR="000C5ED0" w:rsidRPr="00DF6C1F" w:rsidRDefault="000C5ED0" w:rsidP="00DF6C1F">
      <w:pPr>
        <w:spacing w:line="360" w:lineRule="auto"/>
        <w:jc w:val="center"/>
        <w:rPr>
          <w:rFonts w:ascii="Times New Roman" w:hAnsi="Times New Roman" w:cs="Times New Roman"/>
          <w:b/>
          <w:sz w:val="24"/>
          <w:szCs w:val="24"/>
        </w:rPr>
      </w:pPr>
    </w:p>
    <w:p w:rsidR="00A553F1" w:rsidRPr="00DF6C1F" w:rsidRDefault="00A553F1" w:rsidP="00DF6C1F">
      <w:pPr>
        <w:spacing w:line="360" w:lineRule="auto"/>
        <w:jc w:val="center"/>
        <w:rPr>
          <w:rFonts w:ascii="Times New Roman" w:hAnsi="Times New Roman" w:cs="Times New Roman"/>
          <w:b/>
          <w:sz w:val="24"/>
          <w:szCs w:val="24"/>
        </w:rPr>
      </w:pPr>
    </w:p>
    <w:p w:rsidR="00A553F1" w:rsidRPr="00DF6C1F" w:rsidRDefault="00A553F1" w:rsidP="00DF6C1F">
      <w:pPr>
        <w:spacing w:line="360" w:lineRule="auto"/>
        <w:jc w:val="center"/>
        <w:rPr>
          <w:rFonts w:ascii="Times New Roman" w:hAnsi="Times New Roman" w:cs="Times New Roman"/>
          <w:b/>
          <w:sz w:val="24"/>
          <w:szCs w:val="24"/>
        </w:rPr>
      </w:pPr>
    </w:p>
    <w:p w:rsidR="00A553F1" w:rsidRPr="00DF6C1F" w:rsidRDefault="00F43420" w:rsidP="00DF6C1F">
      <w:pPr>
        <w:spacing w:line="360" w:lineRule="auto"/>
        <w:jc w:val="center"/>
        <w:rPr>
          <w:rFonts w:ascii="Times New Roman" w:hAnsi="Times New Roman" w:cs="Times New Roman"/>
          <w:b/>
          <w:sz w:val="24"/>
          <w:szCs w:val="24"/>
        </w:rPr>
      </w:pPr>
      <w:r w:rsidRPr="00F43420">
        <w:rPr>
          <w:rFonts w:ascii="Times New Roman" w:hAnsi="Times New Roman" w:cs="Times New Roman"/>
          <w:b/>
          <w:noProof/>
          <w:sz w:val="24"/>
          <w:szCs w:val="24"/>
          <w:lang w:eastAsia="en-IN"/>
        </w:rPr>
        <w:lastRenderedPageBreak/>
        <w:pict>
          <v:shape id="Text Box 22" o:spid="_x0000_s1029" type="#_x0000_t202" style="position:absolute;left:0;text-align:left;margin-left:291.75pt;margin-top:49.75pt;width:125.8pt;height:70.1pt;z-index:251666432;visibility:visible;mso-wrap-style:non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" fillcolor="white [3201]" strokeweight=".5pt">
            <v:textbox style="mso-fit-shape-to-text:t">
              <w:txbxContent>
                <w:p w:rsidR="00E20BA0" w:rsidRDefault="00E20BA0" w:rsidP="00A553F1">
                  <w:r>
                    <w:object w:dxaOrig="2940" w:dyaOrig="1538">
                      <v:shape id="_x0000_i1034" type="#_x0000_t75" style="width:105.8pt;height:55.7pt" o:ole="">
                        <v:imagedata r:id="rId45" o:title=""/>
                      </v:shape>
                      <o:OLEObject Type="Embed" ProgID="ChemDraw.Document.6.0" ShapeID="_x0000_i1034" DrawAspect="Content" ObjectID="_1761593342" r:id="rId46"/>
                    </w:object>
                  </w:r>
                </w:p>
              </w:txbxContent>
            </v:textbox>
          </v:shape>
        </w:pict>
      </w:r>
      <w:r w:rsidR="00A553F1" w:rsidRPr="00DF6C1F">
        <w:rPr>
          <w:rFonts w:ascii="Times New Roman" w:hAnsi="Times New Roman" w:cs="Times New Roman"/>
          <w:b/>
          <w:noProof/>
          <w:sz w:val="24"/>
          <w:szCs w:val="24"/>
          <w:lang w:val="en-US"/>
        </w:rPr>
        <w:drawing>
          <wp:inline distT="0" distB="0" distL="0" distR="0">
            <wp:extent cx="6070600" cy="3499026"/>
            <wp:effectExtent l="19050" t="19050" r="25400" b="2540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74037" cy="3501007"/>
                    </a:xfrm>
                    <a:prstGeom prst="rect">
                      <a:avLst/>
                    </a:prstGeom>
                    <a:noFill/>
                    <a:ln>
                      <a:solidFill>
                        <a:schemeClr val="tx1"/>
                      </a:solidFill>
                    </a:ln>
                  </pic:spPr>
                </pic:pic>
              </a:graphicData>
            </a:graphic>
          </wp:inline>
        </w:drawing>
      </w:r>
    </w:p>
    <w:p w:rsidR="00A553F1" w:rsidRDefault="00A553F1" w:rsidP="00DF6C1F">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rPr>
        <w:t>ESI-Mass spectrum of compound V4PR</w:t>
      </w:r>
    </w:p>
    <w:p w:rsidR="005D621F" w:rsidRDefault="005D621F" w:rsidP="00DF6C1F">
      <w:pPr>
        <w:spacing w:line="360" w:lineRule="auto"/>
        <w:jc w:val="center"/>
        <w:rPr>
          <w:rFonts w:ascii="Times New Roman" w:hAnsi="Times New Roman" w:cs="Times New Roman"/>
          <w:b/>
          <w:sz w:val="24"/>
          <w:szCs w:val="24"/>
        </w:rPr>
      </w:pPr>
    </w:p>
    <w:p w:rsidR="005D621F" w:rsidRDefault="005D621F" w:rsidP="00DF6C1F">
      <w:pPr>
        <w:spacing w:line="360" w:lineRule="auto"/>
        <w:jc w:val="center"/>
        <w:rPr>
          <w:rFonts w:ascii="Times New Roman" w:hAnsi="Times New Roman" w:cs="Times New Roman"/>
          <w:b/>
          <w:sz w:val="24"/>
          <w:szCs w:val="24"/>
        </w:rPr>
      </w:pPr>
    </w:p>
    <w:p w:rsidR="00063901" w:rsidRPr="00DF6C1F" w:rsidRDefault="00063901" w:rsidP="00DF6C1F">
      <w:pPr>
        <w:spacing w:line="360" w:lineRule="auto"/>
        <w:jc w:val="center"/>
        <w:rPr>
          <w:rFonts w:ascii="Times New Roman" w:hAnsi="Times New Roman" w:cs="Times New Roman"/>
          <w:b/>
          <w:sz w:val="24"/>
          <w:szCs w:val="24"/>
        </w:rPr>
      </w:pPr>
    </w:p>
    <w:p w:rsidR="00A553F1" w:rsidRPr="00DF6C1F" w:rsidRDefault="00A553F1" w:rsidP="00DF6C1F">
      <w:pPr>
        <w:spacing w:line="360" w:lineRule="auto"/>
        <w:jc w:val="center"/>
        <w:rPr>
          <w:rFonts w:ascii="Times New Roman" w:hAnsi="Times New Roman" w:cs="Times New Roman"/>
          <w:b/>
          <w:sz w:val="24"/>
          <w:szCs w:val="24"/>
        </w:rPr>
      </w:pPr>
    </w:p>
    <w:p w:rsidR="00A553F1" w:rsidRPr="00DF6C1F" w:rsidRDefault="00F43420" w:rsidP="00DF6C1F">
      <w:pPr>
        <w:spacing w:line="360" w:lineRule="auto"/>
        <w:jc w:val="center"/>
        <w:rPr>
          <w:rFonts w:ascii="Times New Roman" w:hAnsi="Times New Roman" w:cs="Times New Roman"/>
          <w:b/>
          <w:sz w:val="24"/>
          <w:szCs w:val="24"/>
        </w:rPr>
      </w:pPr>
      <w:r w:rsidRPr="00F43420">
        <w:rPr>
          <w:rFonts w:ascii="Times New Roman" w:hAnsi="Times New Roman" w:cs="Times New Roman"/>
          <w:b/>
          <w:noProof/>
          <w:sz w:val="24"/>
          <w:szCs w:val="24"/>
          <w:lang w:eastAsia="en-IN"/>
        </w:rPr>
        <w:lastRenderedPageBreak/>
        <w:pict>
          <v:shape id="Text Box 18" o:spid="_x0000_s1030" type="#_x0000_t202" style="position:absolute;left:0;text-align:left;margin-left:314.9pt;margin-top:45.7pt;width:105.8pt;height:58.2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" fillcolor="white [3201]" strokeweight=".5pt">
            <v:textbox>
              <w:txbxContent>
                <w:p w:rsidR="00E20BA0" w:rsidRDefault="00E20BA0" w:rsidP="00A553F1">
                  <w:r>
                    <w:object w:dxaOrig="2873" w:dyaOrig="1539">
                      <v:shape id="_x0000_i1035" type="#_x0000_t75" style="width:90.8pt;height:48.2pt" o:ole="">
                        <v:imagedata r:id="rId48" o:title=""/>
                      </v:shape>
                      <o:OLEObject Type="Embed" ProgID="ChemDraw.Document.6.0" ShapeID="_x0000_i1035" DrawAspect="Content" ObjectID="_1761593343" r:id="rId49"/>
                    </w:object>
                  </w:r>
                </w:p>
              </w:txbxContent>
            </v:textbox>
          </v:shape>
        </w:pict>
      </w:r>
      <w:r w:rsidR="00A553F1" w:rsidRPr="00DF6C1F">
        <w:rPr>
          <w:rFonts w:ascii="Times New Roman" w:hAnsi="Times New Roman" w:cs="Times New Roman"/>
          <w:b/>
          <w:noProof/>
          <w:sz w:val="24"/>
          <w:szCs w:val="24"/>
          <w:lang w:val="en-US"/>
        </w:rPr>
        <w:drawing>
          <wp:inline distT="0" distB="0" distL="0" distR="0">
            <wp:extent cx="6449804" cy="3246278"/>
            <wp:effectExtent l="19050" t="19050" r="27305" b="1143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71856" cy="3257377"/>
                    </a:xfrm>
                    <a:prstGeom prst="rect">
                      <a:avLst/>
                    </a:prstGeom>
                    <a:noFill/>
                    <a:ln>
                      <a:solidFill>
                        <a:schemeClr val="tx1"/>
                      </a:solidFill>
                    </a:ln>
                  </pic:spPr>
                </pic:pic>
              </a:graphicData>
            </a:graphic>
          </wp:inline>
        </w:drawing>
      </w:r>
    </w:p>
    <w:p w:rsidR="00A553F1" w:rsidRDefault="00A553F1" w:rsidP="00DF6C1F">
      <w:pPr>
        <w:spacing w:line="360" w:lineRule="auto"/>
        <w:jc w:val="center"/>
        <w:rPr>
          <w:rFonts w:ascii="Times New Roman" w:hAnsi="Times New Roman" w:cs="Times New Roman"/>
          <w:b/>
          <w:sz w:val="24"/>
          <w:szCs w:val="24"/>
        </w:rPr>
      </w:pPr>
      <w:r w:rsidRPr="00DF6C1F">
        <w:rPr>
          <w:rFonts w:ascii="Times New Roman" w:hAnsi="Times New Roman" w:cs="Times New Roman"/>
          <w:b/>
          <w:sz w:val="24"/>
          <w:szCs w:val="24"/>
        </w:rPr>
        <w:t>ESI-Mass spectrum of V2PM</w:t>
      </w:r>
    </w:p>
    <w:p w:rsidR="00063901" w:rsidRPr="00DF6C1F" w:rsidRDefault="00063901" w:rsidP="00063901">
      <w:pPr>
        <w:spacing w:line="360" w:lineRule="auto"/>
        <w:rPr>
          <w:rFonts w:ascii="Times New Roman" w:hAnsi="Times New Roman" w:cs="Times New Roman"/>
          <w:b/>
          <w:sz w:val="24"/>
          <w:szCs w:val="24"/>
        </w:rPr>
      </w:pPr>
    </w:p>
    <w:p w:rsidR="00A37219" w:rsidRPr="00DF6C1F" w:rsidRDefault="00A37219" w:rsidP="00DF6C1F">
      <w:pPr>
        <w:spacing w:line="360" w:lineRule="auto"/>
        <w:jc w:val="both"/>
        <w:rPr>
          <w:rFonts w:ascii="Times New Roman" w:eastAsia="Times New Roman" w:hAnsi="Times New Roman" w:cs="Times New Roman"/>
          <w:bCs/>
          <w:sz w:val="24"/>
          <w:szCs w:val="24"/>
        </w:rPr>
      </w:pPr>
    </w:p>
    <w:p w:rsidR="00C960E6" w:rsidRPr="00DF6C1F" w:rsidRDefault="00C960E6" w:rsidP="00DF6C1F">
      <w:pPr>
        <w:spacing w:line="360" w:lineRule="auto"/>
        <w:jc w:val="center"/>
        <w:rPr>
          <w:rFonts w:ascii="Times New Roman" w:hAnsi="Times New Roman" w:cs="Times New Roman"/>
          <w:b/>
          <w:sz w:val="24"/>
          <w:szCs w:val="24"/>
        </w:rPr>
      </w:pPr>
    </w:p>
    <w:p w:rsidR="00E74DEC" w:rsidRPr="00DF6C1F" w:rsidRDefault="00E74DEC" w:rsidP="00DF6C1F">
      <w:pPr>
        <w:spacing w:line="360" w:lineRule="auto"/>
        <w:ind w:firstLine="436"/>
        <w:jc w:val="center"/>
        <w:rPr>
          <w:rFonts w:ascii="Times New Roman" w:hAnsi="Times New Roman" w:cs="Times New Roman"/>
          <w:sz w:val="24"/>
          <w:szCs w:val="24"/>
        </w:rPr>
      </w:pPr>
    </w:p>
    <w:p w:rsidR="008567C4" w:rsidRPr="00DF6C1F" w:rsidRDefault="008567C4" w:rsidP="00DF6C1F">
      <w:pPr>
        <w:spacing w:line="360" w:lineRule="auto"/>
        <w:ind w:firstLine="436"/>
        <w:jc w:val="center"/>
        <w:rPr>
          <w:rFonts w:ascii="Times New Roman" w:hAnsi="Times New Roman" w:cs="Times New Roman"/>
          <w:sz w:val="24"/>
          <w:szCs w:val="24"/>
        </w:rPr>
      </w:pPr>
    </w:p>
    <w:p w:rsidR="008567C4" w:rsidRPr="00DF6C1F" w:rsidRDefault="008567C4" w:rsidP="00DF6C1F">
      <w:pPr>
        <w:spacing w:line="360" w:lineRule="auto"/>
        <w:ind w:firstLine="436"/>
        <w:jc w:val="center"/>
        <w:rPr>
          <w:rFonts w:ascii="Times New Roman" w:hAnsi="Times New Roman" w:cs="Times New Roman"/>
          <w:sz w:val="24"/>
          <w:szCs w:val="24"/>
        </w:rPr>
      </w:pPr>
    </w:p>
    <w:p w:rsidR="00F14C85" w:rsidRPr="00DF6C1F" w:rsidRDefault="00F14C85" w:rsidP="00DF6C1F">
      <w:pPr>
        <w:spacing w:line="360" w:lineRule="auto"/>
        <w:ind w:firstLine="436"/>
        <w:jc w:val="center"/>
        <w:rPr>
          <w:rFonts w:ascii="Times New Roman" w:hAnsi="Times New Roman" w:cs="Times New Roman"/>
          <w:sz w:val="24"/>
          <w:szCs w:val="24"/>
        </w:rPr>
      </w:pPr>
    </w:p>
    <w:p w:rsidR="001E7253" w:rsidRPr="00DF6C1F" w:rsidRDefault="001E7253" w:rsidP="00DF6C1F">
      <w:pPr>
        <w:spacing w:line="360" w:lineRule="auto"/>
        <w:rPr>
          <w:rFonts w:ascii="Times New Roman" w:hAnsi="Times New Roman" w:cs="Times New Roman"/>
          <w:sz w:val="24"/>
          <w:szCs w:val="24"/>
        </w:rPr>
      </w:pPr>
    </w:p>
    <w:p w:rsidR="001E7253" w:rsidRPr="00DF6C1F" w:rsidRDefault="001E7253" w:rsidP="00DF6C1F">
      <w:pPr>
        <w:spacing w:after="0" w:line="360" w:lineRule="auto"/>
        <w:ind w:firstLine="720"/>
        <w:jc w:val="both"/>
        <w:rPr>
          <w:rFonts w:ascii="Times New Roman" w:hAnsi="Times New Roman" w:cs="Times New Roman"/>
          <w:sz w:val="24"/>
          <w:szCs w:val="24"/>
        </w:rPr>
      </w:pPr>
    </w:p>
    <w:p w:rsidR="008902E3" w:rsidRPr="00DF6C1F" w:rsidRDefault="008902E3" w:rsidP="00DF6C1F">
      <w:pPr>
        <w:spacing w:line="360" w:lineRule="auto"/>
        <w:rPr>
          <w:rFonts w:ascii="Times New Roman" w:hAnsi="Times New Roman" w:cs="Times New Roman"/>
          <w:sz w:val="24"/>
          <w:szCs w:val="24"/>
        </w:rPr>
      </w:pPr>
    </w:p>
    <w:sectPr w:rsidR="008902E3" w:rsidRPr="00DF6C1F" w:rsidSect="00F434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OPECA F+ MTSY">
    <w:altName w:val="MS Gothic"/>
    <w:panose1 w:val="00000000000000000000"/>
    <w:charset w:val="80"/>
    <w:family w:val="swiss"/>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13B8"/>
    <w:multiLevelType w:val="hybridMultilevel"/>
    <w:tmpl w:val="74101B0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docVars>
    <w:docVar w:name="__Grammarly_42____i" w:val="H4sIAAAAAAAEAKtWckksSQxILCpxzi/NK1GyMqwFAAEhoTITAAAA"/>
    <w:docVar w:name="__Grammarly_42___1" w:val="H4sIAAAAAAAEAKtWcslP9kxRslIyNDY2sjS2MLI0NLU0NjU3sbBU0lEKTi0uzszPAykwtKgFANUh/vUtAAAA"/>
  </w:docVars>
  <w:rsids>
    <w:rsidRoot w:val="009A4012"/>
    <w:rsid w:val="0004199E"/>
    <w:rsid w:val="00042DD8"/>
    <w:rsid w:val="00063901"/>
    <w:rsid w:val="000905AC"/>
    <w:rsid w:val="000914A9"/>
    <w:rsid w:val="000A2719"/>
    <w:rsid w:val="000C5ED0"/>
    <w:rsid w:val="000C6D1C"/>
    <w:rsid w:val="000D1097"/>
    <w:rsid w:val="00141F99"/>
    <w:rsid w:val="00145EB5"/>
    <w:rsid w:val="00150316"/>
    <w:rsid w:val="00154D28"/>
    <w:rsid w:val="0015610A"/>
    <w:rsid w:val="00170D1A"/>
    <w:rsid w:val="00170EBB"/>
    <w:rsid w:val="001A43CC"/>
    <w:rsid w:val="001C21C8"/>
    <w:rsid w:val="001E0EC4"/>
    <w:rsid w:val="001E6C67"/>
    <w:rsid w:val="001E7253"/>
    <w:rsid w:val="00204FDA"/>
    <w:rsid w:val="00241D71"/>
    <w:rsid w:val="00260C34"/>
    <w:rsid w:val="00297440"/>
    <w:rsid w:val="002A0D0F"/>
    <w:rsid w:val="002A70F9"/>
    <w:rsid w:val="002B6A00"/>
    <w:rsid w:val="002C570A"/>
    <w:rsid w:val="002F584D"/>
    <w:rsid w:val="00317E00"/>
    <w:rsid w:val="003508D5"/>
    <w:rsid w:val="00361E5A"/>
    <w:rsid w:val="003C2A4F"/>
    <w:rsid w:val="003D6EA1"/>
    <w:rsid w:val="004118CD"/>
    <w:rsid w:val="00422214"/>
    <w:rsid w:val="00440AD3"/>
    <w:rsid w:val="00446BE8"/>
    <w:rsid w:val="00451930"/>
    <w:rsid w:val="00454885"/>
    <w:rsid w:val="00484FA2"/>
    <w:rsid w:val="004C69AB"/>
    <w:rsid w:val="004F0936"/>
    <w:rsid w:val="00513972"/>
    <w:rsid w:val="005434D6"/>
    <w:rsid w:val="005577EF"/>
    <w:rsid w:val="0056584B"/>
    <w:rsid w:val="00591DC0"/>
    <w:rsid w:val="005A15D8"/>
    <w:rsid w:val="005B1D1E"/>
    <w:rsid w:val="005C522E"/>
    <w:rsid w:val="005C6E75"/>
    <w:rsid w:val="005D621F"/>
    <w:rsid w:val="005E12F8"/>
    <w:rsid w:val="005E4C82"/>
    <w:rsid w:val="006210B0"/>
    <w:rsid w:val="00632E25"/>
    <w:rsid w:val="0064043E"/>
    <w:rsid w:val="00661BB4"/>
    <w:rsid w:val="00663C47"/>
    <w:rsid w:val="0067363E"/>
    <w:rsid w:val="006B3F41"/>
    <w:rsid w:val="006C08E1"/>
    <w:rsid w:val="006E275D"/>
    <w:rsid w:val="006F6169"/>
    <w:rsid w:val="00712ED6"/>
    <w:rsid w:val="00736EEA"/>
    <w:rsid w:val="00750BEA"/>
    <w:rsid w:val="00760948"/>
    <w:rsid w:val="007627B8"/>
    <w:rsid w:val="007916B0"/>
    <w:rsid w:val="00797C7F"/>
    <w:rsid w:val="007C6636"/>
    <w:rsid w:val="0081627D"/>
    <w:rsid w:val="00834CC9"/>
    <w:rsid w:val="008567C4"/>
    <w:rsid w:val="00866D87"/>
    <w:rsid w:val="00871911"/>
    <w:rsid w:val="00873B44"/>
    <w:rsid w:val="008851BD"/>
    <w:rsid w:val="00886C7D"/>
    <w:rsid w:val="008902E3"/>
    <w:rsid w:val="008A6211"/>
    <w:rsid w:val="008C3DB9"/>
    <w:rsid w:val="008C6127"/>
    <w:rsid w:val="008D1BFB"/>
    <w:rsid w:val="00903DC5"/>
    <w:rsid w:val="00915CF5"/>
    <w:rsid w:val="00936C5F"/>
    <w:rsid w:val="009A4012"/>
    <w:rsid w:val="009C3FE8"/>
    <w:rsid w:val="009F71BA"/>
    <w:rsid w:val="00A277FA"/>
    <w:rsid w:val="00A37219"/>
    <w:rsid w:val="00A405B8"/>
    <w:rsid w:val="00A553F1"/>
    <w:rsid w:val="00A81B65"/>
    <w:rsid w:val="00AA4C02"/>
    <w:rsid w:val="00AD5A20"/>
    <w:rsid w:val="00AF4B4D"/>
    <w:rsid w:val="00B03CE5"/>
    <w:rsid w:val="00B15784"/>
    <w:rsid w:val="00B672CE"/>
    <w:rsid w:val="00B855C7"/>
    <w:rsid w:val="00BA18AA"/>
    <w:rsid w:val="00BB2072"/>
    <w:rsid w:val="00BB3AB4"/>
    <w:rsid w:val="00BC642C"/>
    <w:rsid w:val="00BF614E"/>
    <w:rsid w:val="00C066F0"/>
    <w:rsid w:val="00C12CC9"/>
    <w:rsid w:val="00C63747"/>
    <w:rsid w:val="00C74115"/>
    <w:rsid w:val="00C871DA"/>
    <w:rsid w:val="00C960E6"/>
    <w:rsid w:val="00C96134"/>
    <w:rsid w:val="00C971D1"/>
    <w:rsid w:val="00CD5B5E"/>
    <w:rsid w:val="00CE5D88"/>
    <w:rsid w:val="00CF1373"/>
    <w:rsid w:val="00D22F17"/>
    <w:rsid w:val="00D23F9E"/>
    <w:rsid w:val="00D435BF"/>
    <w:rsid w:val="00D645D7"/>
    <w:rsid w:val="00DB1F35"/>
    <w:rsid w:val="00DB2F42"/>
    <w:rsid w:val="00DC295E"/>
    <w:rsid w:val="00DD7A1C"/>
    <w:rsid w:val="00DE46D8"/>
    <w:rsid w:val="00DF1BC8"/>
    <w:rsid w:val="00DF6C1F"/>
    <w:rsid w:val="00E12362"/>
    <w:rsid w:val="00E15B69"/>
    <w:rsid w:val="00E20BA0"/>
    <w:rsid w:val="00E225C7"/>
    <w:rsid w:val="00E35731"/>
    <w:rsid w:val="00E51460"/>
    <w:rsid w:val="00E74DEC"/>
    <w:rsid w:val="00E82BA8"/>
    <w:rsid w:val="00E86D4D"/>
    <w:rsid w:val="00EA0A49"/>
    <w:rsid w:val="00EC47A0"/>
    <w:rsid w:val="00F148E0"/>
    <w:rsid w:val="00F14C85"/>
    <w:rsid w:val="00F335F9"/>
    <w:rsid w:val="00F37E42"/>
    <w:rsid w:val="00F43420"/>
    <w:rsid w:val="00F940D2"/>
    <w:rsid w:val="00FA4F61"/>
    <w:rsid w:val="00FE0A80"/>
    <w:rsid w:val="00FE67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53"/>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7253"/>
    <w:rPr>
      <w:color w:val="0000FF"/>
      <w:u w:val="single"/>
    </w:rPr>
  </w:style>
  <w:style w:type="paragraph" w:customStyle="1" w:styleId="HAcknowledgements">
    <w:name w:val="HAcknowledgements"/>
    <w:basedOn w:val="Normal"/>
    <w:qFormat/>
    <w:rsid w:val="001E7253"/>
    <w:pPr>
      <w:spacing w:before="480" w:after="230" w:line="230" w:lineRule="atLeast"/>
    </w:pPr>
    <w:rPr>
      <w:rFonts w:ascii="Arial" w:eastAsia="MS Mincho" w:hAnsi="Arial" w:cs="Times New Roman"/>
      <w:b/>
      <w:szCs w:val="24"/>
      <w:lang w:val="en-GB" w:eastAsia="ja-JP"/>
    </w:rPr>
  </w:style>
  <w:style w:type="paragraph" w:styleId="BalloonText">
    <w:name w:val="Balloon Text"/>
    <w:basedOn w:val="Normal"/>
    <w:link w:val="BalloonTextChar"/>
    <w:uiPriority w:val="99"/>
    <w:semiHidden/>
    <w:unhideWhenUsed/>
    <w:rsid w:val="008567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67C4"/>
    <w:rPr>
      <w:rFonts w:ascii="Tahoma" w:hAnsi="Tahoma" w:cs="Tahoma"/>
      <w:sz w:val="16"/>
      <w:szCs w:val="16"/>
      <w:lang w:val="en-IN"/>
    </w:rPr>
  </w:style>
  <w:style w:type="table" w:styleId="TableGrid">
    <w:name w:val="Table Grid"/>
    <w:basedOn w:val="TableNormal"/>
    <w:uiPriority w:val="59"/>
    <w:rsid w:val="00C960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960E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C960E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53"/>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E7253"/>
    <w:rPr>
      <w:color w:val="0000FF"/>
      <w:u w:val="single"/>
    </w:rPr>
  </w:style>
  <w:style w:type="paragraph" w:customStyle="1" w:styleId="HAcknowledgements">
    <w:name w:val="HAcknowledgements"/>
    <w:basedOn w:val="Normal"/>
    <w:qFormat/>
    <w:rsid w:val="001E7253"/>
    <w:pPr>
      <w:spacing w:before="480" w:after="230" w:line="230" w:lineRule="atLeast"/>
    </w:pPr>
    <w:rPr>
      <w:rFonts w:ascii="Arial" w:eastAsia="MS Mincho" w:hAnsi="Arial" w:cs="Times New Roman"/>
      <w:b/>
      <w:szCs w:val="24"/>
      <w:lang w:val="en-GB" w:eastAsia="ja-JP"/>
    </w:rPr>
  </w:style>
  <w:style w:type="paragraph" w:styleId="BalloonText">
    <w:name w:val="Balloon Text"/>
    <w:basedOn w:val="Normal"/>
    <w:link w:val="BalloonTextChar"/>
    <w:uiPriority w:val="99"/>
    <w:semiHidden/>
    <w:unhideWhenUsed/>
    <w:rsid w:val="008567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67C4"/>
    <w:rPr>
      <w:rFonts w:ascii="Tahoma" w:hAnsi="Tahoma" w:cs="Tahoma"/>
      <w:sz w:val="16"/>
      <w:szCs w:val="16"/>
      <w:lang w:val="en-IN"/>
    </w:rPr>
  </w:style>
  <w:style w:type="table" w:styleId="TableGrid">
    <w:name w:val="Table Grid"/>
    <w:basedOn w:val="TableNormal"/>
    <w:uiPriority w:val="59"/>
    <w:rsid w:val="00C96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960E6"/>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C960E6"/>
    <w:pPr>
      <w:ind w:left="720"/>
      <w:contextualSpacing/>
    </w:pPr>
  </w:style>
</w:styles>
</file>

<file path=word/webSettings.xml><?xml version="1.0" encoding="utf-8"?>
<w:webSettings xmlns:r="http://schemas.openxmlformats.org/officeDocument/2006/relationships" xmlns:w="http://schemas.openxmlformats.org/wordprocessingml/2006/main">
  <w:divs>
    <w:div w:id="527180552">
      <w:bodyDiv w:val="1"/>
      <w:marLeft w:val="0"/>
      <w:marRight w:val="0"/>
      <w:marTop w:val="0"/>
      <w:marBottom w:val="0"/>
      <w:divBdr>
        <w:top w:val="none" w:sz="0" w:space="0" w:color="auto"/>
        <w:left w:val="none" w:sz="0" w:space="0" w:color="auto"/>
        <w:bottom w:val="none" w:sz="0" w:space="0" w:color="auto"/>
        <w:right w:val="none" w:sz="0" w:space="0" w:color="auto"/>
      </w:divBdr>
    </w:div>
    <w:div w:id="607203845">
      <w:bodyDiv w:val="1"/>
      <w:marLeft w:val="0"/>
      <w:marRight w:val="0"/>
      <w:marTop w:val="0"/>
      <w:marBottom w:val="0"/>
      <w:divBdr>
        <w:top w:val="none" w:sz="0" w:space="0" w:color="auto"/>
        <w:left w:val="none" w:sz="0" w:space="0" w:color="auto"/>
        <w:bottom w:val="none" w:sz="0" w:space="0" w:color="auto"/>
        <w:right w:val="none" w:sz="0" w:space="0" w:color="auto"/>
      </w:divBdr>
    </w:div>
    <w:div w:id="647441887">
      <w:bodyDiv w:val="1"/>
      <w:marLeft w:val="0"/>
      <w:marRight w:val="0"/>
      <w:marTop w:val="0"/>
      <w:marBottom w:val="0"/>
      <w:divBdr>
        <w:top w:val="none" w:sz="0" w:space="0" w:color="auto"/>
        <w:left w:val="none" w:sz="0" w:space="0" w:color="auto"/>
        <w:bottom w:val="none" w:sz="0" w:space="0" w:color="auto"/>
        <w:right w:val="none" w:sz="0" w:space="0" w:color="auto"/>
      </w:divBdr>
    </w:div>
    <w:div w:id="660043624">
      <w:bodyDiv w:val="1"/>
      <w:marLeft w:val="0"/>
      <w:marRight w:val="0"/>
      <w:marTop w:val="0"/>
      <w:marBottom w:val="0"/>
      <w:divBdr>
        <w:top w:val="none" w:sz="0" w:space="0" w:color="auto"/>
        <w:left w:val="none" w:sz="0" w:space="0" w:color="auto"/>
        <w:bottom w:val="none" w:sz="0" w:space="0" w:color="auto"/>
        <w:right w:val="none" w:sz="0" w:space="0" w:color="auto"/>
      </w:divBdr>
    </w:div>
    <w:div w:id="759525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17.emf"/><Relationship Id="rId39" Type="http://schemas.openxmlformats.org/officeDocument/2006/relationships/oleObject" Target="embeddings/oleObject8.bin"/><Relationship Id="rId3" Type="http://schemas.openxmlformats.org/officeDocument/2006/relationships/styles" Target="styles.xml"/><Relationship Id="rId21" Type="http://schemas.openxmlformats.org/officeDocument/2006/relationships/oleObject" Target="embeddings/oleObject1.bin"/><Relationship Id="rId34" Type="http://schemas.openxmlformats.org/officeDocument/2006/relationships/image" Target="media/image22.png"/><Relationship Id="rId42" Type="http://schemas.openxmlformats.org/officeDocument/2006/relationships/oleObject" Target="embeddings/oleObject9.bin"/><Relationship Id="rId47" Type="http://schemas.openxmlformats.org/officeDocument/2006/relationships/image" Target="media/image31.png"/><Relationship Id="rId50" Type="http://schemas.openxmlformats.org/officeDocument/2006/relationships/image" Target="media/image33.png"/><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oleObject" Target="embeddings/oleObject3.bin"/><Relationship Id="rId33" Type="http://schemas.openxmlformats.org/officeDocument/2006/relationships/image" Target="media/image21.png"/><Relationship Id="rId38" Type="http://schemas.openxmlformats.org/officeDocument/2006/relationships/image" Target="media/image25.emf"/><Relationship Id="rId46" Type="http://schemas.openxmlformats.org/officeDocument/2006/relationships/oleObject" Target="embeddings/oleObject10.bin"/><Relationship Id="rId2" Type="http://schemas.openxmlformats.org/officeDocument/2006/relationships/numbering" Target="numbering.xml"/><Relationship Id="rId16" Type="http://schemas.openxmlformats.org/officeDocument/2006/relationships/image" Target="media/image10.tiff"/><Relationship Id="rId20" Type="http://schemas.openxmlformats.org/officeDocument/2006/relationships/image" Target="media/image14.emf"/><Relationship Id="rId29" Type="http://schemas.openxmlformats.org/officeDocument/2006/relationships/oleObject" Target="embeddings/oleObject5.bin"/><Relationship Id="rId41" Type="http://schemas.openxmlformats.org/officeDocument/2006/relationships/image" Target="media/image27.emf"/><Relationship Id="rId1" Type="http://schemas.openxmlformats.org/officeDocument/2006/relationships/customXml" Target="../customXml/item1.xml"/><Relationship Id="rId6" Type="http://schemas.openxmlformats.org/officeDocument/2006/relationships/hyperlink" Target="mailto:shreedevi1977@gmail.com" TargetMode="External"/><Relationship Id="rId11" Type="http://schemas.openxmlformats.org/officeDocument/2006/relationships/image" Target="media/image5.tiff"/><Relationship Id="rId24" Type="http://schemas.openxmlformats.org/officeDocument/2006/relationships/image" Target="media/image16.emf"/><Relationship Id="rId32" Type="http://schemas.openxmlformats.org/officeDocument/2006/relationships/image" Target="media/image20.png"/><Relationship Id="rId37" Type="http://schemas.openxmlformats.org/officeDocument/2006/relationships/image" Target="media/image24.png"/><Relationship Id="rId40" Type="http://schemas.openxmlformats.org/officeDocument/2006/relationships/image" Target="media/image26.png"/><Relationship Id="rId45" Type="http://schemas.openxmlformats.org/officeDocument/2006/relationships/image" Target="media/image30.emf"/><Relationship Id="rId53"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9.tiff"/><Relationship Id="rId23" Type="http://schemas.openxmlformats.org/officeDocument/2006/relationships/oleObject" Target="embeddings/oleObject2.bin"/><Relationship Id="rId28" Type="http://schemas.openxmlformats.org/officeDocument/2006/relationships/image" Target="media/image18.emf"/><Relationship Id="rId36" Type="http://schemas.openxmlformats.org/officeDocument/2006/relationships/oleObject" Target="embeddings/oleObject7.bin"/><Relationship Id="rId49" Type="http://schemas.openxmlformats.org/officeDocument/2006/relationships/oleObject" Target="embeddings/oleObject11.bin"/><Relationship Id="rId10" Type="http://schemas.openxmlformats.org/officeDocument/2006/relationships/image" Target="media/image4.tiff"/><Relationship Id="rId19" Type="http://schemas.openxmlformats.org/officeDocument/2006/relationships/image" Target="media/image13.tiff"/><Relationship Id="rId31" Type="http://schemas.openxmlformats.org/officeDocument/2006/relationships/oleObject" Target="embeddings/oleObject6.bin"/><Relationship Id="rId44" Type="http://schemas.openxmlformats.org/officeDocument/2006/relationships/image" Target="media/image29.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image" Target="media/image15.emf"/><Relationship Id="rId27" Type="http://schemas.openxmlformats.org/officeDocument/2006/relationships/oleObject" Target="embeddings/oleObject4.bin"/><Relationship Id="rId30" Type="http://schemas.openxmlformats.org/officeDocument/2006/relationships/image" Target="media/image19.emf"/><Relationship Id="rId35" Type="http://schemas.openxmlformats.org/officeDocument/2006/relationships/image" Target="media/image23.emf"/><Relationship Id="rId43" Type="http://schemas.openxmlformats.org/officeDocument/2006/relationships/image" Target="media/image28.png"/><Relationship Id="rId48" Type="http://schemas.openxmlformats.org/officeDocument/2006/relationships/image" Target="media/image32.emf"/><Relationship Id="rId8" Type="http://schemas.openxmlformats.org/officeDocument/2006/relationships/image" Target="media/image2.tiff"/><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4B4EC-31B0-4759-82B6-08D9CA1E6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1378</TotalTime>
  <Pages>47</Pages>
  <Words>7162</Words>
  <Characters>40824</Characters>
  <Application>Microsoft Office Word</Application>
  <DocSecurity>0</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sribalan</dc:creator>
  <cp:keywords/>
  <dc:description/>
  <cp:lastModifiedBy>rock</cp:lastModifiedBy>
  <cp:revision>124</cp:revision>
  <dcterms:created xsi:type="dcterms:W3CDTF">2023-05-24T06:21:00Z</dcterms:created>
  <dcterms:modified xsi:type="dcterms:W3CDTF">2023-11-15T17:12:00Z</dcterms:modified>
</cp:coreProperties>
</file>