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AF991" w14:textId="77777777" w:rsidR="00CE4870" w:rsidRDefault="00CE4870" w:rsidP="00CE4870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ddi</w:t>
      </w:r>
      <w:r>
        <w:rPr>
          <w:rFonts w:ascii="Times New Roman" w:hAnsi="Times New Roman" w:cs="Times New Roman"/>
          <w:sz w:val="24"/>
          <w:szCs w:val="24"/>
        </w:rPr>
        <w:t>tional Fig 1</w:t>
      </w:r>
    </w:p>
    <w:p w14:paraId="75F51833" w14:textId="77777777" w:rsidR="00CE4870" w:rsidRDefault="00CE4870" w:rsidP="00CE48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A76C07" wp14:editId="0FE83CAF">
            <wp:extent cx="2867025" cy="2664169"/>
            <wp:effectExtent l="0" t="0" r="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dditional Fig.1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4" t="7839" r="13135" b="8687"/>
                    <a:stretch/>
                  </pic:blipFill>
                  <pic:spPr bwMode="auto">
                    <a:xfrm>
                      <a:off x="0" y="0"/>
                      <a:ext cx="2910617" cy="2704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5731FF" w14:textId="56AE455A" w:rsidR="00A76140" w:rsidRDefault="00CE4870" w:rsidP="00CE4870">
      <w:r w:rsidRPr="00EC354A">
        <w:rPr>
          <w:rFonts w:ascii="Times New Roman" w:hAnsi="Times New Roman" w:cs="Times New Roman"/>
          <w:sz w:val="24"/>
          <w:szCs w:val="24"/>
        </w:rPr>
        <w:t xml:space="preserve">Anterior pituitary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rom 60-day-old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uroc</w:t>
      </w:r>
      <w:r>
        <w:rPr>
          <w:rFonts w:ascii="Times New Roman" w:hAnsi="Times New Roman" w:cs="Times New Roman" w:hint="eastAsia"/>
          <w:sz w:val="24"/>
          <w:szCs w:val="24"/>
        </w:rPr>
        <w:t xml:space="preserve"> swine</w:t>
      </w:r>
    </w:p>
    <w:sectPr w:rsidR="00A76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70"/>
    <w:rsid w:val="008071E6"/>
    <w:rsid w:val="0098462A"/>
    <w:rsid w:val="00CE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5EEE5"/>
  <w15:chartTrackingRefBased/>
  <w15:docId w15:val="{14542E48-8F1E-46D1-9307-8A227BD4D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870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 佳丽</dc:creator>
  <cp:keywords/>
  <dc:description/>
  <cp:lastModifiedBy>熊 佳丽</cp:lastModifiedBy>
  <cp:revision>1</cp:revision>
  <dcterms:created xsi:type="dcterms:W3CDTF">2020-06-16T02:32:00Z</dcterms:created>
  <dcterms:modified xsi:type="dcterms:W3CDTF">2020-06-16T02:32:00Z</dcterms:modified>
</cp:coreProperties>
</file>