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857CC" w14:textId="77777777" w:rsidR="00936A13" w:rsidRPr="00936A13" w:rsidRDefault="00936A13" w:rsidP="00936A13">
      <w:pPr>
        <w:spacing w:after="480" w:line="360" w:lineRule="auto"/>
        <w:jc w:val="center"/>
        <w:rPr>
          <w:rFonts w:ascii="Arial" w:hAnsi="Arial" w:cs="Arial"/>
          <w:b/>
          <w:bCs/>
        </w:rPr>
      </w:pPr>
      <w:r w:rsidRPr="00936A13">
        <w:rPr>
          <w:rFonts w:ascii="Arial" w:hAnsi="Arial" w:cs="Arial"/>
          <w:b/>
          <w:bCs/>
          <w:sz w:val="36"/>
        </w:rPr>
        <w:t xml:space="preserve">Supplementary Information </w:t>
      </w:r>
    </w:p>
    <w:p w14:paraId="45915F5D" w14:textId="56F77D60" w:rsidR="00936A13" w:rsidRPr="00936A13" w:rsidRDefault="00E23273" w:rsidP="00936A13">
      <w:pPr>
        <w:wordWrap/>
        <w:spacing w:after="0" w:line="480" w:lineRule="auto"/>
        <w:rPr>
          <w:rFonts w:ascii="Arial" w:eastAsia="맑은 고딕" w:hAnsi="Arial" w:cs="Arial"/>
          <w:i/>
          <w:color w:val="000000"/>
          <w:kern w:val="12"/>
          <w:sz w:val="32"/>
          <w:szCs w:val="32"/>
        </w:rPr>
      </w:pPr>
      <w:bookmarkStart w:id="0" w:name="_Hlk106789564"/>
      <w:bookmarkStart w:id="1" w:name="_Hlk123288138"/>
      <w:bookmarkEnd w:id="0"/>
      <w:r w:rsidRPr="00AB218F">
        <w:rPr>
          <w:rFonts w:ascii="Arial" w:hAnsi="Arial" w:cs="Arial"/>
          <w:sz w:val="32"/>
          <w:szCs w:val="32"/>
        </w:rPr>
        <w:t>Biotransformation of docosahexaenoic acid</w:t>
      </w:r>
      <w:r>
        <w:rPr>
          <w:rFonts w:ascii="Arial" w:hAnsi="Arial" w:cs="Arial"/>
          <w:sz w:val="32"/>
          <w:szCs w:val="32"/>
        </w:rPr>
        <w:t xml:space="preserve"> into </w:t>
      </w:r>
      <w:r w:rsidRPr="00AB218F">
        <w:rPr>
          <w:rFonts w:ascii="Arial" w:hAnsi="Arial" w:cs="Arial"/>
          <w:sz w:val="32"/>
          <w:szCs w:val="32"/>
        </w:rPr>
        <w:t>10</w:t>
      </w:r>
      <w:r w:rsidRPr="00AB218F">
        <w:rPr>
          <w:rFonts w:ascii="Arial" w:hAnsi="Arial" w:cs="Arial"/>
          <w:i/>
          <w:iCs/>
          <w:sz w:val="32"/>
          <w:szCs w:val="32"/>
        </w:rPr>
        <w:t>R</w:t>
      </w:r>
      <w:r w:rsidRPr="00AB218F">
        <w:rPr>
          <w:rFonts w:ascii="Arial" w:hAnsi="Arial" w:cs="Arial"/>
          <w:sz w:val="32"/>
          <w:szCs w:val="32"/>
        </w:rPr>
        <w:t>,17</w:t>
      </w:r>
      <w:r w:rsidRPr="00AB218F">
        <w:rPr>
          <w:rFonts w:ascii="Arial" w:hAnsi="Arial" w:cs="Arial"/>
          <w:i/>
          <w:iCs/>
          <w:sz w:val="32"/>
          <w:szCs w:val="32"/>
        </w:rPr>
        <w:t>S</w:t>
      </w:r>
      <w:r w:rsidRPr="00AB218F">
        <w:rPr>
          <w:rFonts w:ascii="Arial" w:hAnsi="Arial" w:cs="Arial"/>
          <w:sz w:val="32"/>
          <w:szCs w:val="32"/>
        </w:rPr>
        <w:t>-</w:t>
      </w:r>
      <w:r>
        <w:rPr>
          <w:rFonts w:ascii="Arial" w:hAnsi="Arial" w:cs="Arial"/>
          <w:sz w:val="32"/>
          <w:szCs w:val="32"/>
        </w:rPr>
        <w:t>d</w:t>
      </w:r>
      <w:r w:rsidRPr="00AB218F">
        <w:rPr>
          <w:rFonts w:ascii="Arial" w:hAnsi="Arial" w:cs="Arial"/>
          <w:sz w:val="32"/>
          <w:szCs w:val="32"/>
        </w:rPr>
        <w:t xml:space="preserve">ihydroxydocosahexaenoic acid </w:t>
      </w:r>
      <w:r>
        <w:rPr>
          <w:rFonts w:ascii="Arial" w:hAnsi="Arial" w:cs="Arial"/>
          <w:sz w:val="32"/>
          <w:szCs w:val="32"/>
        </w:rPr>
        <w:t xml:space="preserve">as </w:t>
      </w:r>
      <w:r w:rsidRPr="00AB218F">
        <w:rPr>
          <w:rFonts w:ascii="Arial" w:hAnsi="Arial" w:cs="Arial"/>
          <w:sz w:val="32"/>
          <w:szCs w:val="32"/>
        </w:rPr>
        <w:t xml:space="preserve">protectin Dx 10-epimer </w:t>
      </w:r>
      <w:bookmarkStart w:id="2" w:name="_Hlk123234000"/>
      <w:bookmarkStart w:id="3" w:name="_Hlk149574212"/>
      <w:r w:rsidR="00936A13" w:rsidRPr="00936A13">
        <w:rPr>
          <w:rFonts w:ascii="Arial" w:eastAsia="맑은 고딕" w:hAnsi="Arial" w:cs="Arial"/>
          <w:sz w:val="32"/>
          <w:szCs w:val="32"/>
        </w:rPr>
        <w:t xml:space="preserve">by serial </w:t>
      </w:r>
      <w:bookmarkEnd w:id="2"/>
      <w:r w:rsidR="00936A13" w:rsidRPr="00936A13">
        <w:rPr>
          <w:rFonts w:ascii="Arial" w:eastAsia="맑은 고딕" w:hAnsi="Arial" w:cs="Arial"/>
          <w:sz w:val="32"/>
          <w:szCs w:val="32"/>
        </w:rPr>
        <w:t xml:space="preserve">reactions of </w:t>
      </w:r>
      <w:bookmarkStart w:id="4" w:name="_Hlk126157320"/>
      <w:r w:rsidR="00936A13" w:rsidRPr="00936A13">
        <w:rPr>
          <w:rFonts w:ascii="Arial" w:eastAsia="맑은 고딕" w:hAnsi="Arial" w:cs="Arial"/>
          <w:sz w:val="32"/>
          <w:szCs w:val="32"/>
        </w:rPr>
        <w:t xml:space="preserve">arachidonate </w:t>
      </w:r>
      <w:bookmarkEnd w:id="4"/>
      <w:r w:rsidR="00936A13" w:rsidRPr="00936A13">
        <w:rPr>
          <w:rFonts w:ascii="Arial" w:eastAsia="맑은 고딕" w:hAnsi="Arial" w:cs="Arial"/>
          <w:sz w:val="32"/>
          <w:szCs w:val="32"/>
        </w:rPr>
        <w:t>8</w:t>
      </w:r>
      <w:r w:rsidR="00936A13" w:rsidRPr="00936A13">
        <w:rPr>
          <w:rFonts w:ascii="Arial" w:eastAsia="맑은 고딕" w:hAnsi="Arial" w:cs="Arial"/>
          <w:i/>
          <w:iCs/>
          <w:sz w:val="32"/>
          <w:szCs w:val="32"/>
        </w:rPr>
        <w:t>R</w:t>
      </w:r>
      <w:r w:rsidR="00936A13" w:rsidRPr="00936A13">
        <w:rPr>
          <w:rFonts w:ascii="Arial" w:eastAsia="맑은 고딕" w:hAnsi="Arial" w:cs="Arial"/>
          <w:sz w:val="32"/>
          <w:szCs w:val="32"/>
        </w:rPr>
        <w:t>- and 15</w:t>
      </w:r>
      <w:r w:rsidR="00936A13" w:rsidRPr="00936A13">
        <w:rPr>
          <w:rFonts w:ascii="Arial" w:eastAsia="맑은 고딕" w:hAnsi="Arial" w:cs="Arial"/>
          <w:i/>
          <w:iCs/>
          <w:sz w:val="32"/>
          <w:szCs w:val="32"/>
        </w:rPr>
        <w:t>S</w:t>
      </w:r>
      <w:r w:rsidR="00936A13" w:rsidRPr="00936A13">
        <w:rPr>
          <w:rFonts w:ascii="Arial" w:eastAsia="맑은 고딕" w:hAnsi="Arial" w:cs="Arial"/>
          <w:sz w:val="32"/>
          <w:szCs w:val="32"/>
        </w:rPr>
        <w:t>-lipoxygenases</w:t>
      </w:r>
      <w:bookmarkEnd w:id="1"/>
      <w:bookmarkEnd w:id="3"/>
    </w:p>
    <w:p w14:paraId="2CE184C4" w14:textId="77777777" w:rsidR="00936A13" w:rsidRPr="00936A13" w:rsidRDefault="00936A13" w:rsidP="00936A13">
      <w:pPr>
        <w:spacing w:after="0" w:line="360" w:lineRule="auto"/>
        <w:rPr>
          <w:rFonts w:eastAsiaTheme="minorEastAsia"/>
        </w:rPr>
      </w:pPr>
    </w:p>
    <w:p w14:paraId="7671D606" w14:textId="77777777" w:rsidR="00936A13" w:rsidRPr="00936A13" w:rsidRDefault="00936A13" w:rsidP="00936A13">
      <w:pPr>
        <w:wordWrap/>
        <w:adjustRightInd w:val="0"/>
        <w:snapToGrid w:val="0"/>
        <w:spacing w:after="0" w:line="480" w:lineRule="auto"/>
        <w:rPr>
          <w:rFonts w:ascii="Arial" w:eastAsia="바탕" w:hAnsi="Arial" w:cs="Arial"/>
          <w:bCs/>
          <w:color w:val="000000" w:themeColor="text1"/>
          <w:sz w:val="24"/>
          <w:szCs w:val="24"/>
          <w:vertAlign w:val="superscript"/>
        </w:rPr>
      </w:pP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</w:rPr>
        <w:t>Tae-Eui Lee</w:t>
      </w: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  <w:vertAlign w:val="superscript"/>
        </w:rPr>
        <w:t>1</w:t>
      </w:r>
      <w:r w:rsidRPr="00936A13">
        <w:rPr>
          <w:rFonts w:ascii="Arial" w:hAnsi="Arial" w:cs="Arial"/>
          <w:bCs/>
          <w:i/>
          <w:iCs/>
          <w:noProof/>
          <w:sz w:val="24"/>
          <w:szCs w:val="24"/>
        </w:rPr>
        <w:drawing>
          <wp:inline distT="0" distB="0" distL="0" distR="0" wp14:anchorId="082C8C1C" wp14:editId="3007BF40">
            <wp:extent cx="177416" cy="158115"/>
            <wp:effectExtent l="0" t="0" r="0" b="0"/>
            <wp:docPr id="933695389" name="그림 933695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16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6A13">
        <w:rPr>
          <w:rFonts w:ascii="Arial" w:hAnsi="Arial" w:cs="Arial"/>
          <w:sz w:val="24"/>
          <w:szCs w:val="24"/>
        </w:rPr>
        <w:t xml:space="preserve">· </w:t>
      </w: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</w:rPr>
        <w:t>Yoon-Joo Ko</w:t>
      </w: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  <w:vertAlign w:val="superscript"/>
        </w:rPr>
        <w:t>2</w:t>
      </w:r>
      <w:bookmarkStart w:id="5" w:name="_Hlk126139272"/>
      <w:r w:rsidRPr="00936A13">
        <w:rPr>
          <w:rFonts w:ascii="Arial" w:hAnsi="Arial" w:cs="Arial"/>
          <w:sz w:val="24"/>
          <w:szCs w:val="24"/>
        </w:rPr>
        <w:t xml:space="preserve">· </w:t>
      </w:r>
      <w:r w:rsidRPr="00936A13">
        <w:rPr>
          <w:rFonts w:ascii="Arial" w:hAnsi="Arial" w:cs="Arial"/>
          <w:bCs/>
          <w:color w:val="000000" w:themeColor="text1"/>
          <w:sz w:val="24"/>
          <w:szCs w:val="24"/>
        </w:rPr>
        <w:t>Kyung-Chul Shin</w:t>
      </w:r>
      <w:bookmarkEnd w:id="5"/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  <w:vertAlign w:val="superscript"/>
        </w:rPr>
        <w:t>3*</w:t>
      </w:r>
      <w:r w:rsidRPr="00936A13">
        <w:rPr>
          <w:rFonts w:ascii="Arial" w:hAnsi="Arial" w:cs="Arial"/>
          <w:bCs/>
          <w:i/>
          <w:iCs/>
          <w:noProof/>
          <w:sz w:val="24"/>
          <w:szCs w:val="24"/>
        </w:rPr>
        <w:drawing>
          <wp:inline distT="0" distB="0" distL="0" distR="0" wp14:anchorId="3440D31E" wp14:editId="35EFE9B6">
            <wp:extent cx="177165" cy="15748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6A13">
        <w:rPr>
          <w:rFonts w:ascii="Arial" w:hAnsi="Arial" w:cs="Arial"/>
          <w:sz w:val="24"/>
          <w:szCs w:val="24"/>
        </w:rPr>
        <w:t xml:space="preserve">· </w:t>
      </w: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</w:rPr>
        <w:t>Deok-Kun Oh</w:t>
      </w:r>
      <w:r w:rsidRPr="00936A13">
        <w:rPr>
          <w:rFonts w:ascii="Arial" w:eastAsia="바탕" w:hAnsi="Arial" w:cs="Arial"/>
          <w:bCs/>
          <w:color w:val="000000" w:themeColor="text1"/>
          <w:sz w:val="24"/>
          <w:szCs w:val="24"/>
          <w:vertAlign w:val="superscript"/>
        </w:rPr>
        <w:t>1,3</w:t>
      </w:r>
      <w:r w:rsidRPr="00936A13">
        <w:rPr>
          <w:rFonts w:ascii="Arial" w:hAnsi="Arial" w:cs="Arial"/>
          <w:sz w:val="24"/>
          <w:szCs w:val="24"/>
          <w:vertAlign w:val="superscript"/>
        </w:rPr>
        <w:t>*</w:t>
      </w:r>
      <w:r w:rsidRPr="00936A13">
        <w:rPr>
          <w:rFonts w:ascii="Arial" w:hAnsi="Arial" w:cs="Arial"/>
          <w:bCs/>
          <w:i/>
          <w:iCs/>
          <w:noProof/>
          <w:sz w:val="24"/>
          <w:szCs w:val="24"/>
        </w:rPr>
        <w:drawing>
          <wp:inline distT="0" distB="0" distL="0" distR="0" wp14:anchorId="4FE5AD5A" wp14:editId="3938456A">
            <wp:extent cx="177416" cy="158115"/>
            <wp:effectExtent l="0" t="0" r="0" b="0"/>
            <wp:docPr id="340438387" name="그림 340438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16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8CA8F" w14:textId="77777777" w:rsidR="00936A13" w:rsidRDefault="00936A13" w:rsidP="00936A13">
      <w:pPr>
        <w:wordWrap/>
        <w:snapToGrid w:val="0"/>
        <w:spacing w:after="0" w:line="480" w:lineRule="auto"/>
        <w:rPr>
          <w:rFonts w:ascii="Times New Roman" w:eastAsia="돋움" w:hAnsi="Times New Roman" w:cs="Times New Roman"/>
          <w:color w:val="000000"/>
          <w:kern w:val="0"/>
          <w:sz w:val="22"/>
          <w:vertAlign w:val="superscript"/>
        </w:rPr>
      </w:pPr>
    </w:p>
    <w:p w14:paraId="6F8FAC21" w14:textId="535A2776" w:rsidR="00936A13" w:rsidRPr="00936A13" w:rsidRDefault="00936A13" w:rsidP="00936A13">
      <w:pPr>
        <w:wordWrap/>
        <w:snapToGrid w:val="0"/>
        <w:spacing w:after="0" w:line="480" w:lineRule="auto"/>
        <w:rPr>
          <w:rFonts w:ascii="Times New Roman" w:eastAsia="돋움" w:hAnsi="Times New Roman" w:cs="Times New Roman"/>
          <w:color w:val="000000"/>
          <w:kern w:val="0"/>
          <w:szCs w:val="20"/>
        </w:rPr>
      </w:pPr>
      <w:r w:rsidRPr="00936A13">
        <w:rPr>
          <w:rFonts w:ascii="Times New Roman" w:eastAsia="돋움" w:hAnsi="Times New Roman" w:cs="Times New Roman"/>
          <w:color w:val="000000"/>
          <w:kern w:val="0"/>
          <w:szCs w:val="20"/>
          <w:vertAlign w:val="superscript"/>
        </w:rPr>
        <w:t>1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>Department of Bioscience and Biotechnology, Konkuk University, Seoul 05029, Republic of Korea</w:t>
      </w:r>
    </w:p>
    <w:p w14:paraId="75CB6C17" w14:textId="77777777" w:rsidR="00936A13" w:rsidRPr="00936A13" w:rsidRDefault="00936A13" w:rsidP="00936A13">
      <w:pPr>
        <w:wordWrap/>
        <w:snapToGrid w:val="0"/>
        <w:spacing w:after="0" w:line="480" w:lineRule="auto"/>
        <w:rPr>
          <w:rFonts w:ascii="Times New Roman" w:eastAsia="돋움" w:hAnsi="Times New Roman" w:cs="Times New Roman"/>
          <w:color w:val="000000"/>
          <w:kern w:val="0"/>
          <w:szCs w:val="20"/>
        </w:rPr>
      </w:pPr>
      <w:r w:rsidRPr="00936A13">
        <w:rPr>
          <w:rFonts w:ascii="Times New Roman" w:eastAsia="돋움" w:hAnsi="Times New Roman" w:cs="Times New Roman"/>
          <w:color w:val="000000"/>
          <w:kern w:val="0"/>
          <w:szCs w:val="20"/>
          <w:vertAlign w:val="superscript"/>
        </w:rPr>
        <w:t>2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National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Center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for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Inter-University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Research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facilities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(NCIRF)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,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Seoul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National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University,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Seoul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</w:t>
      </w: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</w:rPr>
        <w:t>08826,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 xml:space="preserve"> Republic of Korea</w:t>
      </w:r>
    </w:p>
    <w:p w14:paraId="17FEA32C" w14:textId="77777777" w:rsidR="00936A13" w:rsidRPr="00936A13" w:rsidRDefault="00936A13" w:rsidP="00936A13">
      <w:pPr>
        <w:wordWrap/>
        <w:snapToGrid w:val="0"/>
        <w:spacing w:after="0" w:line="480" w:lineRule="auto"/>
        <w:rPr>
          <w:rFonts w:ascii="Times New Roman" w:eastAsia="돋움" w:hAnsi="Times New Roman" w:cs="Times New Roman"/>
          <w:color w:val="000000"/>
          <w:kern w:val="0"/>
          <w:szCs w:val="20"/>
        </w:rPr>
      </w:pPr>
      <w:r w:rsidRPr="00936A13">
        <w:rPr>
          <w:rFonts w:ascii="Times New Roman" w:eastAsia="돋움" w:hAnsi="Times New Roman" w:cs="Times New Roman" w:hint="eastAsia"/>
          <w:color w:val="000000"/>
          <w:kern w:val="0"/>
          <w:szCs w:val="20"/>
          <w:vertAlign w:val="superscript"/>
        </w:rPr>
        <w:t>3</w:t>
      </w:r>
      <w:r w:rsidRPr="00936A13">
        <w:rPr>
          <w:rFonts w:ascii="Times New Roman" w:eastAsia="돋움" w:hAnsi="Times New Roman" w:cs="Times New Roman"/>
          <w:color w:val="000000"/>
          <w:kern w:val="0"/>
          <w:szCs w:val="20"/>
        </w:rPr>
        <w:t>Department of Integrative Bioscience and Biotechnology, Konkuk University, Seoul 05029, Republic of Korea</w:t>
      </w:r>
    </w:p>
    <w:p w14:paraId="15253566" w14:textId="77777777" w:rsidR="00936A13" w:rsidRPr="00936A13" w:rsidRDefault="00936A13" w:rsidP="00936A13">
      <w:pPr>
        <w:pStyle w:val="ae"/>
        <w:spacing w:line="360" w:lineRule="auto"/>
        <w:ind w:leftChars="0" w:left="0" w:firstLineChars="0" w:firstLine="0"/>
        <w:rPr>
          <w:rFonts w:ascii="Times New Roman" w:hAnsi="Times New Roman" w:cs="Times New Roman"/>
          <w:sz w:val="24"/>
          <w:szCs w:val="24"/>
        </w:rPr>
      </w:pPr>
    </w:p>
    <w:p w14:paraId="282BC68C" w14:textId="77777777" w:rsidR="00E23273" w:rsidRPr="00715EB0" w:rsidRDefault="00E23273" w:rsidP="00E23273">
      <w:pPr>
        <w:wordWrap/>
        <w:snapToGrid w:val="0"/>
        <w:spacing w:after="0" w:line="480" w:lineRule="auto"/>
        <w:jc w:val="left"/>
        <w:rPr>
          <w:rFonts w:ascii="Times New Roman" w:eastAsia="돋움" w:hAnsi="Times New Roman" w:cs="Times New Roman"/>
          <w:color w:val="000000" w:themeColor="text1"/>
          <w:kern w:val="0"/>
          <w:sz w:val="24"/>
          <w:szCs w:val="24"/>
        </w:rPr>
      </w:pPr>
      <w:r w:rsidRPr="00715EB0">
        <w:rPr>
          <w:rFonts w:ascii="Times New Roman" w:eastAsia="돋움" w:hAnsi="Times New Roman" w:cs="Times New Roman"/>
          <w:color w:val="000000" w:themeColor="text1"/>
          <w:kern w:val="0"/>
          <w:sz w:val="24"/>
          <w:szCs w:val="24"/>
        </w:rPr>
        <w:t>Tae-Eui Lee, legals1@naver.com</w:t>
      </w:r>
    </w:p>
    <w:p w14:paraId="326CB669" w14:textId="77777777" w:rsidR="00E23273" w:rsidRPr="00715EB0" w:rsidRDefault="00E23273" w:rsidP="00E23273">
      <w:pPr>
        <w:wordWrap/>
        <w:snapToGrid w:val="0"/>
        <w:spacing w:after="0" w:line="480" w:lineRule="auto"/>
        <w:jc w:val="left"/>
        <w:rPr>
          <w:rFonts w:ascii="Times New Roman" w:eastAsia="돋움" w:hAnsi="Times New Roman" w:cs="Times New Roman"/>
          <w:color w:val="000000" w:themeColor="text1"/>
          <w:kern w:val="0"/>
          <w:sz w:val="24"/>
          <w:szCs w:val="24"/>
        </w:rPr>
      </w:pPr>
      <w:r w:rsidRPr="00715EB0">
        <w:rPr>
          <w:rFonts w:ascii="Times New Roman" w:eastAsia="돋움" w:hAnsi="Times New Roman" w:cs="Times New Roman"/>
          <w:color w:val="000000" w:themeColor="text1"/>
          <w:kern w:val="0"/>
          <w:sz w:val="24"/>
          <w:szCs w:val="24"/>
        </w:rPr>
        <w:t>Yoon-Joo Ko, yjko@snu.ac.kr</w:t>
      </w:r>
    </w:p>
    <w:p w14:paraId="0F9EB3E9" w14:textId="77777777" w:rsidR="00E23273" w:rsidRPr="00715EB0" w:rsidRDefault="00E23273" w:rsidP="00E23273">
      <w:pPr>
        <w:wordWrap/>
        <w:autoSpaceDE/>
        <w:autoSpaceDN/>
        <w:adjustRightInd w:val="0"/>
        <w:snapToGrid w:val="0"/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715EB0">
        <w:rPr>
          <w:rFonts w:ascii="Times New Roman" w:eastAsia="바탕체" w:hAnsi="Times New Roman" w:cs="Times New Roman"/>
          <w:b/>
          <w:sz w:val="24"/>
          <w:szCs w:val="24"/>
          <w:vertAlign w:val="superscript"/>
        </w:rPr>
        <w:t>*</w:t>
      </w:r>
      <w:r w:rsidRPr="00715EB0">
        <w:rPr>
          <w:rFonts w:ascii="Times New Roman" w:eastAsia="바탕체" w:hAnsi="Times New Roman" w:cs="Times New Roman"/>
          <w:b/>
          <w:sz w:val="24"/>
          <w:szCs w:val="24"/>
        </w:rPr>
        <w:t xml:space="preserve">Corresponding author: </w:t>
      </w:r>
      <w:r w:rsidRPr="00715EB0">
        <w:rPr>
          <w:rFonts w:ascii="Times New Roman" w:eastAsia="맑은 고딕" w:hAnsi="Times New Roman" w:cs="Times New Roman"/>
          <w:sz w:val="24"/>
          <w:szCs w:val="24"/>
        </w:rPr>
        <w:t xml:space="preserve">Kyung-Chul Shin, </w:t>
      </w:r>
      <w:bookmarkStart w:id="6" w:name="_Hlk150785569"/>
      <w:r w:rsidRPr="00715EB0">
        <w:rPr>
          <w:rFonts w:ascii="Times New Roman" w:hAnsi="Times New Roman" w:cs="Times New Roman"/>
          <w:sz w:val="24"/>
          <w:szCs w:val="24"/>
        </w:rPr>
        <w:fldChar w:fldCharType="begin"/>
      </w:r>
      <w:r w:rsidRPr="00715EB0">
        <w:rPr>
          <w:rFonts w:ascii="Times New Roman" w:hAnsi="Times New Roman" w:cs="Times New Roman"/>
          <w:sz w:val="24"/>
          <w:szCs w:val="24"/>
        </w:rPr>
        <w:instrText>HYPERLINK "mailto:hidex2@konkuk.ac.kr"</w:instrText>
      </w:r>
      <w:r w:rsidRPr="00715EB0">
        <w:rPr>
          <w:rFonts w:ascii="Times New Roman" w:hAnsi="Times New Roman" w:cs="Times New Roman"/>
          <w:sz w:val="24"/>
          <w:szCs w:val="24"/>
        </w:rPr>
      </w:r>
      <w:r w:rsidRPr="00715EB0">
        <w:rPr>
          <w:rFonts w:ascii="Times New Roman" w:hAnsi="Times New Roman" w:cs="Times New Roman"/>
          <w:sz w:val="24"/>
          <w:szCs w:val="24"/>
        </w:rPr>
        <w:fldChar w:fldCharType="separate"/>
      </w:r>
      <w:r w:rsidRPr="00715EB0">
        <w:rPr>
          <w:rStyle w:val="a9"/>
          <w:rFonts w:ascii="Times New Roman" w:hAnsi="Times New Roman" w:cs="Times New Roman"/>
          <w:sz w:val="24"/>
          <w:szCs w:val="24"/>
        </w:rPr>
        <w:t>hidex2@konkuk.ac.kr</w:t>
      </w:r>
      <w:r w:rsidRPr="00715EB0">
        <w:rPr>
          <w:rStyle w:val="a9"/>
          <w:rFonts w:ascii="Times New Roman" w:hAnsi="Times New Roman" w:cs="Times New Roman"/>
          <w:sz w:val="24"/>
          <w:szCs w:val="24"/>
        </w:rPr>
        <w:fldChar w:fldCharType="end"/>
      </w:r>
      <w:bookmarkEnd w:id="6"/>
      <w:r w:rsidRPr="00715EB0">
        <w:rPr>
          <w:rFonts w:ascii="Times New Roman" w:eastAsia="맑은 고딕" w:hAnsi="Times New Roman" w:cs="Times New Roman"/>
          <w:sz w:val="24"/>
          <w:szCs w:val="24"/>
        </w:rPr>
        <w:t xml:space="preserve">; </w:t>
      </w:r>
    </w:p>
    <w:p w14:paraId="5668BC59" w14:textId="77777777" w:rsidR="00E23273" w:rsidRPr="00715EB0" w:rsidRDefault="00E23273" w:rsidP="00E23273">
      <w:pPr>
        <w:wordWrap/>
        <w:autoSpaceDE/>
        <w:autoSpaceDN/>
        <w:adjustRightInd w:val="0"/>
        <w:snapToGrid w:val="0"/>
        <w:spacing w:after="0" w:line="480" w:lineRule="auto"/>
        <w:rPr>
          <w:rStyle w:val="a9"/>
          <w:rFonts w:ascii="Times New Roman" w:hAnsi="Times New Roman" w:cs="Times New Roman"/>
          <w:sz w:val="24"/>
          <w:szCs w:val="24"/>
        </w:rPr>
      </w:pPr>
      <w:r w:rsidRPr="00715EB0">
        <w:rPr>
          <w:rFonts w:ascii="Times New Roman" w:eastAsia="바탕체" w:hAnsi="Times New Roman" w:cs="Times New Roman"/>
          <w:b/>
          <w:sz w:val="24"/>
          <w:szCs w:val="24"/>
          <w:vertAlign w:val="superscript"/>
        </w:rPr>
        <w:t>*</w:t>
      </w:r>
      <w:r w:rsidRPr="00715EB0">
        <w:rPr>
          <w:rFonts w:ascii="Times New Roman" w:eastAsia="바탕체" w:hAnsi="Times New Roman" w:cs="Times New Roman"/>
          <w:b/>
          <w:sz w:val="24"/>
          <w:szCs w:val="24"/>
        </w:rPr>
        <w:t xml:space="preserve">Corresponding author: </w:t>
      </w:r>
      <w:r w:rsidRPr="00715EB0">
        <w:rPr>
          <w:rFonts w:ascii="Times New Roman" w:eastAsia="맑은 고딕" w:hAnsi="Times New Roman" w:cs="Times New Roman"/>
          <w:sz w:val="24"/>
          <w:szCs w:val="24"/>
        </w:rPr>
        <w:t xml:space="preserve">Deok-Kun Oh, </w:t>
      </w:r>
      <w:hyperlink r:id="rId8" w:history="1">
        <w:r w:rsidRPr="00715EB0">
          <w:rPr>
            <w:rStyle w:val="a9"/>
            <w:rFonts w:ascii="Times New Roman" w:hAnsi="Times New Roman" w:cs="Times New Roman"/>
            <w:sz w:val="24"/>
            <w:szCs w:val="24"/>
          </w:rPr>
          <w:t>deokkun@konkuk.ac.kr</w:t>
        </w:r>
      </w:hyperlink>
      <w:r w:rsidRPr="00715E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05C739" w14:textId="77777777" w:rsidR="00E23273" w:rsidRDefault="00E23273" w:rsidP="00936A13">
      <w:pPr>
        <w:spacing w:after="240" w:line="360" w:lineRule="auto"/>
        <w:rPr>
          <w:rFonts w:ascii="Times New Roman" w:hAnsi="Times New Roman" w:cs="Times New Roman"/>
          <w:bCs/>
        </w:rPr>
      </w:pPr>
    </w:p>
    <w:p w14:paraId="1EF15585" w14:textId="77777777" w:rsidR="00936A13" w:rsidRPr="00E81CD5" w:rsidRDefault="00936A13" w:rsidP="00936A13">
      <w:pPr>
        <w:tabs>
          <w:tab w:val="left" w:pos="2268"/>
        </w:tabs>
        <w:wordWrap/>
        <w:adjustRightInd w:val="0"/>
        <w:snapToGrid w:val="0"/>
        <w:spacing w:after="0" w:line="480" w:lineRule="auto"/>
        <w:ind w:right="45"/>
        <w:jc w:val="left"/>
        <w:rPr>
          <w:rFonts w:ascii="Arial" w:eastAsia="맑은 고딕" w:hAnsi="Arial" w:cs="Arial"/>
          <w:b/>
          <w:sz w:val="22"/>
        </w:rPr>
      </w:pPr>
      <w:r w:rsidRPr="00E81CD5">
        <w:rPr>
          <w:rFonts w:ascii="Arial" w:eastAsia="맑은 고딕" w:hAnsi="Arial" w:cs="Arial"/>
          <w:b/>
          <w:sz w:val="22"/>
        </w:rPr>
        <w:t>ORCID</w:t>
      </w:r>
    </w:p>
    <w:p w14:paraId="2B6A9992" w14:textId="77777777" w:rsidR="00936A13" w:rsidRPr="00936A13" w:rsidRDefault="00936A13" w:rsidP="00936A13">
      <w:pPr>
        <w:tabs>
          <w:tab w:val="left" w:pos="2268"/>
        </w:tabs>
        <w:wordWrap/>
        <w:adjustRightInd w:val="0"/>
        <w:snapToGrid w:val="0"/>
        <w:spacing w:after="0" w:line="480" w:lineRule="auto"/>
        <w:ind w:right="45"/>
        <w:rPr>
          <w:rFonts w:ascii="Times New Roman" w:eastAsia="맑은 고딕" w:hAnsi="Times New Roman" w:cs="Times New Roman"/>
          <w:szCs w:val="20"/>
        </w:rPr>
      </w:pPr>
      <w:r w:rsidRPr="00936A13">
        <w:rPr>
          <w:rFonts w:ascii="Times New Roman" w:eastAsia="맑은 고딕" w:hAnsi="Times New Roman" w:cs="Times New Roman"/>
          <w:szCs w:val="20"/>
        </w:rPr>
        <w:t>Tae-Eui Lee: 0000-0001-8629-1125</w:t>
      </w:r>
    </w:p>
    <w:p w14:paraId="3392501B" w14:textId="77777777" w:rsidR="00936A13" w:rsidRPr="00E81CD5" w:rsidRDefault="00936A13" w:rsidP="00936A13">
      <w:pPr>
        <w:tabs>
          <w:tab w:val="left" w:pos="2268"/>
        </w:tabs>
        <w:wordWrap/>
        <w:adjustRightInd w:val="0"/>
        <w:snapToGrid w:val="0"/>
        <w:spacing w:after="0" w:line="480" w:lineRule="auto"/>
        <w:ind w:right="45"/>
        <w:rPr>
          <w:rFonts w:ascii="Times New Roman" w:eastAsia="맑은 고딕" w:hAnsi="Times New Roman" w:cs="Times New Roman"/>
          <w:szCs w:val="20"/>
        </w:rPr>
      </w:pPr>
      <w:r w:rsidRPr="00E81CD5">
        <w:rPr>
          <w:rFonts w:ascii="Times New Roman" w:eastAsia="맑은 고딕" w:hAnsi="Times New Roman" w:cs="Times New Roman"/>
          <w:szCs w:val="20"/>
        </w:rPr>
        <w:t>Kyung-Chul Shin: 0000-0002-1527-0164</w:t>
      </w:r>
    </w:p>
    <w:p w14:paraId="0F17DC07" w14:textId="77777777" w:rsidR="00936A13" w:rsidRPr="00936A13" w:rsidRDefault="00936A13" w:rsidP="00936A13">
      <w:pPr>
        <w:wordWrap/>
        <w:adjustRightInd w:val="0"/>
        <w:snapToGrid w:val="0"/>
        <w:spacing w:after="0" w:line="480" w:lineRule="auto"/>
        <w:rPr>
          <w:rFonts w:ascii="Times New Roman" w:eastAsia="돋움" w:hAnsi="Times New Roman" w:cs="Times New Roman"/>
          <w:sz w:val="22"/>
        </w:rPr>
      </w:pPr>
      <w:r w:rsidRPr="00936A13">
        <w:rPr>
          <w:rFonts w:ascii="Times New Roman" w:eastAsia="맑은 고딕" w:hAnsi="Times New Roman" w:cs="Times New Roman"/>
          <w:szCs w:val="20"/>
        </w:rPr>
        <w:t>Deok-Kun Oh: 0000-0002-6886-7589</w:t>
      </w:r>
    </w:p>
    <w:p w14:paraId="7D25671A" w14:textId="77777777" w:rsidR="00936A13" w:rsidRPr="00936A13" w:rsidRDefault="00936A13" w:rsidP="00936A13">
      <w:pPr>
        <w:spacing w:after="240" w:line="360" w:lineRule="auto"/>
        <w:rPr>
          <w:rFonts w:ascii="Times New Roman" w:eastAsiaTheme="minorEastAsia" w:hAnsi="Times New Roman" w:cs="Times New Roman"/>
        </w:rPr>
      </w:pPr>
    </w:p>
    <w:p w14:paraId="0BB4690F" w14:textId="685F52FA" w:rsidR="00936A13" w:rsidRDefault="00936A1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sz w:val="24"/>
          <w:szCs w:val="24"/>
        </w:rPr>
        <w:br w:type="page"/>
      </w:r>
    </w:p>
    <w:p w14:paraId="37D116F3" w14:textId="6ED37F06" w:rsidR="00C56EE8" w:rsidRPr="00715EB0" w:rsidRDefault="00C56EE8" w:rsidP="00C56EE8">
      <w:pPr>
        <w:wordWrap/>
        <w:autoSpaceDE/>
        <w:autoSpaceDN/>
        <w:adjustRightInd w:val="0"/>
        <w:snapToGrid w:val="0"/>
        <w:spacing w:after="0" w:line="480" w:lineRule="auto"/>
        <w:textAlignment w:val="baseline"/>
        <w:rPr>
          <w:rFonts w:ascii="Times New Roman" w:eastAsia="MS Song" w:hAnsi="Times New Roman" w:cs="Times New Roman"/>
          <w:bCs/>
          <w:sz w:val="22"/>
          <w:lang w:val="en-GB"/>
        </w:rPr>
      </w:pPr>
      <w:r w:rsidRPr="00715EB0">
        <w:rPr>
          <w:rFonts w:ascii="Times New Roman" w:eastAsia="맑은 고딕" w:hAnsi="Times New Roman" w:cs="Times New Roman"/>
          <w:sz w:val="22"/>
        </w:rPr>
        <w:lastRenderedPageBreak/>
        <w:t>Table S1</w:t>
      </w:r>
      <w:r w:rsidR="000B4FC8" w:rsidRPr="00715EB0">
        <w:rPr>
          <w:rFonts w:ascii="Times New Roman" w:eastAsia="맑은 고딕" w:hAnsi="Times New Roman" w:cs="Times New Roman"/>
          <w:sz w:val="22"/>
        </w:rPr>
        <w:t>:</w:t>
      </w:r>
      <w:r w:rsidRPr="00C56EE8">
        <w:rPr>
          <w:rFonts w:ascii="Times New Roman" w:eastAsia="맑은 고딕" w:hAnsi="Times New Roman" w:cs="Times New Roman" w:hint="eastAsia"/>
          <w:b/>
          <w:sz w:val="22"/>
          <w:lang w:val="en-GB"/>
        </w:rPr>
        <w:t xml:space="preserve"> </w:t>
      </w:r>
      <w:r w:rsidRPr="00715EB0">
        <w:rPr>
          <w:rFonts w:ascii="Times New Roman" w:eastAsia="맑은 고딕" w:hAnsi="Times New Roman" w:cs="Times New Roman"/>
          <w:bCs/>
          <w:sz w:val="22"/>
          <w:vertAlign w:val="superscript"/>
          <w:lang w:val="en-GB"/>
        </w:rPr>
        <w:t>1</w:t>
      </w:r>
      <w:r w:rsidRPr="00715EB0">
        <w:rPr>
          <w:rFonts w:ascii="Times New Roman" w:eastAsia="맑은 고딕" w:hAnsi="Times New Roman" w:cs="Times New Roman"/>
          <w:bCs/>
          <w:sz w:val="22"/>
          <w:lang w:val="en-GB"/>
        </w:rPr>
        <w:t xml:space="preserve">H and </w:t>
      </w:r>
      <w:r w:rsidRPr="00715EB0">
        <w:rPr>
          <w:rFonts w:ascii="Times New Roman" w:eastAsia="맑은 고딕" w:hAnsi="Times New Roman" w:cs="Times New Roman"/>
          <w:bCs/>
          <w:sz w:val="22"/>
          <w:vertAlign w:val="superscript"/>
          <w:lang w:val="en-GB"/>
        </w:rPr>
        <w:t>13</w:t>
      </w:r>
      <w:r w:rsidRPr="00715EB0">
        <w:rPr>
          <w:rFonts w:ascii="Times New Roman" w:eastAsia="맑은 고딕" w:hAnsi="Times New Roman" w:cs="Times New Roman"/>
          <w:bCs/>
          <w:sz w:val="22"/>
          <w:lang w:val="en-GB"/>
        </w:rPr>
        <w:t>C NMR data of 10-epi PDX and PDX (850 MHz, MeOD)</w:t>
      </w:r>
    </w:p>
    <w:tbl>
      <w:tblPr>
        <w:tblW w:w="8403" w:type="dxa"/>
        <w:tblInd w:w="3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2760"/>
        <w:gridCol w:w="940"/>
        <w:gridCol w:w="204"/>
        <w:gridCol w:w="14"/>
        <w:gridCol w:w="2744"/>
        <w:gridCol w:w="890"/>
      </w:tblGrid>
      <w:tr w:rsidR="00C56EE8" w:rsidRPr="00F6271D" w14:paraId="02BAA4EC" w14:textId="77777777" w:rsidTr="00265805">
        <w:trPr>
          <w:trHeight w:val="575"/>
        </w:trPr>
        <w:tc>
          <w:tcPr>
            <w:tcW w:w="85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A3A52" w14:textId="77777777" w:rsidR="00C56EE8" w:rsidRPr="00F6271D" w:rsidRDefault="00C56EE8" w:rsidP="00265805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700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C5805" w14:textId="77777777" w:rsidR="00C56EE8" w:rsidRPr="00715EB0" w:rsidRDefault="00C56EE8" w:rsidP="0026580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pt-BR"/>
              </w:rPr>
            </w:pP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  <w:lang w:val="pt-BR"/>
              </w:rPr>
              <w:t>10</w:t>
            </w:r>
            <w:r w:rsidRPr="00715EB0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  <w:lang w:val="pt-BR"/>
              </w:rPr>
              <w:t>R</w:t>
            </w: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  <w:lang w:val="pt-BR"/>
              </w:rPr>
              <w:t>,17</w:t>
            </w:r>
            <w:r w:rsidRPr="00715EB0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  <w:lang w:val="pt-BR"/>
              </w:rPr>
              <w:t>S</w:t>
            </w: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  <w:lang w:val="pt-BR"/>
              </w:rPr>
              <w:t>-DiHDHA (10-epi PDX)</w:t>
            </w:r>
          </w:p>
        </w:tc>
        <w:tc>
          <w:tcPr>
            <w:tcW w:w="218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997F3" w14:textId="77777777" w:rsidR="00C56EE8" w:rsidRPr="00715EB0" w:rsidRDefault="00C56EE8" w:rsidP="00265805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pt-BR"/>
              </w:rPr>
            </w:pPr>
          </w:p>
        </w:tc>
        <w:tc>
          <w:tcPr>
            <w:tcW w:w="3634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720D8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</w:rPr>
              <w:t>10</w:t>
            </w:r>
            <w:r w:rsidRPr="00715EB0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S</w:t>
            </w: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</w:rPr>
              <w:t>,17</w:t>
            </w:r>
            <w:r w:rsidRPr="00715EB0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S</w:t>
            </w: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</w:rPr>
              <w:t xml:space="preserve">-DiHDHA (PDX) </w:t>
            </w:r>
          </w:p>
          <w:p w14:paraId="60A3B098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iCs/>
                <w:color w:val="000000"/>
                <w:kern w:val="0"/>
                <w:szCs w:val="20"/>
              </w:rPr>
              <w:t>(Shin et al., 2022)</w:t>
            </w:r>
          </w:p>
        </w:tc>
      </w:tr>
      <w:tr w:rsidR="00C56EE8" w:rsidRPr="00F6271D" w14:paraId="54806AF5" w14:textId="77777777" w:rsidTr="00265805">
        <w:trPr>
          <w:trHeight w:val="462"/>
        </w:trPr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592DA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 No. </w:t>
            </w:r>
          </w:p>
        </w:tc>
        <w:tc>
          <w:tcPr>
            <w:tcW w:w="27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F99F9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</w:t>
            </w: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 (δ)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2E211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13</w:t>
            </w: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 (δ)</w:t>
            </w:r>
          </w:p>
        </w:tc>
        <w:tc>
          <w:tcPr>
            <w:tcW w:w="21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75C46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7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BC8D0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</w:t>
            </w: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 (δ)</w:t>
            </w:r>
          </w:p>
        </w:tc>
        <w:tc>
          <w:tcPr>
            <w:tcW w:w="8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3B62C" w14:textId="77777777" w:rsidR="00C56EE8" w:rsidRPr="00715EB0" w:rsidRDefault="00C56EE8" w:rsidP="0026580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13</w:t>
            </w:r>
            <w:r w:rsidRPr="00715E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 (δ)</w:t>
            </w:r>
          </w:p>
        </w:tc>
      </w:tr>
      <w:tr w:rsidR="00C56EE8" w:rsidRPr="00F6271D" w14:paraId="673DC08C" w14:textId="77777777" w:rsidTr="00265805">
        <w:trPr>
          <w:trHeight w:val="330"/>
        </w:trPr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22F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BE5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BEF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177 </w:t>
            </w:r>
          </w:p>
        </w:tc>
        <w:tc>
          <w:tcPr>
            <w:tcW w:w="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B56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796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37D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177 </w:t>
            </w:r>
          </w:p>
        </w:tc>
      </w:tr>
      <w:tr w:rsidR="00C56EE8" w:rsidRPr="00F6271D" w14:paraId="35B70BF0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9B9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DCCD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2.26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825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CDC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1FC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2.26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1E1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35.3 </w:t>
            </w:r>
          </w:p>
        </w:tc>
      </w:tr>
      <w:tr w:rsidR="00C56EE8" w:rsidRPr="00F6271D" w14:paraId="2650AC0C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C20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E66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B3D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24.0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2DD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A36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CFF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24.1 </w:t>
            </w:r>
          </w:p>
        </w:tc>
      </w:tr>
      <w:tr w:rsidR="00C56EE8" w:rsidRPr="00F6271D" w14:paraId="46AD36D2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165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A4A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5.38−5.30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B33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3E8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D30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C70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129 </w:t>
            </w:r>
          </w:p>
        </w:tc>
      </w:tr>
      <w:tr w:rsidR="00C56EE8" w:rsidRPr="00F6271D" w14:paraId="545580F5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FEB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7A7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1C8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ABA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177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C68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</w:tr>
      <w:tr w:rsidR="00C56EE8" w:rsidRPr="00F6271D" w14:paraId="0D55B6A8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0A0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6BE9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9A7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AD3D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D25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B4B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26.8 </w:t>
            </w:r>
          </w:p>
        </w:tc>
      </w:tr>
      <w:tr w:rsidR="00C56EE8" w:rsidRPr="00F6271D" w14:paraId="787ACA32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020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ACD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CBC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7DA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EF2D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53F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131 </w:t>
            </w:r>
          </w:p>
        </w:tc>
      </w:tr>
      <w:tr w:rsidR="00C56EE8" w:rsidRPr="00F6271D" w14:paraId="43BC4B99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EB75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B4C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345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D57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DFF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0D5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</w:tr>
      <w:tr w:rsidR="00C56EE8" w:rsidRPr="00F6271D" w14:paraId="3BEAA8EF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FEA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3C5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2.26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4F0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26B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625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2.26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729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36.5 </w:t>
            </w:r>
          </w:p>
        </w:tc>
      </w:tr>
      <w:tr w:rsidR="00C56EE8" w:rsidRPr="00F6271D" w14:paraId="3610F39E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9FA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D64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4.14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6.56, 6.42,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461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73.1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F56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E1C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4.14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6.53, 6.12,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D22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73.2 </w:t>
            </w:r>
          </w:p>
        </w:tc>
      </w:tr>
      <w:tr w:rsidR="00C56EE8" w:rsidRPr="00F6271D" w14:paraId="033DD030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B8E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90B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5.70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6.42,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A0E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A10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755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5.70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6.12,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332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138 </w:t>
            </w:r>
          </w:p>
        </w:tc>
      </w:tr>
      <w:tr w:rsidR="00C56EE8" w:rsidRPr="00F6271D" w14:paraId="0072C660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7F6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749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6.69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1A5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88B9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15B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6.69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1EF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</w:tr>
      <w:tr w:rsidR="00C56EE8" w:rsidRPr="00F6271D" w14:paraId="5D3F1A3C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0B05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96D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5.93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10.0,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4545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4F9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3B4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5.93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9.83,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460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</w:tr>
      <w:tr w:rsidR="00C56EE8" w:rsidRPr="00F6271D" w14:paraId="66A82B31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69A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2CA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5.93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10.0,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542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CA5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3C5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5.93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9.83,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6DF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</w:tr>
      <w:tr w:rsidR="00C56EE8" w:rsidRPr="00F6271D" w14:paraId="75BF6CBD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D2D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18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6.68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7079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84A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064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6.68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211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 </w:t>
            </w:r>
          </w:p>
        </w:tc>
      </w:tr>
      <w:tr w:rsidR="00C56EE8" w:rsidRPr="00F6271D" w14:paraId="7DCFEB06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7DA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63C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5.68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6.46,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9E6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092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AD7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5.68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15.1, 6.54,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3EA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138 </w:t>
            </w:r>
          </w:p>
        </w:tc>
      </w:tr>
      <w:tr w:rsidR="00C56EE8" w:rsidRPr="00F6271D" w14:paraId="58D4727F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300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5749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6.50, 6.46,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3DB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73.2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B08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3E0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6.58, 6.54)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3B0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73.3 </w:t>
            </w:r>
          </w:p>
        </w:tc>
      </w:tr>
      <w:tr w:rsidR="00C56EE8" w:rsidRPr="00F6271D" w14:paraId="0660114B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69D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73E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2.21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D08A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086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9807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2.21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2B1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36.3 </w:t>
            </w:r>
          </w:p>
        </w:tc>
      </w:tr>
      <w:tr w:rsidR="00C56EE8" w:rsidRPr="00F6271D" w14:paraId="1CA429B1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133C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A5FD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8F6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7BD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3A1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5.30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BE60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126 </w:t>
            </w:r>
          </w:p>
        </w:tc>
      </w:tr>
      <w:tr w:rsidR="00C56EE8" w:rsidRPr="00F6271D" w14:paraId="0E52ECFF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235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E21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5.38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DD7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69DB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D1B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5.46</w:t>
            </w:r>
            <w:r w:rsidRPr="00F6271D"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5.37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1H)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6866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135 </w:t>
            </w:r>
          </w:p>
        </w:tc>
      </w:tr>
      <w:tr w:rsidR="00C56EE8" w:rsidRPr="00F6271D" w14:paraId="72710709" w14:textId="77777777" w:rsidTr="00265805">
        <w:trPr>
          <w:trHeight w:val="330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A13F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A09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7.54, 7.11, 2H)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7FC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21.8 </w:t>
            </w:r>
          </w:p>
        </w:tc>
        <w:tc>
          <w:tcPr>
            <w:tcW w:w="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C4FD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5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E864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td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7.50, 7.15, 2H)</w:t>
            </w:r>
          </w:p>
        </w:tc>
        <w:tc>
          <w:tcPr>
            <w:tcW w:w="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0CEE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21.8 </w:t>
            </w:r>
          </w:p>
        </w:tc>
      </w:tr>
      <w:tr w:rsidR="00C56EE8" w:rsidRPr="00F6271D" w14:paraId="7399AA3D" w14:textId="77777777" w:rsidTr="00265805">
        <w:trPr>
          <w:trHeight w:val="345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7D8C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45BE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7.54, 3H)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59DE1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14.7 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6A418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7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20103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 (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F6271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J </w:t>
            </w: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 7.50, 3H)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DB732" w14:textId="77777777" w:rsidR="00C56EE8" w:rsidRPr="00F6271D" w:rsidRDefault="00C56EE8" w:rsidP="00265805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6271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14.7 </w:t>
            </w:r>
          </w:p>
        </w:tc>
      </w:tr>
    </w:tbl>
    <w:p w14:paraId="6924E563" w14:textId="77777777" w:rsidR="00C56EE8" w:rsidRDefault="00C56EE8" w:rsidP="00C56EE8">
      <w:pPr>
        <w:wordWrap/>
        <w:autoSpaceDE/>
        <w:autoSpaceDN/>
        <w:adjustRightInd w:val="0"/>
        <w:snapToGrid w:val="0"/>
        <w:spacing w:after="0" w:line="480" w:lineRule="auto"/>
        <w:textAlignment w:val="baseline"/>
        <w:rPr>
          <w:rFonts w:ascii="Times New Roman" w:eastAsia="맑은 고딕" w:hAnsi="Times New Roman" w:cs="Times New Roman"/>
          <w:b/>
          <w:bCs/>
          <w:sz w:val="24"/>
          <w:szCs w:val="24"/>
          <w:lang w:val="en-GB"/>
        </w:rPr>
      </w:pPr>
    </w:p>
    <w:p w14:paraId="69FD5C76" w14:textId="77777777" w:rsidR="00C56EE8" w:rsidRDefault="00C56EE8">
      <w:pPr>
        <w:widowControl/>
        <w:wordWrap/>
        <w:autoSpaceDE/>
        <w:autoSpaceDN/>
        <w:rPr>
          <w:rFonts w:ascii="Arial" w:eastAsia="맑은 고딕" w:hAnsi="Arial" w:cs="Arial"/>
          <w:b/>
          <w:sz w:val="24"/>
          <w:szCs w:val="24"/>
        </w:rPr>
      </w:pPr>
      <w:r>
        <w:rPr>
          <w:rFonts w:ascii="Arial" w:eastAsia="맑은 고딕" w:hAnsi="Arial" w:cs="Arial"/>
          <w:b/>
          <w:sz w:val="24"/>
          <w:szCs w:val="24"/>
        </w:rPr>
        <w:br w:type="page"/>
      </w:r>
    </w:p>
    <w:p w14:paraId="28DA7BC7" w14:textId="6A973B39" w:rsidR="00B66D1D" w:rsidRPr="00DC3282" w:rsidRDefault="00936A13" w:rsidP="00867B6C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28DA7BC8" w14:textId="7F5BF6B8" w:rsidR="00B66D1D" w:rsidRPr="00685877" w:rsidRDefault="008B580B" w:rsidP="00867B6C">
      <w:pPr>
        <w:spacing w:line="48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 wp14:anchorId="18340DA9" wp14:editId="75D36DB7">
            <wp:extent cx="5759450" cy="1906224"/>
            <wp:effectExtent l="0" t="0" r="0" b="0"/>
            <wp:docPr id="128" name="그림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36"/>
                    <a:stretch/>
                  </pic:blipFill>
                  <pic:spPr bwMode="auto">
                    <a:xfrm>
                      <a:off x="0" y="0"/>
                      <a:ext cx="5760000" cy="1906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A7BCA" w14:textId="52B04DAB" w:rsidR="00B66D1D" w:rsidRPr="00936A13" w:rsidRDefault="00936A13" w:rsidP="00867B6C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28DA7BCB" w14:textId="0DF48EDC" w:rsidR="00B66D1D" w:rsidRDefault="008B580B" w:rsidP="00867B6C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2EC34F64" wp14:editId="63E25891">
            <wp:extent cx="5759450" cy="1887173"/>
            <wp:effectExtent l="0" t="0" r="0" b="0"/>
            <wp:docPr id="129" name="그림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06"/>
                    <a:stretch/>
                  </pic:blipFill>
                  <pic:spPr bwMode="auto">
                    <a:xfrm>
                      <a:off x="0" y="0"/>
                      <a:ext cx="5760000" cy="188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4E411C" w14:textId="18BFEF6C" w:rsidR="00C4128E" w:rsidRPr="00936A13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C</w:t>
      </w:r>
    </w:p>
    <w:p w14:paraId="28DA7BCC" w14:textId="6BF95BA1" w:rsidR="00126757" w:rsidRPr="001D074C" w:rsidRDefault="008B580B" w:rsidP="009E4656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6C6AF183" wp14:editId="4B4B739D">
            <wp:extent cx="5759450" cy="1896699"/>
            <wp:effectExtent l="0" t="0" r="0" b="0"/>
            <wp:docPr id="130" name="그림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71"/>
                    <a:stretch/>
                  </pic:blipFill>
                  <pic:spPr bwMode="auto">
                    <a:xfrm>
                      <a:off x="0" y="0"/>
                      <a:ext cx="5760000" cy="189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4C480" w14:textId="7F286C71" w:rsidR="0082711D" w:rsidRPr="00FC1910" w:rsidRDefault="00FC1910" w:rsidP="00867B6C">
      <w:pPr>
        <w:spacing w:line="480" w:lineRule="auto"/>
        <w:rPr>
          <w:rFonts w:ascii="Times New Roman" w:eastAsia="맑은 고딕" w:hAnsi="Times New Roman" w:cs="Times New Roman"/>
          <w:bCs/>
          <w:sz w:val="22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1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5D520F" w:rsidRPr="00FC1910">
        <w:rPr>
          <w:rFonts w:ascii="Times New Roman" w:eastAsia="맑은 고딕" w:hAnsi="Times New Roman" w:cs="Times New Roman"/>
          <w:kern w:val="0"/>
          <w:sz w:val="22"/>
        </w:rPr>
        <w:t>H</w:t>
      </w:r>
      <w:r w:rsidR="005D520F" w:rsidRPr="00FC1910">
        <w:rPr>
          <w:rFonts w:ascii="Times New Roman" w:eastAsia="맑은 고딕" w:hAnsi="Times New Roman" w:cs="Times New Roman" w:hint="eastAsia"/>
          <w:color w:val="000000"/>
          <w:sz w:val="22"/>
        </w:rPr>
        <w:t>igh-performance</w:t>
      </w:r>
      <w:r w:rsidR="005D520F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5D520F" w:rsidRPr="00FC1910">
        <w:rPr>
          <w:rFonts w:ascii="Times New Roman" w:eastAsia="맑은 고딕" w:hAnsi="Times New Roman" w:cs="Times New Roman" w:hint="eastAsia"/>
          <w:color w:val="000000"/>
          <w:sz w:val="22"/>
        </w:rPr>
        <w:t>liquid</w:t>
      </w:r>
      <w:r w:rsidR="005D520F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5D520F" w:rsidRPr="00FC1910">
        <w:rPr>
          <w:rFonts w:ascii="Times New Roman" w:eastAsia="맑은 고딕" w:hAnsi="Times New Roman" w:cs="Times New Roman" w:hint="eastAsia"/>
          <w:color w:val="000000"/>
          <w:sz w:val="22"/>
        </w:rPr>
        <w:t>chromatography</w:t>
      </w:r>
      <w:r w:rsidR="005D520F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5D520F" w:rsidRPr="00FC1910">
        <w:rPr>
          <w:rFonts w:ascii="Times New Roman" w:eastAsia="맑은 고딕" w:hAnsi="Times New Roman" w:cs="Times New Roman" w:hint="eastAsia"/>
          <w:color w:val="000000"/>
          <w:sz w:val="22"/>
        </w:rPr>
        <w:t>(</w:t>
      </w:r>
      <w:r w:rsidR="005D520F" w:rsidRPr="00FC1910">
        <w:rPr>
          <w:rFonts w:ascii="Times New Roman" w:eastAsia="맑은 고딕" w:hAnsi="Times New Roman" w:cs="Times New Roman"/>
          <w:color w:val="000000"/>
          <w:sz w:val="22"/>
        </w:rPr>
        <w:t>HPLC)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chromatograms 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with reversed-phase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column of DHA and </w:t>
      </w:r>
      <w:r w:rsidR="005D520F" w:rsidRPr="00FC1910">
        <w:rPr>
          <w:rFonts w:ascii="Times New Roman" w:eastAsia="맑은 고딕" w:hAnsi="Times New Roman" w:cs="Times New Roman"/>
          <w:sz w:val="22"/>
        </w:rPr>
        <w:t>10-hydroxydocosahexaenoic acid (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>10-HDHA</w:t>
      </w:r>
      <w:r w:rsidR="005D520F" w:rsidRPr="00FC1910">
        <w:rPr>
          <w:rFonts w:ascii="Times New Roman" w:eastAsia="맑은 고딕" w:hAnsi="Times New Roman" w:cs="Times New Roman"/>
          <w:color w:val="000000"/>
          <w:sz w:val="22"/>
        </w:rPr>
        <w:t>)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standards and the product </w:t>
      </w:r>
      <w:r w:rsidR="00C4128E" w:rsidRPr="00FC1910">
        <w:rPr>
          <w:rFonts w:ascii="Times New Roman" w:eastAsia="맑은 고딕" w:hAnsi="Times New Roman" w:cs="Times New Roman"/>
          <w:sz w:val="22"/>
        </w:rPr>
        <w:lastRenderedPageBreak/>
        <w:t xml:space="preserve">obtained from the conversion of DHA by </w:t>
      </w:r>
      <w:r w:rsidR="00B6079F" w:rsidRPr="00FC1910">
        <w:rPr>
          <w:rFonts w:ascii="Times New Roman" w:eastAsia="맑은 고딕" w:hAnsi="Times New Roman" w:cs="Times New Roman"/>
          <w:i/>
          <w:iCs/>
          <w:sz w:val="22"/>
        </w:rPr>
        <w:t>Plexaura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 xml:space="preserve"> homomalla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>8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-LOX. </w:t>
      </w:r>
      <w:r w:rsidR="00936A13" w:rsidRPr="00715EB0">
        <w:rPr>
          <w:rFonts w:ascii="Times New Roman" w:eastAsia="맑은 고딕" w:hAnsi="Times New Roman" w:cs="Times New Roman"/>
          <w:sz w:val="22"/>
        </w:rPr>
        <w:t>A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HPLC chromatogram of DHA standard. </w:t>
      </w:r>
      <w:r w:rsidR="00936A13" w:rsidRPr="00715EB0">
        <w:rPr>
          <w:rFonts w:ascii="Times New Roman" w:eastAsia="맑은 고딕" w:hAnsi="Times New Roman" w:cs="Times New Roman"/>
          <w:color w:val="000000"/>
          <w:sz w:val="22"/>
        </w:rPr>
        <w:t>B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HPLC chromatogram of 10-HDHA standard. </w:t>
      </w:r>
      <w:r w:rsidR="00936A13" w:rsidRPr="00715EB0">
        <w:rPr>
          <w:rFonts w:ascii="Times New Roman" w:eastAsia="맑은 고딕" w:hAnsi="Times New Roman" w:cs="Times New Roman"/>
          <w:color w:val="000000"/>
          <w:sz w:val="22"/>
        </w:rPr>
        <w:t>C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HPLC chromatogram of the product obtained from the conversion of DHA in the presence of cysteine by 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P. homomalla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8</w:t>
      </w:r>
      <w:r w:rsidR="00C4128E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>-LOX.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The product obtained from the conversion of DHA by </w:t>
      </w:r>
      <w:bookmarkStart w:id="7" w:name="_Hlk122955473"/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P. homomalla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bookmarkEnd w:id="7"/>
      <w:r w:rsidR="00C4128E" w:rsidRPr="00FC1910">
        <w:rPr>
          <w:rFonts w:ascii="Times New Roman" w:eastAsia="맑은 고딕" w:hAnsi="Times New Roman" w:cs="Times New Roman"/>
          <w:bCs/>
          <w:sz w:val="22"/>
        </w:rPr>
        <w:t>8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>-LOX was identified as 10-HDHA.</w:t>
      </w:r>
    </w:p>
    <w:p w14:paraId="77062A3F" w14:textId="77777777" w:rsidR="00850EF4" w:rsidRDefault="00850EF4">
      <w:pPr>
        <w:widowControl/>
        <w:wordWrap/>
        <w:autoSpaceDE/>
        <w:autoSpaceDN/>
        <w:rPr>
          <w:rFonts w:ascii="Times New Roman" w:eastAsia="맑은 고딕" w:hAnsi="Times New Roman" w:cs="Times New Roman"/>
          <w:sz w:val="30"/>
          <w:szCs w:val="30"/>
        </w:rPr>
      </w:pPr>
      <w:r>
        <w:rPr>
          <w:rFonts w:ascii="Times New Roman" w:eastAsia="맑은 고딕" w:hAnsi="Times New Roman" w:cs="Times New Roman"/>
          <w:sz w:val="30"/>
          <w:szCs w:val="30"/>
        </w:rPr>
        <w:br w:type="page"/>
      </w:r>
    </w:p>
    <w:p w14:paraId="14AE98AD" w14:textId="16FAA814" w:rsidR="00C4128E" w:rsidRDefault="00936A13" w:rsidP="00C4128E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0923D1F5" w14:textId="5CD1331E" w:rsidR="00C4128E" w:rsidRPr="00DC3282" w:rsidRDefault="00C4128E" w:rsidP="00C4128E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 w:rsidRPr="008B7CDC">
        <w:rPr>
          <w:noProof/>
        </w:rPr>
        <w:drawing>
          <wp:inline distT="0" distB="0" distL="0" distR="0" wp14:anchorId="60A2E7D4" wp14:editId="64A4995D">
            <wp:extent cx="5033010" cy="3275965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A64D1" w14:textId="6F4697EF" w:rsidR="00C4128E" w:rsidRPr="00DC3282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613A8455" w14:textId="66CEC55E" w:rsidR="00C4128E" w:rsidRPr="00C4128E" w:rsidRDefault="00C4128E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8B7CDC">
        <w:rPr>
          <w:noProof/>
        </w:rPr>
        <w:drawing>
          <wp:inline distT="0" distB="0" distL="0" distR="0" wp14:anchorId="25769A17" wp14:editId="52023042">
            <wp:extent cx="5041265" cy="3283585"/>
            <wp:effectExtent l="0" t="0" r="6985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328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D1941" w14:textId="4CD52B41" w:rsidR="00B66D1D" w:rsidRPr="00FC1910" w:rsidRDefault="00FC1910" w:rsidP="00C4128E">
      <w:pPr>
        <w:spacing w:line="480" w:lineRule="auto"/>
        <w:rPr>
          <w:rFonts w:ascii="Arial" w:hAnsi="Arial" w:cs="Arial"/>
          <w:b/>
          <w:bCs/>
          <w:sz w:val="22"/>
          <w:lang w:val="en-GB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2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>L</w:t>
      </w:r>
      <w:r w:rsidR="00C4128E" w:rsidRPr="00FC1910">
        <w:rPr>
          <w:rFonts w:ascii="Times New Roman" w:eastAsia="맑은 고딕" w:hAnsi="Times New Roman" w:cs="Times New Roman" w:hint="eastAsia"/>
          <w:color w:val="000000"/>
          <w:sz w:val="22"/>
        </w:rPr>
        <w:t>iquid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color w:val="000000"/>
          <w:sz w:val="22"/>
        </w:rPr>
        <w:t>chromatography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>-mass spectrometry (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LC-MS) spectra of </w:t>
      </w:r>
      <w:r w:rsidR="00936A13" w:rsidRPr="00715EB0">
        <w:rPr>
          <w:rFonts w:ascii="Times New Roman" w:eastAsia="맑은 고딕" w:hAnsi="Times New Roman" w:cs="Times New Roman"/>
          <w:sz w:val="22"/>
        </w:rPr>
        <w:t>A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>10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>-HDHA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and </w:t>
      </w:r>
      <w:r w:rsidR="00936A13" w:rsidRPr="00715EB0">
        <w:rPr>
          <w:rFonts w:ascii="Times New Roman" w:eastAsia="맑은 고딕" w:hAnsi="Times New Roman" w:cs="Times New Roman"/>
          <w:sz w:val="22"/>
        </w:rPr>
        <w:t>B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10-</w:t>
      </w:r>
      <w:r w:rsidR="00C4128E" w:rsidRPr="00FC1910">
        <w:rPr>
          <w:rFonts w:ascii="Times New Roman" w:eastAsia="맑은 고딕" w:hAnsi="Times New Roman" w:cs="Times New Roman"/>
          <w:sz w:val="22"/>
        </w:rPr>
        <w:lastRenderedPageBreak/>
        <w:t>epi PDX (</w:t>
      </w:r>
      <w:r w:rsidR="005D520F" w:rsidRPr="00FC1910">
        <w:rPr>
          <w:rFonts w:ascii="Times New Roman" w:eastAsia="맑은 고딕" w:hAnsi="Times New Roman" w:cs="Times New Roman" w:hint="eastAsia"/>
          <w:sz w:val="22"/>
        </w:rPr>
        <w:t>10</w:t>
      </w:r>
      <w:r w:rsidR="005D520F"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5D520F" w:rsidRPr="00FC1910">
        <w:rPr>
          <w:rFonts w:ascii="Times New Roman" w:eastAsia="맑은 고딕" w:hAnsi="Times New Roman" w:cs="Times New Roman" w:hint="eastAsia"/>
          <w:sz w:val="22"/>
        </w:rPr>
        <w:t>,17</w:t>
      </w:r>
      <w:r w:rsidR="005D520F" w:rsidRPr="00FC1910">
        <w:rPr>
          <w:rFonts w:ascii="Times New Roman" w:eastAsia="맑은 고딕" w:hAnsi="Times New Roman" w:cs="Times New Roman"/>
          <w:i/>
          <w:iCs/>
          <w:sz w:val="22"/>
        </w:rPr>
        <w:t>S</w:t>
      </w:r>
      <w:r w:rsidR="005D520F" w:rsidRPr="00FC1910">
        <w:rPr>
          <w:rFonts w:ascii="Times New Roman" w:eastAsia="맑은 고딕" w:hAnsi="Times New Roman" w:cs="Times New Roman"/>
          <w:sz w:val="22"/>
        </w:rPr>
        <w:t xml:space="preserve">-dihydroxydocosahexaenoic acid,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10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,17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S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-DiHDHA</w:t>
      </w:r>
      <w:r w:rsidR="00C4128E" w:rsidRPr="00FC1910">
        <w:rPr>
          <w:rFonts w:ascii="Times New Roman" w:eastAsia="맑은 고딕" w:hAnsi="Times New Roman" w:cs="Times New Roman"/>
          <w:sz w:val="22"/>
        </w:rPr>
        <w:t>)</w:t>
      </w:r>
      <w:r w:rsidR="00803A41" w:rsidRPr="00FC1910">
        <w:rPr>
          <w:rFonts w:ascii="Times New Roman" w:eastAsia="맑은 고딕" w:hAnsi="Times New Roman" w:cs="Times New Roman"/>
          <w:sz w:val="22"/>
        </w:rPr>
        <w:t xml:space="preserve">. </w:t>
      </w:r>
      <w:r w:rsidR="00803A41" w:rsidRPr="00FC1910">
        <w:rPr>
          <w:rFonts w:ascii="Times New Roman" w:eastAsia="맑은 고딕" w:hAnsi="Times New Roman" w:cs="Times New Roman"/>
          <w:bCs/>
          <w:sz w:val="22"/>
        </w:rPr>
        <w:t>10</w:t>
      </w:r>
      <w:r w:rsidR="00803A41" w:rsidRPr="00FC1910">
        <w:rPr>
          <w:rFonts w:ascii="Times New Roman" w:eastAsia="맑은 고딕" w:hAnsi="Times New Roman" w:cs="Times New Roman"/>
          <w:bCs/>
          <w:i/>
          <w:iCs/>
          <w:sz w:val="22"/>
        </w:rPr>
        <w:t>R</w:t>
      </w:r>
      <w:r w:rsidR="00803A41" w:rsidRPr="00FC1910">
        <w:rPr>
          <w:rFonts w:ascii="Times New Roman" w:eastAsia="맑은 고딕" w:hAnsi="Times New Roman" w:cs="Times New Roman"/>
          <w:bCs/>
          <w:sz w:val="22"/>
        </w:rPr>
        <w:t>-HDHA</w:t>
      </w:r>
      <w:r w:rsidR="00803A41" w:rsidRPr="00FC1910">
        <w:rPr>
          <w:rFonts w:ascii="Times New Roman" w:eastAsia="맑은 고딕" w:hAnsi="Times New Roman" w:cs="Times New Roman"/>
          <w:sz w:val="22"/>
        </w:rPr>
        <w:t xml:space="preserve"> and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803A41" w:rsidRPr="00FC1910">
        <w:rPr>
          <w:rFonts w:ascii="Times New Roman" w:eastAsia="맑은 고딕" w:hAnsi="Times New Roman" w:cs="Times New Roman"/>
          <w:sz w:val="22"/>
        </w:rPr>
        <w:t xml:space="preserve">10-epi PDX were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obtained from the conversion of DHA and 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>10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>-HDHA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by 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P. homomalla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>8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-LOX and </w:t>
      </w:r>
      <w:r w:rsidR="005D520F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Archangium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color w:val="000000"/>
          <w:sz w:val="22"/>
          <w:szCs w:val="20"/>
        </w:rPr>
        <w:t xml:space="preserve"> violaceum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15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S</w:t>
      </w:r>
      <w:r w:rsidR="00C4128E" w:rsidRPr="00FC1910">
        <w:rPr>
          <w:rFonts w:ascii="Times New Roman" w:eastAsia="맑은 고딕" w:hAnsi="Times New Roman" w:cs="Times New Roman"/>
          <w:sz w:val="22"/>
        </w:rPr>
        <w:t>-LOX, respectively.</w:t>
      </w:r>
    </w:p>
    <w:p w14:paraId="6356D061" w14:textId="1484F39B" w:rsidR="00C4128E" w:rsidRDefault="00C4128E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br w:type="page"/>
      </w:r>
    </w:p>
    <w:p w14:paraId="5D8610CF" w14:textId="00827260" w:rsidR="00C4128E" w:rsidRDefault="00936A13" w:rsidP="00C4128E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7B3FCC68" w14:textId="2EE11C61" w:rsidR="00C4128E" w:rsidRPr="00DC3282" w:rsidRDefault="000D6891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64CB4A32" wp14:editId="1DD2E331">
            <wp:extent cx="5755801" cy="1938020"/>
            <wp:effectExtent l="0" t="0" r="0" b="0"/>
            <wp:docPr id="132" name="그림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97"/>
                    <a:stretch/>
                  </pic:blipFill>
                  <pic:spPr bwMode="auto">
                    <a:xfrm>
                      <a:off x="0" y="0"/>
                      <a:ext cx="5762046" cy="194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91B19C" w14:textId="4A55C982" w:rsidR="00C4128E" w:rsidRPr="00DC3282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45578304" w14:textId="6CCF785C" w:rsidR="00C4128E" w:rsidRDefault="000D6891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noProof/>
          <w:sz w:val="32"/>
          <w:szCs w:val="32"/>
        </w:rPr>
        <w:drawing>
          <wp:inline distT="0" distB="0" distL="0" distR="0" wp14:anchorId="01858281" wp14:editId="269B4710">
            <wp:extent cx="5765311" cy="1903095"/>
            <wp:effectExtent l="0" t="0" r="0" b="0"/>
            <wp:docPr id="133" name="그림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98"/>
                    <a:stretch/>
                  </pic:blipFill>
                  <pic:spPr bwMode="auto">
                    <a:xfrm>
                      <a:off x="0" y="0"/>
                      <a:ext cx="5793552" cy="191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12A6F3" w14:textId="233D4AC3" w:rsidR="00C4128E" w:rsidRPr="00DC3282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C</w:t>
      </w:r>
    </w:p>
    <w:p w14:paraId="6EC2E598" w14:textId="7A71B4E4" w:rsidR="00C4128E" w:rsidRPr="00C4128E" w:rsidRDefault="000D6891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noProof/>
          <w:sz w:val="32"/>
          <w:szCs w:val="32"/>
        </w:rPr>
        <w:drawing>
          <wp:inline distT="0" distB="0" distL="0" distR="0" wp14:anchorId="0017E64F" wp14:editId="390EA58A">
            <wp:extent cx="5552168" cy="1901825"/>
            <wp:effectExtent l="0" t="0" r="0" b="0"/>
            <wp:docPr id="134" name="그림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30"/>
                    <a:stretch/>
                  </pic:blipFill>
                  <pic:spPr bwMode="auto">
                    <a:xfrm>
                      <a:off x="0" y="0"/>
                      <a:ext cx="5564197" cy="190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823708" w14:textId="28E92E5D" w:rsidR="00C4128E" w:rsidRPr="00FC1910" w:rsidRDefault="00FC1910" w:rsidP="00C4128E">
      <w:pPr>
        <w:spacing w:line="480" w:lineRule="auto"/>
        <w:rPr>
          <w:rFonts w:ascii="Arial" w:hAnsi="Arial" w:cs="Arial"/>
          <w:b/>
          <w:bCs/>
          <w:sz w:val="22"/>
          <w:lang w:val="en-GB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3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HPLC chromatograms with reverse-phase column of 10-HDHA and 10,17-DiHDHA 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lastRenderedPageBreak/>
        <w:t>standards and the unknown product obtained from the conversion of 10</w:t>
      </w:r>
      <w:r w:rsidR="00C4128E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-HDHA by 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A. violaceum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>15</w:t>
      </w:r>
      <w:r w:rsidR="00C4128E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S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-LOX. </w:t>
      </w:r>
      <w:r w:rsidR="00936A13" w:rsidRPr="00715EB0">
        <w:rPr>
          <w:rFonts w:ascii="Times New Roman" w:eastAsia="맑은 고딕" w:hAnsi="Times New Roman" w:cs="Times New Roman"/>
          <w:color w:val="000000"/>
          <w:sz w:val="22"/>
        </w:rPr>
        <w:t>A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HPLC chromatogram of 10-HDHA standard. </w:t>
      </w:r>
      <w:r w:rsidR="00936A13" w:rsidRPr="00715EB0">
        <w:rPr>
          <w:rFonts w:ascii="Times New Roman" w:eastAsia="맑은 고딕" w:hAnsi="Times New Roman" w:cs="Times New Roman"/>
          <w:color w:val="000000"/>
          <w:sz w:val="22"/>
        </w:rPr>
        <w:t>B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HPLC chromatogram of 10,17-DiHDHA standard. </w:t>
      </w:r>
      <w:r w:rsidR="00936A13" w:rsidRPr="00715EB0">
        <w:rPr>
          <w:rFonts w:ascii="Times New Roman" w:eastAsia="맑은 고딕" w:hAnsi="Times New Roman" w:cs="Times New Roman"/>
          <w:color w:val="000000"/>
          <w:sz w:val="22"/>
        </w:rPr>
        <w:t>C</w:t>
      </w:r>
      <w:r w:rsidR="00C4128E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HPLC chromatogram of the unknown product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obtained from the conversion of DHA in the presence of cysteine by </w:t>
      </w:r>
      <w:r w:rsidR="00C4128E" w:rsidRPr="00FC1910">
        <w:rPr>
          <w:rFonts w:ascii="Times New Roman" w:eastAsia="맑은 고딕" w:hAnsi="Times New Roman" w:cs="Times New Roman"/>
          <w:bCs/>
          <w:i/>
          <w:iCs/>
          <w:sz w:val="22"/>
        </w:rPr>
        <w:t>A. violaceum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15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S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-LOX. The reactions were performed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at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30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°C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in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50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mM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CHES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buffer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(pH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8.</w:t>
      </w:r>
      <w:r w:rsidR="00C4128E" w:rsidRPr="00FC1910">
        <w:rPr>
          <w:rFonts w:ascii="Times New Roman" w:eastAsia="맑은 고딕" w:hAnsi="Times New Roman" w:cs="Times New Roman"/>
          <w:sz w:val="22"/>
        </w:rPr>
        <w:t>5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)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containing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0.5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mM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10</w:t>
      </w:r>
      <w:r w:rsidR="00C4128E"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4128E" w:rsidRPr="00FC1910">
        <w:rPr>
          <w:rFonts w:ascii="Times New Roman" w:eastAsia="맑은 고딕" w:hAnsi="Times New Roman" w:cs="Times New Roman"/>
          <w:sz w:val="22"/>
        </w:rPr>
        <w:t>-H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DHA,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0.5 </w:t>
      </w:r>
      <w:r w:rsidR="00B476F3" w:rsidRPr="00FC1910">
        <w:rPr>
          <w:rFonts w:ascii="Times New Roman" w:eastAsia="맑은 고딕" w:hAnsi="Times New Roman" w:cs="Times New Roman" w:hint="eastAsia"/>
          <w:sz w:val="22"/>
        </w:rPr>
        <w:t>g</w:t>
      </w:r>
      <w:r w:rsidR="00CD7F85" w:rsidRPr="00FC1910">
        <w:rPr>
          <w:rFonts w:ascii="Times New Roman" w:eastAsia="맑은 고딕" w:hAnsi="Times New Roman" w:cs="Times New Roman"/>
          <w:sz w:val="22"/>
        </w:rPr>
        <w:t>/L</w:t>
      </w:r>
      <w:r w:rsidR="0044197C">
        <w:rPr>
          <w:rFonts w:ascii="Times New Roman" w:eastAsia="맑은 고딕" w:hAnsi="Times New Roman" w:cs="Times New Roman"/>
          <w:sz w:val="22"/>
        </w:rPr>
        <w:t xml:space="preserve"> cells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,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200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mM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cysteine,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and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5%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(v/v)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ethanol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for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5 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min.</w:t>
      </w:r>
    </w:p>
    <w:p w14:paraId="7150DFAE" w14:textId="77777777" w:rsidR="00C4128E" w:rsidRDefault="00C4128E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br w:type="page"/>
      </w:r>
    </w:p>
    <w:p w14:paraId="101B6B00" w14:textId="607B01F4" w:rsidR="00C4128E" w:rsidRPr="0037280B" w:rsidRDefault="00936A13" w:rsidP="0037280B">
      <w:pPr>
        <w:widowControl/>
        <w:wordWrap/>
        <w:autoSpaceDE/>
        <w:autoSpaceDN/>
        <w:rPr>
          <w:rFonts w:ascii="Arial" w:eastAsiaTheme="minorEastAsia" w:hAnsi="Arial" w:cs="Arial"/>
          <w:b/>
          <w:color w:val="FF0000"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06E4AB48" w14:textId="72F0C0E2" w:rsidR="00C4128E" w:rsidRPr="00DC3282" w:rsidRDefault="00911976" w:rsidP="00C4128E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19249BFC" wp14:editId="2C80CC05">
            <wp:extent cx="4467600" cy="3679637"/>
            <wp:effectExtent l="0" t="0" r="0" b="0"/>
            <wp:docPr id="752450440" name="그림 4" descr="텍스트, 도표, 라인, 평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450440" name="그림 4" descr="텍스트, 도표, 라인, 평행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600" cy="3679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B9930" w14:textId="6BCCF1B3" w:rsidR="00C4128E" w:rsidRPr="00DC3282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3F808A79" w14:textId="7F8F6664" w:rsidR="00C4128E" w:rsidRDefault="00C4128E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cs="Times New Roman"/>
          <w:b/>
          <w:noProof/>
          <w:kern w:val="0"/>
          <w:sz w:val="24"/>
          <w:szCs w:val="24"/>
        </w:rPr>
        <w:drawing>
          <wp:inline distT="0" distB="0" distL="0" distR="0" wp14:anchorId="7B14CB7C" wp14:editId="67CF56CB">
            <wp:extent cx="4416724" cy="3434602"/>
            <wp:effectExtent l="0" t="0" r="0" b="0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237" cy="3446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D0646D" w14:textId="749F9827" w:rsidR="00C4128E" w:rsidRDefault="00936A13" w:rsidP="00C4128E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lastRenderedPageBreak/>
        <w:t>C</w:t>
      </w:r>
    </w:p>
    <w:p w14:paraId="0C1DD97E" w14:textId="557F485D" w:rsidR="00C4128E" w:rsidRPr="00DC3282" w:rsidRDefault="00C4128E" w:rsidP="00C4128E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cs="Times New Roman"/>
          <w:b/>
          <w:noProof/>
          <w:kern w:val="0"/>
          <w:sz w:val="24"/>
          <w:szCs w:val="24"/>
        </w:rPr>
        <w:drawing>
          <wp:inline distT="0" distB="0" distL="0" distR="0" wp14:anchorId="0F07FEE4" wp14:editId="40CA21E8">
            <wp:extent cx="3578936" cy="3695700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164" cy="3701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A978B8" w14:textId="083E69DD" w:rsidR="00C4128E" w:rsidRDefault="00936A13" w:rsidP="00C4128E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D</w:t>
      </w:r>
    </w:p>
    <w:p w14:paraId="414EAFF3" w14:textId="71A8D279" w:rsidR="00C4128E" w:rsidRPr="00DC3282" w:rsidRDefault="00C4128E" w:rsidP="00C4128E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cs="Times New Roman"/>
          <w:b/>
          <w:noProof/>
          <w:kern w:val="0"/>
          <w:sz w:val="24"/>
          <w:szCs w:val="24"/>
        </w:rPr>
        <w:drawing>
          <wp:inline distT="0" distB="0" distL="0" distR="0" wp14:anchorId="749F51B5" wp14:editId="1F0E805F">
            <wp:extent cx="3439115" cy="3528669"/>
            <wp:effectExtent l="0" t="0" r="0" b="0"/>
            <wp:docPr id="144" name="그림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660" cy="3532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8923DA" w14:textId="1B81EBF0" w:rsidR="00C4128E" w:rsidRDefault="00936A13" w:rsidP="00C4128E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lastRenderedPageBreak/>
        <w:t>E</w:t>
      </w:r>
    </w:p>
    <w:p w14:paraId="37660165" w14:textId="22F3AAEC" w:rsidR="00C4128E" w:rsidRPr="00DC3282" w:rsidRDefault="00C4128E" w:rsidP="00C4128E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 w:rsidRPr="002C7684">
        <w:rPr>
          <w:noProof/>
        </w:rPr>
        <w:drawing>
          <wp:inline distT="0" distB="0" distL="0" distR="0" wp14:anchorId="78F0DBE6" wp14:editId="4B310149">
            <wp:extent cx="3733800" cy="3551498"/>
            <wp:effectExtent l="0" t="0" r="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40810" cy="3558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14972" w14:textId="25670AA7" w:rsidR="00C4128E" w:rsidRPr="00DC3282" w:rsidRDefault="00936A13" w:rsidP="00C4128E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F</w:t>
      </w:r>
    </w:p>
    <w:p w14:paraId="3B5804C3" w14:textId="2B091A72" w:rsidR="00C4128E" w:rsidRPr="00C4128E" w:rsidRDefault="00C4128E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D12E14">
        <w:rPr>
          <w:noProof/>
        </w:rPr>
        <w:drawing>
          <wp:inline distT="0" distB="0" distL="0" distR="0" wp14:anchorId="17485E69" wp14:editId="4E5A9133">
            <wp:extent cx="3695139" cy="3514725"/>
            <wp:effectExtent l="0" t="0" r="635" b="0"/>
            <wp:docPr id="23" name="그림 23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8" descr="텍스트이(가) 표시된 사진&#10;&#10;자동 생성된 설명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98682" cy="351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EF2DE" w14:textId="14A45FC8" w:rsidR="00C4128E" w:rsidRPr="00FC1910" w:rsidRDefault="00FC1910" w:rsidP="00C4128E">
      <w:pPr>
        <w:spacing w:line="480" w:lineRule="auto"/>
        <w:rPr>
          <w:rFonts w:ascii="Arial" w:hAnsi="Arial" w:cs="Arial"/>
          <w:b/>
          <w:bCs/>
          <w:sz w:val="22"/>
          <w:lang w:val="en-GB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lastRenderedPageBreak/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4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1D and 2D nuclear magnetic resonance (NMR, </w:t>
      </w:r>
      <w:r w:rsidR="00C4128E" w:rsidRPr="00FC1910">
        <w:rPr>
          <w:rFonts w:ascii="Times New Roman" w:eastAsia="맑은 고딕" w:hAnsi="Times New Roman" w:cs="Arial"/>
          <w:sz w:val="22"/>
        </w:rPr>
        <w:t>850 MHz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) spectra of 10-epi PDX </w:t>
      </w:r>
      <w:r w:rsidR="00C4128E" w:rsidRPr="00FC1910">
        <w:rPr>
          <w:rFonts w:ascii="Times New Roman" w:eastAsia="맑은 고딕" w:hAnsi="Times New Roman" w:cs="Arial"/>
          <w:sz w:val="22"/>
        </w:rPr>
        <w:t xml:space="preserve">using </w:t>
      </w:r>
      <w:r w:rsidR="00C4128E" w:rsidRPr="00FC1910">
        <w:rPr>
          <w:rFonts w:ascii="Times New Roman" w:eastAsia="맑은 고딕" w:hAnsi="Times New Roman" w:cs="Times New Roman"/>
          <w:sz w:val="22"/>
        </w:rPr>
        <w:t>deuterated methanol (MeO</w:t>
      </w:r>
      <w:r w:rsidR="00C4128E" w:rsidRPr="00FC1910">
        <w:rPr>
          <w:rFonts w:ascii="Times New Roman" w:eastAsia="맑은 고딕" w:hAnsi="Times New Roman" w:cs="Times New Roman" w:hint="eastAsia"/>
          <w:sz w:val="22"/>
        </w:rPr>
        <w:t>D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). 1D NMR includes </w:t>
      </w:r>
      <w:r w:rsidR="00C4128E" w:rsidRPr="00FC1910">
        <w:rPr>
          <w:rFonts w:ascii="Times New Roman" w:eastAsia="맑은 고딕" w:hAnsi="Times New Roman" w:cs="Times New Roman"/>
          <w:sz w:val="22"/>
          <w:vertAlign w:val="superscript"/>
        </w:rPr>
        <w:t>1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H and </w:t>
      </w:r>
      <w:r w:rsidR="00C4128E" w:rsidRPr="00FC1910">
        <w:rPr>
          <w:rFonts w:ascii="Times New Roman" w:eastAsia="맑은 고딕" w:hAnsi="Times New Roman" w:cs="Times New Roman"/>
          <w:sz w:val="22"/>
          <w:vertAlign w:val="superscript"/>
        </w:rPr>
        <w:t>13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C, and 2D NMR includes </w:t>
      </w:r>
      <w:r w:rsidR="00C4128E" w:rsidRPr="00FC1910">
        <w:rPr>
          <w:rFonts w:ascii="Times New Roman" w:eastAsia="맑은 고딕" w:hAnsi="Times New Roman" w:cs="Times New Roman"/>
          <w:sz w:val="22"/>
          <w:szCs w:val="24"/>
        </w:rPr>
        <w:t>correlation spectroscopy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(COSY)</w:t>
      </w:r>
      <w:r w:rsidR="00C4128E" w:rsidRPr="00FC1910">
        <w:rPr>
          <w:rFonts w:ascii="Times New Roman" w:eastAsia="맑은 고딕" w:hAnsi="Times New Roman" w:cs="Times New Roman"/>
          <w:sz w:val="22"/>
          <w:szCs w:val="24"/>
        </w:rPr>
        <w:t>, rotating frame overhauser enhancement spectroscopy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(ROSEY)</w:t>
      </w:r>
      <w:r w:rsidR="00C4128E" w:rsidRPr="00FC1910">
        <w:rPr>
          <w:rFonts w:ascii="Times New Roman" w:eastAsia="맑은 고딕" w:hAnsi="Times New Roman" w:cs="Times New Roman"/>
          <w:sz w:val="22"/>
          <w:szCs w:val="24"/>
        </w:rPr>
        <w:t>, heteronuclear single quantum coherence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 (HSQC)</w:t>
      </w:r>
      <w:r w:rsidR="00C4128E" w:rsidRPr="00FC1910">
        <w:rPr>
          <w:rFonts w:ascii="Times New Roman" w:eastAsia="맑은 고딕" w:hAnsi="Times New Roman" w:cs="Times New Roman"/>
          <w:sz w:val="22"/>
          <w:szCs w:val="24"/>
        </w:rPr>
        <w:t xml:space="preserve">, and heteronuclear multiple bond coherence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(HMBC). </w:t>
      </w:r>
      <w:r w:rsidR="00C56EE8" w:rsidRPr="00715EB0">
        <w:rPr>
          <w:rFonts w:ascii="Times New Roman" w:eastAsia="맑은 고딕" w:hAnsi="Times New Roman" w:cs="Times New Roman"/>
          <w:sz w:val="22"/>
        </w:rPr>
        <w:t>A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bCs/>
          <w:sz w:val="22"/>
          <w:vertAlign w:val="superscript"/>
        </w:rPr>
        <w:t>1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H NMR spectrum of 10-epi PDX. </w:t>
      </w:r>
      <w:r w:rsidR="00C56EE8" w:rsidRPr="00715EB0">
        <w:rPr>
          <w:rFonts w:ascii="Times New Roman" w:eastAsia="맑은 고딕" w:hAnsi="Times New Roman" w:cs="Times New Roman"/>
          <w:sz w:val="22"/>
        </w:rPr>
        <w:t>B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bCs/>
          <w:sz w:val="22"/>
          <w:vertAlign w:val="superscript"/>
        </w:rPr>
        <w:t>13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C NMR spectrum of 10-epi PDX. </w:t>
      </w:r>
      <w:r w:rsidR="00C56EE8" w:rsidRPr="00715EB0">
        <w:rPr>
          <w:rFonts w:ascii="Times New Roman" w:eastAsia="맑은 고딕" w:hAnsi="Times New Roman" w:cs="Times New Roman"/>
          <w:sz w:val="22"/>
        </w:rPr>
        <w:t>C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COSY spectrum of 10-epi PDX. </w:t>
      </w:r>
      <w:r w:rsidR="00C56EE8" w:rsidRPr="00715EB0">
        <w:rPr>
          <w:rFonts w:ascii="Times New Roman" w:eastAsia="맑은 고딕" w:hAnsi="Times New Roman" w:cs="Times New Roman"/>
          <w:sz w:val="22"/>
        </w:rPr>
        <w:t>D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>ROSEY spectrum of 10-epi PDX</w:t>
      </w:r>
      <w:r w:rsidR="00C4128E" w:rsidRPr="00FC1910">
        <w:rPr>
          <w:rFonts w:ascii="Times New Roman" w:eastAsia="맑은 고딕" w:hAnsi="Times New Roman" w:cs="Arial"/>
          <w:sz w:val="22"/>
        </w:rPr>
        <w:t xml:space="preserve">. </w:t>
      </w:r>
      <w:r w:rsidR="00C56EE8" w:rsidRPr="00715EB0">
        <w:rPr>
          <w:rFonts w:ascii="Times New Roman" w:eastAsia="맑은 고딕" w:hAnsi="Times New Roman" w:cs="Arial"/>
          <w:sz w:val="22"/>
        </w:rPr>
        <w:t>E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 xml:space="preserve">HSQC spectrum of 10-epi PDX. </w:t>
      </w:r>
      <w:r w:rsidR="00C56EE8" w:rsidRPr="00715EB0">
        <w:rPr>
          <w:rFonts w:ascii="Times New Roman" w:eastAsia="맑은 고딕" w:hAnsi="Times New Roman" w:cs="Times New Roman"/>
          <w:sz w:val="22"/>
        </w:rPr>
        <w:t>F</w:t>
      </w:r>
      <w:r w:rsidR="00C4128E" w:rsidRPr="00FC1910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C4128E" w:rsidRPr="00FC1910">
        <w:rPr>
          <w:rFonts w:ascii="Times New Roman" w:eastAsia="맑은 고딕" w:hAnsi="Times New Roman" w:cs="Times New Roman"/>
          <w:sz w:val="22"/>
        </w:rPr>
        <w:t>HMBC spectrum of 10-epi PDX.</w:t>
      </w:r>
    </w:p>
    <w:p w14:paraId="47A9166A" w14:textId="77777777" w:rsidR="00C4128E" w:rsidRDefault="00C4128E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br w:type="page"/>
      </w:r>
    </w:p>
    <w:p w14:paraId="1A2EAD41" w14:textId="6B928292" w:rsidR="00C57B67" w:rsidRPr="005754BF" w:rsidRDefault="00C56EE8" w:rsidP="00C57B67">
      <w:pPr>
        <w:autoSpaceDE/>
        <w:autoSpaceDN/>
        <w:adjustRightInd w:val="0"/>
        <w:spacing w:after="0" w:line="240" w:lineRule="auto"/>
        <w:textAlignment w:val="baseline"/>
        <w:rPr>
          <w:rFonts w:ascii="Times New Roman" w:eastAsia="MS Song" w:hAnsi="Times New Roman" w:cs="Times New Roman"/>
          <w:noProof/>
          <w:szCs w:val="20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0BB94DD7" w14:textId="77777777" w:rsidR="00C57B67" w:rsidRPr="00685877" w:rsidRDefault="00C57B67" w:rsidP="00C57B67">
      <w:pPr>
        <w:spacing w:line="480" w:lineRule="auto"/>
        <w:jc w:val="center"/>
        <w:rPr>
          <w:rFonts w:ascii="Arial" w:hAnsi="Arial" w:cs="Arial"/>
          <w:b/>
          <w:sz w:val="32"/>
          <w:szCs w:val="32"/>
        </w:rPr>
      </w:pPr>
      <w:r>
        <w:object w:dxaOrig="7383" w:dyaOrig="6445" w14:anchorId="2D54BB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25pt;height:236.55pt" o:ole="">
            <v:imagedata r:id="rId23" o:title=""/>
          </v:shape>
          <o:OLEObject Type="Embed" ProgID="SigmaPlotGraphicObject.9" ShapeID="_x0000_i1025" DrawAspect="Content" ObjectID="_1761476183" r:id="rId24"/>
        </w:object>
      </w:r>
    </w:p>
    <w:p w14:paraId="5EEBDF8F" w14:textId="05156D48" w:rsidR="00C57B67" w:rsidRPr="00DC3282" w:rsidRDefault="00C56EE8" w:rsidP="00C57B67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19EC6278" w14:textId="77777777" w:rsidR="00C57B67" w:rsidRPr="00136681" w:rsidRDefault="00C57B67" w:rsidP="00C57B67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object w:dxaOrig="7383" w:dyaOrig="6445" w14:anchorId="26B3AC6A">
          <v:shape id="_x0000_i1026" type="#_x0000_t75" style="width:261.8pt;height:228.65pt" o:ole="">
            <v:imagedata r:id="rId25" o:title=""/>
          </v:shape>
          <o:OLEObject Type="Embed" ProgID="SigmaPlotGraphicObject.9" ShapeID="_x0000_i1026" DrawAspect="Content" ObjectID="_1761476184" r:id="rId26"/>
        </w:object>
      </w:r>
    </w:p>
    <w:p w14:paraId="1C8A5031" w14:textId="00FB45C4" w:rsidR="00C57B67" w:rsidRPr="00FC1910" w:rsidRDefault="00FC1910" w:rsidP="00C57B67">
      <w:pPr>
        <w:pStyle w:val="a4"/>
        <w:snapToGrid w:val="0"/>
        <w:spacing w:line="480" w:lineRule="auto"/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5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Effects of temperature and pH on 10</w:t>
      </w:r>
      <w:r w:rsidR="00C57B67" w:rsidRPr="00FC1910">
        <w:rPr>
          <w:rFonts w:ascii="Times New Roman" w:eastAsia="맑은 고딕" w:hAnsi="Times New Roman" w:cs="Times New Roman"/>
          <w:i/>
          <w:iCs/>
          <w:color w:val="auto"/>
          <w:kern w:val="0"/>
          <w:sz w:val="22"/>
          <w:shd w:val="clear" w:color="auto" w:fill="auto"/>
        </w:rPr>
        <w:t>R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-HDHA production from DHA by </w:t>
      </w:r>
      <w:r w:rsidR="00C57B67" w:rsidRPr="00FC1910">
        <w:rPr>
          <w:rFonts w:ascii="Times New Roman" w:eastAsia="맑은 고딕" w:hAnsi="Times New Roman" w:cs="Times New Roman"/>
          <w:i/>
          <w:iCs/>
          <w:color w:val="auto"/>
          <w:kern w:val="0"/>
          <w:sz w:val="22"/>
          <w:shd w:val="clear" w:color="auto" w:fill="auto"/>
        </w:rPr>
        <w:t>Escherichia coli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expressing </w:t>
      </w:r>
      <w:r w:rsidR="00B6079F" w:rsidRPr="00FC1910">
        <w:rPr>
          <w:rFonts w:ascii="Times New Roman" w:eastAsia="맑은 고딕" w:hAnsi="Times New Roman" w:cs="Times New Roman"/>
          <w:i/>
          <w:iCs/>
          <w:color w:val="auto"/>
          <w:kern w:val="0"/>
          <w:sz w:val="22"/>
          <w:shd w:val="clear" w:color="auto" w:fill="auto"/>
        </w:rPr>
        <w:t xml:space="preserve">P. </w:t>
      </w:r>
      <w:r w:rsidR="00C57B67" w:rsidRPr="00FC1910">
        <w:rPr>
          <w:rFonts w:ascii="Times New Roman" w:eastAsia="맑은 고딕" w:hAnsi="Times New Roman" w:cs="Times New Roman"/>
          <w:i/>
          <w:iCs/>
          <w:color w:val="auto"/>
          <w:kern w:val="0"/>
          <w:sz w:val="22"/>
          <w:shd w:val="clear" w:color="auto" w:fill="auto"/>
        </w:rPr>
        <w:t>homomalla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8</w:t>
      </w:r>
      <w:r w:rsidR="00C57B67" w:rsidRPr="00FC1910">
        <w:rPr>
          <w:rFonts w:ascii="Times New Roman" w:eastAsia="맑은 고딕" w:hAnsi="Times New Roman" w:cs="Times New Roman"/>
          <w:i/>
          <w:iCs/>
          <w:color w:val="auto"/>
          <w:kern w:val="0"/>
          <w:sz w:val="22"/>
          <w:shd w:val="clear" w:color="auto" w:fill="auto"/>
        </w:rPr>
        <w:t>R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-LOX. </w:t>
      </w:r>
      <w:r w:rsidR="00C56EE8" w:rsidRPr="00715EB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A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Effect of temperature. The reactions were performed 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>at a constant pH</w:t>
      </w:r>
      <w:r w:rsidR="00C57B67" w:rsidRPr="00FC1910" w:rsidDel="00B5054B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 xml:space="preserve"> 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 xml:space="preserve">of 8.0 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in 50 mM HEPES buffer containing 2.0 g/</w:t>
      </w:r>
      <w:r w:rsidR="00803A41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L</w:t>
      </w:r>
      <w:r w:rsidR="00284CA7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cells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, 0.5 mM DHA, 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>200 mM cysteine,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and 5% (v/v) ethanol by varying the temperature from 20 to 40 ℃ for 5 min. </w:t>
      </w:r>
      <w:r w:rsidR="00C56EE8" w:rsidRPr="00715EB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B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Effect of pH. 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lastRenderedPageBreak/>
        <w:t>The reactions were performed at a constant temperature of 30 ℃ by ranging the pH from of 7.0 to 9.0 using 50 mM HEPES (</w:t>
      </w:r>
      <w:r w:rsidR="00E2032B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open circle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, pH 7.0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>−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8.0), 50 mM HEPPS (</w:t>
      </w:r>
      <w:r w:rsidR="00E2032B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filled circle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, pH 8.0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>−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8.5), and 50 mM CHES buffers (</w:t>
      </w:r>
      <w:r w:rsidR="00E2032B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open square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, pH 8.5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>−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9.0) containing 0.5 mM DHA, 2.0 g</w:t>
      </w:r>
      <w:r w:rsidR="00803A41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/L</w:t>
      </w:r>
      <w:r w:rsidR="00284CA7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 cells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 xml:space="preserve">, </w:t>
      </w:r>
      <w:r w:rsidR="00C57B67" w:rsidRPr="00FC1910">
        <w:rPr>
          <w:rFonts w:ascii="Times New Roman" w:eastAsia="맑은 고딕" w:hAnsi="Times New Roman" w:cs="Times New Roman"/>
          <w:color w:val="auto"/>
          <w:sz w:val="22"/>
          <w:shd w:val="clear" w:color="auto" w:fill="auto"/>
        </w:rPr>
        <w:t xml:space="preserve">200 mM cysteine, </w:t>
      </w:r>
      <w:r w:rsidR="00C57B67" w:rsidRPr="00FC1910">
        <w:rPr>
          <w:rFonts w:ascii="Times New Roman" w:eastAsia="맑은 고딕" w:hAnsi="Times New Roman" w:cs="Times New Roman"/>
          <w:color w:val="auto"/>
          <w:kern w:val="0"/>
          <w:sz w:val="22"/>
          <w:shd w:val="clear" w:color="auto" w:fill="auto"/>
        </w:rPr>
        <w:t>and 5 % (v/v) ethanol for 5 min. Error bars and data indicate the standard deviation and means of three experiments, respectively.</w:t>
      </w:r>
    </w:p>
    <w:p w14:paraId="793CA436" w14:textId="77777777" w:rsidR="00C1076D" w:rsidRDefault="00C1076D" w:rsidP="00C57B67">
      <w:pPr>
        <w:pStyle w:val="a4"/>
        <w:snapToGrid w:val="0"/>
        <w:spacing w:line="480" w:lineRule="auto"/>
        <w:rPr>
          <w:rFonts w:ascii="Times New Roman" w:eastAsia="맑은 고딕" w:hAnsi="Times New Roman" w:cs="Times New Roman"/>
          <w:color w:val="auto"/>
          <w:kern w:val="0"/>
          <w:sz w:val="24"/>
          <w:szCs w:val="24"/>
          <w:shd w:val="clear" w:color="auto" w:fill="auto"/>
        </w:rPr>
      </w:pPr>
    </w:p>
    <w:p w14:paraId="0863D356" w14:textId="77777777" w:rsidR="00C1076D" w:rsidRDefault="00C1076D">
      <w:pPr>
        <w:widowControl/>
        <w:wordWrap/>
        <w:autoSpaceDE/>
        <w:autoSpaceDN/>
        <w:rPr>
          <w:rFonts w:ascii="Times New Roman" w:eastAsia="맑은 고딕" w:hAnsi="Times New Roman" w:cs="Times New Roman"/>
          <w:sz w:val="30"/>
          <w:szCs w:val="30"/>
        </w:rPr>
      </w:pPr>
      <w:r>
        <w:rPr>
          <w:rFonts w:ascii="Times New Roman" w:eastAsia="맑은 고딕" w:hAnsi="Times New Roman" w:cs="Times New Roman"/>
          <w:sz w:val="30"/>
          <w:szCs w:val="30"/>
        </w:rPr>
        <w:br w:type="page"/>
      </w:r>
    </w:p>
    <w:p w14:paraId="59C2F879" w14:textId="59F6B869" w:rsidR="00C1076D" w:rsidRPr="00C56EE8" w:rsidRDefault="00C56EE8" w:rsidP="00C1076D">
      <w:pPr>
        <w:spacing w:line="480" w:lineRule="auto"/>
        <w:jc w:val="left"/>
        <w:rPr>
          <w:rFonts w:ascii="Arial" w:hAnsi="Arial" w:cs="Arial"/>
          <w:bCs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27C3142C" w14:textId="77777777" w:rsidR="00C1076D" w:rsidRDefault="00C1076D" w:rsidP="00C1076D">
      <w:pPr>
        <w:spacing w:line="480" w:lineRule="auto"/>
        <w:jc w:val="center"/>
      </w:pPr>
      <w:r>
        <w:object w:dxaOrig="7323" w:dyaOrig="6415" w14:anchorId="0241AC6D">
          <v:shape id="_x0000_i1027" type="#_x0000_t75" style="width:268.1pt;height:212.85pt" o:ole="">
            <v:imagedata r:id="rId27" o:title="" croptop="6186f"/>
          </v:shape>
          <o:OLEObject Type="Embed" ProgID="SigmaPlotGraphicObject.9" ShapeID="_x0000_i1027" DrawAspect="Content" ObjectID="_1761476185" r:id="rId28"/>
        </w:object>
      </w:r>
    </w:p>
    <w:p w14:paraId="01E9AA24" w14:textId="08E9BCA9" w:rsidR="00C1076D" w:rsidRPr="00DC3282" w:rsidRDefault="00C56EE8" w:rsidP="00C1076D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7C30C57F" w14:textId="21484D75" w:rsidR="00C1076D" w:rsidRPr="003D07E2" w:rsidRDefault="00284CA7" w:rsidP="00C1076D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object w:dxaOrig="7322" w:dyaOrig="6445" w14:anchorId="2C8086E0">
          <v:shape id="_x0000_i1028" type="#_x0000_t75" style="width:4in;height:235.25pt" o:ole="">
            <v:imagedata r:id="rId29" o:title="" croptop="5016f"/>
          </v:shape>
          <o:OLEObject Type="Embed" ProgID="SigmaPlotGraphicObject.9" ShapeID="_x0000_i1028" DrawAspect="Content" ObjectID="_1761476186" r:id="rId30"/>
        </w:object>
      </w:r>
    </w:p>
    <w:p w14:paraId="76158F99" w14:textId="42B015F8" w:rsidR="00C1076D" w:rsidRPr="00FC1910" w:rsidRDefault="00FC1910" w:rsidP="00C1076D">
      <w:pPr>
        <w:spacing w:line="480" w:lineRule="auto"/>
        <w:rPr>
          <w:rFonts w:ascii="Arial" w:hAnsi="Arial" w:cs="Arial"/>
          <w:b/>
          <w:bCs/>
          <w:sz w:val="22"/>
          <w:lang w:val="en-GB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6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>Effect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s 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>of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>substrate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and cell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 xml:space="preserve"> concentration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>s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 xml:space="preserve"> on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>10</w:t>
      </w:r>
      <w:r w:rsidR="00C1076D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R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>-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HDHA </w:t>
      </w:r>
      <w:r w:rsidR="00C1076D" w:rsidRPr="00FC1910">
        <w:rPr>
          <w:rFonts w:ascii="Times New Roman" w:eastAsia="맑은 고딕" w:hAnsi="Times New Roman" w:cs="Times New Roman" w:hint="eastAsia"/>
          <w:color w:val="000000"/>
          <w:sz w:val="22"/>
        </w:rPr>
        <w:t xml:space="preserve">production 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by </w:t>
      </w:r>
      <w:r w:rsidR="00C1076D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E</w:t>
      </w:r>
      <w:r w:rsidR="00B6079F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.</w:t>
      </w:r>
      <w:r w:rsidR="00C1076D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 xml:space="preserve"> coli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 expressing </w:t>
      </w:r>
      <w:r w:rsidR="00C1076D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 xml:space="preserve">P. homomalla 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>8</w:t>
      </w:r>
      <w:r w:rsidR="00C1076D" w:rsidRPr="00FC1910">
        <w:rPr>
          <w:rFonts w:ascii="Times New Roman" w:eastAsia="맑은 고딕" w:hAnsi="Times New Roman" w:cs="Times New Roman"/>
          <w:i/>
          <w:iCs/>
          <w:color w:val="000000"/>
          <w:sz w:val="22"/>
        </w:rPr>
        <w:t>R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-LOX. </w:t>
      </w:r>
      <w:r w:rsidR="00C56EE8" w:rsidRPr="00715EB0">
        <w:rPr>
          <w:rFonts w:ascii="Times New Roman" w:eastAsia="맑은 고딕" w:hAnsi="Times New Roman" w:cs="Times New Roman"/>
          <w:kern w:val="0"/>
          <w:sz w:val="22"/>
        </w:rPr>
        <w:t>A</w:t>
      </w:r>
      <w:r w:rsidR="00C1076D" w:rsidRPr="00FC1910">
        <w:rPr>
          <w:rFonts w:ascii="Times New Roman" w:eastAsia="맑은 고딕" w:hAnsi="Times New Roman" w:cs="Times New Roman"/>
          <w:kern w:val="0"/>
          <w:sz w:val="22"/>
        </w:rPr>
        <w:t xml:space="preserve"> Effect of substrate concentration. </w:t>
      </w:r>
      <w:r w:rsidR="00C56EE8" w:rsidRPr="00715EB0">
        <w:rPr>
          <w:rFonts w:ascii="Times New Roman" w:eastAsia="맑은 고딕" w:hAnsi="Times New Roman" w:cs="Times New Roman"/>
          <w:kern w:val="0"/>
          <w:sz w:val="22"/>
        </w:rPr>
        <w:t>B</w:t>
      </w:r>
      <w:r w:rsidR="00C1076D" w:rsidRPr="00FC1910">
        <w:rPr>
          <w:rFonts w:ascii="Times New Roman" w:eastAsia="맑은 고딕" w:hAnsi="Times New Roman" w:cs="Times New Roman"/>
          <w:kern w:val="0"/>
          <w:sz w:val="22"/>
        </w:rPr>
        <w:t xml:space="preserve"> Effect of cell concentration. </w:t>
      </w:r>
      <w:r w:rsidR="00C1076D" w:rsidRPr="00FC1910">
        <w:rPr>
          <w:rFonts w:ascii="Times New Roman" w:eastAsia="맑은 고딕" w:hAnsi="Times New Roman" w:cs="Times New Roman"/>
          <w:color w:val="000000"/>
          <w:sz w:val="22"/>
        </w:rPr>
        <w:t xml:space="preserve">The reactions were performed at 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30 ℃ in </w:t>
      </w:r>
      <w:r w:rsidR="00C1076D" w:rsidRPr="00FC1910">
        <w:rPr>
          <w:rFonts w:ascii="Times New Roman" w:eastAsia="맑은 고딕" w:hAnsi="Times New Roman" w:cs="Times New Roman" w:hint="eastAsia"/>
          <w:sz w:val="22"/>
        </w:rPr>
        <w:t>50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1076D" w:rsidRPr="00FC1910">
        <w:rPr>
          <w:rFonts w:ascii="Times New Roman" w:eastAsia="맑은 고딕" w:hAnsi="Times New Roman" w:cs="Times New Roman" w:hint="eastAsia"/>
          <w:sz w:val="22"/>
        </w:rPr>
        <w:t>mM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 </w:t>
      </w:r>
      <w:r w:rsidR="00C1076D" w:rsidRPr="00FC1910">
        <w:rPr>
          <w:rFonts w:ascii="Times New Roman" w:eastAsia="맑은 고딕" w:hAnsi="Times New Roman" w:cs="Times New Roman" w:hint="eastAsia"/>
          <w:sz w:val="22"/>
        </w:rPr>
        <w:t>HEPES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 (pH 8.0) containing 1.0 </w:t>
      </w:r>
      <w:r w:rsidR="008409BD">
        <w:rPr>
          <w:rFonts w:ascii="Times New Roman" w:eastAsia="맑은 고딕" w:hAnsi="Times New Roman" w:cs="Times New Roman"/>
          <w:sz w:val="22"/>
        </w:rPr>
        <w:t>g</w:t>
      </w:r>
      <w:r w:rsidR="00C1076D" w:rsidRPr="00FC1910">
        <w:rPr>
          <w:rFonts w:ascii="Times New Roman" w:eastAsia="맑은 고딕" w:hAnsi="Times New Roman" w:cs="Times New Roman"/>
          <w:sz w:val="22"/>
        </w:rPr>
        <w:t>/L</w:t>
      </w:r>
      <w:r w:rsidR="008409BD">
        <w:rPr>
          <w:rFonts w:ascii="Times New Roman" w:eastAsia="맑은 고딕" w:hAnsi="Times New Roman" w:cs="Times New Roman"/>
          <w:sz w:val="22"/>
        </w:rPr>
        <w:t xml:space="preserve"> cells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, 200 mM cysteine, and 5% (v/v) ethanol by varying the concentration of DHA from 0.2 </w:t>
      </w:r>
      <w:r w:rsidR="00803A41" w:rsidRPr="00FC1910">
        <w:rPr>
          <w:rFonts w:ascii="Times New Roman" w:eastAsia="맑은 고딕" w:hAnsi="Times New Roman" w:cs="Times New Roman"/>
          <w:sz w:val="22"/>
        </w:rPr>
        <w:t xml:space="preserve">to 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6.0 mM or </w:t>
      </w:r>
      <w:r w:rsidR="00C1076D" w:rsidRPr="00FC1910">
        <w:rPr>
          <w:rFonts w:ascii="Times New Roman" w:eastAsia="맑은 고딕" w:hAnsi="Times New Roman" w:cs="Times New Roman"/>
          <w:kern w:val="0"/>
          <w:sz w:val="22"/>
        </w:rPr>
        <w:t xml:space="preserve">the cell </w:t>
      </w:r>
      <w:r w:rsidR="00C1076D" w:rsidRPr="00FC1910">
        <w:rPr>
          <w:rFonts w:ascii="Times New Roman" w:eastAsia="맑은 고딕" w:hAnsi="Times New Roman" w:cs="Times New Roman"/>
          <w:kern w:val="0"/>
          <w:sz w:val="22"/>
        </w:rPr>
        <w:lastRenderedPageBreak/>
        <w:t>concentration of 0.25 to 8 g/L</w:t>
      </w:r>
      <w:r w:rsidR="00C1076D" w:rsidRPr="00FC1910">
        <w:rPr>
          <w:rFonts w:ascii="Times New Roman" w:eastAsia="맑은 고딕" w:hAnsi="Times New Roman" w:cs="Times New Roman"/>
          <w:sz w:val="22"/>
        </w:rPr>
        <w:t xml:space="preserve"> for 40 min. </w:t>
      </w:r>
      <w:r w:rsidR="00C1076D" w:rsidRPr="00FC1910">
        <w:rPr>
          <w:rFonts w:ascii="Times New Roman" w:eastAsia="맑은 고딕" w:hAnsi="Times New Roman" w:cs="Times New Roman"/>
          <w:kern w:val="0"/>
          <w:sz w:val="22"/>
        </w:rPr>
        <w:t>Error bars and data indicate the standard deviation and means of three experiments, respectively.</w:t>
      </w:r>
    </w:p>
    <w:p w14:paraId="6FBDDFDD" w14:textId="77777777" w:rsidR="00C1076D" w:rsidRPr="0037280B" w:rsidRDefault="00C1076D" w:rsidP="00C57B67">
      <w:pPr>
        <w:pStyle w:val="a4"/>
        <w:snapToGrid w:val="0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1331CEE" w14:textId="77777777" w:rsidR="00C57B67" w:rsidRDefault="00C57B67" w:rsidP="00C57B67">
      <w:pPr>
        <w:pStyle w:val="a4"/>
        <w:snapToGrid w:val="0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C57B67">
          <w:footerReference w:type="default" r:id="rId31"/>
          <w:pgSz w:w="11906" w:h="16838"/>
          <w:pgMar w:top="1701" w:right="1440" w:bottom="1440" w:left="1440" w:header="851" w:footer="992" w:gutter="0"/>
          <w:cols w:space="720"/>
          <w:docGrid w:linePitch="360"/>
        </w:sectPr>
      </w:pPr>
    </w:p>
    <w:p w14:paraId="20E9819F" w14:textId="5779E734" w:rsidR="00C57B67" w:rsidRPr="00DC3282" w:rsidRDefault="00C56EE8" w:rsidP="00C57B67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391E7C37" w14:textId="77777777" w:rsidR="00C57B67" w:rsidRDefault="00C57B67" w:rsidP="00C57B67">
      <w:pPr>
        <w:pStyle w:val="a4"/>
        <w:snapToGrid w:val="0"/>
        <w:spacing w:line="480" w:lineRule="auto"/>
        <w:jc w:val="center"/>
      </w:pPr>
      <w:r>
        <w:object w:dxaOrig="7383" w:dyaOrig="6445" w14:anchorId="55EA150E">
          <v:shape id="_x0000_i1029" type="#_x0000_t75" style="width:275.35pt;height:240.65pt" o:ole="">
            <v:imagedata r:id="rId32" o:title=""/>
          </v:shape>
          <o:OLEObject Type="Embed" ProgID="SigmaPlotGraphicObject.9" ShapeID="_x0000_i1029" DrawAspect="Content" ObjectID="_1761476187" r:id="rId33"/>
        </w:object>
      </w:r>
    </w:p>
    <w:p w14:paraId="61902BF3" w14:textId="79E3BBA6" w:rsidR="00C57B67" w:rsidRDefault="00C56EE8" w:rsidP="00C57B67">
      <w:pPr>
        <w:spacing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t>B</w:t>
      </w:r>
    </w:p>
    <w:p w14:paraId="72F2E2E4" w14:textId="77777777" w:rsidR="00C57B67" w:rsidRDefault="00C57B67" w:rsidP="00C57B67">
      <w:pPr>
        <w:spacing w:line="480" w:lineRule="auto"/>
        <w:jc w:val="center"/>
        <w:rPr>
          <w:rFonts w:eastAsiaTheme="minorEastAsia"/>
        </w:rPr>
      </w:pPr>
      <w:r>
        <w:object w:dxaOrig="7383" w:dyaOrig="6445" w14:anchorId="10369CEB">
          <v:shape id="_x0000_i1030" type="#_x0000_t75" style="width:276.65pt;height:240.65pt" o:ole="">
            <v:imagedata r:id="rId34" o:title=""/>
          </v:shape>
          <o:OLEObject Type="Embed" ProgID="SigmaPlotGraphicObject.9" ShapeID="_x0000_i1030" DrawAspect="Content" ObjectID="_1761476188" r:id="rId35"/>
        </w:object>
      </w:r>
    </w:p>
    <w:p w14:paraId="6AF727F5" w14:textId="77777777" w:rsidR="00C57B67" w:rsidRDefault="00C57B67" w:rsidP="00C57B67">
      <w:pPr>
        <w:spacing w:line="480" w:lineRule="auto"/>
        <w:jc w:val="center"/>
        <w:rPr>
          <w:rFonts w:ascii="Times New Roman" w:eastAsiaTheme="minorEastAsia" w:hAnsi="Times New Roman" w:cs="Times New Roman"/>
        </w:rPr>
      </w:pPr>
    </w:p>
    <w:p w14:paraId="26C4C7D5" w14:textId="6CF45FF6" w:rsidR="00C57B67" w:rsidRPr="00C26EB6" w:rsidRDefault="00FC1910" w:rsidP="00C57B67">
      <w:pPr>
        <w:spacing w:line="480" w:lineRule="auto"/>
        <w:rPr>
          <w:rFonts w:ascii="Times New Roman" w:hAnsi="Times New Roman" w:cs="Times New Roman"/>
          <w:sz w:val="22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7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C26EB6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Effects of temperature and pH on 10-epi PDX production from 10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>R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-HDHA by 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>E. coli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expressing </w:t>
      </w:r>
      <w:r w:rsidR="00B6079F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 xml:space="preserve">A. 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 xml:space="preserve">violaceum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15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>S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-LOX. </w:t>
      </w:r>
      <w:r w:rsidR="00C56EE8" w:rsidRPr="00715EB0">
        <w:rPr>
          <w:rFonts w:ascii="Times New Roman" w:eastAsia="맑은 고딕" w:hAnsi="Times New Roman" w:cs="Times New Roman"/>
          <w:color w:val="000000"/>
          <w:kern w:val="0"/>
          <w:sz w:val="22"/>
        </w:rPr>
        <w:t>A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Effect of temperature. The 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 xml:space="preserve">reactions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were performed 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at a </w:t>
      </w:r>
      <w:r w:rsidR="00C57B67" w:rsidRPr="00C26EB6">
        <w:rPr>
          <w:rFonts w:ascii="Times New Roman" w:eastAsia="맑은 고딕" w:hAnsi="Times New Roman" w:cs="Times New Roman"/>
          <w:sz w:val="22"/>
        </w:rPr>
        <w:lastRenderedPageBreak/>
        <w:t>constant pH</w:t>
      </w:r>
      <w:r w:rsidR="00C57B67" w:rsidRPr="00C26EB6" w:rsidDel="00B5054B">
        <w:rPr>
          <w:rFonts w:ascii="Times New Roman" w:eastAsia="맑은 고딕" w:hAnsi="Times New Roman" w:cs="Times New Roman"/>
          <w:sz w:val="22"/>
        </w:rPr>
        <w:t xml:space="preserve"> 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of 8.5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in 50 mM </w:t>
      </w:r>
      <w:r w:rsidR="00C57B67" w:rsidRPr="00C26EB6"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CHES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buffer </w:t>
      </w:r>
      <w:r w:rsidR="00803A41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containing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1.0 </w:t>
      </w:r>
      <w:r w:rsidR="008409BD">
        <w:rPr>
          <w:rFonts w:ascii="Times New Roman" w:eastAsia="맑은 고딕" w:hAnsi="Times New Roman" w:cs="Times New Roman"/>
          <w:color w:val="000000"/>
          <w:kern w:val="0"/>
          <w:sz w:val="22"/>
        </w:rPr>
        <w:t>g</w:t>
      </w:r>
      <w:r w:rsidR="00803A41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/L</w:t>
      </w:r>
      <w:r w:rsidR="00803A41" w:rsidRPr="00C26EB6" w:rsidDel="00803A41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="008409BD">
        <w:rPr>
          <w:rFonts w:ascii="Times New Roman" w:eastAsia="맑은 고딕" w:hAnsi="Times New Roman" w:cs="Times New Roman"/>
          <w:color w:val="000000"/>
          <w:kern w:val="0"/>
          <w:sz w:val="22"/>
        </w:rPr>
        <w:t>cells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, 0.5 mM 10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>R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-HDHA</w:t>
      </w:r>
      <w:r w:rsidR="00C57B67" w:rsidRPr="00C26EB6">
        <w:rPr>
          <w:rFonts w:ascii="Times New Roman" w:eastAsia="맑은 고딕" w:hAnsi="Times New Roman" w:cs="Times New Roman"/>
          <w:sz w:val="22"/>
        </w:rPr>
        <w:t>, 200 mM cysteine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>, and 5% (v/v) ethanol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by varying the temperature 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 xml:space="preserve">from 15 to 35 ℃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for 5 min. </w:t>
      </w:r>
      <w:r w:rsidR="00C56EE8" w:rsidRPr="00715EB0">
        <w:rPr>
          <w:rFonts w:ascii="Times New Roman" w:eastAsia="맑은 고딕" w:hAnsi="Times New Roman" w:cs="Times New Roman"/>
          <w:color w:val="000000"/>
          <w:kern w:val="0"/>
          <w:sz w:val="22"/>
        </w:rPr>
        <w:t>B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Effect of pH. The 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 xml:space="preserve">reactions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were performed at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 xml:space="preserve"> a constant temperature of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20 ℃ in 50 mM H</w:t>
      </w:r>
      <w:r w:rsidR="00C57B67" w:rsidRPr="00C26EB6"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EPP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S (</w:t>
      </w:r>
      <w:r w:rsidR="00E2032B">
        <w:rPr>
          <w:rFonts w:ascii="Times New Roman" w:eastAsia="맑은 고딕" w:hAnsi="Times New Roman" w:cs="Times New Roman"/>
          <w:kern w:val="0"/>
          <w:sz w:val="22"/>
        </w:rPr>
        <w:t>filled circle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, pH 7.5</w:t>
      </w:r>
      <w:r w:rsidR="00C57B67" w:rsidRPr="00C26EB6">
        <w:rPr>
          <w:rFonts w:ascii="Times New Roman" w:eastAsia="맑은 고딕" w:hAnsi="Times New Roman" w:cs="Times New Roman"/>
          <w:sz w:val="22"/>
        </w:rPr>
        <w:t>−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8.5) and 50 mM CHES buffers (</w:t>
      </w:r>
      <w:r w:rsidR="00E2032B">
        <w:rPr>
          <w:rFonts w:ascii="Times New Roman" w:eastAsia="맑은 고딕" w:hAnsi="Times New Roman" w:cs="Times New Roman"/>
          <w:kern w:val="0"/>
          <w:sz w:val="22"/>
        </w:rPr>
        <w:t>open square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, pH 8.5</w:t>
      </w:r>
      <w:r w:rsidR="00C57B67" w:rsidRPr="00C26EB6">
        <w:rPr>
          <w:rFonts w:ascii="Times New Roman" w:eastAsia="맑은 고딕" w:hAnsi="Times New Roman" w:cs="Times New Roman"/>
          <w:sz w:val="22"/>
        </w:rPr>
        <w:t>−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9.5) containing 1.0 g</w:t>
      </w:r>
      <w:r w:rsidR="00803A41" w:rsidRPr="00C26EB6">
        <w:rPr>
          <w:rFonts w:ascii="Times New Roman" w:eastAsia="맑은 고딕" w:hAnsi="Times New Roman" w:cs="Times New Roman"/>
          <w:sz w:val="22"/>
        </w:rPr>
        <w:t>/L</w:t>
      </w:r>
      <w:r w:rsidR="008409BD">
        <w:rPr>
          <w:rFonts w:ascii="Times New Roman" w:eastAsia="맑은 고딕" w:hAnsi="Times New Roman" w:cs="Times New Roman"/>
          <w:sz w:val="22"/>
        </w:rPr>
        <w:t xml:space="preserve"> cells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, 0.5 mM 10</w:t>
      </w:r>
      <w:r w:rsidR="00C57B67" w:rsidRPr="00C26EB6">
        <w:rPr>
          <w:rFonts w:ascii="Times New Roman" w:eastAsia="맑은 고딕" w:hAnsi="Times New Roman" w:cs="Times New Roman"/>
          <w:i/>
          <w:iCs/>
          <w:color w:val="000000"/>
          <w:kern w:val="0"/>
          <w:sz w:val="22"/>
        </w:rPr>
        <w:t>R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-HDHA</w:t>
      </w:r>
      <w:r w:rsidR="00C57B67" w:rsidRPr="00C26EB6">
        <w:rPr>
          <w:rFonts w:ascii="Times New Roman" w:eastAsia="맑은 고딕" w:hAnsi="Times New Roman" w:cs="Times New Roman"/>
          <w:sz w:val="22"/>
        </w:rPr>
        <w:t>, 200 mM cysteine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>, and 5 % (v/v) ethanol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by ranging the pH </w:t>
      </w:r>
      <w:r w:rsidR="00C57B67" w:rsidRPr="00C26EB6">
        <w:rPr>
          <w:rFonts w:ascii="Times New Roman" w:eastAsia="맑은 고딕" w:hAnsi="Times New Roman" w:cs="Times New Roman"/>
          <w:kern w:val="0"/>
          <w:sz w:val="22"/>
        </w:rPr>
        <w:t xml:space="preserve">from 7.5 to 9.5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for 5 min. </w:t>
      </w:r>
      <w:r w:rsidR="00C57B67" w:rsidRPr="00C26EB6">
        <w:rPr>
          <w:rFonts w:ascii="Times New Roman" w:eastAsia="맑은 고딕" w:hAnsi="Times New Roman" w:cs="Times New Roman"/>
          <w:sz w:val="22"/>
        </w:rPr>
        <w:t>The purified 10</w:t>
      </w:r>
      <w:r w:rsidR="00C57B67" w:rsidRPr="00C26EB6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-HDHA obtained from the conversion of DHA by </w:t>
      </w:r>
      <w:r w:rsidR="00C57B67" w:rsidRPr="00C26EB6">
        <w:rPr>
          <w:rFonts w:ascii="Times New Roman" w:eastAsia="맑은 고딕" w:hAnsi="Times New Roman" w:cs="Times New Roman"/>
          <w:i/>
          <w:iCs/>
          <w:sz w:val="22"/>
        </w:rPr>
        <w:t>E. coli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 expressing </w:t>
      </w:r>
      <w:r w:rsidR="00C57B67" w:rsidRPr="00C26EB6">
        <w:rPr>
          <w:rFonts w:ascii="Times New Roman" w:eastAsia="맑은 고딕" w:hAnsi="Times New Roman" w:cs="Times New Roman"/>
          <w:bCs/>
          <w:i/>
          <w:iCs/>
          <w:color w:val="000000"/>
          <w:sz w:val="22"/>
          <w:szCs w:val="20"/>
        </w:rPr>
        <w:t>P. homomalla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 8</w:t>
      </w:r>
      <w:r w:rsidR="00C57B67" w:rsidRPr="00C26EB6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C57B67" w:rsidRPr="00C26EB6">
        <w:rPr>
          <w:rFonts w:ascii="Times New Roman" w:eastAsia="맑은 고딕" w:hAnsi="Times New Roman" w:cs="Times New Roman"/>
          <w:sz w:val="22"/>
        </w:rPr>
        <w:t xml:space="preserve">-LOX was used as a substrate to biosynthesize 10-epi PDX. </w:t>
      </w:r>
      <w:r w:rsidR="00C57B67" w:rsidRPr="00C26EB6">
        <w:rPr>
          <w:rFonts w:ascii="Times New Roman" w:eastAsia="맑은 고딕" w:hAnsi="Times New Roman" w:cs="Times New Roman"/>
          <w:color w:val="000000"/>
          <w:kern w:val="0"/>
          <w:sz w:val="22"/>
        </w:rPr>
        <w:t>Error bars and data indicate the standard deviation and means of three experiments, respectively.</w:t>
      </w:r>
    </w:p>
    <w:p w14:paraId="46F4E68B" w14:textId="77777777" w:rsidR="00C57B67" w:rsidRDefault="00C57B67">
      <w:pPr>
        <w:widowControl/>
        <w:wordWrap/>
        <w:autoSpaceDE/>
        <w:autoSpaceDN/>
        <w:rPr>
          <w:rFonts w:ascii="Times New Roman" w:eastAsia="맑은 고딕" w:hAnsi="Times New Roman" w:cs="Times New Roman"/>
          <w:sz w:val="30"/>
          <w:szCs w:val="30"/>
        </w:rPr>
      </w:pPr>
      <w:r>
        <w:rPr>
          <w:rFonts w:ascii="Times New Roman" w:eastAsia="맑은 고딕" w:hAnsi="Times New Roman" w:cs="Times New Roman"/>
          <w:sz w:val="30"/>
          <w:szCs w:val="30"/>
        </w:rPr>
        <w:br w:type="page"/>
      </w:r>
    </w:p>
    <w:p w14:paraId="3F434147" w14:textId="09FAED16" w:rsidR="00C4128E" w:rsidRDefault="00C4128E">
      <w:pPr>
        <w:widowControl/>
        <w:wordWrap/>
        <w:autoSpaceDE/>
        <w:autoSpaceDN/>
        <w:rPr>
          <w:rFonts w:ascii="Open Sans" w:eastAsiaTheme="minorEastAsia" w:hAnsi="Open Sans" w:cs="Open Sans"/>
          <w:sz w:val="18"/>
          <w:lang w:val="en-GB"/>
        </w:rPr>
      </w:pPr>
    </w:p>
    <w:p w14:paraId="4C747C5E" w14:textId="7906949B" w:rsidR="00C4128E" w:rsidRPr="00C4128E" w:rsidRDefault="00284CA7" w:rsidP="00C4128E">
      <w:pPr>
        <w:spacing w:line="48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object w:dxaOrig="7322" w:dyaOrig="6445" w14:anchorId="10B34BD0">
          <v:shape id="_x0000_i1031" type="#_x0000_t75" style="width:294.95pt;height:237.45pt" o:ole="">
            <v:imagedata r:id="rId36" o:title="" croptop="6149f"/>
          </v:shape>
          <o:OLEObject Type="Embed" ProgID="SigmaPlotGraphicObject.9" ShapeID="_x0000_i1031" DrawAspect="Content" ObjectID="_1761476189" r:id="rId37"/>
        </w:object>
      </w:r>
    </w:p>
    <w:p w14:paraId="572F238E" w14:textId="7612552D" w:rsidR="00FC1910" w:rsidRPr="00C26EB6" w:rsidRDefault="00C26EB6" w:rsidP="003D07E2">
      <w:pPr>
        <w:spacing w:line="480" w:lineRule="auto"/>
        <w:rPr>
          <w:rFonts w:ascii="Times New Roman" w:eastAsia="맑은 고딕" w:hAnsi="Times New Roman" w:cs="Times New Roman"/>
          <w:sz w:val="22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</w:t>
      </w:r>
      <w:r w:rsidR="009B7088" w:rsidRPr="00715EB0">
        <w:rPr>
          <w:rFonts w:ascii="Times New Roman" w:eastAsia="맑은 고딕" w:hAnsi="Times New Roman" w:cs="Times New Roman"/>
          <w:bCs/>
          <w:sz w:val="22"/>
        </w:rPr>
        <w:t>8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C26EB6">
        <w:rPr>
          <w:rFonts w:ascii="Times New Roman" w:eastAsia="맑은 고딕" w:hAnsi="Times New Roman" w:cs="Times New Roman"/>
          <w:b/>
          <w:sz w:val="22"/>
        </w:rPr>
        <w:t xml:space="preserve"> </w:t>
      </w:r>
      <w:r w:rsidR="003D07E2" w:rsidRPr="00C26EB6">
        <w:rPr>
          <w:rFonts w:ascii="Times New Roman" w:eastAsia="맑은 고딕" w:hAnsi="Times New Roman" w:cs="Times New Roman"/>
          <w:sz w:val="22"/>
        </w:rPr>
        <w:t>Effect of cell concentration on 10-epi PDX production from 10</w:t>
      </w:r>
      <w:r w:rsidR="003D07E2" w:rsidRPr="00C26EB6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3D07E2" w:rsidRPr="00C26EB6">
        <w:rPr>
          <w:rFonts w:ascii="Times New Roman" w:eastAsia="맑은 고딕" w:hAnsi="Times New Roman" w:cs="Times New Roman"/>
          <w:sz w:val="22"/>
        </w:rPr>
        <w:t xml:space="preserve">-HDHA by </w:t>
      </w:r>
      <w:r w:rsidR="003D07E2" w:rsidRPr="00C26EB6">
        <w:rPr>
          <w:rFonts w:ascii="Times New Roman" w:eastAsia="맑은 고딕" w:hAnsi="Times New Roman" w:cs="Times New Roman"/>
          <w:i/>
          <w:iCs/>
          <w:sz w:val="22"/>
        </w:rPr>
        <w:t>E. coli</w:t>
      </w:r>
      <w:r w:rsidR="003D07E2" w:rsidRPr="00C26EB6">
        <w:rPr>
          <w:rFonts w:ascii="Times New Roman" w:eastAsia="맑은 고딕" w:hAnsi="Times New Roman" w:cs="Times New Roman"/>
          <w:sz w:val="22"/>
        </w:rPr>
        <w:t xml:space="preserve"> expressing </w:t>
      </w:r>
      <w:r w:rsidR="003D07E2" w:rsidRPr="00C26EB6">
        <w:rPr>
          <w:rFonts w:ascii="Times New Roman" w:eastAsia="맑은 고딕" w:hAnsi="Times New Roman" w:cs="Times New Roman"/>
          <w:i/>
          <w:iCs/>
          <w:sz w:val="22"/>
        </w:rPr>
        <w:t xml:space="preserve">A. violaceum </w:t>
      </w:r>
      <w:r w:rsidR="003D07E2" w:rsidRPr="00C26EB6">
        <w:rPr>
          <w:rFonts w:ascii="Times New Roman" w:eastAsia="맑은 고딕" w:hAnsi="Times New Roman" w:cs="Times New Roman"/>
          <w:sz w:val="22"/>
        </w:rPr>
        <w:t>15</w:t>
      </w:r>
      <w:r w:rsidR="003D07E2" w:rsidRPr="00C26EB6">
        <w:rPr>
          <w:rFonts w:ascii="Times New Roman" w:eastAsia="맑은 고딕" w:hAnsi="Times New Roman" w:cs="Times New Roman"/>
          <w:i/>
          <w:iCs/>
          <w:sz w:val="22"/>
        </w:rPr>
        <w:t>S</w:t>
      </w:r>
      <w:r w:rsidR="003D07E2" w:rsidRPr="00C26EB6">
        <w:rPr>
          <w:rFonts w:ascii="Times New Roman" w:eastAsia="맑은 고딕" w:hAnsi="Times New Roman" w:cs="Times New Roman"/>
          <w:sz w:val="22"/>
        </w:rPr>
        <w:t>-LOX. The reactions were performed at 20 ℃</w:t>
      </w:r>
      <w:r w:rsidR="003D07E2" w:rsidRPr="00C26EB6">
        <w:rPr>
          <w:rFonts w:ascii="Times New Roman" w:eastAsia="맑은 고딕" w:hAnsi="Times New Roman" w:cs="Times New Roman" w:hint="eastAsia"/>
          <w:sz w:val="22"/>
        </w:rPr>
        <w:t xml:space="preserve"> </w:t>
      </w:r>
      <w:r w:rsidR="003D07E2" w:rsidRPr="00C26EB6">
        <w:rPr>
          <w:rFonts w:ascii="Times New Roman" w:eastAsia="맑은 고딕" w:hAnsi="Times New Roman" w:cs="Times New Roman"/>
          <w:sz w:val="22"/>
        </w:rPr>
        <w:t>in 50 mM CHES buffer (pH 8.5) containing 1.4 mM 10</w:t>
      </w:r>
      <w:r w:rsidR="003D07E2" w:rsidRPr="00C26EB6">
        <w:rPr>
          <w:rFonts w:ascii="Times New Roman" w:eastAsia="맑은 고딕" w:hAnsi="Times New Roman" w:cs="Times New Roman"/>
          <w:i/>
          <w:iCs/>
          <w:sz w:val="22"/>
        </w:rPr>
        <w:t>R</w:t>
      </w:r>
      <w:r w:rsidR="003D07E2" w:rsidRPr="00C26EB6">
        <w:rPr>
          <w:rFonts w:ascii="Times New Roman" w:eastAsia="맑은 고딕" w:hAnsi="Times New Roman" w:cs="Times New Roman"/>
          <w:sz w:val="22"/>
        </w:rPr>
        <w:t xml:space="preserve">-HDHA, 200 mM cysteine, and 5% (v/v) ethanol by ranging the cell concentration from 0.2 to 1.2 </w:t>
      </w:r>
      <w:r w:rsidR="00B476F3" w:rsidRPr="00C26EB6">
        <w:rPr>
          <w:rFonts w:ascii="Times New Roman" w:eastAsia="맑은 고딕" w:hAnsi="Times New Roman" w:cs="Times New Roman"/>
          <w:sz w:val="22"/>
        </w:rPr>
        <w:t>g/</w:t>
      </w:r>
      <w:r w:rsidR="00CD7F85" w:rsidRPr="00C26EB6">
        <w:rPr>
          <w:rFonts w:ascii="Times New Roman" w:eastAsia="맑은 고딕" w:hAnsi="Times New Roman" w:cs="Times New Roman"/>
          <w:sz w:val="22"/>
        </w:rPr>
        <w:t xml:space="preserve">L </w:t>
      </w:r>
      <w:r w:rsidR="003D07E2" w:rsidRPr="00C26EB6">
        <w:rPr>
          <w:rFonts w:ascii="Times New Roman" w:eastAsia="맑은 고딕" w:hAnsi="Times New Roman" w:cs="Times New Roman"/>
          <w:sz w:val="22"/>
        </w:rPr>
        <w:t>for 40 min.</w:t>
      </w:r>
    </w:p>
    <w:p w14:paraId="31A7EBBF" w14:textId="3D93C7E4" w:rsidR="009B7088" w:rsidRDefault="009B7088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br w:type="page"/>
      </w:r>
    </w:p>
    <w:p w14:paraId="68E97F77" w14:textId="77777777" w:rsidR="009B7088" w:rsidRPr="00936A13" w:rsidRDefault="009B7088" w:rsidP="009B7088">
      <w:pPr>
        <w:rPr>
          <w:rFonts w:ascii="Arial" w:hAnsi="Arial" w:cs="Arial"/>
          <w:b/>
          <w:noProof/>
          <w:sz w:val="28"/>
          <w:szCs w:val="28"/>
        </w:rPr>
      </w:pPr>
      <w:r w:rsidRPr="00936A13">
        <w:rPr>
          <w:rFonts w:ascii="Arial" w:eastAsia="맑은 고딕" w:hAnsi="Arial" w:cs="Arial"/>
          <w:b/>
          <w:sz w:val="24"/>
          <w:szCs w:val="24"/>
        </w:rPr>
        <w:lastRenderedPageBreak/>
        <w:t>A</w:t>
      </w:r>
    </w:p>
    <w:p w14:paraId="60CBF2A9" w14:textId="77777777" w:rsidR="009B7088" w:rsidRDefault="009B7088" w:rsidP="009B7088">
      <w:pPr>
        <w:rPr>
          <w:rFonts w:ascii="Times New Roman" w:eastAsia="맑은 고딕" w:hAnsi="Times New Roman" w:cs="Times New Roman"/>
          <w:bCs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5A05AF31" wp14:editId="271ECC6F">
            <wp:extent cx="5410800" cy="6821614"/>
            <wp:effectExtent l="0" t="0" r="0" b="0"/>
            <wp:docPr id="192293740" name="그림 1" descr="스크린샷, 어둠, 블랙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93740" name="그림 1" descr="스크린샷, 어둠, 블랙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00" cy="6821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2935F5" w14:textId="77777777" w:rsidR="009B7088" w:rsidRDefault="009B7088" w:rsidP="009B7088">
      <w:pPr>
        <w:widowControl/>
        <w:wordWrap/>
        <w:autoSpaceDE/>
        <w:autoSpaceDN/>
        <w:rPr>
          <w:rFonts w:ascii="Arial" w:eastAsia="맑은 고딕" w:hAnsi="Arial" w:cs="Arial"/>
          <w:b/>
          <w:sz w:val="24"/>
          <w:szCs w:val="24"/>
        </w:rPr>
      </w:pPr>
      <w:r>
        <w:rPr>
          <w:rFonts w:ascii="Arial" w:eastAsia="맑은 고딕" w:hAnsi="Arial" w:cs="Arial"/>
          <w:b/>
          <w:sz w:val="24"/>
          <w:szCs w:val="24"/>
        </w:rPr>
        <w:br w:type="page"/>
      </w:r>
    </w:p>
    <w:p w14:paraId="4707B572" w14:textId="77777777" w:rsidR="009B7088" w:rsidRPr="00E6515F" w:rsidRDefault="009B7088" w:rsidP="009B7088">
      <w:pPr>
        <w:snapToGrid w:val="0"/>
        <w:spacing w:after="0" w:line="480" w:lineRule="auto"/>
        <w:jc w:val="left"/>
        <w:rPr>
          <w:rFonts w:ascii="Arial" w:eastAsiaTheme="minorEastAsia" w:hAnsi="Arial" w:cs="Arial"/>
          <w:b/>
          <w:sz w:val="28"/>
          <w:szCs w:val="28"/>
        </w:rPr>
      </w:pPr>
      <w:r>
        <w:rPr>
          <w:rFonts w:ascii="Arial" w:eastAsia="맑은 고딕" w:hAnsi="Arial" w:cs="Arial"/>
          <w:b/>
          <w:sz w:val="24"/>
          <w:szCs w:val="24"/>
        </w:rPr>
        <w:lastRenderedPageBreak/>
        <w:t>B</w:t>
      </w:r>
    </w:p>
    <w:p w14:paraId="0DC8AE29" w14:textId="77777777" w:rsidR="009B7088" w:rsidRPr="00C4128E" w:rsidRDefault="009B7088" w:rsidP="009B7088">
      <w:pPr>
        <w:snapToGrid w:val="0"/>
        <w:spacing w:after="0" w:line="480" w:lineRule="auto"/>
        <w:rPr>
          <w:rFonts w:ascii="Times New Roman" w:eastAsiaTheme="minorEastAsia" w:hAnsi="Times New Roman" w:cs="Times New Roman"/>
          <w:b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0"/>
        </w:rPr>
        <w:drawing>
          <wp:inline distT="0" distB="0" distL="0" distR="0" wp14:anchorId="63958BCC" wp14:editId="7B210A44">
            <wp:extent cx="5410800" cy="7691873"/>
            <wp:effectExtent l="0" t="0" r="0" b="0"/>
            <wp:docPr id="2017602440" name="그림 1" descr="어둠, 스크린샷, 블랙, 보라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602440" name="그림 1" descr="어둠, 스크린샷, 블랙, 보라색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00" cy="76918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CE02E7" w14:textId="385AA672" w:rsidR="009B7088" w:rsidRPr="00936A13" w:rsidRDefault="009B7088" w:rsidP="009B7088">
      <w:pPr>
        <w:snapToGrid w:val="0"/>
        <w:spacing w:after="0" w:line="480" w:lineRule="auto"/>
        <w:rPr>
          <w:rFonts w:ascii="Times New Roman" w:eastAsia="맑은 고딕" w:hAnsi="Times New Roman" w:cs="Times New Roman"/>
          <w:kern w:val="0"/>
          <w:sz w:val="22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S9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936A13">
        <w:rPr>
          <w:rFonts w:ascii="Times New Roman" w:eastAsia="맑은 고딕" w:hAnsi="Times New Roman" w:cs="Times New Roman"/>
          <w:b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Biosynthetic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pathways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of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DHA </w:t>
      </w:r>
      <w:r w:rsidRPr="00936A13">
        <w:rPr>
          <w:rFonts w:ascii="Times New Roman" w:eastAsia="맑은 고딕" w:hAnsi="Times New Roman" w:cs="Times New Roman"/>
          <w:sz w:val="22"/>
        </w:rPr>
        <w:t xml:space="preserve">(docosahexaenoic acid) 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>to protectin D</w:t>
      </w:r>
      <w:r w:rsidRPr="00936A13">
        <w:rPr>
          <w:rFonts w:ascii="Times New Roman" w:eastAsia="맑은 고딕" w:hAnsi="Times New Roman" w:cs="Times New Roman"/>
          <w:kern w:val="0"/>
          <w:sz w:val="22"/>
          <w:vertAlign w:val="subscript"/>
        </w:rPr>
        <w:t>1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(PD1, </w:t>
      </w:r>
      <w:r w:rsidRPr="00936A13">
        <w:rPr>
          <w:rFonts w:ascii="Times New Roman" w:eastAsia="맑은 고딕" w:hAnsi="Times New Roman" w:cs="Times New Roman"/>
          <w:bCs/>
          <w:sz w:val="22"/>
        </w:rPr>
        <w:t>10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R</w:t>
      </w:r>
      <w:r w:rsidRPr="00936A13">
        <w:rPr>
          <w:rFonts w:ascii="Times New Roman" w:eastAsia="맑은 고딕" w:hAnsi="Times New Roman" w:cs="Times New Roman"/>
          <w:bCs/>
          <w:sz w:val="22"/>
        </w:rPr>
        <w:t>,17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S</w:t>
      </w:r>
      <w:r w:rsidRPr="00936A13">
        <w:rPr>
          <w:rFonts w:ascii="Times New Roman" w:eastAsia="맑은 고딕" w:hAnsi="Times New Roman" w:cs="Times New Roman"/>
          <w:bCs/>
          <w:sz w:val="22"/>
        </w:rPr>
        <w:t>-</w:t>
      </w:r>
      <w:r w:rsidRPr="00936A13">
        <w:rPr>
          <w:rFonts w:ascii="Times New Roman" w:eastAsia="맑은 고딕" w:hAnsi="Times New Roman" w:cs="Times New Roman"/>
          <w:bCs/>
          <w:sz w:val="22"/>
        </w:rPr>
        <w:lastRenderedPageBreak/>
        <w:t>dihydroxy-4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,7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,11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E</w:t>
      </w:r>
      <w:r w:rsidRPr="00936A13">
        <w:rPr>
          <w:rFonts w:ascii="Times New Roman" w:eastAsia="맑은 고딕" w:hAnsi="Times New Roman" w:cs="Times New Roman"/>
          <w:bCs/>
          <w:sz w:val="22"/>
        </w:rPr>
        <w:t>,13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E</w:t>
      </w:r>
      <w:r w:rsidRPr="00936A13">
        <w:rPr>
          <w:rFonts w:ascii="Times New Roman" w:eastAsia="맑은 고딕" w:hAnsi="Times New Roman" w:cs="Times New Roman"/>
          <w:bCs/>
          <w:sz w:val="22"/>
        </w:rPr>
        <w:t>,15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,19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-docosahexaenoic acid</w:t>
      </w:r>
      <w:r w:rsidRPr="00936A13">
        <w:rPr>
          <w:rFonts w:ascii="Times New Roman" w:eastAsia="맑은 고딕" w:hAnsi="Times New Roman" w:cs="Times New Roman"/>
          <w:sz w:val="22"/>
        </w:rPr>
        <w:t>)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and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protectin Dx (PDX, </w:t>
      </w:r>
      <w:r w:rsidRPr="00936A13">
        <w:rPr>
          <w:rFonts w:ascii="Times New Roman" w:eastAsia="맑은 고딕" w:hAnsi="Times New Roman" w:cs="Times New Roman"/>
          <w:bCs/>
          <w:sz w:val="22"/>
        </w:rPr>
        <w:t>10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S</w:t>
      </w:r>
      <w:r w:rsidRPr="00936A13">
        <w:rPr>
          <w:rFonts w:ascii="Times New Roman" w:eastAsia="맑은 고딕" w:hAnsi="Times New Roman" w:cs="Times New Roman"/>
          <w:bCs/>
          <w:sz w:val="22"/>
        </w:rPr>
        <w:t>,17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S</w:t>
      </w:r>
      <w:r w:rsidRPr="00936A13">
        <w:rPr>
          <w:rFonts w:ascii="Times New Roman" w:eastAsia="맑은 고딕" w:hAnsi="Times New Roman" w:cs="Times New Roman"/>
          <w:bCs/>
          <w:sz w:val="22"/>
        </w:rPr>
        <w:t>-dihydroxy-4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,7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,11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E</w:t>
      </w:r>
      <w:r w:rsidRPr="00936A13">
        <w:rPr>
          <w:rFonts w:ascii="Times New Roman" w:eastAsia="맑은 고딕" w:hAnsi="Times New Roman" w:cs="Times New Roman"/>
          <w:bCs/>
          <w:sz w:val="22"/>
        </w:rPr>
        <w:t>,13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,15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E</w:t>
      </w:r>
      <w:r w:rsidRPr="00936A13">
        <w:rPr>
          <w:rFonts w:ascii="Times New Roman" w:eastAsia="맑은 고딕" w:hAnsi="Times New Roman" w:cs="Times New Roman"/>
          <w:bCs/>
          <w:sz w:val="22"/>
        </w:rPr>
        <w:t>,19</w:t>
      </w:r>
      <w:r w:rsidRPr="00936A13">
        <w:rPr>
          <w:rFonts w:ascii="Times New Roman" w:eastAsia="맑은 고딕" w:hAnsi="Times New Roman" w:cs="Times New Roman"/>
          <w:bCs/>
          <w:i/>
          <w:iCs/>
          <w:sz w:val="22"/>
        </w:rPr>
        <w:t>Z</w:t>
      </w:r>
      <w:r w:rsidRPr="00936A13">
        <w:rPr>
          <w:rFonts w:ascii="Times New Roman" w:eastAsia="맑은 고딕" w:hAnsi="Times New Roman" w:cs="Times New Roman"/>
          <w:bCs/>
          <w:sz w:val="22"/>
        </w:rPr>
        <w:t>-docosahexaenoic acid</w:t>
      </w:r>
      <w:r w:rsidRPr="00936A13">
        <w:rPr>
          <w:rFonts w:ascii="Times New Roman" w:eastAsia="맑은 고딕" w:hAnsi="Times New Roman" w:cs="Times New Roman"/>
          <w:sz w:val="22"/>
        </w:rPr>
        <w:t>)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by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lipoxygenase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>s (LOXs)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.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715EB0">
        <w:rPr>
          <w:rFonts w:ascii="Times New Roman" w:eastAsia="맑은 고딕" w:hAnsi="Times New Roman" w:cs="Times New Roman"/>
          <w:kern w:val="0"/>
          <w:sz w:val="22"/>
        </w:rPr>
        <w:t>A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Biosynthetic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</w:t>
      </w:r>
      <w:r w:rsidRPr="00936A13">
        <w:rPr>
          <w:rFonts w:ascii="Times New Roman" w:eastAsia="맑은 고딕" w:hAnsi="Times New Roman" w:cs="Times New Roman" w:hint="eastAsia"/>
          <w:kern w:val="0"/>
          <w:sz w:val="22"/>
        </w:rPr>
        <w:t>path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way from DHA to PD1. </w:t>
      </w:r>
      <w:r w:rsidRPr="00715EB0">
        <w:rPr>
          <w:rFonts w:ascii="Times New Roman" w:eastAsia="맑은 고딕" w:hAnsi="Times New Roman" w:cs="Times New Roman"/>
          <w:kern w:val="0"/>
          <w:sz w:val="22"/>
        </w:rPr>
        <w:t>B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 xml:space="preserve"> Biosynthetic pathway from DHA to PDX</w:t>
      </w:r>
      <w:r w:rsidRPr="00936A13">
        <w:rPr>
          <w:rFonts w:ascii="Times New Roman" w:eastAsia="맑은 고딕" w:hAnsi="Times New Roman" w:cs="Times New Roman"/>
          <w:sz w:val="18"/>
          <w:szCs w:val="20"/>
        </w:rPr>
        <w:t xml:space="preserve"> </w:t>
      </w:r>
      <w:r w:rsidRPr="00936A13">
        <w:rPr>
          <w:rFonts w:ascii="Times New Roman" w:eastAsia="맑은 고딕" w:hAnsi="Times New Roman" w:cs="Times New Roman"/>
          <w:kern w:val="0"/>
          <w:sz w:val="22"/>
        </w:rPr>
        <w:t>in the presence of a reducing agent.</w:t>
      </w:r>
    </w:p>
    <w:p w14:paraId="085257F9" w14:textId="77777777" w:rsidR="009B7088" w:rsidRDefault="009B7088" w:rsidP="009B7088">
      <w:pPr>
        <w:widowControl/>
        <w:wordWrap/>
        <w:autoSpaceDE/>
        <w:autoSpaceDN/>
        <w:rPr>
          <w:rFonts w:ascii="Times New Roman" w:eastAsia="맑은 고딕" w:hAnsi="Times New Roman" w:cs="Times New Roman"/>
          <w:sz w:val="30"/>
          <w:szCs w:val="30"/>
        </w:rPr>
      </w:pPr>
      <w:r>
        <w:rPr>
          <w:rFonts w:ascii="Times New Roman" w:eastAsia="맑은 고딕" w:hAnsi="Times New Roman" w:cs="Times New Roman"/>
          <w:sz w:val="30"/>
          <w:szCs w:val="30"/>
        </w:rPr>
        <w:br w:type="page"/>
      </w:r>
    </w:p>
    <w:p w14:paraId="29E59DF5" w14:textId="77777777" w:rsidR="009B7088" w:rsidRPr="009B7088" w:rsidRDefault="009B7088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</w:p>
    <w:p w14:paraId="075E7F66" w14:textId="77777777" w:rsidR="009B7088" w:rsidRDefault="009B7088" w:rsidP="009B7088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99736DA" wp14:editId="69203B4F">
            <wp:extent cx="1809750" cy="1647825"/>
            <wp:effectExtent l="0" t="0" r="0" b="0"/>
            <wp:docPr id="37" name="그림 37" descr="도표, 스케치, 그래프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그림 37" descr="도표, 스케치, 그래프, 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1490380B" wp14:editId="7BC2B883">
            <wp:extent cx="1447800" cy="1666875"/>
            <wp:effectExtent l="0" t="0" r="0" b="0"/>
            <wp:docPr id="36" name="그림 36" descr="저울, 사슬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그림 36" descr="저울, 사슬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782D7478" wp14:editId="02DA1B9B">
            <wp:extent cx="1790700" cy="1676400"/>
            <wp:effectExtent l="0" t="0" r="0" b="0"/>
            <wp:docPr id="35" name="그림 35" descr="텍스트, 친필, 스케치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5" descr="텍스트, 친필, 스케치, 도표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0461AE1A" wp14:editId="3260D60B">
            <wp:extent cx="1981200" cy="1838325"/>
            <wp:effectExtent l="0" t="0" r="0" b="0"/>
            <wp:docPr id="33" name="그림 33" descr="도표, 스케치, 텍스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그림 33" descr="도표, 스케치, 텍스트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4800301D" wp14:editId="4A42A81B">
            <wp:extent cx="1152000" cy="1937802"/>
            <wp:effectExtent l="0" t="0" r="0" b="5715"/>
            <wp:docPr id="1" name="그림 1" descr="C:\Users\owner\AppData\Local\Microsoft\Windows\INetCache\Content.Word\[꾸미기]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owner\AppData\Local\Microsoft\Windows\INetCache\Content.Word\[꾸미기]5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000" cy="193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7A37F49D" wp14:editId="4FB01EF3">
            <wp:extent cx="1266825" cy="1924050"/>
            <wp:effectExtent l="0" t="0" r="0" b="0"/>
            <wp:docPr id="32" name="그림 32" descr="스케치, 도표, 그래프, 예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32" descr="스케치, 도표, 그래프, 예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32A02A1E" wp14:editId="457C9292">
            <wp:extent cx="2162175" cy="2114550"/>
            <wp:effectExtent l="0" t="0" r="0" b="0"/>
            <wp:docPr id="30" name="그림 30" descr="텍스트, 도표, 그래프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그림 30" descr="텍스트, 도표, 그래프, 스케치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570FC46D" wp14:editId="12EF7E30">
            <wp:extent cx="1600200" cy="1885950"/>
            <wp:effectExtent l="0" t="0" r="0" b="0"/>
            <wp:docPr id="28" name="그림 28" descr="스케치, 도표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8" descr="스케치, 도표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</w:t>
      </w:r>
      <w:r>
        <w:rPr>
          <w:noProof/>
          <w:color w:val="FF0000"/>
          <w:sz w:val="24"/>
          <w:szCs w:val="24"/>
        </w:rPr>
        <w:drawing>
          <wp:inline distT="0" distB="0" distL="0" distR="0" wp14:anchorId="08C8C332" wp14:editId="18F4FAC8">
            <wp:extent cx="1628775" cy="1876425"/>
            <wp:effectExtent l="0" t="0" r="0" b="0"/>
            <wp:docPr id="25" name="그림 25" descr="스케치, 도표, 그래프, 그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5" descr="스케치, 도표, 그래프, 그림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910"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</w:p>
    <w:p w14:paraId="4F4A1F15" w14:textId="08B02A13" w:rsidR="009B7088" w:rsidRPr="00FC1910" w:rsidRDefault="009B7088" w:rsidP="009B708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15EB0">
        <w:rPr>
          <w:rFonts w:ascii="Times New Roman" w:eastAsia="맑은 고딕" w:hAnsi="Times New Roman" w:cs="Times New Roman"/>
          <w:bCs/>
          <w:sz w:val="22"/>
        </w:rPr>
        <w:t>Figure S10</w:t>
      </w:r>
      <w:r w:rsidR="000B4FC8" w:rsidRPr="00715EB0">
        <w:rPr>
          <w:rFonts w:ascii="Times New Roman" w:eastAsia="맑은 고딕" w:hAnsi="Times New Roman" w:cs="Times New Roman"/>
          <w:bCs/>
          <w:sz w:val="22"/>
        </w:rPr>
        <w:t>:</w:t>
      </w:r>
      <w:r w:rsidR="000B4FC8" w:rsidRPr="00FC1910">
        <w:rPr>
          <w:rFonts w:ascii="Times New Roman" w:eastAsia="맑은 고딕" w:hAnsi="Times New Roman" w:cs="Times New Roman"/>
          <w:b/>
          <w:sz w:val="22"/>
        </w:rPr>
        <w:t xml:space="preserve"> </w:t>
      </w:r>
      <w:r w:rsidRPr="00FC1910">
        <w:rPr>
          <w:rFonts w:ascii="Times New Roman" w:eastAsia="맑은 고딕" w:hAnsi="Times New Roman" w:cs="Times New Roman"/>
          <w:kern w:val="0"/>
          <w:sz w:val="22"/>
          <w:vertAlign w:val="superscript"/>
        </w:rPr>
        <w:t>1</w:t>
      </w:r>
      <w:r w:rsidRPr="00FC1910">
        <w:rPr>
          <w:rFonts w:ascii="Times New Roman" w:eastAsia="맑은 고딕" w:hAnsi="Times New Roman" w:cs="Times New Roman"/>
          <w:kern w:val="0"/>
          <w:sz w:val="22"/>
        </w:rPr>
        <w:t xml:space="preserve">H NMR spectra of </w:t>
      </w:r>
      <w:r w:rsidRPr="00FC1910">
        <w:rPr>
          <w:rFonts w:ascii="Times New Roman" w:eastAsia="맑은 고딕" w:hAnsi="Times New Roman" w:cs="Times New Roman"/>
          <w:sz w:val="22"/>
        </w:rPr>
        <w:t>10-epi PDX (10</w:t>
      </w:r>
      <w:r w:rsidRPr="00FC1910">
        <w:rPr>
          <w:rFonts w:ascii="Times New Roman" w:eastAsia="맑은 고딕" w:hAnsi="Times New Roman" w:cs="Times New Roman"/>
          <w:i/>
          <w:iCs/>
          <w:sz w:val="22"/>
        </w:rPr>
        <w:t>R</w:t>
      </w:r>
      <w:r w:rsidRPr="00FC1910">
        <w:rPr>
          <w:rFonts w:ascii="Times New Roman" w:eastAsia="맑은 고딕" w:hAnsi="Times New Roman" w:cs="Times New Roman"/>
          <w:sz w:val="22"/>
        </w:rPr>
        <w:t>,17</w:t>
      </w:r>
      <w:r w:rsidRPr="00FC1910">
        <w:rPr>
          <w:rFonts w:ascii="Times New Roman" w:eastAsia="맑은 고딕" w:hAnsi="Times New Roman" w:cs="Times New Roman"/>
          <w:i/>
          <w:iCs/>
          <w:sz w:val="22"/>
        </w:rPr>
        <w:t>S</w:t>
      </w:r>
      <w:r w:rsidRPr="00FC1910">
        <w:rPr>
          <w:rFonts w:ascii="Times New Roman" w:eastAsia="맑은 고딕" w:hAnsi="Times New Roman" w:cs="Times New Roman"/>
          <w:sz w:val="22"/>
        </w:rPr>
        <w:t xml:space="preserve">-DiHDHA, </w:t>
      </w:r>
      <w:r w:rsidRPr="00FC1910">
        <w:rPr>
          <w:rFonts w:ascii="Times New Roman" w:eastAsia="맑은 고딕" w:hAnsi="Times New Roman" w:cs="Times New Roman"/>
          <w:kern w:val="0"/>
          <w:sz w:val="22"/>
        </w:rPr>
        <w:t>blue) and PDX (10</w:t>
      </w:r>
      <w:r w:rsidRPr="00FC1910">
        <w:rPr>
          <w:rFonts w:ascii="Times New Roman" w:eastAsia="맑은 고딕" w:hAnsi="Times New Roman" w:cs="Times New Roman"/>
          <w:i/>
          <w:iCs/>
          <w:kern w:val="0"/>
          <w:sz w:val="22"/>
        </w:rPr>
        <w:t>S</w:t>
      </w:r>
      <w:r w:rsidRPr="00FC1910">
        <w:rPr>
          <w:rFonts w:ascii="Times New Roman" w:eastAsia="맑은 고딕" w:hAnsi="Times New Roman" w:cs="Times New Roman"/>
          <w:kern w:val="0"/>
          <w:sz w:val="22"/>
        </w:rPr>
        <w:t>,17</w:t>
      </w:r>
      <w:r w:rsidRPr="00FC1910">
        <w:rPr>
          <w:rFonts w:ascii="Times New Roman" w:eastAsia="맑은 고딕" w:hAnsi="Times New Roman" w:cs="Times New Roman"/>
          <w:i/>
          <w:iCs/>
          <w:kern w:val="0"/>
          <w:sz w:val="22"/>
        </w:rPr>
        <w:t>S</w:t>
      </w:r>
      <w:r w:rsidRPr="00FC1910">
        <w:rPr>
          <w:rFonts w:ascii="Times New Roman" w:eastAsia="맑은 고딕" w:hAnsi="Times New Roman" w:cs="Times New Roman"/>
          <w:kern w:val="0"/>
          <w:sz w:val="22"/>
        </w:rPr>
        <w:t xml:space="preserve">-DiHDHA, red) (Shin et al. 2022). </w:t>
      </w:r>
      <w:r w:rsidRPr="00FC1910">
        <w:rPr>
          <w:rFonts w:ascii="Times New Roman" w:eastAsia="맑은 고딕" w:hAnsi="Times New Roman" w:cs="Times New Roman"/>
          <w:sz w:val="22"/>
        </w:rPr>
        <w:t xml:space="preserve">H12,13,14,15,21, and 22 of 10-epi PDX were shielding </w:t>
      </w:r>
      <w:bookmarkStart w:id="8" w:name="_Hlk123733391"/>
      <w:r w:rsidRPr="00FC1910">
        <w:rPr>
          <w:rFonts w:ascii="Times New Roman" w:eastAsia="맑은 고딕" w:hAnsi="Times New Roman" w:cs="Times New Roman"/>
          <w:sz w:val="22"/>
        </w:rPr>
        <w:t xml:space="preserve">(0.001 ppm) </w:t>
      </w:r>
      <w:bookmarkEnd w:id="8"/>
      <w:r w:rsidRPr="00FC1910">
        <w:rPr>
          <w:rFonts w:ascii="Times New Roman" w:eastAsia="맑은 고딕" w:hAnsi="Times New Roman" w:cs="Times New Roman"/>
          <w:sz w:val="22"/>
        </w:rPr>
        <w:t xml:space="preserve">compared to those of PDX, whereas H2,10,11,16, and 17 were deshielding </w:t>
      </w:r>
      <w:bookmarkStart w:id="9" w:name="_Hlk123733411"/>
      <w:r w:rsidRPr="00FC1910">
        <w:rPr>
          <w:rFonts w:ascii="Times New Roman" w:eastAsia="맑은 고딕" w:hAnsi="Times New Roman" w:cs="Times New Roman"/>
          <w:sz w:val="22"/>
        </w:rPr>
        <w:t xml:space="preserve">(0.001~0.005 ppm) </w:t>
      </w:r>
      <w:bookmarkEnd w:id="9"/>
      <w:r w:rsidRPr="00FC1910">
        <w:rPr>
          <w:rFonts w:ascii="Times New Roman" w:eastAsia="맑은 고딕" w:hAnsi="Times New Roman" w:cs="Times New Roman"/>
          <w:sz w:val="22"/>
        </w:rPr>
        <w:t>compared to those of PDX. MeOD was used as the solvent and internal standard.</w:t>
      </w:r>
    </w:p>
    <w:p w14:paraId="57BCF70D" w14:textId="77777777" w:rsidR="00A54F6E" w:rsidRPr="00C56EE8" w:rsidRDefault="00A54F6E" w:rsidP="00FC1910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</w:p>
    <w:sectPr w:rsidR="00A54F6E" w:rsidRPr="00C56EE8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3A74D" w14:textId="77777777" w:rsidR="00324BFB" w:rsidRDefault="00324BFB">
      <w:pPr>
        <w:spacing w:after="0" w:line="240" w:lineRule="auto"/>
      </w:pPr>
      <w:r>
        <w:separator/>
      </w:r>
    </w:p>
  </w:endnote>
  <w:endnote w:type="continuationSeparator" w:id="0">
    <w:p w14:paraId="202BC367" w14:textId="77777777" w:rsidR="00324BFB" w:rsidRDefault="00324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Song">
    <w:altName w:val="SimSun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411081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8E82C59" w14:textId="77777777" w:rsidR="00C57B67" w:rsidRPr="00685877" w:rsidRDefault="00C57B67" w:rsidP="00EF5D33">
        <w:pPr>
          <w:pStyle w:val="a3"/>
          <w:jc w:val="center"/>
          <w:rPr>
            <w:rFonts w:ascii="Times New Roman" w:hAnsi="Times New Roman" w:cs="Times New Roman"/>
          </w:rPr>
        </w:pPr>
        <w:r w:rsidRPr="00685877">
          <w:rPr>
            <w:rFonts w:ascii="Times New Roman" w:hAnsi="Times New Roman" w:cs="Times New Roman"/>
          </w:rPr>
          <w:fldChar w:fldCharType="begin"/>
        </w:r>
        <w:r w:rsidRPr="00685877">
          <w:rPr>
            <w:rFonts w:ascii="Times New Roman" w:hAnsi="Times New Roman" w:cs="Times New Roman"/>
          </w:rPr>
          <w:instrText>PAGE   \* MERGEFORMAT</w:instrText>
        </w:r>
        <w:r w:rsidRPr="00685877">
          <w:rPr>
            <w:rFonts w:ascii="Times New Roman" w:hAnsi="Times New Roman" w:cs="Times New Roman"/>
          </w:rPr>
          <w:fldChar w:fldCharType="separate"/>
        </w:r>
        <w:r w:rsidRPr="005960C2">
          <w:rPr>
            <w:rFonts w:ascii="Times New Roman" w:hAnsi="Times New Roman" w:cs="Times New Roman"/>
            <w:noProof/>
            <w:lang w:val="ko-KR"/>
          </w:rPr>
          <w:t>5</w:t>
        </w:r>
        <w:r w:rsidRPr="00685877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512FE" w14:textId="77777777" w:rsidR="00324BFB" w:rsidRDefault="00324BFB">
      <w:pPr>
        <w:spacing w:after="0" w:line="240" w:lineRule="auto"/>
      </w:pPr>
      <w:r>
        <w:separator/>
      </w:r>
    </w:p>
  </w:footnote>
  <w:footnote w:type="continuationSeparator" w:id="0">
    <w:p w14:paraId="650C8D5F" w14:textId="77777777" w:rsidR="00324BFB" w:rsidRDefault="00324B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removePersonalInformation/>
  <w:bordersDoNotSurroundHeader/>
  <w:bordersDoNotSurroundFooter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zMTEzMjcwMLIwNDVR0lEKTi0uzszPAykwrgUAKHmD6SwAAAA="/>
  </w:docVars>
  <w:rsids>
    <w:rsidRoot w:val="00B66D1D"/>
    <w:rsid w:val="00004A7C"/>
    <w:rsid w:val="00010686"/>
    <w:rsid w:val="00020A05"/>
    <w:rsid w:val="0002488C"/>
    <w:rsid w:val="00034DD6"/>
    <w:rsid w:val="000604E6"/>
    <w:rsid w:val="000644EA"/>
    <w:rsid w:val="00065CCC"/>
    <w:rsid w:val="00065E5F"/>
    <w:rsid w:val="00074104"/>
    <w:rsid w:val="00075AB8"/>
    <w:rsid w:val="00081D7E"/>
    <w:rsid w:val="00090B44"/>
    <w:rsid w:val="00092648"/>
    <w:rsid w:val="00092C1D"/>
    <w:rsid w:val="000A7441"/>
    <w:rsid w:val="000B4FC8"/>
    <w:rsid w:val="000D4D2A"/>
    <w:rsid w:val="000D6891"/>
    <w:rsid w:val="000E7D2A"/>
    <w:rsid w:val="000F78AC"/>
    <w:rsid w:val="001001FE"/>
    <w:rsid w:val="00112D5C"/>
    <w:rsid w:val="0011706F"/>
    <w:rsid w:val="00126757"/>
    <w:rsid w:val="00131347"/>
    <w:rsid w:val="001337AD"/>
    <w:rsid w:val="00136681"/>
    <w:rsid w:val="00136ED6"/>
    <w:rsid w:val="00137ED6"/>
    <w:rsid w:val="001501E2"/>
    <w:rsid w:val="00151EE5"/>
    <w:rsid w:val="00162249"/>
    <w:rsid w:val="00163717"/>
    <w:rsid w:val="0016632F"/>
    <w:rsid w:val="00196E35"/>
    <w:rsid w:val="001A0909"/>
    <w:rsid w:val="001A13F1"/>
    <w:rsid w:val="001B162D"/>
    <w:rsid w:val="001C02DF"/>
    <w:rsid w:val="001C0D1F"/>
    <w:rsid w:val="001D074C"/>
    <w:rsid w:val="001D322E"/>
    <w:rsid w:val="001E2019"/>
    <w:rsid w:val="001F5A28"/>
    <w:rsid w:val="00205687"/>
    <w:rsid w:val="002118CC"/>
    <w:rsid w:val="00234AA4"/>
    <w:rsid w:val="00242584"/>
    <w:rsid w:val="002600B3"/>
    <w:rsid w:val="00267516"/>
    <w:rsid w:val="00275E08"/>
    <w:rsid w:val="00284CA7"/>
    <w:rsid w:val="00287F53"/>
    <w:rsid w:val="00292662"/>
    <w:rsid w:val="002A2A87"/>
    <w:rsid w:val="002D35B9"/>
    <w:rsid w:val="002E0249"/>
    <w:rsid w:val="002E2025"/>
    <w:rsid w:val="002F1BE2"/>
    <w:rsid w:val="003036BC"/>
    <w:rsid w:val="0030539E"/>
    <w:rsid w:val="0031720F"/>
    <w:rsid w:val="00324BFB"/>
    <w:rsid w:val="003264C9"/>
    <w:rsid w:val="00327530"/>
    <w:rsid w:val="00327F76"/>
    <w:rsid w:val="00331E03"/>
    <w:rsid w:val="00336A0B"/>
    <w:rsid w:val="003414C0"/>
    <w:rsid w:val="0034173D"/>
    <w:rsid w:val="00346AC1"/>
    <w:rsid w:val="00361670"/>
    <w:rsid w:val="0037280B"/>
    <w:rsid w:val="003765D1"/>
    <w:rsid w:val="003822A5"/>
    <w:rsid w:val="00383F80"/>
    <w:rsid w:val="003A43AC"/>
    <w:rsid w:val="003A73CB"/>
    <w:rsid w:val="003B20B3"/>
    <w:rsid w:val="003B33CB"/>
    <w:rsid w:val="003B7720"/>
    <w:rsid w:val="003D02B1"/>
    <w:rsid w:val="003D07E2"/>
    <w:rsid w:val="003D3530"/>
    <w:rsid w:val="003D6287"/>
    <w:rsid w:val="003D641D"/>
    <w:rsid w:val="003E0337"/>
    <w:rsid w:val="004005C8"/>
    <w:rsid w:val="00406417"/>
    <w:rsid w:val="00415CC2"/>
    <w:rsid w:val="0042320B"/>
    <w:rsid w:val="00433445"/>
    <w:rsid w:val="00434DF0"/>
    <w:rsid w:val="00440700"/>
    <w:rsid w:val="0044197C"/>
    <w:rsid w:val="00446189"/>
    <w:rsid w:val="0046046E"/>
    <w:rsid w:val="00462FBA"/>
    <w:rsid w:val="00463E2E"/>
    <w:rsid w:val="00471073"/>
    <w:rsid w:val="00471741"/>
    <w:rsid w:val="00476430"/>
    <w:rsid w:val="00485483"/>
    <w:rsid w:val="004B3D9E"/>
    <w:rsid w:val="004C1CE7"/>
    <w:rsid w:val="004C7459"/>
    <w:rsid w:val="004D0021"/>
    <w:rsid w:val="004D2D9B"/>
    <w:rsid w:val="004D66B1"/>
    <w:rsid w:val="004E07C2"/>
    <w:rsid w:val="004E387F"/>
    <w:rsid w:val="004F141E"/>
    <w:rsid w:val="004F19E7"/>
    <w:rsid w:val="00503315"/>
    <w:rsid w:val="0051211E"/>
    <w:rsid w:val="00516205"/>
    <w:rsid w:val="00517885"/>
    <w:rsid w:val="00523F89"/>
    <w:rsid w:val="00560A4C"/>
    <w:rsid w:val="005636A2"/>
    <w:rsid w:val="0056474F"/>
    <w:rsid w:val="0057534A"/>
    <w:rsid w:val="005754BF"/>
    <w:rsid w:val="0058472A"/>
    <w:rsid w:val="00584F8A"/>
    <w:rsid w:val="00584F8B"/>
    <w:rsid w:val="00586CA1"/>
    <w:rsid w:val="00587D14"/>
    <w:rsid w:val="005960C2"/>
    <w:rsid w:val="005C6A2D"/>
    <w:rsid w:val="005C6B51"/>
    <w:rsid w:val="005D5029"/>
    <w:rsid w:val="005D520F"/>
    <w:rsid w:val="005E158B"/>
    <w:rsid w:val="00612052"/>
    <w:rsid w:val="00620396"/>
    <w:rsid w:val="006433EB"/>
    <w:rsid w:val="00651A23"/>
    <w:rsid w:val="00662D7E"/>
    <w:rsid w:val="00673BF2"/>
    <w:rsid w:val="00680B16"/>
    <w:rsid w:val="00685877"/>
    <w:rsid w:val="00685CFA"/>
    <w:rsid w:val="006C5D08"/>
    <w:rsid w:val="006C743A"/>
    <w:rsid w:val="006E5BE1"/>
    <w:rsid w:val="006F056E"/>
    <w:rsid w:val="00715EB0"/>
    <w:rsid w:val="0072029E"/>
    <w:rsid w:val="00720A77"/>
    <w:rsid w:val="00722DEA"/>
    <w:rsid w:val="00726C29"/>
    <w:rsid w:val="007435A8"/>
    <w:rsid w:val="00743FF7"/>
    <w:rsid w:val="00746298"/>
    <w:rsid w:val="0075060E"/>
    <w:rsid w:val="0075579F"/>
    <w:rsid w:val="00755D02"/>
    <w:rsid w:val="00761884"/>
    <w:rsid w:val="00765180"/>
    <w:rsid w:val="007673E3"/>
    <w:rsid w:val="00772FF2"/>
    <w:rsid w:val="007850FA"/>
    <w:rsid w:val="0079644F"/>
    <w:rsid w:val="007B2285"/>
    <w:rsid w:val="007B4476"/>
    <w:rsid w:val="007C4B9B"/>
    <w:rsid w:val="007C699D"/>
    <w:rsid w:val="007F06F8"/>
    <w:rsid w:val="00803A41"/>
    <w:rsid w:val="00812905"/>
    <w:rsid w:val="0082711D"/>
    <w:rsid w:val="008409BD"/>
    <w:rsid w:val="00845BB4"/>
    <w:rsid w:val="00847E29"/>
    <w:rsid w:val="00850EF4"/>
    <w:rsid w:val="00851A82"/>
    <w:rsid w:val="00857744"/>
    <w:rsid w:val="00865017"/>
    <w:rsid w:val="00867B6C"/>
    <w:rsid w:val="008815B5"/>
    <w:rsid w:val="00884ECA"/>
    <w:rsid w:val="008A086D"/>
    <w:rsid w:val="008A1436"/>
    <w:rsid w:val="008B0999"/>
    <w:rsid w:val="008B38EB"/>
    <w:rsid w:val="008B580B"/>
    <w:rsid w:val="008C4B1D"/>
    <w:rsid w:val="008C56E7"/>
    <w:rsid w:val="008C7793"/>
    <w:rsid w:val="008E360F"/>
    <w:rsid w:val="008E3839"/>
    <w:rsid w:val="008E6BE9"/>
    <w:rsid w:val="008F3AB6"/>
    <w:rsid w:val="00911466"/>
    <w:rsid w:val="00911976"/>
    <w:rsid w:val="0091545A"/>
    <w:rsid w:val="00930EA9"/>
    <w:rsid w:val="00936A13"/>
    <w:rsid w:val="0096023C"/>
    <w:rsid w:val="0097321B"/>
    <w:rsid w:val="0097656A"/>
    <w:rsid w:val="00990BC4"/>
    <w:rsid w:val="009913CC"/>
    <w:rsid w:val="009A7F8B"/>
    <w:rsid w:val="009B2F63"/>
    <w:rsid w:val="009B522E"/>
    <w:rsid w:val="009B7088"/>
    <w:rsid w:val="009C5947"/>
    <w:rsid w:val="009E0640"/>
    <w:rsid w:val="009E4656"/>
    <w:rsid w:val="00A06660"/>
    <w:rsid w:val="00A12CFE"/>
    <w:rsid w:val="00A40574"/>
    <w:rsid w:val="00A41A3C"/>
    <w:rsid w:val="00A54F6E"/>
    <w:rsid w:val="00A60A17"/>
    <w:rsid w:val="00A60F7D"/>
    <w:rsid w:val="00A6243A"/>
    <w:rsid w:val="00A729C8"/>
    <w:rsid w:val="00A72F61"/>
    <w:rsid w:val="00A774D6"/>
    <w:rsid w:val="00A779DC"/>
    <w:rsid w:val="00A87709"/>
    <w:rsid w:val="00AA0960"/>
    <w:rsid w:val="00AA2A85"/>
    <w:rsid w:val="00AA5D07"/>
    <w:rsid w:val="00AB33CB"/>
    <w:rsid w:val="00AD223C"/>
    <w:rsid w:val="00AD73AE"/>
    <w:rsid w:val="00AE37C3"/>
    <w:rsid w:val="00AE699C"/>
    <w:rsid w:val="00AF22AD"/>
    <w:rsid w:val="00AF45D7"/>
    <w:rsid w:val="00B05C93"/>
    <w:rsid w:val="00B20327"/>
    <w:rsid w:val="00B22E7B"/>
    <w:rsid w:val="00B402CA"/>
    <w:rsid w:val="00B45BE0"/>
    <w:rsid w:val="00B476F3"/>
    <w:rsid w:val="00B505BF"/>
    <w:rsid w:val="00B52624"/>
    <w:rsid w:val="00B53DE7"/>
    <w:rsid w:val="00B57D4D"/>
    <w:rsid w:val="00B6079F"/>
    <w:rsid w:val="00B63A11"/>
    <w:rsid w:val="00B66D1D"/>
    <w:rsid w:val="00B804A9"/>
    <w:rsid w:val="00B967BF"/>
    <w:rsid w:val="00BA6532"/>
    <w:rsid w:val="00BB1C9C"/>
    <w:rsid w:val="00BC48B0"/>
    <w:rsid w:val="00BC4EDD"/>
    <w:rsid w:val="00BC6776"/>
    <w:rsid w:val="00BD38CD"/>
    <w:rsid w:val="00BD49D0"/>
    <w:rsid w:val="00BF1543"/>
    <w:rsid w:val="00BF70B0"/>
    <w:rsid w:val="00C06E42"/>
    <w:rsid w:val="00C1076D"/>
    <w:rsid w:val="00C11E57"/>
    <w:rsid w:val="00C12158"/>
    <w:rsid w:val="00C13A2A"/>
    <w:rsid w:val="00C15020"/>
    <w:rsid w:val="00C22F2E"/>
    <w:rsid w:val="00C26EB6"/>
    <w:rsid w:val="00C4128E"/>
    <w:rsid w:val="00C54B3F"/>
    <w:rsid w:val="00C56EE8"/>
    <w:rsid w:val="00C57B67"/>
    <w:rsid w:val="00C63E75"/>
    <w:rsid w:val="00C7343C"/>
    <w:rsid w:val="00C863E6"/>
    <w:rsid w:val="00C87B4F"/>
    <w:rsid w:val="00CA4F81"/>
    <w:rsid w:val="00CB1A8B"/>
    <w:rsid w:val="00CB1F01"/>
    <w:rsid w:val="00CB544C"/>
    <w:rsid w:val="00CD049E"/>
    <w:rsid w:val="00CD36DB"/>
    <w:rsid w:val="00CD4CAD"/>
    <w:rsid w:val="00CD7F85"/>
    <w:rsid w:val="00CF4D56"/>
    <w:rsid w:val="00CF5A36"/>
    <w:rsid w:val="00D16149"/>
    <w:rsid w:val="00D17028"/>
    <w:rsid w:val="00D32E34"/>
    <w:rsid w:val="00D337A1"/>
    <w:rsid w:val="00D35FA2"/>
    <w:rsid w:val="00D651F7"/>
    <w:rsid w:val="00D7589F"/>
    <w:rsid w:val="00D918A1"/>
    <w:rsid w:val="00DA3D49"/>
    <w:rsid w:val="00DC1324"/>
    <w:rsid w:val="00DC3282"/>
    <w:rsid w:val="00DC4EF7"/>
    <w:rsid w:val="00DD2108"/>
    <w:rsid w:val="00DD4513"/>
    <w:rsid w:val="00DF518C"/>
    <w:rsid w:val="00DF610B"/>
    <w:rsid w:val="00DF77D0"/>
    <w:rsid w:val="00E01E1A"/>
    <w:rsid w:val="00E10F54"/>
    <w:rsid w:val="00E121EB"/>
    <w:rsid w:val="00E16847"/>
    <w:rsid w:val="00E2032B"/>
    <w:rsid w:val="00E213F0"/>
    <w:rsid w:val="00E23273"/>
    <w:rsid w:val="00E27FC3"/>
    <w:rsid w:val="00E33E43"/>
    <w:rsid w:val="00E34496"/>
    <w:rsid w:val="00E47189"/>
    <w:rsid w:val="00E53DEA"/>
    <w:rsid w:val="00E5524C"/>
    <w:rsid w:val="00E6515F"/>
    <w:rsid w:val="00E73CDF"/>
    <w:rsid w:val="00E80EAB"/>
    <w:rsid w:val="00E810C3"/>
    <w:rsid w:val="00E8135F"/>
    <w:rsid w:val="00E93DDB"/>
    <w:rsid w:val="00E95A0A"/>
    <w:rsid w:val="00EA5CA6"/>
    <w:rsid w:val="00EA637F"/>
    <w:rsid w:val="00EA6C50"/>
    <w:rsid w:val="00EA76F5"/>
    <w:rsid w:val="00EB37B2"/>
    <w:rsid w:val="00EB6F89"/>
    <w:rsid w:val="00EC3D23"/>
    <w:rsid w:val="00EC5A96"/>
    <w:rsid w:val="00EE23CF"/>
    <w:rsid w:val="00EF20EA"/>
    <w:rsid w:val="00EF4B55"/>
    <w:rsid w:val="00EF5D33"/>
    <w:rsid w:val="00F051C4"/>
    <w:rsid w:val="00F05DCB"/>
    <w:rsid w:val="00F07B51"/>
    <w:rsid w:val="00F104AB"/>
    <w:rsid w:val="00F12E2C"/>
    <w:rsid w:val="00F16276"/>
    <w:rsid w:val="00F2371C"/>
    <w:rsid w:val="00F25037"/>
    <w:rsid w:val="00F276F9"/>
    <w:rsid w:val="00F32829"/>
    <w:rsid w:val="00F4516D"/>
    <w:rsid w:val="00F6271D"/>
    <w:rsid w:val="00F65984"/>
    <w:rsid w:val="00F9122D"/>
    <w:rsid w:val="00FA6F42"/>
    <w:rsid w:val="00FC1910"/>
    <w:rsid w:val="00FC28BD"/>
    <w:rsid w:val="00FD3A6E"/>
    <w:rsid w:val="00FD4749"/>
    <w:rsid w:val="00FD5725"/>
    <w:rsid w:val="00FF34A3"/>
    <w:rsid w:val="00FF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DA7B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0"/>
    <w:lsdException w:name="Light List" w:uiPriority="0"/>
    <w:lsdException w:name="Light Grid" w:uiPriority="0"/>
    <w:lsdException w:name="Medium Shading 1" w:uiPriority="0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0"/>
    <w:lsdException w:name="Light List Accent 1" w:uiPriority="0"/>
    <w:lsdException w:name="Light Grid Accent 1" w:uiPriority="0"/>
    <w:lsdException w:name="Medium Shading 1 Accent 1" w:uiPriority="0"/>
    <w:lsdException w:name="Medium Shading 2 Accent 1" w:uiPriority="0"/>
    <w:lsdException w:name="Medium List 1 Accent 1" w:uiPriority="0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0"/>
    <w:lsdException w:name="Light List Accent 2" w:uiPriority="0"/>
    <w:lsdException w:name="Light Grid Accent 2" w:uiPriority="0"/>
    <w:lsdException w:name="Medium Shading 1 Accent 2" w:uiPriority="0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0"/>
    <w:lsdException w:name="Light List Accent 3" w:uiPriority="0"/>
    <w:lsdException w:name="Light Grid Accent 3" w:uiPriority="0"/>
    <w:lsdException w:name="Medium Shading 1 Accent 3" w:uiPriority="0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0"/>
    <w:lsdException w:name="Light List Accent 4" w:uiPriority="0"/>
    <w:lsdException w:name="Light Grid Accent 4" w:uiPriority="0"/>
    <w:lsdException w:name="Medium Shading 1 Accent 4" w:uiPriority="0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0"/>
    <w:lsdException w:name="Light List Accent 5" w:uiPriority="0"/>
    <w:lsdException w:name="Light Grid Accent 5" w:uiPriority="0"/>
    <w:lsdException w:name="Medium Shading 1 Accent 5" w:uiPriority="0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0"/>
    <w:lsdException w:name="Light List Accent 6" w:uiPriority="0"/>
    <w:lsdException w:name="Light Grid Accent 6" w:uiPriority="0"/>
    <w:lsdException w:name="Medium Shading 1 Accent 6" w:uiPriority="0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0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56E"/>
    <w:pPr>
      <w:widowControl w:val="0"/>
      <w:wordWrap w:val="0"/>
      <w:autoSpaceDE w:val="0"/>
      <w:autoSpaceDN w:val="0"/>
    </w:pPr>
    <w:rPr>
      <w:rFonts w:eastAsia="Times New Roman"/>
    </w:rPr>
  </w:style>
  <w:style w:type="paragraph" w:styleId="1">
    <w:name w:val="heading 1"/>
    <w:next w:val="a"/>
    <w:link w:val="1Char"/>
    <w:uiPriority w:val="9"/>
    <w:qFormat/>
    <w:rsid w:val="00936A13"/>
    <w:pPr>
      <w:keepNext/>
      <w:keepLines/>
      <w:spacing w:after="218" w:line="251" w:lineRule="auto"/>
      <w:ind w:left="10" w:hanging="10"/>
      <w:jc w:val="left"/>
      <w:outlineLvl w:val="0"/>
    </w:pPr>
    <w:rPr>
      <w:rFonts w:ascii="Times New Roman" w:eastAsia="Times New Roman" w:hAnsi="Times New Roman" w:cs="Times New Roman"/>
      <w:b/>
      <w:color w:val="000000"/>
      <w:sz w:val="36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customStyle="1" w:styleId="a4">
    <w:name w:val="바탕글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5">
    <w:name w:val="header"/>
    <w:basedOn w:val="a"/>
    <w:link w:val="Char0"/>
    <w:uiPriority w:val="99"/>
    <w:unhideWhenUsed/>
    <w:rsid w:val="00F451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F4516D"/>
    <w:rPr>
      <w:rFonts w:eastAsia="Times New Roman"/>
    </w:rPr>
  </w:style>
  <w:style w:type="character" w:styleId="a6">
    <w:name w:val="annotation reference"/>
    <w:basedOn w:val="a0"/>
    <w:uiPriority w:val="99"/>
    <w:semiHidden/>
    <w:unhideWhenUsed/>
    <w:rsid w:val="00673BF2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673BF2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673BF2"/>
    <w:rPr>
      <w:rFonts w:eastAsia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673BF2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673BF2"/>
    <w:rPr>
      <w:rFonts w:eastAsia="Times New Roman"/>
      <w:b/>
      <w:bCs/>
    </w:rPr>
  </w:style>
  <w:style w:type="character" w:styleId="a9">
    <w:name w:val="Hyperlink"/>
    <w:basedOn w:val="a0"/>
    <w:uiPriority w:val="99"/>
    <w:unhideWhenUsed/>
    <w:rsid w:val="00847E29"/>
    <w:rPr>
      <w:color w:val="0000FF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847E29"/>
    <w:rPr>
      <w:color w:val="605E5C"/>
      <w:shd w:val="clear" w:color="auto" w:fill="E1DFDD"/>
    </w:rPr>
  </w:style>
  <w:style w:type="paragraph" w:styleId="aa">
    <w:name w:val="Balloon Text"/>
    <w:basedOn w:val="a"/>
    <w:link w:val="Char3"/>
    <w:uiPriority w:val="99"/>
    <w:semiHidden/>
    <w:unhideWhenUsed/>
    <w:rsid w:val="00845BB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845BB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2E202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c">
    <w:name w:val="FollowedHyperlink"/>
    <w:basedOn w:val="a0"/>
    <w:uiPriority w:val="99"/>
    <w:semiHidden/>
    <w:unhideWhenUsed/>
    <w:rsid w:val="00C63E75"/>
    <w:rPr>
      <w:color w:val="800080" w:themeColor="followedHyperlink"/>
      <w:u w:val="single"/>
    </w:rPr>
  </w:style>
  <w:style w:type="character" w:customStyle="1" w:styleId="Char">
    <w:name w:val="바닥글 Char"/>
    <w:basedOn w:val="a0"/>
    <w:link w:val="a3"/>
    <w:uiPriority w:val="99"/>
    <w:rsid w:val="009C5947"/>
    <w:rPr>
      <w:rFonts w:eastAsia="Times New Roman"/>
    </w:rPr>
  </w:style>
  <w:style w:type="paragraph" w:styleId="ad">
    <w:name w:val="Revision"/>
    <w:hidden/>
    <w:uiPriority w:val="99"/>
    <w:semiHidden/>
    <w:rsid w:val="00B63A11"/>
    <w:pPr>
      <w:spacing w:after="0" w:line="240" w:lineRule="auto"/>
      <w:jc w:val="left"/>
    </w:pPr>
    <w:rPr>
      <w:rFonts w:eastAsia="Times New Roman"/>
    </w:rPr>
  </w:style>
  <w:style w:type="character" w:customStyle="1" w:styleId="1Char">
    <w:name w:val="제목 1 Char"/>
    <w:basedOn w:val="a0"/>
    <w:link w:val="1"/>
    <w:uiPriority w:val="9"/>
    <w:rsid w:val="00936A13"/>
    <w:rPr>
      <w:rFonts w:ascii="Times New Roman" w:eastAsia="Times New Roman" w:hAnsi="Times New Roman" w:cs="Times New Roman"/>
      <w:b/>
      <w:color w:val="000000"/>
      <w:sz w:val="36"/>
      <w:szCs w:val="24"/>
      <w:lang w:eastAsia="zh-TW"/>
    </w:rPr>
  </w:style>
  <w:style w:type="paragraph" w:styleId="HTML">
    <w:name w:val="HTML Preformatted"/>
    <w:basedOn w:val="a"/>
    <w:link w:val="HTMLChar"/>
    <w:uiPriority w:val="99"/>
    <w:semiHidden/>
    <w:unhideWhenUsed/>
    <w:rsid w:val="00936A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MingLiU" w:eastAsia="MingLiU" w:hAnsi="MingLiU" w:cs="MingLiU"/>
      <w:kern w:val="0"/>
      <w:szCs w:val="20"/>
      <w:lang w:eastAsia="zh-TW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936A13"/>
    <w:rPr>
      <w:rFonts w:ascii="MingLiU" w:eastAsia="MingLiU" w:hAnsi="MingLiU" w:cs="MingLiU"/>
      <w:kern w:val="0"/>
      <w:szCs w:val="20"/>
      <w:lang w:eastAsia="zh-TW"/>
    </w:rPr>
  </w:style>
  <w:style w:type="paragraph" w:styleId="ae">
    <w:name w:val="Body Text Indent"/>
    <w:basedOn w:val="a"/>
    <w:link w:val="Char4"/>
    <w:semiHidden/>
    <w:unhideWhenUsed/>
    <w:rsid w:val="00936A13"/>
    <w:pPr>
      <w:wordWrap/>
      <w:autoSpaceDE/>
      <w:autoSpaceDN/>
      <w:spacing w:after="0" w:line="240" w:lineRule="auto"/>
      <w:ind w:leftChars="210" w:left="504" w:firstLineChars="209" w:firstLine="543"/>
    </w:pPr>
    <w:rPr>
      <w:rFonts w:ascii="Calibri" w:eastAsia="DFKai-SB" w:hAnsi="Calibri" w:cs="Mangal"/>
      <w:sz w:val="26"/>
      <w:szCs w:val="20"/>
      <w:lang w:eastAsia="zh-TW"/>
    </w:rPr>
  </w:style>
  <w:style w:type="character" w:customStyle="1" w:styleId="Char4">
    <w:name w:val="본문 들여쓰기 Char"/>
    <w:basedOn w:val="a0"/>
    <w:link w:val="ae"/>
    <w:semiHidden/>
    <w:rsid w:val="00936A13"/>
    <w:rPr>
      <w:rFonts w:ascii="Calibri" w:eastAsia="DFKai-SB" w:hAnsi="Calibri" w:cs="Mangal"/>
      <w:sz w:val="26"/>
      <w:szCs w:val="20"/>
      <w:lang w:eastAsia="zh-TW"/>
    </w:rPr>
  </w:style>
  <w:style w:type="character" w:styleId="af">
    <w:name w:val="Unresolved Mention"/>
    <w:basedOn w:val="a0"/>
    <w:uiPriority w:val="99"/>
    <w:semiHidden/>
    <w:unhideWhenUsed/>
    <w:rsid w:val="00936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26" Type="http://schemas.openxmlformats.org/officeDocument/2006/relationships/oleObject" Target="embeddings/oleObject2.bin"/><Relationship Id="rId39" Type="http://schemas.openxmlformats.org/officeDocument/2006/relationships/image" Target="media/image24.png"/><Relationship Id="rId21" Type="http://schemas.openxmlformats.org/officeDocument/2006/relationships/image" Target="media/image14.png"/><Relationship Id="rId34" Type="http://schemas.openxmlformats.org/officeDocument/2006/relationships/image" Target="media/image21.emf"/><Relationship Id="rId42" Type="http://schemas.openxmlformats.org/officeDocument/2006/relationships/image" Target="media/image27.jpeg"/><Relationship Id="rId47" Type="http://schemas.openxmlformats.org/officeDocument/2006/relationships/image" Target="media/image32.jpe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19.emf"/><Relationship Id="rId11" Type="http://schemas.openxmlformats.org/officeDocument/2006/relationships/image" Target="media/image4.png"/><Relationship Id="rId24" Type="http://schemas.openxmlformats.org/officeDocument/2006/relationships/oleObject" Target="embeddings/oleObject1.bin"/><Relationship Id="rId32" Type="http://schemas.openxmlformats.org/officeDocument/2006/relationships/image" Target="media/image20.emf"/><Relationship Id="rId37" Type="http://schemas.openxmlformats.org/officeDocument/2006/relationships/oleObject" Target="embeddings/oleObject7.bin"/><Relationship Id="rId40" Type="http://schemas.openxmlformats.org/officeDocument/2006/relationships/image" Target="media/image25.jpeg"/><Relationship Id="rId45" Type="http://schemas.openxmlformats.org/officeDocument/2006/relationships/image" Target="media/image30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emf"/><Relationship Id="rId28" Type="http://schemas.openxmlformats.org/officeDocument/2006/relationships/oleObject" Target="embeddings/oleObject3.bin"/><Relationship Id="rId36" Type="http://schemas.openxmlformats.org/officeDocument/2006/relationships/image" Target="media/image22.emf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4" Type="http://schemas.openxmlformats.org/officeDocument/2006/relationships/image" Target="media/image29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8.emf"/><Relationship Id="rId30" Type="http://schemas.openxmlformats.org/officeDocument/2006/relationships/oleObject" Target="embeddings/oleObject4.bin"/><Relationship Id="rId35" Type="http://schemas.openxmlformats.org/officeDocument/2006/relationships/oleObject" Target="embeddings/oleObject6.bin"/><Relationship Id="rId43" Type="http://schemas.openxmlformats.org/officeDocument/2006/relationships/image" Target="media/image28.jpeg"/><Relationship Id="rId48" Type="http://schemas.openxmlformats.org/officeDocument/2006/relationships/image" Target="media/image33.jpeg"/><Relationship Id="rId8" Type="http://schemas.openxmlformats.org/officeDocument/2006/relationships/hyperlink" Target="mailto:deokkun@konkuk.ac.kr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image" Target="media/image10.tiff"/><Relationship Id="rId25" Type="http://schemas.openxmlformats.org/officeDocument/2006/relationships/image" Target="media/image17.emf"/><Relationship Id="rId33" Type="http://schemas.openxmlformats.org/officeDocument/2006/relationships/oleObject" Target="embeddings/oleObject5.bin"/><Relationship Id="rId38" Type="http://schemas.openxmlformats.org/officeDocument/2006/relationships/image" Target="media/image23.png"/><Relationship Id="rId46" Type="http://schemas.openxmlformats.org/officeDocument/2006/relationships/image" Target="media/image31.jpeg"/><Relationship Id="rId20" Type="http://schemas.openxmlformats.org/officeDocument/2006/relationships/image" Target="media/image13.png"/><Relationship Id="rId41" Type="http://schemas.openxmlformats.org/officeDocument/2006/relationships/image" Target="media/image26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BD733-BC8A-4996-90BC-506521945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2023-11-13T07:43:00Z</dcterms:created>
  <dcterms:modified xsi:type="dcterms:W3CDTF">2023-11-14T05:10:00Z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40cd92fd7eb6efcce9f7c2cc2cb3ef7770ea9256fe023f3d3bf7a19a706f8368</vt:lpwstr>
  </property>
</Properties>
</file>