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7AA" w:rsidRPr="00EB67AA" w:rsidRDefault="00EB67AA">
      <w:pPr>
        <w:spacing w:line="480" w:lineRule="auto"/>
        <w:rPr>
          <w:rFonts w:ascii="Times New Roman" w:eastAsia="等线" w:hAnsi="Times New Roman"/>
          <w:b/>
          <w:sz w:val="28"/>
          <w:szCs w:val="28"/>
        </w:rPr>
      </w:pPr>
      <w:r w:rsidRPr="00EB67AA">
        <w:rPr>
          <w:rFonts w:ascii="Times New Roman" w:eastAsia="等线" w:hAnsi="Times New Roman" w:hint="eastAsia"/>
          <w:b/>
          <w:sz w:val="28"/>
          <w:szCs w:val="28"/>
        </w:rPr>
        <w:t>Su</w:t>
      </w:r>
      <w:r w:rsidRPr="00EB67AA">
        <w:rPr>
          <w:rFonts w:ascii="Times New Roman" w:eastAsia="等线" w:hAnsi="Times New Roman"/>
          <w:b/>
          <w:sz w:val="28"/>
          <w:szCs w:val="28"/>
        </w:rPr>
        <w:t>pplementary figure caption</w:t>
      </w:r>
    </w:p>
    <w:p w:rsidR="00154DDC" w:rsidRDefault="00000000">
      <w:pPr>
        <w:spacing w:line="480" w:lineRule="auto"/>
        <w:rPr>
          <w:rFonts w:ascii="Times New Roman" w:eastAsia="等线" w:hAnsi="Times New Roman"/>
          <w:szCs w:val="24"/>
        </w:rPr>
      </w:pPr>
      <w:r>
        <w:rPr>
          <w:rFonts w:ascii="Times New Roman" w:eastAsia="等线" w:hAnsi="Times New Roman"/>
          <w:b/>
          <w:szCs w:val="24"/>
        </w:rPr>
        <w:t>Fig</w:t>
      </w:r>
      <w:r>
        <w:rPr>
          <w:rFonts w:ascii="Times New Roman" w:eastAsia="等线" w:hAnsi="Times New Roman" w:hint="eastAsia"/>
          <w:b/>
          <w:szCs w:val="24"/>
        </w:rPr>
        <w:t>.</w:t>
      </w:r>
      <w:r>
        <w:rPr>
          <w:rFonts w:ascii="Times New Roman" w:eastAsia="等线" w:hAnsi="Times New Roman"/>
          <w:b/>
          <w:szCs w:val="24"/>
        </w:rPr>
        <w:t xml:space="preserve"> S1.</w:t>
      </w:r>
      <w:r>
        <w:rPr>
          <w:rFonts w:ascii="Times New Roman" w:eastAsia="等线" w:hAnsi="Times New Roman"/>
          <w:szCs w:val="24"/>
        </w:rPr>
        <w:t xml:space="preserve"> The Kolmogorov-Smirnov normality test of physiological data. SD, standard deviation; N, number of samples.</w:t>
      </w:r>
    </w:p>
    <w:p w:rsidR="00154DDC" w:rsidRDefault="00000000">
      <w:pPr>
        <w:spacing w:line="480" w:lineRule="auto"/>
        <w:rPr>
          <w:rFonts w:ascii="Times New Roman" w:eastAsia="等线" w:hAnsi="Times New Roman"/>
          <w:szCs w:val="24"/>
        </w:rPr>
      </w:pPr>
      <w:r>
        <w:rPr>
          <w:rFonts w:ascii="Times New Roman" w:eastAsia="等线" w:hAnsi="Times New Roman" w:hint="eastAsia"/>
          <w:b/>
          <w:bCs/>
          <w:szCs w:val="24"/>
        </w:rPr>
        <w:t>Fig. S2</w:t>
      </w:r>
      <w:r>
        <w:rPr>
          <w:rFonts w:ascii="Times New Roman" w:eastAsia="等线" w:hAnsi="Times New Roman" w:hint="eastAsia"/>
          <w:szCs w:val="24"/>
        </w:rPr>
        <w:t xml:space="preserve">. </w:t>
      </w:r>
      <w:r>
        <w:rPr>
          <w:rFonts w:ascii="Times New Roman" w:eastAsia="等线" w:hAnsi="Times New Roman"/>
          <w:szCs w:val="24"/>
        </w:rPr>
        <w:t xml:space="preserve">Correlation analysis and PCA analysis of the 18 </w:t>
      </w:r>
      <w:r>
        <w:rPr>
          <w:rFonts w:ascii="Times New Roman" w:eastAsia="等线" w:hAnsi="Times New Roman"/>
          <w:i/>
          <w:iCs/>
          <w:szCs w:val="24"/>
        </w:rPr>
        <w:t>Dendrobium</w:t>
      </w:r>
      <w:r>
        <w:rPr>
          <w:rFonts w:ascii="Times New Roman" w:eastAsia="等线" w:hAnsi="Times New Roman" w:hint="eastAsia"/>
          <w:i/>
          <w:iCs/>
          <w:szCs w:val="24"/>
        </w:rPr>
        <w:t xml:space="preserve"> </w:t>
      </w:r>
      <w:proofErr w:type="spellStart"/>
      <w:r>
        <w:rPr>
          <w:rFonts w:ascii="Times New Roman" w:eastAsia="等线" w:hAnsi="Times New Roman" w:hint="eastAsia"/>
          <w:szCs w:val="24"/>
        </w:rPr>
        <w:t>spp</w:t>
      </w:r>
      <w:proofErr w:type="spellEnd"/>
      <w:r>
        <w:rPr>
          <w:rFonts w:ascii="Times New Roman" w:eastAsia="等线" w:hAnsi="Times New Roman"/>
          <w:szCs w:val="24"/>
        </w:rPr>
        <w:t xml:space="preserve"> samples</w:t>
      </w:r>
      <w:r>
        <w:rPr>
          <w:rFonts w:ascii="Times New Roman" w:eastAsia="等线" w:hAnsi="Times New Roman" w:hint="eastAsia"/>
          <w:szCs w:val="24"/>
        </w:rPr>
        <w:t>. (</w:t>
      </w:r>
      <w:r>
        <w:rPr>
          <w:rFonts w:ascii="Times New Roman" w:eastAsia="等线" w:hAnsi="Times New Roman" w:hint="eastAsia"/>
          <w:b/>
          <w:bCs/>
          <w:szCs w:val="24"/>
        </w:rPr>
        <w:t>A</w:t>
      </w:r>
      <w:r>
        <w:rPr>
          <w:rFonts w:ascii="Times New Roman" w:eastAsia="等线" w:hAnsi="Times New Roman" w:hint="eastAsia"/>
          <w:szCs w:val="24"/>
        </w:rPr>
        <w:t>) Pearson correlation between samples. (</w:t>
      </w:r>
      <w:r>
        <w:rPr>
          <w:rFonts w:ascii="Times New Roman" w:eastAsia="等线" w:hAnsi="Times New Roman" w:hint="eastAsia"/>
          <w:b/>
          <w:bCs/>
          <w:szCs w:val="24"/>
        </w:rPr>
        <w:t>B</w:t>
      </w:r>
      <w:r>
        <w:rPr>
          <w:rFonts w:ascii="Times New Roman" w:eastAsia="等线" w:hAnsi="Times New Roman" w:hint="eastAsia"/>
          <w:szCs w:val="24"/>
        </w:rPr>
        <w:t>)</w:t>
      </w:r>
      <w:r>
        <w:rPr>
          <w:rFonts w:ascii="Times New Roman" w:eastAsia="等线" w:hAnsi="Times New Roman"/>
          <w:szCs w:val="24"/>
        </w:rPr>
        <w:t xml:space="preserve"> </w:t>
      </w:r>
      <w:r>
        <w:rPr>
          <w:rFonts w:ascii="Times New Roman" w:eastAsia="微软雅黑" w:hAnsi="Times New Roman"/>
          <w:szCs w:val="24"/>
          <w:shd w:val="clear" w:color="auto" w:fill="FFFFFF"/>
        </w:rPr>
        <w:t>P</w:t>
      </w:r>
      <w:r>
        <w:rPr>
          <w:rFonts w:ascii="Times New Roman" w:eastAsia="等线" w:hAnsi="Times New Roman"/>
          <w:szCs w:val="24"/>
        </w:rPr>
        <w:t>CA analysis between the samples</w:t>
      </w:r>
      <w:r>
        <w:rPr>
          <w:rFonts w:ascii="Times New Roman" w:eastAsia="等线" w:hAnsi="Times New Roman" w:hint="eastAsia"/>
          <w:szCs w:val="24"/>
        </w:rPr>
        <w:t>.</w:t>
      </w:r>
    </w:p>
    <w:p w:rsidR="00154DDC" w:rsidRDefault="00000000">
      <w:pPr>
        <w:spacing w:line="480" w:lineRule="auto"/>
        <w:rPr>
          <w:rFonts w:ascii="Times New Roman" w:eastAsia="等线" w:hAnsi="Times New Roman"/>
          <w:szCs w:val="24"/>
        </w:rPr>
      </w:pPr>
      <w:r>
        <w:rPr>
          <w:rFonts w:ascii="Times New Roman" w:eastAsia="等线" w:hAnsi="Times New Roman" w:hint="eastAsia"/>
          <w:b/>
          <w:bCs/>
          <w:szCs w:val="24"/>
        </w:rPr>
        <w:t>Fig. S3</w:t>
      </w:r>
      <w:r>
        <w:rPr>
          <w:rFonts w:ascii="Times New Roman" w:eastAsia="等线" w:hAnsi="Times New Roman" w:hint="eastAsia"/>
          <w:szCs w:val="24"/>
        </w:rPr>
        <w:t xml:space="preserve">. Co-expression network of the top 105 hub genes from the </w:t>
      </w:r>
      <w:proofErr w:type="gramStart"/>
      <w:r>
        <w:rPr>
          <w:rFonts w:ascii="Times New Roman" w:eastAsia="等线" w:hAnsi="Times New Roman" w:hint="eastAsia"/>
          <w:szCs w:val="24"/>
        </w:rPr>
        <w:t>11 module</w:t>
      </w:r>
      <w:proofErr w:type="gramEnd"/>
      <w:r>
        <w:rPr>
          <w:rFonts w:ascii="Times New Roman" w:eastAsia="等线" w:hAnsi="Times New Roman" w:hint="eastAsia"/>
          <w:szCs w:val="24"/>
        </w:rPr>
        <w:t xml:space="preserve"> responding to cold stress. Node size represents connectivity, and node color represents category.</w:t>
      </w:r>
    </w:p>
    <w:p w:rsidR="00E53FC5" w:rsidRDefault="00000000">
      <w:pPr>
        <w:spacing w:line="480" w:lineRule="auto"/>
        <w:rPr>
          <w:rFonts w:ascii="Times New Roman" w:eastAsia="等线" w:hAnsi="Times New Roman"/>
          <w:szCs w:val="24"/>
        </w:rPr>
      </w:pPr>
      <w:r>
        <w:rPr>
          <w:rFonts w:ascii="Times New Roman" w:eastAsia="等线" w:hAnsi="Times New Roman"/>
          <w:b/>
          <w:szCs w:val="24"/>
        </w:rPr>
        <w:t>Fig</w:t>
      </w:r>
      <w:r>
        <w:rPr>
          <w:rFonts w:ascii="Times New Roman" w:eastAsia="等线" w:hAnsi="Times New Roman" w:hint="eastAsia"/>
          <w:b/>
          <w:szCs w:val="24"/>
        </w:rPr>
        <w:t>.</w:t>
      </w:r>
      <w:r>
        <w:rPr>
          <w:rFonts w:ascii="Times New Roman" w:eastAsia="等线" w:hAnsi="Times New Roman"/>
          <w:b/>
          <w:szCs w:val="24"/>
        </w:rPr>
        <w:t xml:space="preserve"> S</w:t>
      </w:r>
      <w:r>
        <w:rPr>
          <w:rFonts w:ascii="Times New Roman" w:eastAsia="等线" w:hAnsi="Times New Roman" w:hint="eastAsia"/>
          <w:b/>
          <w:szCs w:val="24"/>
        </w:rPr>
        <w:t>4</w:t>
      </w:r>
      <w:r>
        <w:rPr>
          <w:rFonts w:ascii="Times New Roman" w:eastAsia="等线" w:hAnsi="Times New Roman"/>
          <w:b/>
          <w:szCs w:val="24"/>
        </w:rPr>
        <w:t>.</w:t>
      </w:r>
      <w:r>
        <w:rPr>
          <w:rFonts w:ascii="Times New Roman" w:eastAsia="等线" w:hAnsi="Times New Roman"/>
          <w:szCs w:val="24"/>
        </w:rPr>
        <w:t xml:space="preserve"> Pathways of </w:t>
      </w:r>
      <w:r>
        <w:rPr>
          <w:rFonts w:ascii="Times New Roman" w:eastAsia="等线" w:hAnsi="Times New Roman"/>
          <w:i/>
          <w:iCs/>
          <w:szCs w:val="24"/>
        </w:rPr>
        <w:t>Dendrobium</w:t>
      </w:r>
      <w:r>
        <w:rPr>
          <w:rFonts w:ascii="Times New Roman" w:eastAsia="等线" w:hAnsi="Times New Roman" w:hint="eastAsia"/>
          <w:i/>
          <w:iCs/>
          <w:szCs w:val="24"/>
        </w:rPr>
        <w:t xml:space="preserve"> </w:t>
      </w:r>
      <w:proofErr w:type="spellStart"/>
      <w:r>
        <w:rPr>
          <w:rFonts w:ascii="Times New Roman" w:eastAsia="等线" w:hAnsi="Times New Roman" w:hint="eastAsia"/>
          <w:szCs w:val="24"/>
        </w:rPr>
        <w:t>spp</w:t>
      </w:r>
      <w:proofErr w:type="spellEnd"/>
      <w:r>
        <w:rPr>
          <w:rFonts w:ascii="Times New Roman" w:eastAsia="等线" w:hAnsi="Times New Roman"/>
          <w:szCs w:val="24"/>
        </w:rPr>
        <w:t xml:space="preserve"> from KEGG. (</w:t>
      </w:r>
      <w:r>
        <w:rPr>
          <w:rFonts w:ascii="Times New Roman" w:eastAsia="等线" w:hAnsi="Times New Roman"/>
          <w:b/>
          <w:bCs/>
          <w:szCs w:val="24"/>
        </w:rPr>
        <w:t>A</w:t>
      </w:r>
      <w:r>
        <w:rPr>
          <w:rFonts w:ascii="Times New Roman" w:eastAsia="等线" w:hAnsi="Times New Roman"/>
          <w:szCs w:val="24"/>
        </w:rPr>
        <w:t xml:space="preserve">) ABA pathway (ko04075) of </w:t>
      </w:r>
      <w:r>
        <w:rPr>
          <w:rFonts w:ascii="Times New Roman" w:eastAsia="等线" w:hAnsi="Times New Roman"/>
          <w:i/>
          <w:iCs/>
          <w:szCs w:val="24"/>
        </w:rPr>
        <w:t>Dendrobium</w:t>
      </w:r>
      <w:r>
        <w:rPr>
          <w:rFonts w:ascii="Times New Roman" w:eastAsia="等线" w:hAnsi="Times New Roman" w:hint="eastAsia"/>
          <w:i/>
          <w:iCs/>
          <w:szCs w:val="24"/>
        </w:rPr>
        <w:t xml:space="preserve"> </w:t>
      </w:r>
      <w:proofErr w:type="spellStart"/>
      <w:r>
        <w:rPr>
          <w:rFonts w:ascii="Times New Roman" w:eastAsia="等线" w:hAnsi="Times New Roman" w:hint="eastAsia"/>
          <w:szCs w:val="24"/>
        </w:rPr>
        <w:t>spp</w:t>
      </w:r>
      <w:proofErr w:type="spellEnd"/>
      <w:r>
        <w:rPr>
          <w:rFonts w:ascii="Times New Roman" w:eastAsia="等线" w:hAnsi="Times New Roman" w:hint="eastAsia"/>
          <w:i/>
          <w:iCs/>
          <w:szCs w:val="24"/>
        </w:rPr>
        <w:t xml:space="preserve"> </w:t>
      </w:r>
      <w:r>
        <w:rPr>
          <w:rFonts w:ascii="Times New Roman" w:eastAsia="等线" w:hAnsi="Times New Roman"/>
          <w:szCs w:val="24"/>
        </w:rPr>
        <w:t xml:space="preserve">from KEGG. ABA: abscisic acid; PYR: </w:t>
      </w:r>
      <w:proofErr w:type="spellStart"/>
      <w:r>
        <w:rPr>
          <w:rFonts w:ascii="Times New Roman" w:eastAsia="等线" w:hAnsi="Times New Roman"/>
          <w:szCs w:val="24"/>
        </w:rPr>
        <w:t>pyrabactin</w:t>
      </w:r>
      <w:proofErr w:type="spellEnd"/>
      <w:r>
        <w:rPr>
          <w:rFonts w:ascii="Times New Roman" w:eastAsia="等线" w:hAnsi="Times New Roman"/>
          <w:szCs w:val="24"/>
        </w:rPr>
        <w:t xml:space="preserve"> resistance; PYL: PYR1</w:t>
      </w:r>
      <w:r>
        <w:rPr>
          <w:rFonts w:ascii="Times New Roman" w:eastAsia="微软雅黑" w:hAnsi="Times New Roman"/>
          <w:color w:val="000000"/>
          <w:spacing w:val="12"/>
        </w:rPr>
        <w:t>–</w:t>
      </w:r>
      <w:r>
        <w:rPr>
          <w:rFonts w:ascii="Times New Roman" w:eastAsia="等线" w:hAnsi="Times New Roman"/>
          <w:szCs w:val="24"/>
        </w:rPr>
        <w:t>like protein; RCAR: regulatory components of ABA receptor; PP2C: type 2C protein phosphatases</w:t>
      </w:r>
      <w:r>
        <w:rPr>
          <w:rFonts w:ascii="Times New Roman" w:eastAsia="等线" w:hAnsi="Times New Roman" w:hint="eastAsia"/>
          <w:szCs w:val="24"/>
        </w:rPr>
        <w:t xml:space="preserve">; SnRK2: </w:t>
      </w:r>
      <w:proofErr w:type="spellStart"/>
      <w:r>
        <w:rPr>
          <w:rFonts w:ascii="Times New Roman" w:eastAsia="等线" w:hAnsi="Times New Roman"/>
          <w:szCs w:val="24"/>
        </w:rPr>
        <w:t>Sucrosenon</w:t>
      </w:r>
      <w:proofErr w:type="spellEnd"/>
      <w:r>
        <w:rPr>
          <w:rFonts w:ascii="Times New Roman" w:eastAsia="微软雅黑" w:hAnsi="Times New Roman"/>
          <w:color w:val="000000"/>
          <w:spacing w:val="12"/>
        </w:rPr>
        <w:t>–</w:t>
      </w:r>
      <w:r>
        <w:rPr>
          <w:rFonts w:ascii="Times New Roman" w:eastAsia="等线" w:hAnsi="Times New Roman"/>
          <w:szCs w:val="24"/>
        </w:rPr>
        <w:t>fermenting1</w:t>
      </w:r>
      <w:r>
        <w:rPr>
          <w:rFonts w:ascii="Times New Roman" w:eastAsia="微软雅黑" w:hAnsi="Times New Roman"/>
          <w:color w:val="000000"/>
          <w:spacing w:val="12"/>
        </w:rPr>
        <w:t>–</w:t>
      </w:r>
      <w:proofErr w:type="spellStart"/>
      <w:r>
        <w:rPr>
          <w:rFonts w:ascii="Times New Roman" w:eastAsia="等线" w:hAnsi="Times New Roman"/>
          <w:szCs w:val="24"/>
        </w:rPr>
        <w:t>relatedproteinkinases</w:t>
      </w:r>
      <w:proofErr w:type="spellEnd"/>
      <w:r>
        <w:rPr>
          <w:rFonts w:ascii="Times New Roman" w:eastAsia="等线" w:hAnsi="Times New Roman" w:hint="eastAsia"/>
          <w:szCs w:val="24"/>
        </w:rPr>
        <w:t xml:space="preserve"> </w:t>
      </w:r>
      <w:r>
        <w:rPr>
          <w:rFonts w:ascii="Times New Roman" w:eastAsia="等线" w:hAnsi="Times New Roman"/>
          <w:szCs w:val="24"/>
        </w:rPr>
        <w:t>2</w:t>
      </w:r>
      <w:r>
        <w:rPr>
          <w:rFonts w:ascii="Times New Roman" w:eastAsia="等线" w:hAnsi="Times New Roman" w:hint="eastAsia"/>
          <w:szCs w:val="24"/>
        </w:rPr>
        <w:t xml:space="preserve">; ABF1: </w:t>
      </w:r>
      <w:r>
        <w:rPr>
          <w:rFonts w:ascii="Times New Roman" w:eastAsia="等线" w:hAnsi="Times New Roman"/>
          <w:szCs w:val="24"/>
        </w:rPr>
        <w:t>ABRE</w:t>
      </w:r>
      <w:r>
        <w:rPr>
          <w:rFonts w:ascii="Times New Roman" w:eastAsia="等线" w:hAnsi="Times New Roman" w:hint="eastAsia"/>
          <w:szCs w:val="24"/>
        </w:rPr>
        <w:t xml:space="preserve"> </w:t>
      </w:r>
      <w:r>
        <w:rPr>
          <w:rFonts w:ascii="Times New Roman" w:eastAsia="等线" w:hAnsi="Times New Roman"/>
          <w:szCs w:val="24"/>
        </w:rPr>
        <w:t>binding</w:t>
      </w:r>
      <w:r>
        <w:rPr>
          <w:rFonts w:ascii="Times New Roman" w:eastAsia="等线" w:hAnsi="Times New Roman" w:hint="eastAsia"/>
          <w:szCs w:val="24"/>
        </w:rPr>
        <w:t xml:space="preserve"> </w:t>
      </w:r>
      <w:r>
        <w:rPr>
          <w:rFonts w:ascii="Times New Roman" w:eastAsia="等线" w:hAnsi="Times New Roman"/>
          <w:szCs w:val="24"/>
        </w:rPr>
        <w:t>factors</w:t>
      </w:r>
      <w:r>
        <w:rPr>
          <w:rFonts w:ascii="Times New Roman" w:eastAsia="等线" w:hAnsi="Times New Roman" w:hint="eastAsia"/>
          <w:szCs w:val="24"/>
        </w:rPr>
        <w:t xml:space="preserve"> 1. </w:t>
      </w:r>
      <w:r>
        <w:rPr>
          <w:rFonts w:ascii="Times New Roman" w:eastAsia="等线" w:hAnsi="Times New Roman"/>
          <w:szCs w:val="24"/>
        </w:rPr>
        <w:t>(</w:t>
      </w:r>
      <w:r>
        <w:rPr>
          <w:rFonts w:ascii="Times New Roman" w:eastAsia="等线" w:hAnsi="Times New Roman"/>
          <w:b/>
          <w:bCs/>
          <w:szCs w:val="24"/>
        </w:rPr>
        <w:t>B</w:t>
      </w:r>
      <w:r>
        <w:rPr>
          <w:rFonts w:ascii="Times New Roman" w:eastAsia="等线" w:hAnsi="Times New Roman"/>
          <w:szCs w:val="24"/>
        </w:rPr>
        <w:t>) Endocytosis pathway (ko04144)</w:t>
      </w:r>
      <w:r>
        <w:rPr>
          <w:rFonts w:ascii="Times New Roman" w:eastAsia="等线" w:hAnsi="Times New Roman" w:hint="eastAsia"/>
          <w:szCs w:val="24"/>
        </w:rPr>
        <w:t xml:space="preserve"> </w:t>
      </w:r>
      <w:r>
        <w:rPr>
          <w:rFonts w:ascii="Times New Roman" w:eastAsia="等线" w:hAnsi="Times New Roman"/>
          <w:szCs w:val="24"/>
        </w:rPr>
        <w:t xml:space="preserve">of </w:t>
      </w:r>
      <w:r>
        <w:rPr>
          <w:rFonts w:ascii="Times New Roman" w:eastAsia="等线" w:hAnsi="Times New Roman"/>
          <w:i/>
          <w:iCs/>
          <w:szCs w:val="24"/>
        </w:rPr>
        <w:t>Dendrobium</w:t>
      </w:r>
      <w:r>
        <w:rPr>
          <w:rFonts w:ascii="Times New Roman" w:eastAsia="等线" w:hAnsi="Times New Roman" w:hint="eastAsia"/>
          <w:i/>
          <w:iCs/>
          <w:szCs w:val="24"/>
        </w:rPr>
        <w:t xml:space="preserve"> </w:t>
      </w:r>
      <w:proofErr w:type="spellStart"/>
      <w:r>
        <w:rPr>
          <w:rFonts w:ascii="Times New Roman" w:eastAsia="等线" w:hAnsi="Times New Roman" w:hint="eastAsia"/>
          <w:szCs w:val="24"/>
        </w:rPr>
        <w:t>spp</w:t>
      </w:r>
      <w:proofErr w:type="spellEnd"/>
      <w:r>
        <w:rPr>
          <w:rFonts w:ascii="Times New Roman" w:eastAsia="等线" w:hAnsi="Times New Roman"/>
          <w:szCs w:val="24"/>
        </w:rPr>
        <w:t xml:space="preserve"> from KEGG.</w:t>
      </w:r>
    </w:p>
    <w:p w:rsidR="00E53FC5" w:rsidRDefault="00E53FC5">
      <w:pPr>
        <w:widowControl/>
        <w:jc w:val="left"/>
        <w:rPr>
          <w:rFonts w:ascii="Times New Roman" w:eastAsia="等线" w:hAnsi="Times New Roman"/>
          <w:szCs w:val="24"/>
        </w:rPr>
      </w:pPr>
      <w:r>
        <w:rPr>
          <w:rFonts w:ascii="Times New Roman" w:eastAsia="等线" w:hAnsi="Times New Roman"/>
          <w:szCs w:val="24"/>
        </w:rPr>
        <w:br w:type="page"/>
      </w:r>
    </w:p>
    <w:p w:rsidR="00154DDC" w:rsidRDefault="00E53FC5">
      <w:pPr>
        <w:spacing w:line="480" w:lineRule="auto"/>
        <w:rPr>
          <w:rFonts w:ascii="Times New Roman" w:eastAsia="等线" w:hAnsi="Times New Roman"/>
          <w:b/>
          <w:szCs w:val="24"/>
        </w:rPr>
      </w:pPr>
      <w:r>
        <w:rPr>
          <w:rFonts w:ascii="Times New Roman" w:eastAsia="等线" w:hAnsi="Times New Roman"/>
          <w:b/>
          <w:szCs w:val="24"/>
        </w:rPr>
        <w:lastRenderedPageBreak/>
        <w:t>Fig</w:t>
      </w:r>
      <w:r>
        <w:rPr>
          <w:rFonts w:ascii="Times New Roman" w:eastAsia="等线" w:hAnsi="Times New Roman" w:hint="eastAsia"/>
          <w:b/>
          <w:szCs w:val="24"/>
        </w:rPr>
        <w:t>.</w:t>
      </w:r>
      <w:r>
        <w:rPr>
          <w:rFonts w:ascii="Times New Roman" w:eastAsia="等线" w:hAnsi="Times New Roman"/>
          <w:b/>
          <w:szCs w:val="24"/>
        </w:rPr>
        <w:t xml:space="preserve"> S1</w:t>
      </w:r>
    </w:p>
    <w:p w:rsidR="00E53FC5" w:rsidRDefault="00E53FC5">
      <w:pPr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723890" cy="4293235"/>
            <wp:effectExtent l="0" t="0" r="0" b="0"/>
            <wp:docPr id="1592794780" name="图片 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94780" name="图片 1" descr="图表, 直方图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FC5" w:rsidRDefault="00E53FC5">
      <w:pPr>
        <w:widowControl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E53FC5" w:rsidRDefault="00E53FC5" w:rsidP="00E53FC5">
      <w:pPr>
        <w:spacing w:line="480" w:lineRule="auto"/>
        <w:rPr>
          <w:rFonts w:ascii="Times New Roman" w:eastAsia="等线" w:hAnsi="Times New Roman"/>
          <w:b/>
          <w:szCs w:val="24"/>
        </w:rPr>
      </w:pPr>
      <w:r>
        <w:rPr>
          <w:rFonts w:ascii="Times New Roman" w:eastAsia="等线" w:hAnsi="Times New Roman"/>
          <w:b/>
          <w:szCs w:val="24"/>
        </w:rPr>
        <w:lastRenderedPageBreak/>
        <w:t>Fig</w:t>
      </w:r>
      <w:r>
        <w:rPr>
          <w:rFonts w:ascii="Times New Roman" w:eastAsia="等线" w:hAnsi="Times New Roman" w:hint="eastAsia"/>
          <w:b/>
          <w:szCs w:val="24"/>
        </w:rPr>
        <w:t>.</w:t>
      </w:r>
      <w:r>
        <w:rPr>
          <w:rFonts w:ascii="Times New Roman" w:eastAsia="等线" w:hAnsi="Times New Roman"/>
          <w:b/>
          <w:szCs w:val="24"/>
        </w:rPr>
        <w:t xml:space="preserve"> S</w:t>
      </w:r>
      <w:r>
        <w:rPr>
          <w:rFonts w:ascii="Times New Roman" w:eastAsia="等线" w:hAnsi="Times New Roman" w:hint="eastAsia"/>
          <w:b/>
          <w:szCs w:val="24"/>
        </w:rPr>
        <w:t>2</w:t>
      </w:r>
    </w:p>
    <w:p w:rsidR="00E53FC5" w:rsidRDefault="00E53FC5">
      <w:pPr>
        <w:spacing w:line="480" w:lineRule="auto"/>
        <w:rPr>
          <w:rFonts w:ascii="Times New Roman" w:eastAsiaTheme="minorEastAsia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723890" cy="2482215"/>
            <wp:effectExtent l="0" t="0" r="0" b="0"/>
            <wp:docPr id="13188586" name="图片 2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586" name="图片 2" descr="图表, 箱线图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FC5" w:rsidRDefault="00E53FC5">
      <w:pPr>
        <w:widowControl/>
        <w:jc w:val="left"/>
        <w:rPr>
          <w:rFonts w:ascii="Times New Roman" w:eastAsiaTheme="minorEastAsia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br w:type="page"/>
      </w:r>
    </w:p>
    <w:p w:rsidR="00E53FC5" w:rsidRDefault="00E53FC5" w:rsidP="00E53FC5">
      <w:pPr>
        <w:spacing w:line="480" w:lineRule="auto"/>
        <w:rPr>
          <w:rFonts w:ascii="Times New Roman" w:eastAsia="等线" w:hAnsi="Times New Roman"/>
          <w:b/>
          <w:szCs w:val="24"/>
        </w:rPr>
      </w:pPr>
      <w:r>
        <w:rPr>
          <w:rFonts w:ascii="Times New Roman" w:eastAsia="等线" w:hAnsi="Times New Roman"/>
          <w:b/>
          <w:szCs w:val="24"/>
        </w:rPr>
        <w:lastRenderedPageBreak/>
        <w:t>Fig</w:t>
      </w:r>
      <w:r>
        <w:rPr>
          <w:rFonts w:ascii="Times New Roman" w:eastAsia="等线" w:hAnsi="Times New Roman" w:hint="eastAsia"/>
          <w:b/>
          <w:szCs w:val="24"/>
        </w:rPr>
        <w:t>.</w:t>
      </w:r>
      <w:r>
        <w:rPr>
          <w:rFonts w:ascii="Times New Roman" w:eastAsia="等线" w:hAnsi="Times New Roman"/>
          <w:b/>
          <w:szCs w:val="24"/>
        </w:rPr>
        <w:t xml:space="preserve"> S</w:t>
      </w:r>
      <w:r>
        <w:rPr>
          <w:rFonts w:ascii="Times New Roman" w:eastAsia="等线" w:hAnsi="Times New Roman" w:hint="eastAsia"/>
          <w:b/>
          <w:szCs w:val="24"/>
        </w:rPr>
        <w:t>3</w:t>
      </w:r>
    </w:p>
    <w:p w:rsidR="00E53FC5" w:rsidRDefault="00E53FC5">
      <w:pPr>
        <w:spacing w:line="480" w:lineRule="auto"/>
        <w:rPr>
          <w:rFonts w:ascii="Times New Roman" w:eastAsiaTheme="minorEastAsia" w:hAnsi="Times New Roman"/>
          <w:szCs w:val="24"/>
        </w:rPr>
      </w:pPr>
      <w:r>
        <w:rPr>
          <w:rFonts w:ascii="Times New Roman" w:eastAsiaTheme="minorEastAsia" w:hAnsi="Times New Roman" w:hint="eastAsia"/>
          <w:noProof/>
          <w:szCs w:val="24"/>
        </w:rPr>
        <w:drawing>
          <wp:inline distT="0" distB="0" distL="0" distR="0">
            <wp:extent cx="5723890" cy="2733040"/>
            <wp:effectExtent l="0" t="0" r="0" b="0"/>
            <wp:docPr id="276657519" name="图片 3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57519" name="图片 3" descr="图片包含 图表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FC5" w:rsidRDefault="00E53FC5">
      <w:pPr>
        <w:widowControl/>
        <w:jc w:val="left"/>
        <w:rPr>
          <w:rFonts w:ascii="Times New Roman" w:eastAsiaTheme="minorEastAsia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br w:type="page"/>
      </w:r>
    </w:p>
    <w:p w:rsidR="00E53FC5" w:rsidRDefault="00E53FC5" w:rsidP="00E53FC5">
      <w:pPr>
        <w:spacing w:line="480" w:lineRule="auto"/>
        <w:rPr>
          <w:rFonts w:ascii="Times New Roman" w:eastAsia="等线" w:hAnsi="Times New Roman"/>
          <w:b/>
          <w:szCs w:val="24"/>
        </w:rPr>
      </w:pPr>
      <w:r>
        <w:rPr>
          <w:rFonts w:ascii="Times New Roman" w:eastAsia="等线" w:hAnsi="Times New Roman"/>
          <w:b/>
          <w:szCs w:val="24"/>
        </w:rPr>
        <w:lastRenderedPageBreak/>
        <w:t>Fig</w:t>
      </w:r>
      <w:r>
        <w:rPr>
          <w:rFonts w:ascii="Times New Roman" w:eastAsia="等线" w:hAnsi="Times New Roman" w:hint="eastAsia"/>
          <w:b/>
          <w:szCs w:val="24"/>
        </w:rPr>
        <w:t>.</w:t>
      </w:r>
      <w:r>
        <w:rPr>
          <w:rFonts w:ascii="Times New Roman" w:eastAsia="等线" w:hAnsi="Times New Roman"/>
          <w:b/>
          <w:szCs w:val="24"/>
        </w:rPr>
        <w:t xml:space="preserve"> S</w:t>
      </w:r>
      <w:r>
        <w:rPr>
          <w:rFonts w:ascii="Times New Roman" w:eastAsia="等线" w:hAnsi="Times New Roman" w:hint="eastAsia"/>
          <w:b/>
          <w:szCs w:val="24"/>
        </w:rPr>
        <w:t>4</w:t>
      </w:r>
    </w:p>
    <w:p w:rsidR="00E53FC5" w:rsidRPr="00E53FC5" w:rsidRDefault="00E53FC5">
      <w:pPr>
        <w:spacing w:line="480" w:lineRule="auto"/>
        <w:rPr>
          <w:rFonts w:ascii="Times New Roman" w:eastAsiaTheme="minorEastAsia" w:hAnsi="Times New Roman" w:hint="eastAsia"/>
          <w:szCs w:val="24"/>
        </w:rPr>
      </w:pPr>
      <w:r>
        <w:rPr>
          <w:rFonts w:ascii="Times New Roman" w:eastAsiaTheme="minorEastAsia" w:hAnsi="Times New Roman" w:hint="eastAsia"/>
          <w:noProof/>
          <w:szCs w:val="24"/>
        </w:rPr>
        <w:drawing>
          <wp:inline distT="0" distB="0" distL="0" distR="0">
            <wp:extent cx="5723890" cy="4293235"/>
            <wp:effectExtent l="0" t="0" r="0" b="0"/>
            <wp:docPr id="576235701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235701" name="图片 4" descr="图示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FC5" w:rsidRPr="00E53FC5">
      <w:headerReference w:type="even" r:id="rId11"/>
      <w:headerReference w:type="default" r:id="rId12"/>
      <w:footerReference w:type="even" r:id="rId13"/>
      <w:footerReference w:type="default" r:id="rId14"/>
      <w:pgSz w:w="11894" w:h="16834"/>
      <w:pgMar w:top="1440" w:right="1440" w:bottom="1440" w:left="1440" w:header="850" w:footer="994" w:gutter="0"/>
      <w:lnNumType w:countBy="1" w:restart="continuous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069F" w:rsidRDefault="007A069F">
      <w:r>
        <w:separator/>
      </w:r>
    </w:p>
  </w:endnote>
  <w:endnote w:type="continuationSeparator" w:id="0">
    <w:p w:rsidR="007A069F" w:rsidRDefault="007A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Grande">
    <w:altName w:val="Courier New"/>
    <w:charset w:val="00"/>
    <w:family w:val="swiss"/>
    <w:pitch w:val="default"/>
    <w:sig w:usb0="00000000" w:usb1="00000000" w:usb2="00000000" w:usb3="00000000" w:csb0="000001BF" w:csb1="00000000"/>
  </w:font>
  <w:font w:name="TimesNewRomanPSMT">
    <w:altName w:val="Times New Roman"/>
    <w:charset w:val="00"/>
    <w:family w:val="roman"/>
    <w:pitch w:val="default"/>
  </w:font>
  <w:font w:name="TimesNewRomanPS-ItalicMT">
    <w:altName w:val="Segoe Print"/>
    <w:charset w:val="00"/>
    <w:family w:val="roman"/>
    <w:pitch w:val="default"/>
  </w:font>
  <w:font w:name="EuclidSymbol">
    <w:altName w:val="Times New Roman"/>
    <w:charset w:val="00"/>
    <w:family w:val="roman"/>
    <w:pitch w:val="default"/>
  </w:font>
  <w:font w:name="AdvTTec369687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aco">
    <w:altName w:val="Courier New"/>
    <w:charset w:val="4D"/>
    <w:family w:val="auto"/>
    <w:pitch w:val="default"/>
    <w:sig w:usb0="00000000" w:usb1="00000000" w:usb2="00000000" w:usb3="00000000" w:csb0="00000197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4DDC" w:rsidRDefault="00000000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54DDC" w:rsidRDefault="00154DD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4DDC" w:rsidRDefault="00000000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</w:rPr>
      <w:t>1</w:t>
    </w:r>
    <w:r>
      <w:rPr>
        <w:rStyle w:val="ad"/>
      </w:rPr>
      <w:fldChar w:fldCharType="end"/>
    </w:r>
  </w:p>
  <w:p w:rsidR="00154DDC" w:rsidRDefault="00154DD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069F" w:rsidRDefault="007A069F">
      <w:r>
        <w:separator/>
      </w:r>
    </w:p>
  </w:footnote>
  <w:footnote w:type="continuationSeparator" w:id="0">
    <w:p w:rsidR="007A069F" w:rsidRDefault="007A0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4DDC" w:rsidRDefault="00154DDC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4DDC" w:rsidRDefault="00154DDC">
    <w:pPr>
      <w:pStyle w:val="a9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420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  <w:docVar w:name="NE.Ref{04B95325-A3DA-4E0D-86FF-E6ECBC174ED0}" w:val=" ADDIN NE.Ref.{04B95325-A3DA-4E0D-86FF-E6ECBC174ED0}&lt;Citation&gt;&lt;Group&gt;&lt;References&gt;&lt;Item&gt;&lt;ID&gt;744&lt;/ID&gt;&lt;UID&gt;{2D772433-A73F-4633-BDDC-6BC0E4EEC867}&lt;/UID&gt;&lt;Title&gt;De novo sequencing and transcriptome analysis of the desert shrub, Ammopiptanthus mongolicus, during cold acclimation using Illumina/Solexa&lt;/Title&gt;&lt;Template&gt;Journal Article&lt;/Template&gt;&lt;Star&gt;0&lt;/Star&gt;&lt;Tag&gt;0&lt;/Tag&gt;&lt;Author&gt;Pang, T; Ye, C Y; Xia, X; Yin, W&lt;/Author&gt;&lt;Year&gt;2013&lt;/Year&gt;&lt;Details&gt;&lt;_accessed&gt;62267612&lt;/_accessed&gt;&lt;_accession_num&gt;23865740&lt;/_accession_num&gt;&lt;_collection_scope&gt;SCIE;&lt;/_collection_scope&gt;&lt;_created&gt;62267611&lt;/_created&gt;&lt;_date&gt;59718240&lt;/_date&gt;&lt;_date_display&gt;2013 Jul 18&lt;/_date_display&gt;&lt;_db_updated&gt;PubMed&lt;/_db_updated&gt;&lt;_doi&gt;10.1186/1471-2164-14-488&lt;/_doi&gt;&lt;_impact_factor&gt;   3.729&lt;/_impact_factor&gt;&lt;_isbn&gt;1471-2164 (Electronic); 1471-2164 (Linking)&lt;/_isbn&gt;&lt;_journal&gt;BMC Genomics&lt;/_journal&gt;&lt;_keywords&gt;Acclimatization/*genetics; *Cold Temperature; Fabaceae/*genetics; Gene Expression Regulation, Plant; *Genes, Plant; Genome Size; High-Throughput Nucleotide Sequencing; Metabolic Networks and Pathways; Molecular Sequence Annotation; Sequence Analysis, DNA; Stress, Physiological; Transcription Factors/genetics; *Transcriptome&lt;/_keywords&gt;&lt;_language&gt;eng&lt;/_language&gt;&lt;_modified&gt;62267623&lt;/_modified&gt;&lt;_pages&gt;488&lt;/_pages&gt;&lt;_tertiary_title&gt;BMC genomics&lt;/_tertiary_title&gt;&lt;_type_work&gt;Journal Article; Research Support, Non-U.S. Gov&amp;apos;t&lt;/_type_work&gt;&lt;_url&gt;http://www.ncbi.nlm.nih.gov/entrez/query.fcgi?cmd=Retrieve&amp;amp;db=pubmed&amp;amp;dopt=Abstract&amp;amp;list_uids=23865740&amp;amp;query_hl=1&lt;/_url&gt;&lt;_volume&gt;14&lt;/_volume&gt;&lt;/Details&gt;&lt;Extra&gt;&lt;DBUID&gt;{F96A950B-833F-4880-A151-76DA2D6A2879}&lt;/DBUID&gt;&lt;/Extra&gt;&lt;/Item&gt;&lt;/References&gt;&lt;/Group&gt;&lt;Group&gt;&lt;References&gt;&lt;Item&gt;&lt;ID&gt;759&lt;/ID&gt;&lt;UID&gt;{630A4B2A-3AB2-449A-85A4-12F1B05736CE}&lt;/UID&gt;&lt;Title&gt;De novo transcriptome profiling of cold-stressed siliques during pod filling stages in Indian mustard (Brassica juncea L.)&lt;/Title&gt;&lt;Template&gt;Journal Article&lt;/Template&gt;&lt;Star&gt;0&lt;/Star&gt;&lt;Tag&gt;0&lt;/Tag&gt;&lt;Author&gt;Sinha, Somya; Raxwal, Vivek K; Joshi, Bharat; Jagannath, Arun; Katiyar-Agarwal, Surekha; Goel, Shailendra; Kumar, Amar; Agarwal, Manu&lt;/Author&gt;&lt;Year&gt;2015&lt;/Year&gt;&lt;Details&gt;&lt;_accessed&gt;62267612&lt;/_accessed&gt;&lt;_collection_scope&gt;SCIE;&lt;/_collection_scope&gt;&lt;_created&gt;62267611&lt;/_created&gt;&lt;_date&gt;60919200&lt;/_date&gt;&lt;_db_updated&gt;CrossRef&lt;/_db_updated&gt;&lt;_doi&gt;10.3389/fpls.2015.00932&lt;/_doi&gt;&lt;_impact_factor&gt;   4.291&lt;/_impact_factor&gt;&lt;_isbn&gt;1664-462X&lt;/_isbn&gt;&lt;_journal&gt;Frontiers in Plant Science&lt;/_journal&gt;&lt;_modified&gt;62267624&lt;/_modified&gt;&lt;_tertiary_title&gt;Front. Plant Sci.&lt;/_tertiary_title&gt;&lt;_url&gt;http://journal.frontiersin.org/Article/10.3389/fpls.2015.00932/abstract&lt;/_url&gt;&lt;_volume&gt;6&lt;/_volume&gt;&lt;/Details&gt;&lt;Extra&gt;&lt;DBUID&gt;{F96A950B-833F-4880-A151-76DA2D6A2879}&lt;/DBUID&gt;&lt;/Extra&gt;&lt;/Item&gt;&lt;/References&gt;&lt;/Group&gt;&lt;Group&gt;&lt;References&gt;&lt;Item&gt;&lt;ID&gt;764&lt;/ID&gt;&lt;UID&gt;{7CB155BD-C0E9-43F8-9C48-1FA4C8CF9233}&lt;/UID&gt;&lt;Title&gt;De novo              characterization of theDialeurodes citri              transcriptome: mining genes involved in stress resistance and simple sequence repeats (SSRs) discovery&lt;/Title&gt;&lt;Template&gt;Journal Article&lt;/Template&gt;&lt;Star&gt;0&lt;/Star&gt;&lt;Tag&gt;0&lt;/Tag&gt;&lt;Author&gt;Chen, E-H.; Wei, D-D.; Shen, G-M.; Yuan, G-R.; Bai, P-P.; Wang, J-J.&lt;/Author&gt;&lt;Year&gt;2014&lt;/Year&gt;&lt;Details&gt;&lt;_accessed&gt;62267626&lt;/_accessed&gt;&lt;_collection_scope&gt;SCI;SCIE;&lt;/_collection_scope&gt;&lt;_created&gt;62267626&lt;/_created&gt;&lt;_db_updated&gt;CrossRef&lt;/_db_updated&gt;&lt;_doi&gt;10.1111/imb.12060&lt;/_doi&gt;&lt;_impact_factor&gt;   2.844&lt;/_impact_factor&gt;&lt;_issue&gt;1&lt;/_issue&gt;&lt;_journal&gt;Insect Molecular Biology&lt;/_journal&gt;&lt;_modified&gt;62267626&lt;/_modified&gt;&lt;_pages&gt;52-66&lt;/_pages&gt;&lt;_tertiary_title&gt;Insect Mol Biol&lt;/_tertiary_title&gt;&lt;_url&gt;http://doi.wiley.com/10.1111/imb.12060_x000d__x000a_https://api.wiley.com/onlinelibrary/tdm/v1/articles/10.1111%2Fimb.12060&lt;/_url&gt;&lt;_volume&gt;23&lt;/_volume&gt;&lt;/Details&gt;&lt;Extra&gt;&lt;DBUID&gt;{F96A950B-833F-4880-A151-76DA2D6A2879}&lt;/DBUID&gt;&lt;/Extra&gt;&lt;/Item&gt;&lt;/References&gt;&lt;/Group&gt;&lt;/Citation&gt;_x000a_"/>
    <w:docVar w:name="NE.Ref{1219CA30-2DD9-4983-915A-0491EB27378E}" w:val=" ADDIN NE.Ref.{1219CA30-2DD9-4983-915A-0491EB27378E}&lt;Citation&gt;&lt;Group&gt;&lt;References&gt;&lt;Item&gt;&lt;ID&gt;774&lt;/ID&gt;&lt;UID&gt;{63BFBB37-08FD-47BB-8AAC-4AAB5EE125FD}&lt;/UID&gt;&lt;Title&gt;Pharmacognostic and phytochemical studies of Zanthoxylum armatum DC&lt;/Title&gt;&lt;Template&gt;Journal Article&lt;/Template&gt;&lt;Star&gt;0&lt;/Star&gt;&lt;Tag&gt;0&lt;/Tag&gt;&lt;Author&gt;Barkatullah; Ibrar, M; Muhammad, N; Khan, A; Khan, S A; Zafar, S; Jan, S; Riaz, N; Ullah, Z; Farooq, U; Hussain, J&lt;/Author&gt;&lt;Year&gt;2017&lt;/Year&gt;&lt;Details&gt;&lt;_accession_num&gt;28649067&lt;/_accession_num&gt;&lt;_author_adr&gt;Department of Botany, Islamia College University Peshawar, Pakistan.; Department of Botany, Islamia College University Peshawar, Pakistan.; Department of Pharmacy, Abdul Wali Khan University, Mardan, KPK, Pakistan.; Department of Chemistry, COMSATS Institute of Information Technology, Abbottabad, Pakistan.; Department of Chemistry, King Abdulaziz University, Jeddah, Saudi Arabia.; Institute of Chemical Sciences, University of Peshawar, Peshawar, Pakistan.; Department of Botany, Islamia College University Peshawar, Pakistan.; Department of Environmental Sciences, COMSATS Institute of Information Technology, Abbottabad, Pakistan.; Department of Chemistry, Gomal University, Dera Ismail Khan, KPK, Pakistan.; Department of Chemistry, COMSATS Institute of Information Technology, Abbottabad, Pakistan.; Department of Biological Sciences and Chemistry, University of Nizwa, Sultanate of Oman.&lt;/_author_adr&gt;&lt;_collection_scope&gt;SCIE;&lt;/_collection_scope&gt;&lt;_created&gt;62267760&lt;/_created&gt;&lt;_date&gt;2017-03-01&lt;/_date&gt;&lt;_date_display&gt;2017 Mar&lt;/_date_display&gt;&lt;_impact_factor&gt;   0.649&lt;/_impact_factor&gt;&lt;_isbn&gt;1011-601X (Print); 1011-601X (Linking)&lt;/_isbn&gt;&lt;_issue&gt;2&lt;/_issue&gt;&lt;_journal&gt;Pak J Pharm Sci&lt;/_journal&gt;&lt;_language&gt;eng&lt;/_language&gt;&lt;_modified&gt;62267760&lt;/_modified&gt;&lt;_pages&gt;429-438&lt;/_pages&gt;&lt;_tertiary_title&gt;Pakistan journal of pharmaceutical sciences&lt;/_tertiary_title&gt;&lt;_type_work&gt;Journal Article&lt;/_type_work&gt;&lt;_url&gt;http://www.ncbi.nlm.nih.gov/entrez/query.fcgi?cmd=Retrieve&amp;amp;db=pubmed&amp;amp;dopt=Abstract&amp;amp;list_uids=28649067&amp;amp;query_hl=1&lt;/_url&gt;&lt;_volume&gt;30&lt;/_volume&gt;&lt;/Details&gt;&lt;Extra&gt;&lt;DBUID&gt;{F96A950B-833F-4880-A151-76DA2D6A2879}&lt;/DBUID&gt;&lt;/Extra&gt;&lt;/Item&gt;&lt;/References&gt;&lt;/Group&gt;&lt;/Citation&gt;_x000a_"/>
    <w:docVar w:name="NE.Ref{13951B94-EC42-4F86-822C-0F7B41E66D85}" w:val=" ADDIN NE.Ref.{13951B94-EC42-4F86-822C-0F7B41E66D85}&lt;Citation&gt;&lt;Group&gt;&lt;References&gt;&lt;Item&gt;&lt;ID&gt;775&lt;/ID&gt;&lt;UID&gt;{EB592F82-04D9-4CE3-A9B0-E84793F99072}&lt;/UID&gt;&lt;Title&gt;Zanthoxylum armatum DC extracts from fruit, bark and leaf induce hypolipidemic and hypoglycemic effects in mice- in vivo and in vitro study&lt;/Title&gt;&lt;Template&gt;Journal Article&lt;/Template&gt;&lt;Star&gt;0&lt;/Star&gt;&lt;Tag&gt;0&lt;/Tag&gt;&lt;Author&gt;Alam, Fiaz; Saqib, Qazi Najam Us; Ashraf, Mohammad&lt;/Author&gt;&lt;Year&gt;2018&lt;/Year&gt;&lt;Details&gt;&lt;_accessed&gt;62267764&lt;/_accessed&gt;&lt;_collection_scope&gt;SCIE;&lt;/_collection_scope&gt;&lt;_created&gt;62267764&lt;/_created&gt;&lt;_db_updated&gt;CrossRef&lt;/_db_updated&gt;&lt;_doi&gt;10.1186/s12906-018-2138-4&lt;/_doi&gt;&lt;_impact_factor&gt;   2.288&lt;/_impact_factor&gt;&lt;_isbn&gt;1472-6882&lt;/_isbn&gt;&lt;_issue&gt;1&lt;/_issue&gt;&lt;_journal&gt;BMC Complementary and Alternative Medicine&lt;/_journal&gt;&lt;_modified&gt;62267764&lt;/_modified&gt;&lt;_tertiary_title&gt;BMC Complement Altern Med&lt;/_tertiary_title&gt;&lt;_url&gt;https://bmccomplementalternmed.biomedcentral.com/articles/10.1186/s12906-018-2138-4_x000d__x000a_http://link.springer.com/content/pdf/10.1186/s12906-018-2138-4.pdf&lt;/_url&gt;&lt;_volume&gt;18&lt;/_volume&gt;&lt;/Details&gt;&lt;Extra&gt;&lt;DBUID&gt;{F96A950B-833F-4880-A151-76DA2D6A2879}&lt;/DBUID&gt;&lt;/Extra&gt;&lt;/Item&gt;&lt;/References&gt;&lt;/Group&gt;&lt;/Citation&gt;_x000a_"/>
    <w:docVar w:name="NE.Ref{1587DE28-76E0-442F-8560-42CB661B3C52}" w:val=" ADDIN NE.Ref.{1587DE28-76E0-442F-8560-42CB661B3C52}&lt;Citation&gt;&lt;Group&gt;&lt;References&gt;&lt;Item&gt;&lt;ID&gt;796&lt;/ID&gt;&lt;UID&gt;{BDB13B74-BD4F-4958-9CBE-69EE48AAD34D}&lt;/UID&gt;&lt;Title&gt;Antimigration Activity of an Ethylacetate Fraction of Zanthoxylum acanthopodium DC. Fruits in 4T1 Breast Cancer Cells&lt;/Title&gt;&lt;Template&gt;Journal Article&lt;/Template&gt;&lt;Star&gt;0&lt;/Star&gt;&lt;Tag&gt;0&lt;/Tag&gt;&lt;Author&gt;Harahap, U; Hasibuan, PAZ; Sitorus, P; Arfian, N; Satria, D&lt;/Author&gt;&lt;Year&gt;2018&lt;/Year&gt;&lt;Details&gt;&lt;_doi&gt;10.22034/APJCP.2018.19.2.565&lt;/_doi&gt;&lt;_created&gt;62276383&lt;/_created&gt;&lt;_modified&gt;62276383&lt;/_modified&gt;&lt;_url&gt;http://www.ncbi.nlm.nih.gov/entrez/query.fcgi?cmd=Retrieve&amp;amp;db=pubmed&amp;amp;dopt=Abstract&amp;amp;list_uids=29481017&amp;amp;query_hl=1&lt;/_url&gt;&lt;_journal&gt;Asian Pac J Cancer Prev&lt;/_journal&gt;&lt;_volume&gt;19&lt;/_volume&gt;&lt;_issue&gt;2&lt;/_issue&gt;&lt;_pages&gt;565-569&lt;/_pages&gt;&lt;_tertiary_title&gt;Asian Pacific journal of cancer prevention : APJCP&lt;/_tertiary_title&gt;&lt;_date_display&gt;2018 Feb 26&lt;/_date_display&gt;&lt;_date&gt;62143200&lt;/_date&gt;&lt;_type_work&gt;Journal Article&lt;/_type_work&gt;&lt;_isbn&gt;2476-762X (Electronic); 1513-7368 (Linking)&lt;/_isbn&gt;&lt;_ori_publication&gt;Creative Commons Attribution License&lt;/_ori_publication&gt;&lt;_accession_num&gt;29481017&lt;/_accession_num&gt;&lt;_keywords&gt;*Antimigration; *Zanthoxylum acanthopodium DC. fruits; *ethylacetate&lt;/_keywords&gt;&lt;_author_adr&gt;Department of Pharmacology, Faculty of Pharmacy, University of Sumatera Utara, Indonesia. Email: uripharahap@usu.ac.id&lt;/_author_adr&gt;&lt;_language&gt;eng&lt;/_language&gt;&lt;_accessed&gt;62276383&lt;/_accessed&gt;&lt;_db_updated&gt;PubMed&lt;/_db_updated&gt;&lt;/Details&gt;&lt;Extra&gt;&lt;DBUID&gt;{F96A950B-833F-4880-A151-76DA2D6A2879}&lt;/DBUID&gt;&lt;/Extra&gt;&lt;/Item&gt;&lt;/References&gt;&lt;/Group&gt;&lt;/Citation&gt;_x000a_"/>
    <w:docVar w:name="NE.Ref{1A9F6E4D-ABA7-4313-A2D9-1B3DFD49AA33}" w:val=" ADDIN NE.Ref.{1A9F6E4D-ABA7-4313-A2D9-1B3DFD49AA33}&lt;Citation&gt;&lt;Group&gt;&lt;References&gt;&lt;Item&gt;&lt;ID&gt;780&lt;/ID&gt;&lt;UID&gt;{15FD372E-E144-4F82-9FF5-39A26A9336F8}&lt;/UID&gt;&lt;Title&gt;Chemical Composition and Antibacterial Activity of the Essential Oil from Green Huajiao (Zanthoxylum schinifolium) against Selected Foodborne Pathogens&lt;/Title&gt;&lt;Template&gt;Journal Article&lt;/Template&gt;&lt;Star&gt;0&lt;/Star&gt;&lt;Tag&gt;0&lt;/Tag&gt;&lt;Author&gt;Diao, Wen-Rui; Hu, Qing-Ping; Feng, Sai-Sai; Li, Wei-Qin; Xu, Jian-Guo&lt;/Author&gt;&lt;Year&gt;2013&lt;/Year&gt;&lt;Details&gt;&lt;_accessed&gt;62267888&lt;/_accessed&gt;&lt;_collection_scope&gt;EI;SCI;SCIE;&lt;/_collection_scope&gt;&lt;_created&gt;62267888&lt;/_created&gt;&lt;_date&gt;59686560&lt;/_date&gt;&lt;_db_updated&gt;CrossRef&lt;/_db_updated&gt;&lt;_doi&gt;10.1021/jf4007856&lt;/_doi&gt;&lt;_impact_factor&gt;   3.154&lt;/_impact_factor&gt;&lt;_isbn&gt;0021-8561&lt;/_isbn&gt;&lt;_issue&gt;25&lt;/_issue&gt;&lt;_journal&gt;Journal of Agricultural and Food Chemistry&lt;/_journal&gt;&lt;_modified&gt;62267888&lt;/_modified&gt;&lt;_pages&gt;6044-6049&lt;/_pages&gt;&lt;_tertiary_title&gt;J. Agric. Food Chem.&lt;/_tertiary_title&gt;&lt;_url&gt;http://pubs.acs.org/doi/10.1021/jf4007856_x000d__x000a_http://pubs.acs.org/doi/pdf/10.1021/jf4007856&lt;/_url&gt;&lt;_volume&gt;61&lt;/_volume&gt;&lt;/Details&gt;&lt;Extra&gt;&lt;DBUID&gt;{F96A950B-833F-4880-A151-76DA2D6A2879}&lt;/DBUID&gt;&lt;/Extra&gt;&lt;/Item&gt;&lt;/References&gt;&lt;/Group&gt;&lt;/Citation&gt;_x000a_"/>
    <w:docVar w:name="NE.Ref{21F0069D-1A9F-4DF0-9492-7195F4A49240}" w:val=" ADDIN NE.Ref.{21F0069D-1A9F-4DF0-9492-7195F4A49240}&lt;Citation&gt;&lt;Group&gt;&lt;References&gt;&lt;Item&gt;&lt;ID&gt;734&lt;/ID&gt;&lt;UID&gt;{889644E4-4546-4242-88CD-296ABD6E61D0}&lt;/UID&gt;&lt;Title&gt;Real-Time DNA Sequencing from Single Polymerase Molecules&lt;/Title&gt;&lt;Template&gt;Journal Article&lt;/Template&gt;&lt;Star&gt;0&lt;/Star&gt;&lt;Tag&gt;0&lt;/Tag&gt;&lt;Author&gt;Eid, J; Fehr, A; Gray, J; Luong, K; Lyle, J; Otto, G; Peluso, P; Rank, D; Baybayan, P; Bettman, B; Bibillo, A; Bjornson, K; Chaudhuri, B; Christians, F; Cicero, R; Clark, S; Dalal, R; DeWinter, A; Dixon, J; Foquet, M; Gaertner, A; Hardenbol, P; Heiner, C; Hester, K; Holden, D; Kearns, G; Kong, X; Kuse, R; Lacroix, Y; Lin, S; Lundquist, P; Ma, C; Marks, P; Maxham, M; Murphy, D; Park, I; Pham, T; Phillips, M; Roy, J; Sebra, R; Shen, G; Sorenson, J; Tomaney, A; Travers, K; Trulson, M; Vieceli, J; Wegener, J; Wu, D; Yang, A; Zaccarin, D; Zhao, P; Zhong, F; Korlach, J; Turner, S&lt;/Author&gt;&lt;Year&gt;2009&lt;/Year&gt;&lt;Details&gt;&lt;_accessed&gt;62266551&lt;/_accessed&gt;&lt;_collection_scope&gt;SCI;SCIE;&lt;/_collection_scope&gt;&lt;_created&gt;62266551&lt;/_created&gt;&lt;_date&gt;57330720&lt;/_date&gt;&lt;_db_updated&gt;CrossRef&lt;/_db_updated&gt;&lt;_doi&gt;10.1126/science.1162986&lt;/_doi&gt;&lt;_impact_factor&gt;  37.205&lt;/_impact_factor&gt;&lt;_isbn&gt;0036-8075&lt;/_isbn&gt;&lt;_issue&gt;5910&lt;/_issue&gt;&lt;_journal&gt;Science&lt;/_journal&gt;&lt;_modified&gt;62267630&lt;/_modified&gt;&lt;_pages&gt;133-138&lt;/_pages&gt;&lt;_tertiary_title&gt;Science&lt;/_tertiary_title&gt;&lt;_url&gt;http://www.sciencemag.org/cgi/doi/10.1126/science.1162986_x000d__x000a_https://syndication.highwire.org/content/doi/10.1126/science.1162986&lt;/_url&gt;&lt;_volume&gt;323&lt;/_volume&gt;&lt;/Details&gt;&lt;Extra&gt;&lt;DBUID&gt;{F96A950B-833F-4880-A151-76DA2D6A2879}&lt;/DBUID&gt;&lt;/Extra&gt;&lt;/Item&gt;&lt;/References&gt;&lt;/Group&gt;&lt;/Citation&gt;_x000a_"/>
    <w:docVar w:name="NE.Ref{2B43F3D9-8F39-4F5E-947F-971292B1466B}" w:val=" ADDIN NE.Ref.{2B43F3D9-8F39-4F5E-947F-971292B1466B}&lt;Citation&gt;&lt;Group&gt;&lt;References&gt;&lt;Item&gt;&lt;ID&gt;767&lt;/ID&gt;&lt;UID&gt;{C06BCAAC-71B5-4E9A-BB37-2B754302EA64}&lt;/UID&gt;&lt;Title&gt;Comparative transcriptome analysis between resistant and susceptible tomato allows the identification of lncRNA16397 conferring resistance to Phytophthora infestans by co-expressing glutaredoxin&lt;/Title&gt;&lt;Template&gt;Journal Article&lt;/Template&gt;&lt;Star&gt;0&lt;/Star&gt;&lt;Tag&gt;0&lt;/Tag&gt;&lt;Author&gt;Cui, Jun; Luan, Yushi; Jiang, Ning; Bao, Hang; Meng, Jun&lt;/Author&gt;&lt;Year&gt;2017&lt;/Year&gt;&lt;Details&gt;&lt;_accession_num&gt;WOS:000395802900012&lt;/_accession_num&gt;&lt;_cited_count&gt;6&lt;/_cited_count&gt;&lt;_collection_scope&gt;EI;SCI;SCIE;&lt;/_collection_scope&gt;&lt;_created&gt;62267672&lt;/_created&gt;&lt;_date_display&gt;2017, FEB 2017&lt;/_date_display&gt;&lt;_db_provider&gt;ISI&lt;/_db_provider&gt;&lt;_db_updated&gt;Web of Science-All&lt;/_db_updated&gt;&lt;_doi&gt;10.1111/tpj.13408&lt;/_doi&gt;&lt;_impact_factor&gt;   5.901&lt;/_impact_factor&gt;&lt;_isbn&gt;0960-7412&lt;/_isbn&gt;&lt;_issue&gt;3&lt;/_issue&gt;&lt;_journal&gt;PLANT JOURNAL&lt;/_journal&gt;&lt;_modified&gt;62268095&lt;/_modified&gt;&lt;_pages&gt;577-589&lt;/_pages&gt;&lt;_url&gt;http://gateway.isiknowledge.com/gateway/Gateway.cgi?GWVersion=2&amp;amp;SrcAuth=AegeanSoftware&amp;amp;SrcApp=NoteExpress&amp;amp;DestLinkType=FullRecord&amp;amp;DestApp=WOS&amp;amp;KeyUT=000395802900012&lt;/_url&gt;&lt;_volume&gt;89&lt;/_volume&gt;&lt;/Details&gt;&lt;Extra&gt;&lt;DBUID&gt;{F96A950B-833F-4880-A151-76DA2D6A2879}&lt;/DBUID&gt;&lt;/Extra&gt;&lt;/Item&gt;&lt;/References&gt;&lt;/Group&gt;&lt;/Citation&gt;_x000a_"/>
    <w:docVar w:name="NE.Ref{2C25730E-6322-4C18-B495-7C694A61AEF1}" w:val=" ADDIN NE.Ref.{2C25730E-6322-4C18-B495-7C694A61AEF1}&lt;Citation&gt;&lt;Group&gt;&lt;References&gt;&lt;Item&gt;&lt;ID&gt;724&lt;/ID&gt;&lt;UID&gt;{35EDA0FD-DA8E-48F8-AFFE-DFF9239A1D31}&lt;/UID&gt;&lt;Title&gt;Full-length transcriptome sequences and splice variants obtained by a combination of sequencing platforms applied to different root tissues ofSalvia miltiorrhiza              and tanshinone biosynthesis&lt;/Title&gt;&lt;Template&gt;Journal Article&lt;/Template&gt;&lt;Star&gt;0&lt;/Star&gt;&lt;Tag&gt;0&lt;/Tag&gt;&lt;Author&gt;Xu, Zhichao; Peters, Reuben J; Weirather, Jason; Luo, Hongmei; Liao, Baosheng; Zhang, Xin; Zhu, Yingjie; Ji, Aijia; Zhang, Bing; Hu, Songnian; Au, Kin Fai; Song, Jingyuan; Chen, Shilin&lt;/Author&gt;&lt;Year&gt;2015&lt;/Year&gt;&lt;Details&gt;&lt;_accessed&gt;62266497&lt;/_accessed&gt;&lt;_created&gt;62266497&lt;/_created&gt;&lt;_db_updated&gt;CrossRef&lt;/_db_updated&gt;&lt;_doi&gt;10.1111/tpj.12865&lt;/_doi&gt;&lt;_issue&gt;6&lt;/_issue&gt;&lt;_journal&gt;The Plant Journal&lt;/_journal&gt;&lt;_modified&gt;62266498&lt;/_modified&gt;&lt;_pages&gt;951-961&lt;/_pages&gt;&lt;_tertiary_title&gt;Plant J&lt;/_tertiary_title&gt;&lt;_url&gt;http://doi.wiley.com/10.1111/tpj.12865_x000d__x000a_https://api.wiley.com/onlinelibrary/tdm/v1/articles/10.1111%2Ftpj.12865&lt;/_url&gt;&lt;_volume&gt;82&lt;/_volume&gt;&lt;/Details&gt;&lt;Extra&gt;&lt;DBUID&gt;{F96A950B-833F-4880-A151-76DA2D6A2879}&lt;/DBUID&gt;&lt;/Extra&gt;&lt;/Item&gt;&lt;/References&gt;&lt;/Group&gt;&lt;/Citation&gt;_x000a_"/>
    <w:docVar w:name="NE.Ref{2C9575BA-22C1-45C0-91F6-26F0F3F7D040}" w:val=" ADDIN NE.Ref.{2C9575BA-22C1-45C0-91F6-26F0F3F7D040}&lt;Citation&gt;&lt;Group&gt;&lt;References&gt;&lt;Item&gt;&lt;ID&gt;797&lt;/ID&gt;&lt;UID&gt;{FA0C4ACA-C978-403C-B266-AA567E00BE7F}&lt;/UID&gt;&lt;Title&gt;Zanthoxylum usambarense (Engl.) Kokwaro (Rutaceae) extracts inhibit the growth of the breast cancer cell lines MDA-MB-231 and MCF-7, but not the brain tumour cell line U251 in vitro.&lt;/Title&gt;&lt;Template&gt;Journal Article&lt;/Template&gt;&lt;Star&gt;0&lt;/Star&gt;&lt;Tag&gt;0&lt;/Tag&gt;&lt;Author&gt;M, Özkan; Mutiso, P B; Nahar, L; Liu, P; Brown, S; Wang, W; Sarker, S D&lt;/Author&gt;&lt;Year&gt;2013&lt;/Year&gt;&lt;Details&gt;&lt;_issue&gt;5&lt;/_issue&gt;&lt;_journal&gt;Phytotherapy Research&lt;/_journal&gt;&lt;_pages&gt;787-90&lt;/_pages&gt;&lt;_volume&gt;27&lt;/_volume&gt;&lt;_created&gt;62276540&lt;/_created&gt;&lt;_modified&gt;62276540&lt;/_modified&gt;&lt;_impact_factor&gt;   3.092&lt;/_impact_factor&gt;&lt;_collection_scope&gt;SCI;SCIE;&lt;/_collection_scope&gt;&lt;/Details&gt;&lt;Extra&gt;&lt;DBUID&gt;{F96A950B-833F-4880-A151-76DA2D6A2879}&lt;/DBUID&gt;&lt;/Extra&gt;&lt;/Item&gt;&lt;/References&gt;&lt;/Group&gt;&lt;Group&gt;&lt;References&gt;&lt;Item&gt;&lt;ID&gt;798&lt;/ID&gt;&lt;UID&gt;{06CEC596-8989-40AA-B12F-DE6D5C8D183F}&lt;/UID&gt;&lt;Title&gt;Cytotoxic activity of extracts and crude saponins from Zanthoxylum armatum DC. against human breast (MCF-7, MDA-MB-468) and colorectal (Caco-2) cancer cell lines&lt;/Title&gt;&lt;Template&gt;Journal Article&lt;/Template&gt;&lt;Star&gt;0&lt;/Star&gt;&lt;Tag&gt;0&lt;/Tag&gt;&lt;Author&gt;Alam, F; Najum, Us Saqib Q; Waheed, A&lt;/Author&gt;&lt;Year&gt;2017&lt;/Year&gt;&lt;Details&gt;&lt;_doi&gt;10.1186/s12906-017-1882-1&lt;/_doi&gt;&lt;_created&gt;62276542&lt;/_created&gt;&lt;_modified&gt;62276542&lt;/_modified&gt;&lt;_url&gt;http://www.ncbi.nlm.nih.gov/entrez/query.fcgi?cmd=Retrieve&amp;amp;db=pubmed&amp;amp;dopt=Abstract&amp;amp;list_uids=28716103&amp;amp;query_hl=1&lt;/_url&gt;&lt;_journal&gt;BMC Complement Altern Med&lt;/_journal&gt;&lt;_volume&gt;17&lt;/_volume&gt;&lt;_issue&gt;1&lt;/_issue&gt;&lt;_pages&gt;368&lt;/_pages&gt;&lt;_tertiary_title&gt;BMC complementary and alternative medicine&lt;/_tertiary_title&gt;&lt;_date_display&gt;2017 Jul 17&lt;/_date_display&gt;&lt;_date&gt;61820640&lt;/_date&gt;&lt;_type_work&gt;Journal Article&lt;/_type_work&gt;&lt;_isbn&gt;1472-6882 (Electronic); 1472-6882 (Linking)&lt;/_isbn&gt;&lt;_accession_num&gt;28716103&lt;/_accession_num&gt;&lt;_keywords&gt;Antineoplastic Agents, Phytogenic/pharmacology/*therapeutic use; Apoptosis; Breast Neoplasms/*drug therapy; Caco-2 Cells; Chromatin/drug effects; Colorectal Neoplasms/*drug therapy; DNA Fragmentation; Female; Fruit; Humans; MCF-7 Cells; *Phytotherapy; Plant Bark; Plant Extracts/pharmacology/*therapeutic use; Plant Leaves; Pregnancy; Saponins/pharmacology/*therapeutic use; Zanthoxylum/*chemistryBreast cancer; Colorectal cancer; DAPI; MTT; NRU; Saponins; Zanthoxylum armatum&lt;/_keywords&gt;&lt;_author_adr&gt;Department of Pharmacy, COMSATS Institute of Information Technology, Abbottabad,  22060, Pakistan. alamfiaz@ciit.net.pk.; Department of Pharmacy, COMSATS Institute of Information Technology, Abbottabad,  22060, Pakistan.; Research Scientist Clinical Trials, Centre for Experimental Medicine &amp;amp;amp; Rheumatology, Sir John Vane Science Centre, William Harvey Research Institute, Queen Mary University of London, Charterhouse Square, London, EC1M 6BQ, UK.&lt;/_author_adr&gt;&lt;_language&gt;eng&lt;/_language&gt;&lt;_accessed&gt;62276542&lt;/_accessed&gt;&lt;_db_updated&gt;PubMed&lt;/_db_updated&gt;&lt;_impact_factor&gt;   2.288&lt;/_impact_factor&gt;&lt;/Details&gt;&lt;Extra&gt;&lt;DBUID&gt;{F96A950B-833F-4880-A151-76DA2D6A2879}&lt;/DBUID&gt;&lt;/Extra&gt;&lt;/Item&gt;&lt;/References&gt;&lt;/Group&gt;&lt;/Citation&gt;_x000a_"/>
    <w:docVar w:name="NE.Ref{3078B102-0BB5-42AD-ABFB-6FCF37556CDE}" w:val=" ADDIN NE.Ref.{3078B102-0BB5-42AD-ABFB-6FCF37556CDE}&lt;Citation&gt;&lt;Group&gt;&lt;References&gt;&lt;Item&gt;&lt;ID&gt;790&lt;/ID&gt;&lt;UID&gt;{2EFFD0C8-B69E-4081-9856-4294EF91F457}&lt;/UID&gt;&lt;Title&gt;Inhibitory effect of hyperoside isolated from Zanthoxylum bungeanum leaves on SW620 human colorectal cancer cells via induction of the p53 signaling pathway and apoptosis&lt;/Title&gt;&lt;Template&gt;Journal Article&lt;/Template&gt;&lt;Star&gt;0&lt;/Star&gt;&lt;Tag&gt;0&lt;/Tag&gt;&lt;Author&gt;Zhang, Y; Dong, H; Zhang, J; Zhang, L&lt;/Author&gt;&lt;Year&gt;2017&lt;/Year&gt;&lt;Details&gt;&lt;_created&gt;62276331&lt;/_created&gt;&lt;_modified&gt;62276332&lt;/_modified&gt;&lt;_url&gt;http://www.ncbi.nlm.nih.gov/entrez/query.fcgi?cmd=Retrieve&amp;amp;db=pubmed&amp;amp;dopt=Abstract&amp;amp;list_uids=29067453&amp;amp;query_hl=1&lt;/_url&gt;&lt;_journal&gt;Mol Med Rep&lt;/_journal&gt;&lt;_volume&gt;16&lt;/_volume&gt;&lt;_issue&gt;2&lt;/_issue&gt;&lt;_pages&gt;1125-1132&lt;/_pages&gt;&lt;_tertiary_title&gt;Molecular medicine reports&lt;/_tertiary_title&gt;&lt;_doi&gt;10.3892/mmr.2017.6710&lt;/_doi&gt;&lt;_date_display&gt;2017 Aug&lt;/_date_display&gt;&lt;_date&gt;61842240&lt;/_date&gt;&lt;_type_work&gt;Journal Article&lt;/_type_work&gt;&lt;_isbn&gt;1791-3004 (Electronic); 1791-2997 (Linking)&lt;/_isbn&gt;&lt;_accession_num&gt;29067453&lt;/_accession_num&gt;&lt;_author_adr&gt;Key Laboratory of Biomedical Information Engineering of Ministry of Education, School of Life Science and Technology, Xi&amp;apos;an Jiaotong University, Xi&amp;apos;an, Shaanxi  710049, P.R. China.; Key Laboratory of Biomedical Information Engineering of Ministry of Education, School of Life Science and Technology, Xi&amp;apos;an Jiaotong University, Xi&amp;apos;an, Shaanxi  710049, P.R. China.; College of Forestry, Northwest A&amp;amp;amp;F University, Xianyang, Shaanxi 712100, P.R. China.; Shaanxi Institute of Pediatric Diseases, Xi&amp;apos;an Children&amp;apos;s Hospital, Xi&amp;apos;an, Shaanxi 710002, P.R. China.&lt;/_author_adr&gt;&lt;_language&gt;eng&lt;/_language&gt;&lt;_accessed&gt;62276332&lt;/_accessed&gt;&lt;_db_updated&gt;PubMed&lt;/_db_updated&gt;&lt;_impact_factor&gt;   1.692&lt;/_impact_factor&gt;&lt;_collection_scope&gt;SCIE;&lt;/_collection_scope&gt;&lt;/Details&gt;&lt;Extra&gt;&lt;DBUID&gt;{F96A950B-833F-4880-A151-76DA2D6A2879}&lt;/DBUID&gt;&lt;/Extra&gt;&lt;/Item&gt;&lt;/References&gt;&lt;/Group&gt;&lt;/Citation&gt;_x000a_"/>
    <w:docVar w:name="NE.Ref{32F0381E-D476-494D-AA0C-66C6562E748B}" w:val=" ADDIN NE.Ref.{32F0381E-D476-494D-AA0C-66C6562E748B}&lt;Citation&gt;&lt;Group&gt;&lt;References&gt;&lt;Item&gt;&lt;ID&gt;802&lt;/ID&gt;&lt;UID&gt;{F211DDB7-EC08-4C4C-BA4B-4CB2B000FFD6}&lt;/UID&gt;&lt;Title&gt;The Chemical and Genetic Characteristics of Szechuan Pepper (Zanthoxylum bungeanum and Z. armatum) Cultivars and Their Suitable Habitat&lt;/Title&gt;&lt;Template&gt;Journal Article&lt;/Template&gt;&lt;Star&gt;0&lt;/Star&gt;&lt;Tag&gt;0&lt;/Tag&gt;&lt;Author&gt;Xiang, Li; Liu, Yue; Xie, Caixiang; Li, Xiwen; Yu, Yadong; Ye, Meng; Chen, Shilin&lt;/Author&gt;&lt;Year&gt;2016&lt;/Year&gt;&lt;Details&gt;&lt;_doi&gt;10.3389/fpls.2016.00467&lt;/_doi&gt;&lt;_created&gt;62302936&lt;/_created&gt;&lt;_modified&gt;62302936&lt;/_modified&gt;&lt;_url&gt;http://journal.frontiersin.org/Article/10.3389/fpls.2016.00467/abstract&lt;/_url&gt;&lt;_journal&gt;Frontiers in Plant Science&lt;/_journal&gt;&lt;_volume&gt;7&lt;/_volume&gt;&lt;_tertiary_title&gt;Front. Plant Sci.&lt;/_tertiary_title&gt;&lt;_date&gt;61166880&lt;/_date&gt;&lt;_isbn&gt;1664-462X&lt;/_isbn&gt;&lt;_accessed&gt;62302936&lt;/_accessed&gt;&lt;_db_updated&gt;CrossRef&lt;/_db_updated&gt;&lt;_impact_factor&gt;   4.291&lt;/_impact_factor&gt;&lt;_collection_scope&gt;SCIE;&lt;/_collection_scope&gt;&lt;/Details&gt;&lt;Extra&gt;&lt;DBUID&gt;{F96A950B-833F-4880-A151-76DA2D6A2879}&lt;/DBUID&gt;&lt;/Extra&gt;&lt;/Item&gt;&lt;/References&gt;&lt;/Group&gt;&lt;/Citation&gt;_x000a_"/>
    <w:docVar w:name="NE.Ref{337D4F86-9E9B-4D44-9B40-427BC8B4C2BE}" w:val=" ADDIN NE.Ref.{337D4F86-9E9B-4D44-9B40-427BC8B4C2BE}&lt;Citation&gt;&lt;Group&gt;&lt;References&gt;&lt;Item&gt;&lt;ID&gt;758&lt;/ID&gt;&lt;UID&gt;{F5E0A7AA-B879-4922-BF53-7ECC9D8B2DE2}&lt;/UID&gt;&lt;Title&gt;A survey of the complex transcriptome from the highly polyploid sugarcane genome using full-length isoform sequencing and de novo assembly from short read sequencing&lt;/Title&gt;&lt;Template&gt;Journal Article&lt;/Template&gt;&lt;Star&gt;0&lt;/Star&gt;&lt;Tag&gt;0&lt;/Tag&gt;&lt;Author&gt;Hoang, Nam V; Furtado, Agnelo; Mason, Patrick J; Marquardt, Annelie; Kasirajan, Lakshmi; Thirugnanasambandam, Prathima P; Botha, Frederik C; Henry, Robert J&lt;/Author&gt;&lt;Year&gt;2017&lt;/Year&gt;&lt;Details&gt;&lt;_accessed&gt;62267612&lt;/_accessed&gt;&lt;_collection_scope&gt;SCIE;&lt;/_collection_scope&gt;&lt;_created&gt;62267611&lt;/_created&gt;&lt;_db_updated&gt;CrossRef&lt;/_db_updated&gt;&lt;_doi&gt;10.1186/s12864-017-3757-8&lt;/_doi&gt;&lt;_impact_factor&gt;   3.729&lt;/_impact_factor&gt;&lt;_isbn&gt;1471-2164&lt;/_isbn&gt;&lt;_issue&gt;1&lt;/_issue&gt;&lt;_journal&gt;BMC Genomics&lt;/_journal&gt;&lt;_modified&gt;62267616&lt;/_modified&gt;&lt;_tertiary_title&gt;BMC Genomics&lt;/_tertiary_title&gt;&lt;_url&gt;http://bmcgenomics.biomedcentral.com/articles/10.1186/s12864-017-3757-8_x000d__x000a_http://link.springer.com/content/pdf/10.1186/s12864-017-3757-8.pdf&lt;/_url&gt;&lt;_volume&gt;18&lt;/_volume&gt;&lt;/Details&gt;&lt;Extra&gt;&lt;DBUID&gt;{F96A950B-833F-4880-A151-76DA2D6A2879}&lt;/DBUID&gt;&lt;/Extra&gt;&lt;/Item&gt;&lt;/References&gt;&lt;/Group&gt;&lt;Group&gt;&lt;References&gt;&lt;Item&gt;&lt;ID&gt;762&lt;/ID&gt;&lt;UID&gt;{5C5F785F-4A7A-472A-9D64-31D00F1A6040}&lt;/UID&gt;&lt;Title&gt;Detecting alternatively spliced transcript isoforms from single-molecule long-read sequences without a reference genome&lt;/Title&gt;&lt;Template&gt;Journal Article&lt;/Template&gt;&lt;Star&gt;0&lt;/Star&gt;&lt;Tag&gt;0&lt;/Tag&gt;&lt;Author&gt;Liu, Xiaoxian; Mei, Wenbin; Soltis, Pamela S; Soltis, Douglas E; Barbazuk, W Brad&lt;/Author&gt;&lt;Year&gt;2017&lt;/Year&gt;&lt;Details&gt;&lt;_accessed&gt;62267612&lt;/_accessed&gt;&lt;_collection_scope&gt;SCIE;&lt;/_collection_scope&gt;&lt;_created&gt;62267611&lt;/_created&gt;&lt;_db_updated&gt;CrossRef&lt;/_db_updated&gt;&lt;_doi&gt;10.1111/1755-0998.12670&lt;/_doi&gt;&lt;_impact_factor&gt;   7.332&lt;/_impact_factor&gt;&lt;_issue&gt;6&lt;/_issue&gt;&lt;_journal&gt;Molecular Ecology Resources&lt;/_journal&gt;&lt;_modified&gt;62267620&lt;/_modified&gt;&lt;_pages&gt;1243-1256&lt;/_pages&gt;&lt;_tertiary_title&gt;Mol Ecol Resour&lt;/_tertiary_title&gt;&lt;_url&gt;http://doi.wiley.com/10.1111/1755-0998.12670_x000d__x000a_http://onlinelibrary.wiley.com/wol1/doi/10.1111/1755-0998.12670/fullpdf&lt;/_url&gt;&lt;_volume&gt;17&lt;/_volume&gt;&lt;/Details&gt;&lt;Extra&gt;&lt;DBUID&gt;{F96A950B-833F-4880-A151-76DA2D6A2879}&lt;/DBUID&gt;&lt;/Extra&gt;&lt;/Item&gt;&lt;/References&gt;&lt;/Group&gt;&lt;Group&gt;&lt;References&gt;&lt;Item&gt;&lt;ID&gt;757&lt;/ID&gt;&lt;UID&gt;{9893D747-853A-4061-859F-429BF98648E4}&lt;/UID&gt;&lt;Title&gt;Hybrid sequencing and map finding (HySeMaFi): optional strategies for extensively deciphering gene splicing and expression in organisms without reference genome&lt;/Title&gt;&lt;Template&gt;Journal Article&lt;/Template&gt;&lt;Star&gt;0&lt;/Star&gt;&lt;Tag&gt;0&lt;/Tag&gt;&lt;Author&gt;Ning, Guogui; Cheng, Xu; Luo, Ping; Liang, Fan; Wang, Zhen; Yu, Guoliang; Li, Xin; Wang, Depeng; Bao, Manzhu&lt;/Author&gt;&lt;Year&gt;2017&lt;/Year&gt;&lt;Details&gt;&lt;_accessed&gt;62267612&lt;/_accessed&gt;&lt;_collection_scope&gt;SCIE;&lt;/_collection_scope&gt;&lt;_created&gt;62267611&lt;/_created&gt;&lt;_date&gt;61632000&lt;/_date&gt;&lt;_db_updated&gt;CrossRef&lt;/_db_updated&gt;&lt;_doi&gt;10.1038/srep43793&lt;/_doi&gt;&lt;_impact_factor&gt;   4.259&lt;/_impact_factor&gt;&lt;_isbn&gt;2045-2322&lt;/_isbn&gt;&lt;_journal&gt;Scientific Reports&lt;/_journal&gt;&lt;_modified&gt;62267621&lt;/_modified&gt;&lt;_pages&gt;43793&lt;/_pages&gt;&lt;_tertiary_title&gt;Sci. Rep.&lt;/_tertiary_title&gt;&lt;_url&gt;http://www.nature.com/articles/srep43793&lt;/_url&gt;&lt;_volume&gt;7&lt;/_volume&gt;&lt;/Details&gt;&lt;Extra&gt;&lt;DBUID&gt;{F96A950B-833F-4880-A151-76DA2D6A2879}&lt;/DBUID&gt;&lt;/Extra&gt;&lt;/Item&gt;&lt;/References&gt;&lt;/Group&gt;&lt;/Citation&gt;_x000a_"/>
    <w:docVar w:name="NE.Ref{3FA8ED5A-8985-475D-AEEE-25A2C7557A84}" w:val=" ADDIN NE.Ref.{3FA8ED5A-8985-475D-AEEE-25A2C7557A84}&lt;Citation&gt;&lt;Group&gt;&lt;References&gt;&lt;Item&gt;&lt;ID&gt;747&lt;/ID&gt;&lt;UID&gt;{2F4AEF44-5A3C-4A2F-A5EC-FECA02A9958C}&lt;/UID&gt;&lt;Title&gt;CPC: assess the protein-coding potential of transcripts using sequence features and support vector machine&lt;/Title&gt;&lt;Template&gt;Journal Article&lt;/Template&gt;&lt;Star&gt;0&lt;/Star&gt;&lt;Tag&gt;0&lt;/Tag&gt;&lt;Author&gt;Kong, Lei; Zhang, Yong; Ye, Zhi-Qiang; Liu, Xiao-Qiao; Zhao, Shu-Qi; Wei, Liping; Gao, Ge&lt;/Author&gt;&lt;Year&gt;2007&lt;/Year&gt;&lt;Details&gt;&lt;_accessed&gt;62267612&lt;/_accessed&gt;&lt;_collection_scope&gt;SCI;SCIE;&lt;/_collection_scope&gt;&lt;_created&gt;62267611&lt;/_created&gt;&lt;_date&gt;56537280&lt;/_date&gt;&lt;_db_updated&gt;CrossRef&lt;/_db_updated&gt;&lt;_doi&gt;10.1093/nar/gkm391&lt;/_doi&gt;&lt;_impact_factor&gt;  10.162&lt;/_impact_factor&gt;&lt;_isbn&gt;0305-1048&lt;/_isbn&gt;&lt;_issue&gt;suppl_2&lt;/_issue&gt;&lt;_journal&gt;Nucleic Acids Research&lt;/_journal&gt;&lt;_modified&gt;62267639&lt;/_modified&gt;&lt;_pages&gt;W345-W349&lt;/_pages&gt;&lt;_url&gt;https://academic.oup.com/nar/article-lookup/doi/10.1093/nar/gkm391_x000d__x000a_http://academic.oup.com/nar/article-pdf/35/suppl_2/W345/16747485/gkm391.pdf&lt;/_url&gt;&lt;_volume&gt;35&lt;/_volume&gt;&lt;/Details&gt;&lt;Extra&gt;&lt;DBUID&gt;{F96A950B-833F-4880-A151-76DA2D6A2879}&lt;/DBUID&gt;&lt;/Extra&gt;&lt;/Item&gt;&lt;/References&gt;&lt;/Group&gt;&lt;Group&gt;&lt;References&gt;&lt;Item&gt;&lt;ID&gt;739&lt;/ID&gt;&lt;UID&gt;{ADF88BC4-A6E1-48B6-8807-7F4CBD0A3370}&lt;/UID&gt;&lt;Title&gt;Utilizing sequence intrinsic composition to classify protein-coding and long non-coding transcripts&lt;/Title&gt;&lt;Template&gt;Journal Article&lt;/Template&gt;&lt;Star&gt;0&lt;/Star&gt;&lt;Tag&gt;0&lt;/Tag&gt;&lt;Author&gt;Sun, Liang; Luo, Haitao; Bu, Dechao; Zhao, Guoguang; Yu, Kuntao; Zhang, Changhai; Liu, Yuanning; Chen, Runsheng; Zhao, Yi&lt;/Author&gt;&lt;Year&gt;2013&lt;/Year&gt;&lt;Details&gt;&lt;_accessed&gt;62267612&lt;/_accessed&gt;&lt;_collection_scope&gt;SCI;SCIE;&lt;/_collection_scope&gt;&lt;_created&gt;62267611&lt;/_created&gt;&lt;_date&gt;59783040&lt;/_date&gt;&lt;_db_updated&gt;CrossRef&lt;/_db_updated&gt;&lt;_doi&gt;10.1093/nar/gkt646&lt;/_doi&gt;&lt;_impact_factor&gt;  10.162&lt;/_impact_factor&gt;&lt;_isbn&gt;0305-1048&lt;/_isbn&gt;&lt;_issue&gt;17&lt;/_issue&gt;&lt;_journal&gt;Nucleic Acids Research&lt;/_journal&gt;&lt;_modified&gt;62267640&lt;/_modified&gt;&lt;_pages&gt;e166-e166&lt;/_pages&gt;&lt;_url&gt;https://academic.oup.com/nar/article-lookup/doi/10.1093/nar/gkt646_x000d__x000a_http://academic.oup.com/nar/article-pdf/41/17/e166/16950063/gkt646.pdf&lt;/_url&gt;&lt;_volume&gt;41&lt;/_volume&gt;&lt;/Details&gt;&lt;Extra&gt;&lt;DBUID&gt;{F96A950B-833F-4880-A151-76DA2D6A2879}&lt;/DBUID&gt;&lt;/Extra&gt;&lt;/Item&gt;&lt;/References&gt;&lt;/Group&gt;&lt;Group&gt;&lt;References&gt;&lt;Item&gt;&lt;ID&gt;746&lt;/ID&gt;&lt;UID&gt;{775F5BB2-2791-4008-9AB2-55C1ABE298C1}&lt;/UID&gt;&lt;Title&gt;CPAT: Coding-Potential Assessment Tool using an alignment-free logistic regression model&lt;/Title&gt;&lt;Template&gt;Journal Article&lt;/Template&gt;&lt;Star&gt;0&lt;/Star&gt;&lt;Tag&gt;0&lt;/Tag&gt;&lt;Author&gt;Wang, Liguo; Park, Hyun Jung; Dasari, Surendra; Wang, Shengqin; Kocher, Jean-Pierre; Li, Wei&lt;/Author&gt;&lt;Year&gt;2013&lt;/Year&gt;&lt;Details&gt;&lt;_accessed&gt;62267612&lt;/_accessed&gt;&lt;_collection_scope&gt;SCI;SCIE;&lt;/_collection_scope&gt;&lt;_created&gt;62267611&lt;/_created&gt;&lt;_date&gt;59562720&lt;/_date&gt;&lt;_db_updated&gt;CrossRef&lt;/_db_updated&gt;&lt;_doi&gt;10.1093/nar/gkt006&lt;/_doi&gt;&lt;_impact_factor&gt;  10.162&lt;/_impact_factor&gt;&lt;_isbn&gt;0305-1048&lt;/_isbn&gt;&lt;_issue&gt;6&lt;/_issue&gt;&lt;_journal&gt;Nucleic Acids Research&lt;/_journal&gt;&lt;_modified&gt;62267640&lt;/_modified&gt;&lt;_pages&gt;e74-e74&lt;/_pages&gt;&lt;_url&gt;https://academic.oup.com/nar/article-lookup/doi/10.1093/nar/gkt006&lt;/_url&gt;&lt;_volume&gt;41&lt;/_volume&gt;&lt;/Details&gt;&lt;Extra&gt;&lt;DBUID&gt;{F96A950B-833F-4880-A151-76DA2D6A2879}&lt;/DBUID&gt;&lt;/Extra&gt;&lt;/Item&gt;&lt;/References&gt;&lt;/Group&gt;&lt;/Citation&gt;_x000a_"/>
    <w:docVar w:name="NE.Ref{50555450-391B-4229-9AE1-BFBD972D1E05}" w:val=" ADDIN NE.Ref.{50555450-391B-4229-9AE1-BFBD972D1E05}&lt;Citation&gt;&lt;Group&gt;&lt;References&gt;&lt;Item&gt;&lt;ID&gt;776&lt;/ID&gt;&lt;UID&gt;{C576BA4F-41FA-4E6B-8F37-9828E3994B5D}&lt;/UID&gt;&lt;Title&gt;Anti-inflammatory effect of Zanthoxylum bungeanum-cake-separated moxibustion on rheumatoid arthritis rats&lt;/Title&gt;&lt;Template&gt;Journal Article&lt;/Template&gt;&lt;Star&gt;0&lt;/Star&gt;&lt;Tag&gt;0&lt;/Tag&gt;&lt;Author&gt;Lei, Xulu; Cheng, Shirui; Peng, Honglian; He, Qin; Zhu, Hongyu; Xu, Mengqian; Wang, Qinqin; Liu, Li; Zhang, Chengshun; Zhou, Qizhi&lt;/Author&gt;&lt;Year&gt;2015&lt;/Year&gt;&lt;Details&gt;&lt;_created&gt;62267775&lt;/_created&gt;&lt;_issue&gt;1&lt;/_issue&gt;&lt;_journal&gt;African Journal of Traditional Complementary &amp;amp; Alternative Medi&lt;/_journal&gt;&lt;_modified&gt;62267775&lt;/_modified&gt;&lt;_pages&gt;45&lt;/_pages&gt;&lt;_volume&gt;13&lt;/_volume&gt;&lt;/Details&gt;&lt;Extra&gt;&lt;DBUID&gt;{F96A950B-833F-4880-A151-76DA2D6A2879}&lt;/DBUID&gt;&lt;/Extra&gt;&lt;/Item&gt;&lt;/References&gt;&lt;/Group&gt;&lt;/Citation&gt;_x000a_"/>
    <w:docVar w:name="NE.Ref{5FD55FC2-BCB6-48FD-8391-22949C297F94}" w:val=" ADDIN NE.Ref.{5FD55FC2-BCB6-48FD-8391-22949C297F94}&lt;Citation&gt;&lt;Group&gt;&lt;References&gt;&lt;Item&gt;&lt;ID&gt;741&lt;/ID&gt;&lt;UID&gt;{00EDA8CC-23D8-4C01-9D7C-12FCAE7FA895}&lt;/UID&gt;&lt;Title&gt;MISA-web: a web server for microsatellite prediction&lt;/Title&gt;&lt;Template&gt;Journal Article&lt;/Template&gt;&lt;Star&gt;0&lt;/Star&gt;&lt;Tag&gt;0&lt;/Tag&gt;&lt;Author/&gt;&lt;Year&gt;0&lt;/Year&gt;&lt;Details&gt;&lt;_created&gt;62267611&lt;/_created&gt;&lt;_doi&gt;10.1093/bioinformatics/xxxxx&lt;/_doi&gt;&lt;_modified&gt;62267613&lt;/_modified&gt;&lt;/Details&gt;&lt;Extra&gt;&lt;DBUID&gt;{F96A950B-833F-4880-A151-76DA2D6A2879}&lt;/DBUID&gt;&lt;/Extra&gt;&lt;/Item&gt;&lt;/References&gt;&lt;/Group&gt;&lt;/Citation&gt;_x000a_"/>
    <w:docVar w:name="NE.Ref{60D65E13-DD6D-4F61-BB4F-67DE8BE54194}" w:val=" ADDIN NE.Ref.{60D65E13-DD6D-4F61-BB4F-67DE8BE54194}&lt;Citation&gt;&lt;Group&gt;&lt;References&gt;&lt;Item&gt;&lt;ID&gt;749&lt;/ID&gt;&lt;UID&gt;{11923645-2822-4DFB-B858-20E466A532E3}&lt;/UID&gt;&lt;Title&gt;Full-length transcriptome sequences and splice variants obtained by a combination of sequencing platforms applied to different root tissues ofSalvia miltiorrhiza              and tanshinone biosynthesis&lt;/Title&gt;&lt;Template&gt;Journal Article&lt;/Template&gt;&lt;Star&gt;0&lt;/Star&gt;&lt;Tag&gt;0&lt;/Tag&gt;&lt;Author&gt;Xu, Zhichao; Peters, Reuben J; Weirather, Jason; Luo, Hongmei; Liao, Baosheng; Zhang, Xin; Zhu, Yingjie; Ji, Aijia; Zhang, Bing; Hu, Songnian; Au, Kin Fai; Song, Jingyuan; Chen, Shilin&lt;/Author&gt;&lt;Year&gt;2015&lt;/Year&gt;&lt;Details&gt;&lt;_doi&gt;10.1111/tpj.12865&lt;/_doi&gt;&lt;_created&gt;62267611&lt;/_created&gt;&lt;_modified&gt;62267643&lt;/_modified&gt;&lt;_url&gt;http://doi.wiley.com/10.1111/tpj.12865_x000d__x000a_https://api.wiley.com/onlinelibrary/tdm/v1/articles/10.1111%2Ftpj.12865&lt;/_url&gt;&lt;_journal&gt;The Plant Journal&lt;/_journal&gt;&lt;_volume&gt;82&lt;/_volume&gt;&lt;_issue&gt;6&lt;/_issue&gt;&lt;_pages&gt;951-961&lt;/_pages&gt;&lt;_tertiary_title&gt;Plant J&lt;/_tertiary_title&gt;&lt;_accessed&gt;62267612&lt;/_accessed&gt;&lt;_db_updated&gt;CrossRef&lt;/_db_updated&gt;&lt;/Details&gt;&lt;Extra&gt;&lt;DBUID&gt;{F96A950B-833F-4880-A151-76DA2D6A2879}&lt;/DBUID&gt;&lt;/Extra&gt;&lt;/Item&gt;&lt;/References&gt;&lt;/Group&gt;&lt;/Citation&gt;_x000a_"/>
    <w:docVar w:name="NE.Ref{67549573-B1BE-4AB5-AF7B-05EDC6702C71}" w:val=" ADDIN NE.Ref.{67549573-B1BE-4AB5-AF7B-05EDC6702C71}&lt;Citation&gt;&lt;Group&gt;&lt;References&gt;&lt;Item&gt;&lt;ID&gt;721&lt;/ID&gt;&lt;UID&gt;{B510C956-1EF9-4807-AE65-78DDD39807FB}&lt;/UID&gt;&lt;Title&gt;De novo transcriptome assembly of Zanthoxylum bungeanum using Illumina sequencing for evolutionary analysis and simple sequence repeat marker development&lt;/Title&gt;&lt;Template&gt;Journal Article&lt;/Template&gt;&lt;Star&gt;0&lt;/Star&gt;&lt;Tag&gt;0&lt;/Tag&gt;&lt;Author&gt;Feng, Shijing; Zhao, Lili; Liu, Zhenshan; Liu, Yulin; Yang, Tuxi; Wei, Anzhi&lt;/Author&gt;&lt;Year&gt;2017&lt;/Year&gt;&lt;Details&gt;&lt;_accessed&gt;62266497&lt;/_accessed&gt;&lt;_collection_scope&gt;SCIE;&lt;/_collection_scope&gt;&lt;_created&gt;62266497&lt;/_created&gt;&lt;_db_updated&gt;CrossRef&lt;/_db_updated&gt;&lt;_doi&gt;10.1038/s41598-017-15911-7&lt;/_doi&gt;&lt;_impact_factor&gt;   4.259&lt;/_impact_factor&gt;&lt;_isbn&gt;2045-2322&lt;/_isbn&gt;&lt;_issue&gt;1&lt;/_issue&gt;&lt;_journal&gt;Scientific Reports&lt;/_journal&gt;&lt;_modified&gt;62266498&lt;/_modified&gt;&lt;_tertiary_title&gt;Sci Rep&lt;/_tertiary_title&gt;&lt;_url&gt;http://www.nature.com/articles/s41598-017-15911-7_x000d__x000a_http://www.nature.com/articles/s41598-017-15911-7.pdf&lt;/_url&gt;&lt;_volume&gt;7&lt;/_volume&gt;&lt;/Details&gt;&lt;Extra&gt;&lt;DBUID&gt;{F96A950B-833F-4880-A151-76DA2D6A2879}&lt;/DBUID&gt;&lt;/Extra&gt;&lt;/Item&gt;&lt;/References&gt;&lt;/Group&gt;&lt;/Citation&gt;_x000a_"/>
    <w:docVar w:name="NE.Ref{77129232-F47E-4F71-88A9-D86C61539082}" w:val=" ADDIN NE.Ref.{77129232-F47E-4F71-88A9-D86C61539082}&lt;Citation&gt;&lt;Group&gt;&lt;References&gt;&lt;Item&gt;&lt;ID&gt;727&lt;/ID&gt;&lt;UID&gt;{B1B0BA56-914F-43BF-A9CE-E3481CA11C39}&lt;/UID&gt;&lt;Title&gt;proovread : large-scale high-accuracy PacBio correction through iterative short read consensus&lt;/Title&gt;&lt;Template&gt;Journal Article&lt;/Template&gt;&lt;Star&gt;0&lt;/Star&gt;&lt;Tag&gt;0&lt;/Tag&gt;&lt;Author&gt;Hackl, Thomas; Hedrich, Rainer; Schultz, Jörg; Förster, Frank&lt;/Author&gt;&lt;Year&gt;2014&lt;/Year&gt;&lt;Details&gt;&lt;_accessed&gt;62266497&lt;/_accessed&gt;&lt;_collection_scope&gt;SCI;SCIE;&lt;/_collection_scope&gt;&lt;_created&gt;62266497&lt;/_created&gt;&lt;_date&gt;60396480&lt;/_date&gt;&lt;_db_updated&gt;CrossRef&lt;/_db_updated&gt;&lt;_doi&gt;10.1093/bioinformatics/btu392&lt;/_doi&gt;&lt;_impact_factor&gt;   7.307&lt;/_impact_factor&gt;&lt;_isbn&gt;1367-4803&lt;/_isbn&gt;&lt;_issue&gt;21&lt;/_issue&gt;&lt;_journal&gt;Bioinformatics&lt;/_journal&gt;&lt;_modified&gt;62266498&lt;/_modified&gt;&lt;_pages&gt;3004-3011&lt;/_pages&gt;&lt;_url&gt;https://academic.oup.com/bioinformatics/article-lookup/doi/10.1093/bioinformatics/btu392_x000d__x000a_http://academic.oup.com/bioinformatics/article-pdf/30/21/3004/17144734/btu392.pdf&lt;/_url&gt;&lt;_volume&gt;30&lt;/_volume&gt;&lt;/Details&gt;&lt;Extra&gt;&lt;DBUID&gt;{F96A950B-833F-4880-A151-76DA2D6A2879}&lt;/DBUID&gt;&lt;/Extra&gt;&lt;/Item&gt;&lt;/References&gt;&lt;/Group&gt;&lt;/Citation&gt;_x000a_"/>
    <w:docVar w:name="NE.Ref{7F191304-C0EB-45C7-80FE-0F50A96C1A52}" w:val=" ADDIN NE.Ref.{7F191304-C0EB-45C7-80FE-0F50A96C1A52}&lt;Citation&gt;&lt;Group&gt;&lt;References&gt;&lt;Item&gt;&lt;ID&gt;791&lt;/ID&gt;&lt;UID&gt;{E4E68176-839E-4EFD-8EC3-919BF87155A1}&lt;/UID&gt;&lt;Title&gt;MIC-1在肠瘤与肠癌组织中的表达及其意义&lt;/Title&gt;&lt;Template&gt;Journal Article&lt;/Template&gt;&lt;Star&gt;0&lt;/Star&gt;&lt;Tag&gt;0&lt;/Tag&gt;&lt;Author&gt;李倩; 蒋军林&lt;/Author&gt;&lt;Year&gt;2013&lt;/Year&gt;&lt;Details&gt;&lt;_language&gt;Chinese&lt;/_language&gt;&lt;_created&gt;62276337&lt;/_created&gt;&lt;_modified&gt;62276337&lt;/_modified&gt;&lt;_url&gt;http://kns.cnki.net/KCMS/detail/detail.aspx?FileName=HZZZ201318015&amp;amp;DbName=CJFQ2013&lt;/_url&gt;&lt;_journal&gt;中外医疗&lt;/_journal&gt;&lt;_issue&gt;18&lt;/_issue&gt;&lt;_pages&gt;21-22&lt;/_pages&gt;&lt;_date&gt;59679360&lt;/_date&gt;&lt;_keywords&gt;肠瘤;肠癌;MIC-1&lt;/_keywords&gt;&lt;_author_aff&gt;湖南省马王堆医院中医科;湖南省中医药研究院附属医院脑病科;&lt;/_author_aff&gt;&lt;_db_provider&gt;CNKI: 期刊&lt;/_db_provider&gt;&lt;_accessed&gt;62276337&lt;/_accessed&gt;&lt;_db_updated&gt;CNKI - Reference&lt;/_db_updated&gt;&lt;_translated_author&gt;Li, Qian;Jiang, Junlin&lt;/_translated_author&gt;&lt;/Details&gt;&lt;Extra&gt;&lt;DBUID&gt;{F96A950B-833F-4880-A151-76DA2D6A2879}&lt;/DBUID&gt;&lt;/Extra&gt;&lt;/Item&gt;&lt;/References&gt;&lt;/Group&gt;&lt;/Citation&gt;_x000a_"/>
    <w:docVar w:name="NE.Ref{8463305F-34FA-49BE-A838-735CB2F6ABCB}" w:val=" ADDIN NE.Ref.{8463305F-34FA-49BE-A838-735CB2F6ABCB}&lt;Citation&gt;&lt;Group&gt;&lt;References&gt;&lt;Item&gt;&lt;ID&gt;737&lt;/ID&gt;&lt;UID&gt;{9ADD2C72-108B-47CA-92A0-9F2E9A2741A7}&lt;/UID&gt;&lt;Title&gt;Cd-hit: a fast program for clustering and comparing large sets of protein or nucleotide sequences&lt;/Title&gt;&lt;Template&gt;Journal Article&lt;/Template&gt;&lt;Star&gt;0&lt;/Star&gt;&lt;Tag&gt;0&lt;/Tag&gt;&lt;Author&gt;Li, W; Godzik, A&lt;/Author&gt;&lt;Year&gt;2006&lt;/Year&gt;&lt;Details&gt;&lt;_accessed&gt;62267611&lt;/_accessed&gt;&lt;_collection_scope&gt;SCI;SCIE;&lt;/_collection_scope&gt;&lt;_created&gt;62267611&lt;/_created&gt;&lt;_date&gt;56011680&lt;/_date&gt;&lt;_db_updated&gt;CrossRef&lt;/_db_updated&gt;&lt;_doi&gt;10.1093/bioinformatics/btl158&lt;/_doi&gt;&lt;_impact_factor&gt;   7.307&lt;/_impact_factor&gt;&lt;_isbn&gt;1367-4803&lt;/_isbn&gt;&lt;_issue&gt;13&lt;/_issue&gt;&lt;_journal&gt;Bioinformatics&lt;/_journal&gt;&lt;_modified&gt;62267631&lt;/_modified&gt;&lt;_pages&gt;1658-1659&lt;/_pages&gt;&lt;_tertiary_title&gt;Bioinformatics&lt;/_tertiary_title&gt;&lt;_url&gt;https://academic.oup.com/bioinformatics/article-lookup/doi/10.1093/bioinformatics/btl158_x000d__x000a_http://academic.oup.com/bioinformatics/article-pdf/22/13/1658/484588/btl158.pdf&lt;/_url&gt;&lt;_volume&gt;22&lt;/_volume&gt;&lt;/Details&gt;&lt;Extra&gt;&lt;DBUID&gt;{F96A950B-833F-4880-A151-76DA2D6A2879}&lt;/DBUID&gt;&lt;/Extra&gt;&lt;/Item&gt;&lt;/References&gt;&lt;/Group&gt;&lt;/Citation&gt;_x000a_"/>
    <w:docVar w:name="NE.Ref{867D069D-2F7A-4600-B7C0-08375DE942D4}" w:val=" ADDIN NE.Ref.{867D069D-2F7A-4600-B7C0-08375DE942D4}&lt;Citation&gt;&lt;Group&gt;&lt;References&gt;&lt;Item&gt;&lt;ID&gt;765&lt;/ID&gt;&lt;UID&gt;{DECA167F-316E-442E-8D44-4A11B07416DF}&lt;/UID&gt;&lt;Title&gt;A transcriptome atlas of rabbit revealed by PacBio single-molecule long-read sequencing&lt;/Title&gt;&lt;Template&gt;Journal Article&lt;/Template&gt;&lt;Star&gt;0&lt;/Star&gt;&lt;Tag&gt;0&lt;/Tag&gt;&lt;Author&gt;Chen, Shi-Yi; Deng, Feilong; Jia, Xianbo; Li, Cao; Lai, Song-Jia&lt;/Author&gt;&lt;Year&gt;2017&lt;/Year&gt;&lt;Details&gt;&lt;_accessed&gt;62267662&lt;/_accessed&gt;&lt;_collection_scope&gt;SCIE;&lt;/_collection_scope&gt;&lt;_created&gt;62267662&lt;/_created&gt;&lt;_db_updated&gt;CrossRef&lt;/_db_updated&gt;&lt;_doi&gt;10.1038/s41598-017-08138-z&lt;/_doi&gt;&lt;_impact_factor&gt;   4.259&lt;/_impact_factor&gt;&lt;_isbn&gt;2045-2322&lt;/_isbn&gt;&lt;_issue&gt;1&lt;/_issue&gt;&lt;_journal&gt;Scientific Reports&lt;/_journal&gt;&lt;_modified&gt;62267662&lt;/_modified&gt;&lt;_tertiary_title&gt;Sci Rep&lt;/_tertiary_title&gt;&lt;_url&gt;http://www.nature.com/articles/s41598-017-08138-z_x000d__x000a_http://www.nature.com/articles/s41598-017-08138-z.pdf&lt;/_url&gt;&lt;_volume&gt;7&lt;/_volume&gt;&lt;/Details&gt;&lt;Extra&gt;&lt;DBUID&gt;{F96A950B-833F-4880-A151-76DA2D6A2879}&lt;/DBUID&gt;&lt;/Extra&gt;&lt;/Item&gt;&lt;/References&gt;&lt;/Group&gt;&lt;/Citation&gt;_x000a_"/>
    <w:docVar w:name="NE.Ref{8A9DED38-6853-4729-BDD3-0511EFE3007F}" w:val=" ADDIN NE.Ref.{8A9DED38-6853-4729-BDD3-0511EFE3007F}&lt;Citation&gt;&lt;Group&gt;&lt;References&gt;&lt;Item&gt;&lt;ID&gt;777&lt;/ID&gt;&lt;UID&gt;{82B8B739-DC98-4992-851F-C0020A0FA74C}&lt;/UID&gt;&lt;Title&gt;Biological safety and B cells activation effects of Zanthoxylum schinifolium&lt;/Title&gt;&lt;Template&gt;Journal Article&lt;/Template&gt;&lt;Star&gt;0&lt;/Star&gt;&lt;Tag&gt;0&lt;/Tag&gt;&lt;Author&gt;Park, Dae-Hun; Park, Yong-Il; Li, Yong-Chun; De Xu, Hong; Lee, Jong-Hwa; Kim, Young-Jin; Jang, Soon-Ae; Park, Sung Jin; Lee, Yun Lyul; Ahn, Jae-Bum; Cho, Soon-Chang; Lee, Min-Jae&lt;/Author&gt;&lt;Year&gt;2011&lt;/Year&gt;&lt;Details&gt;&lt;_accessed&gt;62267779&lt;/_accessed&gt;&lt;_collection_scope&gt;SCIE;&lt;/_collection_scope&gt;&lt;_created&gt;62267779&lt;/_created&gt;&lt;_db_updated&gt;CrossRef&lt;/_db_updated&gt;&lt;_doi&gt;10.1007/s13273-011-0021-1&lt;/_doi&gt;&lt;_impact_factor&gt;   1.250&lt;/_impact_factor&gt;&lt;_isbn&gt;1738-642X&lt;/_isbn&gt;&lt;_issue&gt;2&lt;/_issue&gt;&lt;_journal&gt;Molecular &amp;amp; Cellular Toxicology&lt;/_journal&gt;&lt;_modified&gt;62267779&lt;/_modified&gt;&lt;_pages&gt;157-162&lt;/_pages&gt;&lt;_tertiary_title&gt;Mol. Cell. Toxicol.&lt;/_tertiary_title&gt;&lt;_url&gt;http://link.springer.com/10.1007/s13273-011-0021-1_x000d__x000a_http://link.springer.com/content/pdf/10.1007/s13273-011-0021-1&lt;/_url&gt;&lt;_volume&gt;7&lt;/_volume&gt;&lt;/Details&gt;&lt;Extra&gt;&lt;DBUID&gt;{F96A950B-833F-4880-A151-76DA2D6A2879}&lt;/DBUID&gt;&lt;/Extra&gt;&lt;/Item&gt;&lt;/References&gt;&lt;/Group&gt;&lt;/Citation&gt;_x000a_"/>
    <w:docVar w:name="NE.Ref{8B84C5E7-A00E-489D-9396-B85B0CD7FDD4}" w:val=" ADDIN NE.Ref.{8B84C5E7-A00E-489D-9396-B85B0CD7FDD4}&lt;Citation&gt;&lt;Group&gt;&lt;References&gt;&lt;Item&gt;&lt;ID&gt;800&lt;/ID&gt;&lt;UID&gt;{F2521113-F9B3-43F2-BAA9-22F00446D55F}&lt;/UID&gt;&lt;Title&gt;BRCA1 Mutations in Primary Breast and Ovarian Carcinomas&lt;/Title&gt;&lt;Template&gt;Journal Article&lt;/Template&gt;&lt;Star&gt;0&lt;/Star&gt;&lt;Tag&gt;0&lt;/Tag&gt;&lt;Author/&gt;&lt;Year&gt;0&lt;/Year&gt;&lt;Details&gt;&lt;_created&gt;62276551&lt;/_created&gt;&lt;_modified&gt;62276551&lt;/_modified&gt;&lt;/Details&gt;&lt;Extra&gt;&lt;DBUID&gt;{F96A950B-833F-4880-A151-76DA2D6A2879}&lt;/DBUID&gt;&lt;/Extra&gt;&lt;/Item&gt;&lt;/References&gt;&lt;/Group&gt;&lt;Group&gt;&lt;References&gt;&lt;Item&gt;&lt;ID&gt;801&lt;/ID&gt;&lt;UID&gt;{883A8BDC-5186-4A5C-81F3-E644242A2E5A}&lt;/UID&gt;&lt;Title&gt;Association of BRCA1 with Rad51 in Mitotic and Meiotic Cells&lt;/Title&gt;&lt;Template&gt;Journal Article&lt;/Template&gt;&lt;Star&gt;0&lt;/Star&gt;&lt;Tag&gt;0&lt;/Tag&gt;&lt;Author&gt;Scully, Ralph; Chen, Junjie; Plug, Annemieke; Xiao, Yonghong; Weaver, David; Feunteun, Jean; Ashley, Terry; Livingston, David M&lt;/Author&gt;&lt;Year&gt;1997&lt;/Year&gt;&lt;Details&gt;&lt;_created&gt;62276565&lt;/_created&gt;&lt;_modified&gt;62276565&lt;/_modified&gt;&lt;_url&gt;http://www.sciencedirect.com/science/article/pii/S0092867400818474&lt;/_url&gt;&lt;_journal&gt;Cell&lt;/_journal&gt;&lt;_volume&gt;88&lt;/_volume&gt;&lt;_issue&gt;2&lt;/_issue&gt;&lt;_pages&gt;265-275&lt;/_pages&gt;&lt;_doi&gt;https://doi.org/10.1016/S0092-8674(00)81847-4&lt;/_doi&gt;&lt;_date_display&gt;1997&lt;/_date_display&gt;&lt;_date&gt;51017760&lt;/_date&gt;&lt;_alternate_title&gt;Cell&lt;/_alternate_title&gt;&lt;_isbn&gt;0092-8674&lt;/_isbn&gt;&lt;_accessed&gt;62276565&lt;/_accessed&gt;&lt;_db_updated&gt;ScienceDirect&lt;/_db_updated&gt;&lt;_impact_factor&gt;  30.410&lt;/_impact_factor&gt;&lt;_collection_scope&gt;SCI;SCIE;&lt;/_collection_scope&gt;&lt;/Details&gt;&lt;Extra&gt;&lt;DBUID&gt;{F96A950B-833F-4880-A151-76DA2D6A2879}&lt;/DBUID&gt;&lt;/Extra&gt;&lt;/Item&gt;&lt;/References&gt;&lt;/Group&gt;&lt;Group&gt;&lt;References&gt;&lt;Item&gt;&lt;ID&gt;799&lt;/ID&gt;&lt;UID&gt;{C8786E80-0BBA-44CA-8936-6A4AE805ABE6}&lt;/UID&gt;&lt;Title&gt;Identification and purification of a soluble region in the breast cancer susceptibility protein BRCA2&lt;/Title&gt;&lt;Template&gt;Journal Article&lt;/Template&gt;&lt;Star&gt;0&lt;/Star&gt;&lt;Tag&gt;0&lt;/Tag&gt;&lt;Author&gt;Finch, D; Webb, M&lt;/Author&gt;&lt;Year&gt;2005&lt;/Year&gt;&lt;Details&gt;&lt;_doi&gt;10.1016/j.pep.2004.10.025&lt;/_doi&gt;&lt;_created&gt;62276545&lt;/_created&gt;&lt;_modified&gt;62276545&lt;/_modified&gt;&lt;_url&gt;http://www.ncbi.nlm.nih.gov/entrez/query.fcgi?cmd=Retrieve&amp;amp;db=pubmed&amp;amp;dopt=Abstract&amp;amp;list_uids=15721786&amp;amp;query_hl=1&lt;/_url&gt;&lt;_journal&gt;Protein Expr Purif&lt;/_journal&gt;&lt;_volume&gt;40&lt;/_volume&gt;&lt;_issue&gt;1&lt;/_issue&gt;&lt;_pages&gt;177-82&lt;/_pages&gt;&lt;_tertiary_title&gt;Protein expression and purification&lt;/_tertiary_title&gt;&lt;_date_display&gt;2005 Mar&lt;/_date_display&gt;&lt;_date&gt;55310400&lt;/_date&gt;&lt;_type_work&gt;Journal Article; Research Support, Non-U.S. Gov&amp;apos;t&lt;/_type_work&gt;&lt;_isbn&gt;1046-5928 (Print); 1046-5928 (Linking)&lt;/_isbn&gt;&lt;_accession_num&gt;15721786&lt;/_accession_num&gt;&lt;_keywords&gt;Amino Acid Sequence; BRCA2 Protein/*chemistry/*genetics/isolation &amp;amp;amp; purification; Circular Dichroism; Cloning, Molecular; Gene Expression; Genetic Predisposition to Disease; Humans; Molecular Sequence Data; Peptide Fragments/genetics; Protein Folding; Solubility&lt;/_keywords&gt;&lt;_author_adr&gt;Department of Medical Genetics, Centre for Molecular Medicine, University of Manchester, Stopford Building, Manchester M13 9PT, UK.&lt;/_author_adr&gt;&lt;_language&gt;eng&lt;/_language&gt;&lt;_accessed&gt;62276545&lt;/_accessed&gt;&lt;_db_updated&gt;PubMed&lt;/_db_updated&gt;&lt;_impact_factor&gt;   1.351&lt;/_impact_factor&gt;&lt;/Details&gt;&lt;Extra&gt;&lt;DBUID&gt;{F96A950B-833F-4880-A151-76DA2D6A2879}&lt;/DBUID&gt;&lt;/Extra&gt;&lt;/Item&gt;&lt;/References&gt;&lt;/Group&gt;&lt;/Citation&gt;_x000a_"/>
    <w:docVar w:name="NE.Ref{8CA67225-2E98-4A83-9125-724F27166FCD}" w:val=" ADDIN NE.Ref.{8CA67225-2E98-4A83-9125-724F27166FCD}&lt;Citation&gt;&lt;Group&gt;&lt;References&gt;&lt;Item&gt;&lt;ID&gt;769&lt;/ID&gt;&lt;UID&gt;{D46ABCC6-E609-4940-BAE7-243BB7DDD518}&lt;/UID&gt;&lt;Title&gt;In vitro activity of collinin isolated from the leaves of Zanthoxylum schinifolium against multidrug- and extensively drug-resistant Mycobacterium tuberculosis&lt;/Title&gt;&lt;Template&gt;Journal Article&lt;/Template&gt;&lt;Star&gt;0&lt;/Star&gt;&lt;Tag&gt;0&lt;/Tag&gt;&lt;Author&gt;Kim, Sukyung; Seo, Hoonhee; Mahmud, Hafij Al; Islam, Md Imtiazul; Lee, Byung-Eui; Cho, Myoung-Lae; Song, Ho-Yeon&lt;/Author&gt;&lt;Year&gt;2018&lt;/Year&gt;&lt;Details&gt;&lt;_alternate_title&gt;Phytomedicine&lt;/_alternate_title&gt;&lt;_collection_scope&gt;SCIE;&lt;/_collection_scope&gt;&lt;_created&gt;62267715&lt;/_created&gt;&lt;_date&gt;2018-01-01&lt;/_date&gt;&lt;_date_display&gt;2018&lt;/_date_display&gt;&lt;_doi&gt;https://doi.org/10.1016/j.phymed.2018.04.029&lt;/_doi&gt;&lt;_impact_factor&gt;   3.526&lt;/_impact_factor&gt;&lt;_isbn&gt;0944-7113&lt;/_isbn&gt;&lt;_journal&gt;Phytomedicine&lt;/_journal&gt;&lt;_keywords&gt;Collinin; MDR; XDR&lt;/_keywords&gt;&lt;_modified&gt;62268125&lt;/_modified&gt;&lt;_url&gt;http://www.sciencedirect.com/science/article/pii/S0944711318301296&lt;/_url&gt;&lt;/Details&gt;&lt;Extra&gt;&lt;DBUID&gt;{F96A950B-833F-4880-A151-76DA2D6A2879}&lt;/DBUID&gt;&lt;/Extra&gt;&lt;/Item&gt;&lt;/References&gt;&lt;/Group&gt;&lt;/Citation&gt;_x000a_"/>
    <w:docVar w:name="NE.Ref{9675D9AF-28DE-41D9-80D5-9B43592C512B}" w:val=" ADDIN NE.Ref.{9675D9AF-28DE-41D9-80D5-9B43592C512B}&lt;Citation&gt;&lt;Group&gt;&lt;References&gt;&lt;Item&gt;&lt;ID&gt;783&lt;/ID&gt;&lt;UID&gt;{00BD6E26-D6D7-40C5-92E7-15C5DB6A13EA}&lt;/UID&gt;&lt;Title&gt;Searching for novel cancer chemopreventive plants and their products: the genus Zanthoxylum&lt;/Title&gt;&lt;Template&gt;Generic&lt;/Template&gt;&lt;Star&gt;0&lt;/Star&gt;&lt;Tag&gt;0&lt;/Tag&gt;&lt;Author&gt;Epifano, Francesco; Curini, Massimo; Marcotullio, Maria Carla; Genovese, Salvatore&lt;/Author&gt;&lt;Year&gt;2011&lt;/Year&gt;&lt;Details&gt;&lt;_date_display&gt;December&lt;/_date_display&gt;&lt;_isbn&gt;1389-4501&lt;/_isbn&gt;&lt;_issue&gt;13&lt;/_issue&gt;&lt;_journal&gt;Current drug targets&lt;/_journal&gt;&lt;_pages&gt;1895—1902&lt;/_pages&gt;&lt;_url&gt;https://doi.org/10.2174/138945011798184128&lt;/_url&gt;&lt;_volume&gt;12&lt;/_volume&gt;&lt;_created&gt;62267924&lt;/_created&gt;&lt;_modified&gt;62267924&lt;/_modified&gt;&lt;/Details&gt;&lt;Extra&gt;&lt;DBUID&gt;{F96A950B-833F-4880-A151-76DA2D6A2879}&lt;/DBUID&gt;&lt;/Extra&gt;&lt;/Item&gt;&lt;/References&gt;&lt;/Group&gt;&lt;/Citation&gt;_x000a_"/>
    <w:docVar w:name="NE.Ref{9BB7CFE9-BCDB-4465-9C8E-669BD8126FE1}" w:val=" ADDIN NE.Ref.{9BB7CFE9-BCDB-4465-9C8E-669BD8126FE1}&lt;Citation&gt;&lt;Group&gt;&lt;References&gt;&lt;Item&gt;&lt;ID&gt;794&lt;/ID&gt;&lt;UID&gt;{1509C83B-F4B9-431C-9E0E-F168B5EFBE09}&lt;/UID&gt;&lt;Title&gt;PTGF-β, a type β transforming growth factor (TGF-β) superfamily member, is a p53 target gene that inhibits tumor cell growth via TGF-β signaling pathway&lt;/Title&gt;&lt;Template&gt;Journal Article&lt;/Template&gt;&lt;Star&gt;0&lt;/Star&gt;&lt;Tag&gt;0&lt;/Tag&gt;&lt;Author&gt;Tan, Mingjia; Wang, Yixin; Guan, Kunliang; Sun, Yi&lt;/Author&gt;&lt;Year&gt;2000&lt;/Year&gt;&lt;Details&gt;&lt;_issue&gt;1&lt;/_issue&gt;&lt;_journal&gt;Proceedings of the National Academy of Sciences of the United States of America&lt;/_journal&gt;&lt;_pages&gt;109&lt;/_pages&gt;&lt;_volume&gt;97&lt;/_volume&gt;&lt;_created&gt;62276361&lt;/_created&gt;&lt;_modified&gt;62276361&lt;/_modified&gt;&lt;_impact_factor&gt;   9.661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.Ref{A17F22A7-58C6-49F0-852D-1716C19B96D0}" w:val=" ADDIN NE.Ref.{A17F22A7-58C6-49F0-852D-1716C19B96D0}&lt;Citation&gt;&lt;Group&gt;&lt;References&gt;&lt;Item&gt;&lt;ID&gt;773&lt;/ID&gt;&lt;UID&gt;{026DA4B8-3A87-48DE-B3A8-07FBBD2A15C4}&lt;/UID&gt;&lt;Title&gt;Anti-thrombotic effects of alpha-linolenic acid isolated from Zanthoxylum bungeanum Maxim seeds&lt;/Title&gt;&lt;Template&gt;Journal Article&lt;/Template&gt;&lt;Star&gt;0&lt;/Star&gt;&lt;Tag&gt;0&lt;/Tag&gt;&lt;Author&gt;Yang, Q; Cao, W; Zhou, X; Cao, W; Xie, Y; Wang, S&lt;/Author&gt;&lt;Year&gt;2014&lt;/Year&gt;&lt;Details&gt;&lt;_accessed&gt;62267748&lt;/_accessed&gt;&lt;_accession_num&gt;25252789&lt;/_accession_num&gt;&lt;_author_adr&gt;Department of Materia Medica, School of Pharmacology, Fourth Military Medical University, Xi&amp;apos;an, Shaanxi, China. yhxiefmmu@163.com.&lt;/_author_adr&gt;&lt;_created&gt;62267748&lt;/_created&gt;&lt;_date&gt;60340320&lt;/_date&gt;&lt;_date_display&gt;2014 Sep 23&lt;/_date_display&gt;&lt;_db_updated&gt;PubMed&lt;/_db_updated&gt;&lt;_doi&gt;10.1186/1472-6882-14-348&lt;/_doi&gt;&lt;_impact_factor&gt;   2.288&lt;/_impact_factor&gt;&lt;_isbn&gt;1472-6882 (Electronic); 1472-6882 (Linking)&lt;/_isbn&gt;&lt;_journal&gt;BMC Complement Altern Med&lt;/_journal&gt;&lt;_keywords&gt;Animals; Fibrinolytic Agents/*administration &amp;amp;amp; dosage/chemistry/isolation &amp;amp;amp; purification; Humans; Linoleic Acid/analysis; Male; Mice; Phosphatidylinositol 3-Kinases/metabolism; Platelet Aggregation/drug effects; Proto-Oncogene Proteins c-akt/metabolism; Rats; Seeds/chemistry; Thrombosis/*drug therapy/metabolism/physiopathology; Zanthoxylum/*chemistry; alpha-Linolenic Acid/*administration &amp;amp;amp; dosage/chemistry/isolation &amp;amp;amp; purification&lt;/_keywords&gt;&lt;_language&gt;eng&lt;/_language&gt;&lt;_modified&gt;62267768&lt;/_modified&gt;&lt;_pages&gt;348&lt;/_pages&gt;&lt;_tertiary_title&gt;BMC complementary and alternative medicine&lt;/_tertiary_title&gt;&lt;_type_work&gt;Journal Article&lt;/_type_work&gt;&lt;_url&gt;http://www.ncbi.nlm.nih.gov/entrez/query.fcgi?cmd=Retrieve&amp;amp;db=pubmed&amp;amp;dopt=Abstract&amp;amp;list_uids=25252789&amp;amp;query_hl=1&lt;/_url&gt;&lt;_volume&gt;14&lt;/_volume&gt;&lt;/Details&gt;&lt;Extra&gt;&lt;DBUID&gt;{F96A950B-833F-4880-A151-76DA2D6A2879}&lt;/DBUID&gt;&lt;/Extra&gt;&lt;/Item&gt;&lt;/References&gt;&lt;/Group&gt;&lt;/Citation&gt;_x000a_"/>
    <w:docVar w:name="NE.Ref{A346CC98-5129-4B6B-9FC5-C61694F5CF4D}" w:val=" ADDIN NE.Ref.{A346CC98-5129-4B6B-9FC5-C61694F5CF4D}&lt;Citation&gt;&lt;Group&gt;&lt;References&gt;&lt;Item&gt;&lt;ID&gt;769&lt;/ID&gt;&lt;UID&gt;{D46ABCC6-E609-4940-BAE7-243BB7DDD518}&lt;/UID&gt;&lt;Title&gt;In vitro activity of collinin isolated from the leaves of Zanthoxylum schinifolium against multidrug- and extensively drug-resistant Mycobacterium tuberculosis&lt;/Title&gt;&lt;Template&gt;Journal Article&lt;/Template&gt;&lt;Star&gt;0&lt;/Star&gt;&lt;Tag&gt;0&lt;/Tag&gt;&lt;Author&gt;Kim, Sukyung; Seo, Hoonhee; Mahmud, Hafij Al; Islam, Md Imtiazul; Lee, Byung-Eui; Cho, Myoung-Lae; Song, Ho-Yeon&lt;/Author&gt;&lt;Year&gt;2018&lt;/Year&gt;&lt;Details&gt;&lt;_alternate_title&gt;Phytomedicine&lt;/_alternate_title&gt;&lt;_collection_scope&gt;SCIE;&lt;/_collection_scope&gt;&lt;_created&gt;62267715&lt;/_created&gt;&lt;_date&gt;2018-01-01&lt;/_date&gt;&lt;_date_display&gt;2018&lt;/_date_display&gt;&lt;_doi&gt;https://doi.org/10.1016/j.phymed.2018.04.029&lt;/_doi&gt;&lt;_impact_factor&gt;   3.526&lt;/_impact_factor&gt;&lt;_isbn&gt;0944-7113&lt;/_isbn&gt;&lt;_journal&gt;Phytomedicine&lt;/_journal&gt;&lt;_keywords&gt;Collinin; MDR; XDR&lt;/_keywords&gt;&lt;_modified&gt;62268125&lt;/_modified&gt;&lt;_url&gt;http://www.sciencedirect.com/science/article/pii/S0944711318301296&lt;/_url&gt;&lt;/Details&gt;&lt;Extra&gt;&lt;DBUID&gt;{F96A950B-833F-4880-A151-76DA2D6A2879}&lt;/DBUID&gt;&lt;/Extra&gt;&lt;/Item&gt;&lt;/References&gt;&lt;/Group&gt;&lt;/Citation&gt;_x000a_"/>
    <w:docVar w:name="NE.Ref{A46C3BD3-21DE-4BF5-8E99-30FA2894A3DD}" w:val=" ADDIN NE.Ref.{A46C3BD3-21DE-4BF5-8E99-30FA2894A3DD}&lt;Citation&gt;&lt;Group&gt;&lt;References&gt;&lt;Item&gt;&lt;ID&gt;715&lt;/ID&gt;&lt;UID&gt;{2496C2F0-7574-4CAD-92AF-E31A6CC61E66}&lt;/UID&gt;&lt;Title&gt;CPC: assess the protein-coding potential of transcripts using sequence features and support vector machine&lt;/Title&gt;&lt;Template&gt;Journal Article&lt;/Template&gt;&lt;Star&gt;0&lt;/Star&gt;&lt;Tag&gt;0&lt;/Tag&gt;&lt;Author&gt;Kong, Lei; Zhang, Yong; Ye, Zhi-Qiang; Liu, Xiao-Qiao; Zhao, Shu-Qi; Wei, Liping; Gao, Ge&lt;/Author&gt;&lt;Year&gt;2007&lt;/Year&gt;&lt;Details&gt;&lt;_accession_num&gt;WOS:000255311500065&lt;/_accession_num&gt;&lt;_cited_count&gt;555&lt;/_cited_count&gt;&lt;_date_display&gt;2007, JUL 2007&lt;/_date_display&gt;&lt;_doi&gt;10.1093/nar/gkm391&lt;/_doi&gt;&lt;_isbn&gt;0305-1048&lt;/_isbn&gt;&lt;_journal&gt;Nucleic Acids Research&lt;/_journal&gt;&lt;_pages&gt;W345-W349&lt;/_pages&gt;&lt;_url&gt;https://academic.oup.com/nar/article-lookup/doi/10.1093/nar/gkm391_x000d__x000a_http://academic.oup.com/nar/article-pdf/35/suppl_2/W345/16747485/gkm391.pdf&lt;/_url&gt;&lt;_volume&gt;35&lt;/_volume&gt;&lt;_created&gt;62265440&lt;/_created&gt;&lt;_modified&gt;62265442&lt;/_modified&gt;&lt;_db_provider&gt;ISI&lt;/_db_provider&gt;&lt;_db_updated&gt;CrossRef&lt;/_db_updated&gt;&lt;_impact_factor&gt;  10.162&lt;/_impact_factor&gt;&lt;_collection_scope&gt;SCI;SCIE;&lt;/_collection_scope&gt;&lt;_issue&gt;suppl_2&lt;/_issue&gt;&lt;_date&gt;56537280&lt;/_date&gt;&lt;_accessed&gt;62265442&lt;/_accessed&gt;&lt;/Details&gt;&lt;Extra&gt;&lt;DBUID&gt;{F96A950B-833F-4880-A151-76DA2D6A2879}&lt;/DBUID&gt;&lt;/Extra&gt;&lt;/Item&gt;&lt;/References&gt;&lt;/Group&gt;&lt;/Citation&gt;_x000a_"/>
    <w:docVar w:name="NE.Ref{A890AB1A-674F-4A3E-94A4-AB13C177B315}" w:val=" ADDIN NE.Ref.{A890AB1A-674F-4A3E-94A4-AB13C177B315}&lt;Citation&gt;&lt;Group&gt;&lt;References&gt;&lt;Item&gt;&lt;ID&gt;761&lt;/ID&gt;&lt;UID&gt;{412B4383-52B4-46AC-B8C8-117FE200950C}&lt;/UID&gt;&lt;Title&gt;Exploiting single-molecule transcript sequencing for eukaryotic gene prediction&lt;/Title&gt;&lt;Template&gt;Journal Article&lt;/Template&gt;&lt;Star&gt;0&lt;/Star&gt;&lt;Tag&gt;0&lt;/Tag&gt;&lt;Author&gt;Minoche, André E; Dohm, Juliane C; Schneider, Jessica; Holtgräwe, Daniela; Viehöver, Prisca; Montfort, Magda; Rosleff Sörensen, Thomas; Weisshaar, Bernd; Himmelbauer, Heinz&lt;/Author&gt;&lt;Year&gt;2015&lt;/Year&gt;&lt;Details&gt;&lt;_accessed&gt;62267612&lt;/_accessed&gt;&lt;_collection_scope&gt;SCIE;&lt;/_collection_scope&gt;&lt;_created&gt;62267611&lt;/_created&gt;&lt;_db_updated&gt;CrossRef&lt;/_db_updated&gt;&lt;_doi&gt;10.1186/s13059-015-0729-7&lt;/_doi&gt;&lt;_impact_factor&gt;  11.908&lt;/_impact_factor&gt;&lt;_isbn&gt;1474-760X&lt;/_isbn&gt;&lt;_issue&gt;1&lt;/_issue&gt;&lt;_journal&gt;Genome Biology&lt;/_journal&gt;&lt;_modified&gt;62267641&lt;/_modified&gt;&lt;_tertiary_title&gt;Genome Biol&lt;/_tertiary_title&gt;&lt;_url&gt;http://genomebiology.com/2015/16/1/184_x000d__x000a_http://link.springer.com/content/pdf/10.1186/s13059-015-0729-7&lt;/_url&gt;&lt;_volume&gt;16&lt;/_volume&gt;&lt;/Details&gt;&lt;Extra&gt;&lt;DBUID&gt;{F96A950B-833F-4880-A151-76DA2D6A2879}&lt;/DBUID&gt;&lt;/Extra&gt;&lt;/Item&gt;&lt;/References&gt;&lt;/Group&gt;&lt;/Citation&gt;_x000a_"/>
    <w:docVar w:name="NE.Ref{AB5D9499-372C-4E5A-B66C-CCA233EFA01B}" w:val=" ADDIN NE.Ref.{AB5D9499-372C-4E5A-B66C-CCA233EFA01B}&lt;Citation&gt;&lt;Group&gt;&lt;References&gt;&lt;Item&gt;&lt;ID&gt;768&lt;/ID&gt;&lt;UID&gt;{4E9C2DBA-2D13-41FC-A59B-D295EC8D18EF}&lt;/UID&gt;&lt;Title&gt;A review of the bioactivity and flavor properties of the exotic spice “andaliman” (Zanthoxylum acanthopodium DC.)&lt;/Title&gt;&lt;Template&gt;Journal Article&lt;/Template&gt;&lt;Star&gt;0&lt;/Star&gt;&lt;Tag&gt;0&lt;/Tag&gt;&lt;Author&gt;Wijaya, Christofora Hanny; Napitupulu, Florensia Irena; Karnady, Vanessa; Indariani, Susi&lt;/Author&gt;&lt;Year&gt;2018&lt;/Year&gt;&lt;Details&gt;&lt;_alternate_title&gt;Food Reviews InternationalFood Reviews International&lt;/_alternate_title&gt;&lt;_date_display&gt;2018_x000d__x000a_2018/03/06&lt;/_date_display&gt;&lt;_date&gt;2018-03-06&lt;/_date&gt;&lt;_doi&gt;10.1080/87559129.2018.1438470&lt;/_doi&gt;&lt;_isbn&gt;8755-9129&lt;/_isbn&gt;&lt;_journal&gt;Food Reviews International&lt;/_journal&gt;&lt;_ori_publication&gt;Taylor &amp;amp; Francis&lt;/_ori_publication&gt;&lt;_pages&gt;1-19&lt;/_pages&gt;&lt;_url&gt;https://doi.org/10.1080/87559129.2018.1438470&lt;/_url&gt;&lt;_created&gt;62267702&lt;/_created&gt;&lt;_modified&gt;62267702&lt;/_modified&gt;&lt;_impact_factor&gt;   2.000&lt;/_impact_factor&gt;&lt;_collection_scope&gt;EI;SCI;SCIE;&lt;/_collection_scope&gt;&lt;/Details&gt;&lt;Extra&gt;&lt;DBUID&gt;{F96A950B-833F-4880-A151-76DA2D6A2879}&lt;/DBUID&gt;&lt;/Extra&gt;&lt;/Item&gt;&lt;/References&gt;&lt;/Group&gt;&lt;/Citation&gt;_x000a_"/>
    <w:docVar w:name="NE.Ref{AD3F4D2D-E1B7-4E9C-9685-F3ADEDCF5435}" w:val=" ADDIN NE.Ref.{AD3F4D2D-E1B7-4E9C-9685-F3ADEDCF5435}&lt;Citation&gt;&lt;Group&gt;&lt;References&gt;&lt;Item&gt;&lt;ID&gt;795&lt;/ID&gt;&lt;UID&gt;{51AF1DA4-C89F-467C-A8DF-E7DE82C5A4F3}&lt;/UID&gt;&lt;Title&gt;Macrophage inhibitory cytokine-1 (MIC-1/GDF15) slows cancer development but increases metastases in TRAMP prostate cancer prone mice&lt;/Title&gt;&lt;Template&gt;Journal Article&lt;/Template&gt;&lt;Star&gt;0&lt;/Star&gt;&lt;Tag&gt;0&lt;/Tag&gt;&lt;Author&gt;Husaini, Yasmin; Qiu, Min Ru; Lockwood, Glen P; Luo, Xu Wei; Shang, Ping; Kuffner, Tamara; Tsai, Vicky Wang-Wei; Jiang, Lele; Russell, Pamela J; Brown, David A; Breit, Samuel N&lt;/Author&gt;&lt;Year&gt;2012&lt;/Year&gt;&lt;Details&gt;&lt;_created&gt;62276372&lt;/_created&gt;&lt;_modified&gt;62276372&lt;/_modified&gt;&lt;_url&gt;http://pku.summon.serialssolutions.com/2.0.0/link/0/eLvHCXMwrV1LS8NAEF5sBW9ifVVRCJ70kLbZbZosaKE-6gMLInrxErIvGqxpMS3iv3emWR-INj30mnzZDEm-nZnM7jeEMFpruL_mBGBUEApIJqSnmqj4orBPlQH_pULFYtzv_NQLb-9o98K_-dH5C5eI5WrB-XOsM4VyL1r6BhyT0ZoHhnHwwswzSksRlMgyKpg3PpOrfE4GVk-rlhituC3aYHYTHQu8un1ntdEw1bVcupNZAX8UPB0Ms_-Dz6kT6q6RVRs9Op3czApZ0uk6WenZ-vg6qViqZs6h1ZM-2ljKjoUjMUg-OcCFkzEu7RhgTg5e66Ddi7GJVx-mleO6aDszsUnaT0SCZflirHwfD5_BKNebYg9nG3F9luPqM2GX513PR9jR7Htng-FbNoeJ-MW_FuPU98KqYrCYjJ0kxVg803PY8KLHMQToc2GT1Hm47_TuipEj3MsDWcTingGMmM4x3Av4HURtksfuxcPZlWt7bbgKywJuwIBXPGzwWAtgKG8aBewQQsUS_3UrE4ZCSg-52-KQVYIrEDzwmJHCMKpbbIuUUzCkShzKQ8G0YAauRbU-Lo3xheYU8jhfUrpDTpFc0SiXU4lQ4Hx6AHgeWZ5HRTzfIVWkZmTZm0Ue5CG4TRrH3_uk69-nt3MKfxmAHe1pEPDdRRi2R8rj14neJ6XR8-QDGPmWEw&lt;/_url&gt;&lt;_place_published&gt;United States&lt;/_place_published&gt;&lt;_volume&gt;7&lt;/_volume&gt;&lt;_issue&gt;8&lt;/_issue&gt;&lt;_pages&gt;e43833&lt;/_pages&gt;&lt;_doi&gt;10.1371/journal.pone.0043833&lt;/_doi&gt;&lt;_isbn&gt;1932-6203&lt;/_isbn&gt;&lt;_keywords&gt;Prostatic Neoplasms - pathology; Prostatic Neoplasms - genetics; Receptors, Tumor Necrosis Factor, Member 25 - genetics; Growth Differentiation Factor 15 - metabolism; Growth Differentiation Factor 15 - genetics; Lung; Colorectal cancer; Transgenic; Arthritis; Metastasis; Kinases; Macrophages; Experiments; Metastases; Skin cancer; Rodents; Nonsteroidal anti-inflammatory drugs; Medical research; Cytokines; Gene expression; Disease control; Androgens; Macrophage inhibitory cytokine-1; Medical prognosis; Minimum inhibitory concentration; Mice; Prostate cancer; Prostate; Tumors; Cancer; Apoptosis; Medicine; Science; Q; R&lt;/_keywords&gt;&lt;_db_provider&gt;Directory of Open Access Journals&lt;/_db_provider&gt;&lt;_language&gt;English&lt;/_language&gt;&lt;_accessed&gt;62276372&lt;/_accessed&gt;&lt;_db_updated&gt;PKU Search&lt;/_db_updated&gt;&lt;_impact_factor&gt;   2.806&lt;/_impact_factor&gt;&lt;/Details&gt;&lt;Extra&gt;&lt;DBUID&gt;{F96A950B-833F-4880-A151-76DA2D6A2879}&lt;/DBUID&gt;&lt;/Extra&gt;&lt;/Item&gt;&lt;/References&gt;&lt;/Group&gt;&lt;/Citation&gt;_x000a_"/>
    <w:docVar w:name="NE.Ref{B0954FD2-348D-4F4F-9848-239F5D6C4890}" w:val=" ADDIN NE.Ref.{B0954FD2-348D-4F4F-9848-239F5D6C4890}&lt;Citation&gt;&lt;Group&gt;&lt;References&gt;&lt;Item&gt;&lt;ID&gt;715&lt;/ID&gt;&lt;UID&gt;{2496C2F0-7574-4CAD-92AF-E31A6CC61E66}&lt;/UID&gt;&lt;Title&gt;CPC: assess the protein-coding potential of transcripts using sequence features and support vector machine&lt;/Title&gt;&lt;Template&gt;Journal Article&lt;/Template&gt;&lt;Star&gt;0&lt;/Star&gt;&lt;Tag&gt;0&lt;/Tag&gt;&lt;Author&gt;Kong, Lei; Zhang, Yong; Ye, Zhi-Qiang; Liu, Xiao-Qiao; Zhao, Shu-Qi; Wei, Liping; Gao, Ge&lt;/Author&gt;&lt;Year&gt;2007&lt;/Year&gt;&lt;Details&gt;&lt;_accession_num&gt;WOS:000255311500065&lt;/_accession_num&gt;&lt;_cited_count&gt;555&lt;/_cited_count&gt;&lt;_date_display&gt;2007, JUL 2007&lt;/_date_display&gt;&lt;_doi&gt;10.1093/nar/gkm391&lt;/_doi&gt;&lt;_isbn&gt;0305-1048&lt;/_isbn&gt;&lt;_journal&gt;Nucleic Acids Research&lt;/_journal&gt;&lt;_pages&gt;W345-W349&lt;/_pages&gt;&lt;_url&gt;https://academic.oup.com/nar/article-lookup/doi/10.1093/nar/gkm391_x000d__x000a_http://academic.oup.com/nar/article-pdf/35/suppl_2/W345/16747485/gkm391.pdf&lt;/_url&gt;&lt;_volume&gt;35&lt;/_volume&gt;&lt;_created&gt;62265440&lt;/_created&gt;&lt;_modified&gt;62265442&lt;/_modified&gt;&lt;_db_provider&gt;ISI&lt;/_db_provider&gt;&lt;_db_updated&gt;CrossRef&lt;/_db_updated&gt;&lt;_impact_factor&gt;  10.162&lt;/_impact_factor&gt;&lt;_collection_scope&gt;SCI;SCIE;&lt;/_collection_scope&gt;&lt;_issue&gt;suppl_2&lt;/_issue&gt;&lt;_date&gt;56537280&lt;/_date&gt;&lt;_accessed&gt;62265442&lt;/_accessed&gt;&lt;/Details&gt;&lt;Extra&gt;&lt;DBUID&gt;{F96A950B-833F-4880-A151-76DA2D6A2879}&lt;/DBUID&gt;&lt;/Extra&gt;&lt;/Item&gt;&lt;/References&gt;&lt;/Group&gt;&lt;/Citation&gt;_x000a_"/>
    <w:docVar w:name="NE.Ref{BAD34399-B1F4-49C4-8EC8-2532C71335B9}" w:val=" ADDIN NE.Ref.{BAD34399-B1F4-49C4-8EC8-2532C71335B9}&lt;Citation&gt;&lt;Group&gt;&lt;References&gt;&lt;Item&gt;&lt;ID&gt;736&lt;/ID&gt;&lt;UID&gt;{4B8DF965-C1E0-4D41-BA7E-5414D0FC5F4C}&lt;/UID&gt;&lt;Title&gt;Gapped BLAST and PSI-BLAST: a new generation of protein database search programs&lt;/Title&gt;&lt;Template&gt;Journal Article&lt;/Template&gt;&lt;Star&gt;0&lt;/Star&gt;&lt;Tag&gt;0&lt;/Tag&gt;&lt;Author&gt;Altschul, S F; Madden, T L; Schaffer, A A; Zhang, J; Zhang, Z; Miller, W; Lipman, D J&lt;/Author&gt;&lt;Year&gt;1997&lt;/Year&gt;&lt;Details&gt;&lt;_accessed&gt;62267611&lt;/_accessed&gt;&lt;_accession_num&gt;9254694&lt;/_accession_num&gt;&lt;_author_adr&gt;National Center for Biotechnology Information, National Library of Medicine, National Institutes of Health, Bethesda, MD 20894, USA. altschul@ncbi.nlm.nih.gov&lt;/_author_adr&gt;&lt;_collection_scope&gt;SCI;SCIE;&lt;/_collection_scope&gt;&lt;_created&gt;62267611&lt;/_created&gt;&lt;_date&gt;51367680&lt;/_date&gt;&lt;_date_display&gt;1997 Sep 1&lt;/_date_display&gt;&lt;_db_updated&gt;PubMed&lt;/_db_updated&gt;&lt;_impact_factor&gt;  10.162&lt;/_impact_factor&gt;&lt;_isbn&gt;0305-1048 (Print); 0305-1048 (Linking)&lt;/_isbn&gt;&lt;_issue&gt;17&lt;/_issue&gt;&lt;_journal&gt;Nucleic Acids Res&lt;/_journal&gt;&lt;_keywords&gt;Algorithms; Amino Acid Sequence; Animals; DNA/*chemistry; *Databases, Factual; Humans; Molecular Sequence Data; Proteins/*chemistry; *Sequence Alignment; *Software&lt;/_keywords&gt;&lt;_language&gt;eng&lt;/_language&gt;&lt;_modified&gt;62267641&lt;/_modified&gt;&lt;_pages&gt;3389-402&lt;/_pages&gt;&lt;_tertiary_title&gt;Nucleic acids research&lt;/_tertiary_title&gt;&lt;_type_work&gt;Journal Article; Research Support, U.S. Gov&amp;apos;t, P.H.S.; Review&lt;/_type_work&gt;&lt;_url&gt;http://www.ncbi.nlm.nih.gov/entrez/query.fcgi?cmd=Retrieve&amp;amp;db=pubmed&amp;amp;dopt=Abstract&amp;amp;list_uids=9254694&amp;amp;query_hl=1&lt;/_url&gt;&lt;_volume&gt;25&lt;/_volume&gt;&lt;/Details&gt;&lt;Extra&gt;&lt;DBUID&gt;{F96A950B-833F-4880-A151-76DA2D6A2879}&lt;/DBUID&gt;&lt;/Extra&gt;&lt;/Item&gt;&lt;/References&gt;&lt;/Group&gt;&lt;/Citation&gt;_x000a_"/>
    <w:docVar w:name="NE.Ref{BFC845C5-C915-4545-ADA0-9ACBC12B77A2}" w:val=" ADDIN NE.Ref.{BFC845C5-C915-4545-ADA0-9ACBC12B77A2}&lt;Citation&gt;&lt;Group&gt;&lt;References&gt;&lt;Item&gt;&lt;ID&gt;766&lt;/ID&gt;&lt;UID&gt;{971218CB-4B3B-45FB-AF40-1A4B2BA54414}&lt;/UID&gt;&lt;Title&gt;Genome-Wide Analysis Uncovers Regulation of Long Intergenic Noncoding RNAs in Arabidopsis&lt;/Title&gt;&lt;Template&gt;Journal Article&lt;/Template&gt;&lt;Star&gt;0&lt;/Star&gt;&lt;Tag&gt;0&lt;/Tag&gt;&lt;Author&gt;Liu, J; Jung, C; Xu, J; Wang, H; Deng, S; Bernad, L; Arenas-Huertero, C; Chua, N H&lt;/Author&gt;&lt;Year&gt;2012&lt;/Year&gt;&lt;Details&gt;&lt;_accessed&gt;62267666&lt;/_accessed&gt;&lt;_created&gt;62267666&lt;/_created&gt;&lt;_date&gt;59345280&lt;/_date&gt;&lt;_db_updated&gt;CrossRef&lt;/_db_updated&gt;&lt;_doi&gt;10.1105/tpc.112.102855&lt;/_doi&gt;&lt;_impact_factor&gt;   8.726&lt;/_impact_factor&gt;&lt;_isbn&gt;1040-4651&lt;/_isbn&gt;&lt;_issue&gt;11&lt;/_issue&gt;&lt;_journal&gt;The Plant Cell&lt;/_journal&gt;&lt;_modified&gt;62267666&lt;/_modified&gt;&lt;_pages&gt;4333-4345&lt;/_pages&gt;&lt;_tertiary_title&gt;The Plant Cell&lt;/_tertiary_title&gt;&lt;_url&gt;http://www.plantcell.org/cgi/doi/10.1105/tpc.112.102855_x000d__x000a_https://syndication.highwire.org/content/doi/10.1105/tpc.112.102855&lt;/_url&gt;&lt;_volume&gt;24&lt;/_volume&gt;&lt;/Details&gt;&lt;Extra&gt;&lt;DBUID&gt;{F96A950B-833F-4880-A151-76DA2D6A2879}&lt;/DBUID&gt;&lt;/Extra&gt;&lt;/Item&gt;&lt;/References&gt;&lt;/Group&gt;&lt;Group&gt;&lt;References&gt;&lt;Item&gt;&lt;ID&gt;730&lt;/ID&gt;&lt;UID&gt;{8B0315C5-7D93-410E-B174-37971D922DD9}&lt;/UID&gt;&lt;Title&gt;Structure, target-specificity and expression of PN_LNC_N13, a long non-coding RNA differentially expressed in apomictic and sexual Paspalum notatum&lt;/Title&gt;&lt;Template&gt;Journal Article&lt;/Template&gt;&lt;Star&gt;0&lt;/Star&gt;&lt;Tag&gt;0&lt;/Tag&gt;&lt;Author&gt;Ochogavía, Ana; Galla, Giulio; Seijo, José Guillermo; González, Ana María; Bellucci, Michele; Pupilli, Fulvio; Barcaccia, Gianni; Albertini, Emidio; Pessino, Silvina&lt;/Author&gt;&lt;Year&gt;2018&lt;/Year&gt;&lt;Details&gt;&lt;_accessed&gt;62266497&lt;/_accessed&gt;&lt;_collection_scope&gt;SCI;SCIE;&lt;/_collection_scope&gt;&lt;_created&gt;62266497&lt;/_created&gt;&lt;_db_updated&gt;CrossRef&lt;/_db_updated&gt;&lt;_doi&gt;10.1007/s11103-017-0679-4&lt;/_doi&gt;&lt;_impact_factor&gt;   3.356&lt;/_impact_factor&gt;&lt;_isbn&gt;0167-4412&lt;/_isbn&gt;&lt;_issue&gt;1-2&lt;/_issue&gt;&lt;_journal&gt;Plant Molecular Biology&lt;/_journal&gt;&lt;_modified&gt;62266498&lt;/_modified&gt;&lt;_pages&gt;53-67&lt;/_pages&gt;&lt;_tertiary_title&gt;Plant Mol Biol&lt;/_tertiary_title&gt;&lt;_url&gt;http://link.springer.com/10.1007/s11103-017-0679-4_x000d__x000a_http://link.springer.com/content/pdf/10.1007/s11103-017-0679-4.pdf&lt;/_url&gt;&lt;_volume&gt;96&lt;/_volume&gt;&lt;/Details&gt;&lt;Extra&gt;&lt;DBUID&gt;{F96A950B-833F-4880-A151-76DA2D6A2879}&lt;/DBUID&gt;&lt;/Extra&gt;&lt;/Item&gt;&lt;/References&gt;&lt;/Group&gt;&lt;/Citation&gt;_x000a_"/>
    <w:docVar w:name="NE.Ref{CDF79FF3-91C4-483F-A98D-3344BDE13290}" w:val=" ADDIN NE.Ref.{CDF79FF3-91C4-483F-A98D-3344BDE13290}&lt;Citation&gt;&lt;Group&gt;&lt;References&gt;&lt;Item&gt;&lt;ID&gt;750&lt;/ID&gt;&lt;UID&gt;{002DB749-2A67-4D4B-8E20-0F4198E5023B}&lt;/UID&gt;&lt;Title&gt;Identification of Gossypium hirsutum long non-coding RNAs (lncRNAs) under salt stress&lt;/Title&gt;&lt;Template&gt;Journal Article&lt;/Template&gt;&lt;Star&gt;0&lt;/Star&gt;&lt;Tag&gt;0&lt;/Tag&gt;&lt;Author&gt;Deng, Fenni; Zhang, Xiaopei; Wang, Wei; Yuan, Rui; Shen, Fafu&lt;/Author&gt;&lt;Year&gt;2018&lt;/Year&gt;&lt;Details&gt;&lt;_accessed&gt;62267612&lt;/_accessed&gt;&lt;_collection_scope&gt;SCIE;&lt;/_collection_scope&gt;&lt;_created&gt;62267611&lt;/_created&gt;&lt;_db_updated&gt;CrossRef&lt;/_db_updated&gt;&lt;_doi&gt;10.1186/s12870-018-1238-0&lt;/_doi&gt;&lt;_impact_factor&gt;   3.964&lt;/_impact_factor&gt;&lt;_isbn&gt;1471-2229&lt;/_isbn&gt;&lt;_issue&gt;1&lt;/_issue&gt;&lt;_journal&gt;BMC Plant Biology&lt;/_journal&gt;&lt;_modified&gt;62267667&lt;/_modified&gt;&lt;_tertiary_title&gt;BMC Plant Biol&lt;/_tertiary_title&gt;&lt;_url&gt;https://bmcplantbiol.biomedcentral.com/articles/10.1186/s12870-018-1238-0_x000d__x000a_http://link.springer.com/content/pdf/10.1186/s12870-018-1238-0.pdf&lt;/_url&gt;&lt;_volume&gt;18&lt;/_volume&gt;&lt;/Details&gt;&lt;Extra&gt;&lt;DBUID&gt;{F96A950B-833F-4880-A151-76DA2D6A2879}&lt;/DBUID&gt;&lt;/Extra&gt;&lt;/Item&gt;&lt;/References&gt;&lt;/Group&gt;&lt;Group&gt;&lt;References&gt;&lt;Item&gt;&lt;ID&gt;728&lt;/ID&gt;&lt;UID&gt;{BBD15A7F-D2F3-4E40-9B84-FA60B9F47A8E}&lt;/UID&gt;&lt;Title&gt;Riboregulators in plant development&lt;/Title&gt;&lt;Template&gt;Journal Article&lt;/Template&gt;&lt;Star&gt;0&lt;/Star&gt;&lt;Tag&gt;0&lt;/Tag&gt;&lt;Author&gt;Laporte, P; Merchan, F; Amor, B B; Wirth, S; Crespi, M&lt;/Author&gt;&lt;Year&gt;2007&lt;/Year&gt;&lt;Details&gt;&lt;_accessed&gt;62266497&lt;/_accessed&gt;&lt;_accession_num&gt;18031282&lt;/_accession_num&gt;&lt;_author_adr&gt;ISV (Institut des Sciences du Vegetal), CNRS (Centre National de la Recherche Scientifique), 1 Avenue de la Terrasse, 91198 Gif-sur-Yvette, France.&lt;/_author_adr&gt;&lt;_created&gt;62266497&lt;/_created&gt;&lt;_date&gt;56757600&lt;/_date&gt;&lt;_date_display&gt;2007 Dec&lt;/_date_display&gt;&lt;_db_updated&gt;PubMed&lt;/_db_updated&gt;&lt;_doi&gt;10.1042/BST0351638&lt;/_doi&gt;&lt;_impact_factor&gt;   2.765&lt;/_impact_factor&gt;&lt;_isbn&gt;0300-5127 (Print); 0300-5127 (Linking)&lt;/_isbn&gt;&lt;_issue&gt;Pt 6&lt;/_issue&gt;&lt;_journal&gt;Biochem Soc Trans&lt;/_journal&gt;&lt;_keywords&gt;Arabidopsis/*genetics/*growth &amp;amp;amp; development/metabolism; Base Sequence; Molecular Sequence Data; RNA Processing, Post-Transcriptional/*genetics; RNA, Plant/*genetics/metabolism&lt;/_keywords&gt;&lt;_language&gt;eng&lt;/_language&gt;&lt;_modified&gt;62266498&lt;/_modified&gt;&lt;_pages&gt;1638-42&lt;/_pages&gt;&lt;_tertiary_title&gt;Biochemical Society transactions&lt;/_tertiary_title&gt;&lt;_type_work&gt;Journal Article; Research Support, Non-U.S. Gov&amp;apos;t; Review&lt;/_type_work&gt;&lt;_url&gt;http://www.ncbi.nlm.nih.gov/entrez/query.fcgi?cmd=Retrieve&amp;amp;db=pubmed&amp;amp;dopt=Abstract&amp;amp;list_uids=18031282&amp;amp;query_hl=1&lt;/_url&gt;&lt;_volume&gt;35&lt;/_volume&gt;&lt;/Details&gt;&lt;Extra&gt;&lt;DBUID&gt;{F96A950B-833F-4880-A151-76DA2D6A2879}&lt;/DBUID&gt;&lt;/Extra&gt;&lt;/Item&gt;&lt;/References&gt;&lt;/Group&gt;&lt;/Citation&gt;_x000a_"/>
    <w:docVar w:name="NE.Ref{CEDA155E-92BE-4346-975F-902DD2C7465B}" w:val=" ADDIN NE.Ref.{CEDA155E-92BE-4346-975F-902DD2C7465B}&lt;Citation&gt;&lt;Group&gt;&lt;References&gt;&lt;Item&gt;&lt;ID&gt;779&lt;/ID&gt;&lt;UID&gt;{EAD560AC-BA57-4032-8335-EE39D0E772E0}&lt;/UID&gt;&lt;Title&gt;几种具无融合生殖特性的植物多胚和多苗现象的观察&lt;/Title&gt;&lt;Template&gt;Journal Article&lt;/Template&gt;&lt;Star&gt;0&lt;/Star&gt;&lt;Tag&gt;0&lt;/Tag&gt;&lt;Author&gt;蔡雪; 母锡金; 朱至清; 华志明; 黄燕红; 孙其信&lt;/Author&gt;&lt;Year&gt;1997&lt;/Year&gt;&lt;Details&gt;&lt;_accessed&gt;62267865&lt;/_accessed&gt;&lt;_author_aff&gt;中国科学院植物研究所;中国科学院植物研究所;中国科学院植物研究所;中国科学院植物研究所;中国农业大学植物遗传和育种系;中国农业大学植物遗传和育种系 北京 100093_x000d__x000a__x000d__x000a__x000d__x000a__x000d__x000a__x000d__x000a__x000d__x000a__x000d__x000a__x000d__x000a_;北京 100093_x000d__x000a__x000d__x000a__x000d__x000a__x000d__x000a__x000d__x000a__x000d__x000a__x000d__x000a__x000d__x000a_;北京 100093_x000d__x000a__x000d__x000a__x000d__x000a__x000d__x000a__x000d__x000a__x000d__x000a__x000d__x000a__x000d__x000a_;北京 100093_x000d__x000a__x000d__x000a__x000d__x000a__x000d__x000a__x000d__x000a__x000d__x000a__x000d__x000a__x000d__x000a_;北京 100094_x000d__x000a__x000d__x000a__x000d__x000a__x000d__x000a__x000d__x000a__x000d__x000a__x000d__x000a__x000d__x000a_;北京 100094&lt;/_author_aff&gt;&lt;_created&gt;62267865&lt;/_created&gt;&lt;_date&gt;51278400&lt;/_date&gt;&lt;_db_provider&gt;CNKI: 期刊&lt;/_db_provider&gt;&lt;_db_updated&gt;CNKI - Reference&lt;/_db_updated&gt;&lt;_issue&gt;07&lt;/_issue&gt;&lt;_journal&gt;Acta Botanica Sinica&lt;/_journal&gt;&lt;_keywords&gt;无融合生殖;多胚;多实生苗&lt;/_keywords&gt;&lt;_language&gt;Chinese&lt;/_language&gt;&lt;_modified&gt;62267866&lt;/_modified&gt;&lt;_pages&gt;590-595+688&lt;/_pages&gt;&lt;_url&gt;http://kns.cnki.net/KCMS/detail/detail.aspx?FileName=ZWXB199707001&amp;amp;DbName=CJFQ1997&lt;/_url&gt;&lt;_translated_author&gt;Cai, Xue;Mu, Xijin;Zhu, Zhiqing;Hua, Zhiming;Huang, Yanhong;Sun, Qixin&lt;/_translated_author&gt;&lt;/Details&gt;&lt;Extra&gt;&lt;DBUID&gt;{F96A950B-833F-4880-A151-76DA2D6A2879}&lt;/DBUID&gt;&lt;/Extra&gt;&lt;/Item&gt;&lt;/References&gt;&lt;/Group&gt;&lt;Group&gt;&lt;References&gt;&lt;Item&gt;&lt;ID&gt;778&lt;/ID&gt;&lt;UID&gt;{FC2C52C6-62A5-4081-BAE1-D8D7284B3E67}&lt;/UID&gt;&lt;Title&gt;花椒和野花椒的无融合生殖&lt;/Title&gt;&lt;Template&gt;Journal Article&lt;/Template&gt;&lt;Star&gt;0&lt;/Star&gt;&lt;Tag&gt;0&lt;/Tag&gt;&lt;Author&gt;刘映红; 王伏雄; 钱南芬&lt;/Author&gt;&lt;Year&gt;1987&lt;/Year&gt;&lt;Details&gt;&lt;_accessed&gt;62267865&lt;/_accessed&gt;&lt;_author_aff&gt;中国科学院植物研究所;中国科学院植物研究所;中国科学院植物研究所 北京 中国科学院遗传研究所_x000d__x000a__x000d__x000a__x000d__x000a__x000d__x000a__x000d__x000a__x000d__x000a__x000d__x000a__x000d__x000a_;北京_x000d__x000a__x000d__x000a__x000d__x000a__x000d__x000a__x000d__x000a__x000d__x000a__x000d__x000a__x000d__x000a_;北京&lt;/_author_aff&gt;&lt;_created&gt;62267865&lt;/_created&gt;&lt;_date&gt;45930240&lt;/_date&gt;&lt;_db_provider&gt;CNKI: 期刊&lt;/_db_provider&gt;&lt;_db_updated&gt;CNKI - Reference&lt;/_db_updated&gt;&lt;_issue&gt;02&lt;/_issue&gt;&lt;_journal&gt;遗传学报&lt;/_journal&gt;&lt;_keywords&gt;无融合生殖;珠心胚;花椒属&lt;/_keywords&gt;&lt;_language&gt;Chinese&lt;/_language&gt;&lt;_modified&gt;62267865&lt;/_modified&gt;&lt;_pages&gt;107-113+163-164&lt;/_pages&gt;&lt;_url&gt;http://kns.cnki.net/KCMS/detail/detail.aspx?FileName=YCXB198702003&amp;amp;DbName=CJFQ1987&lt;/_url&gt;&lt;_translated_author&gt;Liu, Yinghong;Wang, Fuxiong;Qian, Nanfen&lt;/_translated_author&gt;&lt;/Details&gt;&lt;Extra&gt;&lt;DBUID&gt;{F96A950B-833F-4880-A151-76DA2D6A2879}&lt;/DBUID&gt;&lt;/Extra&gt;&lt;/Item&gt;&lt;/References&gt;&lt;/Group&gt;&lt;/Citation&gt;_x000a_"/>
    <w:docVar w:name="NE.Ref{D926013F-9069-41A7-B8D0-C3EAA2FF819B}" w:val=" ADDIN NE.Ref.{D926013F-9069-41A7-B8D0-C3EAA2FF819B}&lt;Citation&gt;&lt;Group&gt;&lt;References&gt;&lt;Item&gt;&lt;ID&gt;729&lt;/ID&gt;&lt;UID&gt;{3E1E7F13-6E9C-4217-B969-EC5367DD14F1}&lt;/UID&gt;&lt;Title&gt;Exploration and Exploitation of Novel SSR Markers for Candidate Transcription Factor Genes in Lilium Species&lt;/Title&gt;&lt;Template&gt;Journal Article&lt;/Template&gt;&lt;Star&gt;0&lt;/Star&gt;&lt;Tag&gt;0&lt;/Tag&gt;&lt;Author&gt;Biswas, Manosh; Nath, Ujjal; Howlader, Jewel; Bagchi, Mita; Natarajan, Sathishkumar; Kayum, Md Abdul; Kim, Hoy-Taek; Park, Jong-In; Kang, Jong-Goo; Nou, Ill-Sup&lt;/Author&gt;&lt;Year&gt;2018&lt;/Year&gt;&lt;Details&gt;&lt;_accessed&gt;62266497&lt;/_accessed&gt;&lt;_collection_scope&gt;SCIE;&lt;/_collection_scope&gt;&lt;_created&gt;62266497&lt;/_created&gt;&lt;_date&gt;62125920&lt;/_date&gt;&lt;_db_updated&gt;CrossRef&lt;/_db_updated&gt;&lt;_doi&gt;10.3390/genes9020097&lt;/_doi&gt;&lt;_impact_factor&gt;   3.600&lt;/_impact_factor&gt;&lt;_isbn&gt;2073-4425&lt;/_isbn&gt;&lt;_issue&gt;2&lt;/_issue&gt;&lt;_journal&gt;Genes&lt;/_journal&gt;&lt;_modified&gt;62266498&lt;/_modified&gt;&lt;_pages&gt;97&lt;/_pages&gt;&lt;_tertiary_title&gt;Genes&lt;/_tertiary_title&gt;&lt;_url&gt;http://www.mdpi.com/2073-4425/9/2/97_x000d__x000a_http://www.mdpi.com/2073-4425/9/2/97/pdf&lt;/_url&gt;&lt;_volume&gt;9&lt;/_volume&gt;&lt;/Details&gt;&lt;Extra&gt;&lt;DBUID&gt;{F96A950B-833F-4880-A151-76DA2D6A2879}&lt;/DBUID&gt;&lt;/Extra&gt;&lt;/Item&gt;&lt;/References&gt;&lt;/Group&gt;&lt;/Citation&gt;_x000a_"/>
    <w:docVar w:name="NE.Ref{D9347A11-DAC8-4C7F-A519-234A1844A7F5}" w:val=" ADDIN NE.Ref.{D9347A11-DAC8-4C7F-A519-234A1844A7F5}&lt;Citation&gt;&lt;Group&gt;&lt;References&gt;&lt;Item&gt;&lt;ID&gt;783&lt;/ID&gt;&lt;UID&gt;{00BD6E26-D6D7-40C5-92E7-15C5DB6A13EA}&lt;/UID&gt;&lt;Title&gt;Searching for novel cancer chemopreventive plants and their products: the genus Zanthoxylum&lt;/Title&gt;&lt;Template&gt;Generic&lt;/Template&gt;&lt;Star&gt;0&lt;/Star&gt;&lt;Tag&gt;0&lt;/Tag&gt;&lt;Author&gt;Epifano, Francesco; Curini, Massimo; Marcotullio, Maria Carla; Genovese, Salvatore&lt;/Author&gt;&lt;Year&gt;2011&lt;/Year&gt;&lt;Details&gt;&lt;_created&gt;62267924&lt;/_created&gt;&lt;_date_display&gt;December&lt;/_date_display&gt;&lt;_isbn&gt;1389-4501&lt;/_isbn&gt;&lt;_issue&gt;13&lt;/_issue&gt;&lt;_journal&gt;Current drug targets&lt;/_journal&gt;&lt;_modified&gt;62275421&lt;/_modified&gt;&lt;_pages&gt;1895—1902&lt;/_pages&gt;&lt;_url&gt;https://doi.org/10.2174/138945011798184128&lt;/_url&gt;&lt;_volume&gt;12&lt;/_volume&gt;&lt;/Details&gt;&lt;Extra&gt;&lt;DBUID&gt;{F96A950B-833F-4880-A151-76DA2D6A2879}&lt;/DBUID&gt;&lt;/Extra&gt;&lt;/Item&gt;&lt;/References&gt;&lt;/Group&gt;&lt;Group&gt;&lt;References&gt;&lt;Item&gt;&lt;ID&gt;784&lt;/ID&gt;&lt;UID&gt;{038D9437-8076-4212-A872-4365FE737D9F}&lt;/UID&gt;&lt;Title&gt;Exploring Cancer Therapeutics with Natural Products from African Medicinal Plants, Part II: Alkaloids, Terpenoids and Flavonoids&lt;/Title&gt;&lt;Template&gt;Journal Article&lt;/Template&gt;&lt;Star&gt;0&lt;/Star&gt;&lt;Tag&gt;0&lt;/Tag&gt;&lt;Author&gt;Nwodo, J N; Ibezim, A; Simoben, C V; Ntie-Kang, F&lt;/Author&gt;&lt;Year&gt;2016&lt;/Year&gt;&lt;Details&gt;&lt;_accessed&gt;62267931&lt;/_accessed&gt;&lt;_accession_num&gt;25991425&lt;/_accession_num&gt;&lt;_author_adr&gt;Chemical and Bioactivity Information Centre, Department of Chemistry, Faculty of  Science, University of Buea, P. O. Box 63, Buea, Cameroon. ntiekfidele@gmail.com.&lt;/_author_adr&gt;&lt;_created&gt;62267931&lt;/_created&gt;&lt;_date&gt;61037280&lt;/_date&gt;&lt;_date_display&gt;2016&lt;/_date_display&gt;&lt;_db_updated&gt;PubMed&lt;/_db_updated&gt;&lt;_impact_factor&gt;   2.598&lt;/_impact_factor&gt;&lt;_isbn&gt;1875-5992 (Electronic); 1871-5206 (Linking)&lt;/_isbn&gt;&lt;_issue&gt;1&lt;/_issue&gt;&lt;_journal&gt;Anticancer Agents Med Chem&lt;/_journal&gt;&lt;_keywords&gt;Alkaloids/chemistry/isolation &amp;amp;amp; purification/*pharmacology; Antineoplastic Agents, Phytogenic/chemistry/isolation &amp;amp;amp;_x000d__x000a_      purification/*pharmacology; Biological Products/chemistry/isolation &amp;amp;amp; purification/*pharmacology; Cell Proliferation/drug effects; Flavonoids/chemistry/isolation &amp;amp;amp; purification/*pharmacology; Humans; Medicine, African Traditional; Molecular Conformation; Neoplasms/*drug therapy/pathology; Plants, Medicinal/*chemistry; Structure-Activity Relationship; Terpenes/chemistry/isolation &amp;amp;amp; purification/*pharmacology&lt;/_keywords&gt;&lt;_language&gt;eng&lt;/_language&gt;&lt;_modified&gt;62275420&lt;/_modified&gt;&lt;_pages&gt;108-27&lt;/_pages&gt;&lt;_tertiary_title&gt;Anti-cancer agents in medicinal chemistry&lt;/_tertiary_title&gt;&lt;_type_work&gt;Journal Article; Research Support, Non-U.S. Gov&amp;apos;t; Review&lt;/_type_work&gt;&lt;_url&gt;http://www.ncbi.nlm.nih.gov/entrez/query.fcgi?cmd=Retrieve&amp;amp;db=pubmed&amp;amp;dopt=Abstract&amp;amp;list_uids=25991425&amp;amp;query_hl=1&lt;/_url&gt;&lt;_volume&gt;16&lt;/_volume&gt;&lt;/Details&gt;&lt;Extra&gt;&lt;DBUID&gt;{F96A950B-833F-4880-A151-76DA2D6A2879}&lt;/DBUID&gt;&lt;/Extra&gt;&lt;/Item&gt;&lt;/References&gt;&lt;/Group&gt;&lt;Group&gt;&lt;References&gt;&lt;Item&gt;&lt;ID&gt;786&lt;/ID&gt;&lt;UID&gt;{4D1913AC-C416-465E-BB39-C7906083FF0A}&lt;/UID&gt;&lt;Title&gt;Simultaneous analysis of alkaloids from Zanthoxylum nitidum by high performance liquid chromatography–diode array detector–electrospray tandem mass spectrometry&lt;/Title&gt;&lt;Template&gt;Journal Article&lt;/Template&gt;&lt;Star&gt;0&lt;/Star&gt;&lt;Tag&gt;0&lt;/Tag&gt;&lt;Author&gt;Liang, Mingjin; Zhang, Weidong; Hu, Jiang; Liu, Runhui; Zhang, Chuan&lt;/Author&gt;&lt;Year&gt;2006&lt;/Year&gt;&lt;Details&gt;&lt;_accessed&gt;62267940&lt;/_accessed&gt;&lt;_collection_scope&gt;SCI;SCIE;&lt;/_collection_scope&gt;&lt;_created&gt;62267940&lt;/_created&gt;&lt;_db_updated&gt;CrossRef&lt;/_db_updated&gt;&lt;_doi&gt;10.1016/j.jpba.2006.03.031&lt;/_doi&gt;&lt;_impact_factor&gt;   3.255&lt;/_impact_factor&gt;&lt;_isbn&gt;07317085&lt;/_isbn&gt;&lt;_issue&gt;2&lt;/_issue&gt;&lt;_journal&gt;Journal of Pharmaceutical and Biomedical Analysis&lt;/_journal&gt;&lt;_modified&gt;62267940&lt;/_modified&gt;&lt;_pages&gt;178-183&lt;/_pages&gt;&lt;_tertiary_title&gt;Journal of Pharmaceutical and Biomedical Analysis&lt;/_tertiary_title&gt;&lt;_url&gt;http://linkinghub.elsevier.com/retrieve/pii/S0731708506003001_x000d__x000a_http://api.elsevier.com/content/article/PII:S0731708506003001?httpAccept=text/xml&lt;/_url&gt;&lt;_volume&gt;42&lt;/_volume&gt;&lt;/Details&gt;&lt;Extra&gt;&lt;DBUID&gt;{F96A950B-833F-4880-A151-76DA2D6A2879}&lt;/DBUID&gt;&lt;/Extra&gt;&lt;/Item&gt;&lt;/References&gt;&lt;/Group&gt;&lt;Group&gt;&lt;References&gt;&lt;Item&gt;&lt;ID&gt;789&lt;/ID&gt;&lt;UID&gt;{ADD2AA14-4375-4B34-AF55-2A3B595DCEF1}&lt;/UID&gt;&lt;Title&gt;Searching for novel cancer chemopreventive plants and their products: the genus Zanthoxylum&lt;/Title&gt;&lt;Template&gt;Journal Article&lt;/Template&gt;&lt;Star&gt;0&lt;/Star&gt;&lt;Tag&gt;0&lt;/Tag&gt;&lt;Author&gt;Epifano, Francesco; Curini, Massimo; Marcotullio, Maria Carla; Genovese, Salvatore&lt;/Author&gt;&lt;Year&gt;2011&lt;/Year&gt;&lt;Details&gt;&lt;_accessed&gt;62275412&lt;/_accessed&gt;&lt;_collection_scope&gt;SCIE;&lt;/_collection_scope&gt;&lt;_created&gt;62275412&lt;/_created&gt;&lt;_db_provider&gt;MEDLINE&lt;/_db_provider&gt;&lt;_db_updated&gt;PKU Search&lt;/_db_updated&gt;&lt;_impact_factor&gt;   3.236&lt;/_impact_factor&gt;&lt;_issue&gt;13&lt;/_issue&gt;&lt;_journal&gt;Current drug targets&lt;/_journal&gt;&lt;_keywords&gt;Plants, Medicinal - chemistry; Chemoprevention - trends; Plants, Edible - chemistry; Zanthoxylum - chemistry; Neoplasms - prevention &amp;amp; control; Zanthoxylum - classification; Antineoplastic Agents, Phytogenic - therapeutic use; Chemoprevention - methods&lt;/_keywords&gt;&lt;_language&gt;English&lt;/_language&gt;&lt;_modified&gt;62275421&lt;/_modified&gt;&lt;_pages&gt;1895&lt;/_pages&gt;&lt;_place_published&gt;Netherlands&lt;/_place_published&gt;&lt;_url&gt;http://pku.summon.serialssolutions.com/2.0.0/link/0/eLvHCXMwtV1LT8JAEF5BLl6MxvcrDVdS7ROqARJDQGPUmIgHuZBuu1W0UMIr6q93ZrcthQSKBy9Nszu70MzH0Nn99htCdO1ckediAi49KkVPpZe2aRieq3uuWnSZR5mpuAbX-Gk9WPdPWqNu3mUykXLFtO1fHQ9t4Ho8SPsH58eTQgPcAwTgCiCA60owEHTiiC7ZCybMR6KXwwYFcFcXa6BwxuOEYUFp5MSElMrOALlbqAY7jLgf8CHjYaFlo97A17cfijh8zMqXuoPxW0Hwy6ev6_2OZ_Ma36KQBxs6Qbz5wfeQxLEh-H12444H-OLBCPeqgvBQUcdGfoof_5HcMHweURny2fYnuH7AkssYyKOLKSFMhF6rpMuQ38zGZi2JQT0RaVVLFOdM-LDf5U6ElNaENFBJ751T2o67UHW963acUeXnXa49ZkkO6fIYP2svr1w-WhjOpSL8laS5RTbDXEK6Fl7fJhnW21lzylRyMCWq5NHvNhJ5fFyBAQzkqzEcyhe0Ki01BbxIHC_ppgJQK9jNIi59gIBkuh1gVuKYlSLM4pir5YNggMQhnT5_AvNovEvOGvVm7VYWfmn3hWRLO_KYtkfWe0GPHRDJdJijuSWLqkXbYAa1PM2iJRcyego5kkkPyf6CSY4W9hyTjSm2T0jOgyjCTkm2_zn-Bd85qsY&lt;/_url&gt;&lt;_volume&gt;12&lt;/_volume&gt;&lt;/Details&gt;&lt;Extra&gt;&lt;DBUID&gt;{F96A950B-833F-4880-A151-76DA2D6A2879}&lt;/DBUID&gt;&lt;/Extra&gt;&lt;/Item&gt;&lt;/References&gt;&lt;/Group&gt;&lt;/Citation&gt;_x000a_"/>
    <w:docVar w:name="NE.Ref{EE6CB034-6298-47E5-A679-41A848BEBA95}" w:val=" ADDIN NE.Ref.{EE6CB034-6298-47E5-A679-41A848BEBA95}&lt;Citation&gt;&lt;Group&gt;&lt;References&gt;&lt;Item&gt;&lt;ID&gt;715&lt;/ID&gt;&lt;UID&gt;{2496C2F0-7574-4CAD-92AF-E31A6CC61E66}&lt;/UID&gt;&lt;Title&gt;CPC: assess the protein-coding potential of transcripts using sequence features and support vector machine&lt;/Title&gt;&lt;Template&gt;Journal Article&lt;/Template&gt;&lt;Star&gt;0&lt;/Star&gt;&lt;Tag&gt;0&lt;/Tag&gt;&lt;Author&gt;Kong, Lei; Zhang, Yong; Ye, Zhi-Qiang; Liu, Xiao-Qiao; Zhao, Shu-Qi; Wei, Liping; Gao, Ge&lt;/Author&gt;&lt;Year&gt;2007&lt;/Year&gt;&lt;Details&gt;&lt;_accession_num&gt;WOS:000255311500065&lt;/_accession_num&gt;&lt;_cited_count&gt;555&lt;/_cited_count&gt;&lt;_date_display&gt;2007, JUL 2007&lt;/_date_display&gt;&lt;_doi&gt;10.1093/nar/gkm391&lt;/_doi&gt;&lt;_isbn&gt;0305-1048&lt;/_isbn&gt;&lt;_journal&gt;NUCLEIC ACIDS RESEARCH&lt;/_journal&gt;&lt;_pages&gt;W345-W349&lt;/_pages&gt;&lt;_url&gt;http://gateway.isiknowledge.com/gateway/Gateway.cgi?GWVersion=2&amp;amp;SrcAuth=AegeanSoftware&amp;amp;SrcApp=NoteExpress&amp;amp;DestLinkType=FullRecord&amp;amp;DestApp=WOS&amp;amp;KeyUT=000255311500065&lt;/_url&gt;&lt;_volume&gt;35&lt;/_volume&gt;&lt;_created&gt;62265440&lt;/_created&gt;&lt;_modified&gt;62265440&lt;/_modified&gt;&lt;_db_provider&gt;ISI&lt;/_db_provider&gt;&lt;_db_updated&gt;Web of Science-All&lt;/_db_updated&gt;&lt;_impact_factor&gt;  10.162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.Ref{EFCF326E-C790-4EE2-A431-E72D03A62DF8}" w:val=" ADDIN NE.Ref.{EFCF326E-C790-4EE2-A431-E72D03A62DF8}&lt;Citation&gt;&lt;Group&gt;&lt;References&gt;&lt;Item&gt;&lt;ID&gt;770&lt;/ID&gt;&lt;UID&gt;{2547AB3C-F8AF-4CFE-87AA-1101533DA45D}&lt;/UID&gt;&lt;Title&gt;Antinociceptive and anti-inflammatory activities of ethyl acetate fraction from Zanthoxylum armatum in mice&lt;/Title&gt;&lt;Template&gt;Journal Article&lt;/Template&gt;&lt;Star&gt;0&lt;/Star&gt;&lt;Tag&gt;0&lt;/Tag&gt;&lt;Author&gt;Guo, Tao; Deng, Yun-Xia; Xie, Hui; Yao, Chun-Yan; Cai, Cheng-Cheng; Pan, Sheng-li; Wang, Yang-Lin&lt;/Author&gt;&lt;Year&gt;2011&lt;/Year&gt;&lt;Details&gt;&lt;_accessed&gt;62267748&lt;/_accessed&gt;&lt;_collection_scope&gt;SCIE;&lt;/_collection_scope&gt;&lt;_created&gt;62267748&lt;/_created&gt;&lt;_db_updated&gt;CrossRef&lt;/_db_updated&gt;&lt;_doi&gt;10.1016/j.fitote.2010.11.004&lt;/_doi&gt;&lt;_impact_factor&gt;   2.698&lt;/_impact_factor&gt;&lt;_isbn&gt;0367326X&lt;/_isbn&gt;&lt;_issue&gt;3&lt;/_issue&gt;&lt;_journal&gt;Fitoterapia&lt;/_journal&gt;&lt;_modified&gt;62267749&lt;/_modified&gt;&lt;_pages&gt;347-351&lt;/_pages&gt;&lt;_tertiary_title&gt;Fitoterapia&lt;/_tertiary_title&gt;&lt;_url&gt;http://linkinghub.elsevier.com/retrieve/pii/S0367326X10002844_x000d__x000a_http://api.elsevier.com/content/article/PII:S0367326X10002844?httpAccept=text/xml&lt;/_url&gt;&lt;_volume&gt;82&lt;/_volume&gt;&lt;/Details&gt;&lt;Extra&gt;&lt;DBUID&gt;{F96A950B-833F-4880-A151-76DA2D6A2879}&lt;/DBUID&gt;&lt;/Extra&gt;&lt;/Item&gt;&lt;/References&gt;&lt;/Group&gt;&lt;/Citation&gt;_x000a_"/>
    <w:docVar w:name="NE.Ref{F2636053-69EA-491B-B7F8-5B149B4E9118}" w:val=" ADDIN NE.Ref.{F2636053-69EA-491B-B7F8-5B149B4E9118}&lt;Citation&gt;&lt;Group&gt;&lt;References&gt;&lt;Item&gt;&lt;ID&gt;751&lt;/ID&gt;&lt;UID&gt;{7A5EDEA6-C7D8-4471-A923-411A66D47909}&lt;/UID&gt;&lt;Title&gt;Long noncoding RNAs in mouse embryonic stem cell pluripotency and differentiation&lt;/Title&gt;&lt;Template&gt;Journal Article&lt;/Template&gt;&lt;Star&gt;0&lt;/Star&gt;&lt;Tag&gt;0&lt;/Tag&gt;&lt;Author&gt;Dinger, M E; Amaral, P P; Mercer, T R; Pang, K C; Bruce, S J; Gardiner, B B; Askarian-Amiri, M E; Ru, K; Solda, G; Simons, C; Sunkin, S M; Crowe, M L; Grimmond, S M; Perkins, A C; Mattick, J S&lt;/Author&gt;&lt;Year&gt;2008&lt;/Year&gt;&lt;Details&gt;&lt;_accessed&gt;62267612&lt;/_accessed&gt;&lt;_collection_scope&gt;SCI;SCIE;&lt;/_collection_scope&gt;&lt;_created&gt;62267611&lt;/_created&gt;&lt;_date&gt;57106080&lt;/_date&gt;&lt;_db_updated&gt;CrossRef&lt;/_db_updated&gt;&lt;_doi&gt;10.1101/gr.078378.108&lt;/_doi&gt;&lt;_impact_factor&gt;  11.922&lt;/_impact_factor&gt;&lt;_isbn&gt;1088-9051&lt;/_isbn&gt;&lt;_issue&gt;9&lt;/_issue&gt;&lt;_journal&gt;Genome Research&lt;/_journal&gt;&lt;_modified&gt;62267674&lt;/_modified&gt;&lt;_pages&gt;1433-1445&lt;/_pages&gt;&lt;_tertiary_title&gt;Genome Research&lt;/_tertiary_title&gt;&lt;_url&gt;http://www.genome.org/cgi/doi/10.1101/gr.078378.108_x000d__x000a_https://syndication.highwire.org/content/doi/10.1101/gr.078378.108&lt;/_url&gt;&lt;_volume&gt;18&lt;/_volume&gt;&lt;/Details&gt;&lt;Extra&gt;&lt;DBUID&gt;{F96A950B-833F-4880-A151-76DA2D6A2879}&lt;/DBUID&gt;&lt;/Extra&gt;&lt;/Item&gt;&lt;/References&gt;&lt;/Group&gt;&lt;Group&gt;&lt;References&gt;&lt;Item&gt;&lt;ID&gt;763&lt;/ID&gt;&lt;UID&gt;{E0EFB69B-3B2B-45E1-841B-940F365CE3CF}&lt;/UID&gt;&lt;Title&gt;Unveiling the complexity of the maize transcriptome by single-molecule long-read sequencing&lt;/Title&gt;&lt;Template&gt;Journal Article&lt;/Template&gt;&lt;Star&gt;0&lt;/Star&gt;&lt;Tag&gt;0&lt;/Tag&gt;&lt;Author&gt;Wang, Bo; Tseng, Elizabeth; Regulski, Michael; Clark, Tyson A; Hon, Ting; Jiao, Yinping; Lu, Zhenyuan; Olson, Andrew; Stein, Joshua C; Ware, Doreen&lt;/Author&gt;&lt;Year&gt;2016&lt;/Year&gt;&lt;Details&gt;&lt;_accessed&gt;62267612&lt;/_accessed&gt;&lt;_collection_scope&gt;SCI;SCIE;&lt;/_collection_scope&gt;&lt;_created&gt;62267611&lt;/_created&gt;&lt;_date&gt;61261920&lt;/_date&gt;&lt;_db_updated&gt;CrossRef&lt;/_db_updated&gt;&lt;_doi&gt;10.1038/ncomms11708&lt;/_doi&gt;&lt;_impact_factor&gt;  12.124&lt;/_impact_factor&gt;&lt;_isbn&gt;2041-1723&lt;/_isbn&gt;&lt;_journal&gt;Nature Communications&lt;/_journal&gt;&lt;_modified&gt;62267674&lt;/_modified&gt;&lt;_pages&gt;11708&lt;/_pages&gt;&lt;_tertiary_title&gt;Nat Comms&lt;/_tertiary_title&gt;&lt;_url&gt;http://www.nature.com/doifinder/10.1038/ncomms11708&lt;/_url&gt;&lt;_volume&gt;7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BMC Genomics"/>
  </w:docVars>
  <w:rsids>
    <w:rsidRoot w:val="00C80B60"/>
    <w:rsid w:val="00000029"/>
    <w:rsid w:val="000011C8"/>
    <w:rsid w:val="00001A65"/>
    <w:rsid w:val="00001CFC"/>
    <w:rsid w:val="00001D7A"/>
    <w:rsid w:val="00002AC3"/>
    <w:rsid w:val="00003430"/>
    <w:rsid w:val="000039B2"/>
    <w:rsid w:val="00003A88"/>
    <w:rsid w:val="00004A76"/>
    <w:rsid w:val="00005069"/>
    <w:rsid w:val="00005220"/>
    <w:rsid w:val="00005439"/>
    <w:rsid w:val="00005643"/>
    <w:rsid w:val="000060C6"/>
    <w:rsid w:val="000067DA"/>
    <w:rsid w:val="00006B5E"/>
    <w:rsid w:val="00006C90"/>
    <w:rsid w:val="000070F2"/>
    <w:rsid w:val="00007363"/>
    <w:rsid w:val="000075CD"/>
    <w:rsid w:val="00007E20"/>
    <w:rsid w:val="00010D3B"/>
    <w:rsid w:val="00010DEA"/>
    <w:rsid w:val="00011959"/>
    <w:rsid w:val="000127EA"/>
    <w:rsid w:val="00012BD5"/>
    <w:rsid w:val="000136DA"/>
    <w:rsid w:val="00013A97"/>
    <w:rsid w:val="00013D91"/>
    <w:rsid w:val="00013DB2"/>
    <w:rsid w:val="00013EF6"/>
    <w:rsid w:val="00014557"/>
    <w:rsid w:val="0001460C"/>
    <w:rsid w:val="00014BF1"/>
    <w:rsid w:val="0001509E"/>
    <w:rsid w:val="00015D09"/>
    <w:rsid w:val="00016849"/>
    <w:rsid w:val="000177EB"/>
    <w:rsid w:val="00017859"/>
    <w:rsid w:val="00017F88"/>
    <w:rsid w:val="00020197"/>
    <w:rsid w:val="000205E3"/>
    <w:rsid w:val="00020EEB"/>
    <w:rsid w:val="00021271"/>
    <w:rsid w:val="0002131B"/>
    <w:rsid w:val="000213B3"/>
    <w:rsid w:val="000214DA"/>
    <w:rsid w:val="000219A7"/>
    <w:rsid w:val="00022C51"/>
    <w:rsid w:val="0002354F"/>
    <w:rsid w:val="00023802"/>
    <w:rsid w:val="00023CA6"/>
    <w:rsid w:val="000241B1"/>
    <w:rsid w:val="000241D1"/>
    <w:rsid w:val="00024992"/>
    <w:rsid w:val="0002524B"/>
    <w:rsid w:val="00025DFB"/>
    <w:rsid w:val="00026406"/>
    <w:rsid w:val="00026866"/>
    <w:rsid w:val="0002698A"/>
    <w:rsid w:val="00027083"/>
    <w:rsid w:val="00027DAD"/>
    <w:rsid w:val="00027E0F"/>
    <w:rsid w:val="0003058C"/>
    <w:rsid w:val="00031953"/>
    <w:rsid w:val="00031995"/>
    <w:rsid w:val="0003232E"/>
    <w:rsid w:val="0003294E"/>
    <w:rsid w:val="00032D73"/>
    <w:rsid w:val="00032DD6"/>
    <w:rsid w:val="0003327C"/>
    <w:rsid w:val="0003383D"/>
    <w:rsid w:val="00033AB2"/>
    <w:rsid w:val="00033D25"/>
    <w:rsid w:val="00034A13"/>
    <w:rsid w:val="00035081"/>
    <w:rsid w:val="0003513A"/>
    <w:rsid w:val="000356E8"/>
    <w:rsid w:val="000357C4"/>
    <w:rsid w:val="00035EAE"/>
    <w:rsid w:val="00036794"/>
    <w:rsid w:val="00037360"/>
    <w:rsid w:val="0003741D"/>
    <w:rsid w:val="00037A47"/>
    <w:rsid w:val="00037D29"/>
    <w:rsid w:val="0004020E"/>
    <w:rsid w:val="00040561"/>
    <w:rsid w:val="000406C6"/>
    <w:rsid w:val="00041288"/>
    <w:rsid w:val="000413E3"/>
    <w:rsid w:val="00041D47"/>
    <w:rsid w:val="00041DA0"/>
    <w:rsid w:val="00041E48"/>
    <w:rsid w:val="00042D88"/>
    <w:rsid w:val="00042D95"/>
    <w:rsid w:val="000430C1"/>
    <w:rsid w:val="000435E6"/>
    <w:rsid w:val="00045015"/>
    <w:rsid w:val="00045A2F"/>
    <w:rsid w:val="00045E9D"/>
    <w:rsid w:val="000467D2"/>
    <w:rsid w:val="0004692D"/>
    <w:rsid w:val="0004710D"/>
    <w:rsid w:val="00047230"/>
    <w:rsid w:val="000476C3"/>
    <w:rsid w:val="000478A2"/>
    <w:rsid w:val="00047F7F"/>
    <w:rsid w:val="0005015A"/>
    <w:rsid w:val="00050561"/>
    <w:rsid w:val="00050D72"/>
    <w:rsid w:val="00050DD8"/>
    <w:rsid w:val="00051030"/>
    <w:rsid w:val="00051DAE"/>
    <w:rsid w:val="00051FE7"/>
    <w:rsid w:val="00052487"/>
    <w:rsid w:val="00052A2E"/>
    <w:rsid w:val="00052C5F"/>
    <w:rsid w:val="000538E2"/>
    <w:rsid w:val="00053E7B"/>
    <w:rsid w:val="000545CE"/>
    <w:rsid w:val="00054DD0"/>
    <w:rsid w:val="00054F51"/>
    <w:rsid w:val="00055A34"/>
    <w:rsid w:val="00056145"/>
    <w:rsid w:val="00057049"/>
    <w:rsid w:val="000578BB"/>
    <w:rsid w:val="000578D6"/>
    <w:rsid w:val="00060033"/>
    <w:rsid w:val="0006034A"/>
    <w:rsid w:val="00061408"/>
    <w:rsid w:val="00061797"/>
    <w:rsid w:val="0006192F"/>
    <w:rsid w:val="00061B79"/>
    <w:rsid w:val="00063702"/>
    <w:rsid w:val="000646B9"/>
    <w:rsid w:val="00064A57"/>
    <w:rsid w:val="00065417"/>
    <w:rsid w:val="00065EC1"/>
    <w:rsid w:val="0006775F"/>
    <w:rsid w:val="00067B68"/>
    <w:rsid w:val="00071846"/>
    <w:rsid w:val="00072259"/>
    <w:rsid w:val="00072B40"/>
    <w:rsid w:val="00072C52"/>
    <w:rsid w:val="00073041"/>
    <w:rsid w:val="0007305A"/>
    <w:rsid w:val="0007326D"/>
    <w:rsid w:val="000740BB"/>
    <w:rsid w:val="00074189"/>
    <w:rsid w:val="00074695"/>
    <w:rsid w:val="00074824"/>
    <w:rsid w:val="00074D32"/>
    <w:rsid w:val="000751C8"/>
    <w:rsid w:val="00075496"/>
    <w:rsid w:val="00075971"/>
    <w:rsid w:val="0007701A"/>
    <w:rsid w:val="00077759"/>
    <w:rsid w:val="00077885"/>
    <w:rsid w:val="00077B42"/>
    <w:rsid w:val="00077B98"/>
    <w:rsid w:val="00077F65"/>
    <w:rsid w:val="00080307"/>
    <w:rsid w:val="00081B99"/>
    <w:rsid w:val="000820D2"/>
    <w:rsid w:val="00082A6B"/>
    <w:rsid w:val="00082E93"/>
    <w:rsid w:val="00083386"/>
    <w:rsid w:val="000834B6"/>
    <w:rsid w:val="00083D8A"/>
    <w:rsid w:val="00083FA5"/>
    <w:rsid w:val="00084338"/>
    <w:rsid w:val="0008471E"/>
    <w:rsid w:val="0008566E"/>
    <w:rsid w:val="00085A01"/>
    <w:rsid w:val="00085FBF"/>
    <w:rsid w:val="0009242D"/>
    <w:rsid w:val="00092748"/>
    <w:rsid w:val="0009286A"/>
    <w:rsid w:val="00092A53"/>
    <w:rsid w:val="00092C2E"/>
    <w:rsid w:val="00092C9B"/>
    <w:rsid w:val="00093644"/>
    <w:rsid w:val="00093A21"/>
    <w:rsid w:val="00093B1A"/>
    <w:rsid w:val="0009457D"/>
    <w:rsid w:val="0009576F"/>
    <w:rsid w:val="0009598B"/>
    <w:rsid w:val="0009692F"/>
    <w:rsid w:val="00096BF5"/>
    <w:rsid w:val="0009710F"/>
    <w:rsid w:val="00097324"/>
    <w:rsid w:val="0009751D"/>
    <w:rsid w:val="00097851"/>
    <w:rsid w:val="000A162F"/>
    <w:rsid w:val="000A17D9"/>
    <w:rsid w:val="000A1B2C"/>
    <w:rsid w:val="000A1BEB"/>
    <w:rsid w:val="000A20B9"/>
    <w:rsid w:val="000A21E1"/>
    <w:rsid w:val="000A22B1"/>
    <w:rsid w:val="000A27CB"/>
    <w:rsid w:val="000A2838"/>
    <w:rsid w:val="000A300D"/>
    <w:rsid w:val="000A3B8D"/>
    <w:rsid w:val="000A3D85"/>
    <w:rsid w:val="000A3ECA"/>
    <w:rsid w:val="000A3F59"/>
    <w:rsid w:val="000A43DD"/>
    <w:rsid w:val="000A5A1F"/>
    <w:rsid w:val="000A5E11"/>
    <w:rsid w:val="000A6110"/>
    <w:rsid w:val="000A6172"/>
    <w:rsid w:val="000A6499"/>
    <w:rsid w:val="000A69D5"/>
    <w:rsid w:val="000B1554"/>
    <w:rsid w:val="000B175C"/>
    <w:rsid w:val="000B1C87"/>
    <w:rsid w:val="000B22A4"/>
    <w:rsid w:val="000B2A66"/>
    <w:rsid w:val="000B2E8A"/>
    <w:rsid w:val="000B3244"/>
    <w:rsid w:val="000B400F"/>
    <w:rsid w:val="000B41D6"/>
    <w:rsid w:val="000B425A"/>
    <w:rsid w:val="000B4274"/>
    <w:rsid w:val="000B4293"/>
    <w:rsid w:val="000B4604"/>
    <w:rsid w:val="000B4CBC"/>
    <w:rsid w:val="000B59A6"/>
    <w:rsid w:val="000B6689"/>
    <w:rsid w:val="000B67DD"/>
    <w:rsid w:val="000B7D10"/>
    <w:rsid w:val="000C08EC"/>
    <w:rsid w:val="000C0A19"/>
    <w:rsid w:val="000C0DC6"/>
    <w:rsid w:val="000C1E0B"/>
    <w:rsid w:val="000C2EF5"/>
    <w:rsid w:val="000C3CD5"/>
    <w:rsid w:val="000C3F73"/>
    <w:rsid w:val="000C3F9F"/>
    <w:rsid w:val="000C48B2"/>
    <w:rsid w:val="000C4BD0"/>
    <w:rsid w:val="000C4D89"/>
    <w:rsid w:val="000C55E2"/>
    <w:rsid w:val="000C5ED0"/>
    <w:rsid w:val="000C66AD"/>
    <w:rsid w:val="000C66CB"/>
    <w:rsid w:val="000C6A9A"/>
    <w:rsid w:val="000C700D"/>
    <w:rsid w:val="000C7868"/>
    <w:rsid w:val="000C7FA3"/>
    <w:rsid w:val="000D10BF"/>
    <w:rsid w:val="000D197B"/>
    <w:rsid w:val="000D1B3E"/>
    <w:rsid w:val="000D1C1E"/>
    <w:rsid w:val="000D22E8"/>
    <w:rsid w:val="000D2E1A"/>
    <w:rsid w:val="000D45DB"/>
    <w:rsid w:val="000D6313"/>
    <w:rsid w:val="000D6AAC"/>
    <w:rsid w:val="000D726C"/>
    <w:rsid w:val="000D755E"/>
    <w:rsid w:val="000D7C68"/>
    <w:rsid w:val="000D7CF9"/>
    <w:rsid w:val="000D7FAF"/>
    <w:rsid w:val="000E0451"/>
    <w:rsid w:val="000E0BE7"/>
    <w:rsid w:val="000E2D86"/>
    <w:rsid w:val="000E30CC"/>
    <w:rsid w:val="000E3138"/>
    <w:rsid w:val="000E34F0"/>
    <w:rsid w:val="000E36F6"/>
    <w:rsid w:val="000E3759"/>
    <w:rsid w:val="000E3AF4"/>
    <w:rsid w:val="000E3C03"/>
    <w:rsid w:val="000E3FE6"/>
    <w:rsid w:val="000E4139"/>
    <w:rsid w:val="000E4E25"/>
    <w:rsid w:val="000E5691"/>
    <w:rsid w:val="000E60B8"/>
    <w:rsid w:val="000E6295"/>
    <w:rsid w:val="000E69EB"/>
    <w:rsid w:val="000E726C"/>
    <w:rsid w:val="000E7CC9"/>
    <w:rsid w:val="000E7D0C"/>
    <w:rsid w:val="000F101A"/>
    <w:rsid w:val="000F1CC0"/>
    <w:rsid w:val="000F2179"/>
    <w:rsid w:val="000F25A2"/>
    <w:rsid w:val="000F2CEB"/>
    <w:rsid w:val="000F3277"/>
    <w:rsid w:val="000F3363"/>
    <w:rsid w:val="000F338F"/>
    <w:rsid w:val="000F3452"/>
    <w:rsid w:val="000F3CE3"/>
    <w:rsid w:val="000F482D"/>
    <w:rsid w:val="000F51FB"/>
    <w:rsid w:val="000F61C9"/>
    <w:rsid w:val="000F695B"/>
    <w:rsid w:val="000F6DFA"/>
    <w:rsid w:val="000F70C7"/>
    <w:rsid w:val="000F7B2A"/>
    <w:rsid w:val="000F7D39"/>
    <w:rsid w:val="001008CB"/>
    <w:rsid w:val="00101CCD"/>
    <w:rsid w:val="001021ED"/>
    <w:rsid w:val="0010296D"/>
    <w:rsid w:val="00102E6E"/>
    <w:rsid w:val="0010316D"/>
    <w:rsid w:val="0010399A"/>
    <w:rsid w:val="001041DB"/>
    <w:rsid w:val="001043E2"/>
    <w:rsid w:val="00104618"/>
    <w:rsid w:val="0010527A"/>
    <w:rsid w:val="001055D4"/>
    <w:rsid w:val="0010583D"/>
    <w:rsid w:val="00106DEF"/>
    <w:rsid w:val="00110194"/>
    <w:rsid w:val="00111747"/>
    <w:rsid w:val="00112339"/>
    <w:rsid w:val="0011258B"/>
    <w:rsid w:val="001128DD"/>
    <w:rsid w:val="00112BB1"/>
    <w:rsid w:val="0011359B"/>
    <w:rsid w:val="001144AD"/>
    <w:rsid w:val="001145AC"/>
    <w:rsid w:val="00114D6B"/>
    <w:rsid w:val="001152F5"/>
    <w:rsid w:val="0011591F"/>
    <w:rsid w:val="00115930"/>
    <w:rsid w:val="00116016"/>
    <w:rsid w:val="001167B5"/>
    <w:rsid w:val="0011685E"/>
    <w:rsid w:val="00116F13"/>
    <w:rsid w:val="001173BE"/>
    <w:rsid w:val="00117589"/>
    <w:rsid w:val="00117BE1"/>
    <w:rsid w:val="00117EC7"/>
    <w:rsid w:val="00117FFB"/>
    <w:rsid w:val="00120259"/>
    <w:rsid w:val="001203B7"/>
    <w:rsid w:val="00120BF0"/>
    <w:rsid w:val="0012198F"/>
    <w:rsid w:val="00121B4E"/>
    <w:rsid w:val="0012271F"/>
    <w:rsid w:val="00122D98"/>
    <w:rsid w:val="0012334D"/>
    <w:rsid w:val="001233E2"/>
    <w:rsid w:val="00123CD7"/>
    <w:rsid w:val="001265D1"/>
    <w:rsid w:val="001267F0"/>
    <w:rsid w:val="00126A90"/>
    <w:rsid w:val="00127010"/>
    <w:rsid w:val="001270D6"/>
    <w:rsid w:val="00130A26"/>
    <w:rsid w:val="00131645"/>
    <w:rsid w:val="0013170E"/>
    <w:rsid w:val="00131B48"/>
    <w:rsid w:val="00131ED1"/>
    <w:rsid w:val="00132105"/>
    <w:rsid w:val="00132736"/>
    <w:rsid w:val="00132A05"/>
    <w:rsid w:val="00132B9F"/>
    <w:rsid w:val="00132C18"/>
    <w:rsid w:val="00132CFC"/>
    <w:rsid w:val="001333F8"/>
    <w:rsid w:val="00133590"/>
    <w:rsid w:val="00133745"/>
    <w:rsid w:val="001337C7"/>
    <w:rsid w:val="00133D96"/>
    <w:rsid w:val="001353B7"/>
    <w:rsid w:val="001358BC"/>
    <w:rsid w:val="00135AE6"/>
    <w:rsid w:val="001372C4"/>
    <w:rsid w:val="00137889"/>
    <w:rsid w:val="0014067C"/>
    <w:rsid w:val="00140DAB"/>
    <w:rsid w:val="00140E50"/>
    <w:rsid w:val="00141189"/>
    <w:rsid w:val="00141240"/>
    <w:rsid w:val="001415D4"/>
    <w:rsid w:val="00141E5C"/>
    <w:rsid w:val="001427ED"/>
    <w:rsid w:val="001428A2"/>
    <w:rsid w:val="00142AC6"/>
    <w:rsid w:val="0014338E"/>
    <w:rsid w:val="001457AE"/>
    <w:rsid w:val="0014768C"/>
    <w:rsid w:val="00150032"/>
    <w:rsid w:val="0015012D"/>
    <w:rsid w:val="001501E8"/>
    <w:rsid w:val="0015034B"/>
    <w:rsid w:val="00151507"/>
    <w:rsid w:val="001517ED"/>
    <w:rsid w:val="001521D4"/>
    <w:rsid w:val="0015259E"/>
    <w:rsid w:val="001525C1"/>
    <w:rsid w:val="00153849"/>
    <w:rsid w:val="00153D86"/>
    <w:rsid w:val="00153FD1"/>
    <w:rsid w:val="001540D0"/>
    <w:rsid w:val="00154DDC"/>
    <w:rsid w:val="0015582E"/>
    <w:rsid w:val="001566A8"/>
    <w:rsid w:val="001566DB"/>
    <w:rsid w:val="001568A1"/>
    <w:rsid w:val="00157450"/>
    <w:rsid w:val="00160F1C"/>
    <w:rsid w:val="00161200"/>
    <w:rsid w:val="00161C67"/>
    <w:rsid w:val="00162D7F"/>
    <w:rsid w:val="001634BA"/>
    <w:rsid w:val="001636C3"/>
    <w:rsid w:val="00163805"/>
    <w:rsid w:val="0016438D"/>
    <w:rsid w:val="0016441C"/>
    <w:rsid w:val="001649F5"/>
    <w:rsid w:val="00164BAF"/>
    <w:rsid w:val="00164F1C"/>
    <w:rsid w:val="0016540C"/>
    <w:rsid w:val="001659B8"/>
    <w:rsid w:val="00165CC3"/>
    <w:rsid w:val="00166BDA"/>
    <w:rsid w:val="001677DD"/>
    <w:rsid w:val="00170283"/>
    <w:rsid w:val="0017033A"/>
    <w:rsid w:val="001704A5"/>
    <w:rsid w:val="0017253B"/>
    <w:rsid w:val="00172679"/>
    <w:rsid w:val="001728BC"/>
    <w:rsid w:val="00173352"/>
    <w:rsid w:val="0017386A"/>
    <w:rsid w:val="00173DD7"/>
    <w:rsid w:val="001742A9"/>
    <w:rsid w:val="001749FC"/>
    <w:rsid w:val="00174E84"/>
    <w:rsid w:val="00174EEC"/>
    <w:rsid w:val="00175DB6"/>
    <w:rsid w:val="001765B9"/>
    <w:rsid w:val="00176C3C"/>
    <w:rsid w:val="00176CFF"/>
    <w:rsid w:val="00176D93"/>
    <w:rsid w:val="00176F5B"/>
    <w:rsid w:val="00177DBC"/>
    <w:rsid w:val="00177E72"/>
    <w:rsid w:val="001804ED"/>
    <w:rsid w:val="00181562"/>
    <w:rsid w:val="00181F6B"/>
    <w:rsid w:val="0018235B"/>
    <w:rsid w:val="001829CE"/>
    <w:rsid w:val="00182B4C"/>
    <w:rsid w:val="00182F9F"/>
    <w:rsid w:val="00183922"/>
    <w:rsid w:val="00183B37"/>
    <w:rsid w:val="0018432B"/>
    <w:rsid w:val="0018452B"/>
    <w:rsid w:val="0018456E"/>
    <w:rsid w:val="00184BAE"/>
    <w:rsid w:val="001853ED"/>
    <w:rsid w:val="00185E91"/>
    <w:rsid w:val="00186592"/>
    <w:rsid w:val="001875BB"/>
    <w:rsid w:val="00187656"/>
    <w:rsid w:val="00191394"/>
    <w:rsid w:val="001915ED"/>
    <w:rsid w:val="001918AB"/>
    <w:rsid w:val="00192573"/>
    <w:rsid w:val="001933F7"/>
    <w:rsid w:val="0019364B"/>
    <w:rsid w:val="00193988"/>
    <w:rsid w:val="00193A98"/>
    <w:rsid w:val="00193D03"/>
    <w:rsid w:val="001944EB"/>
    <w:rsid w:val="00194B71"/>
    <w:rsid w:val="00194F88"/>
    <w:rsid w:val="00195D07"/>
    <w:rsid w:val="00195F23"/>
    <w:rsid w:val="00196512"/>
    <w:rsid w:val="001968D1"/>
    <w:rsid w:val="00196CC6"/>
    <w:rsid w:val="00197098"/>
    <w:rsid w:val="00197B65"/>
    <w:rsid w:val="001A08AF"/>
    <w:rsid w:val="001A1AD2"/>
    <w:rsid w:val="001A2A31"/>
    <w:rsid w:val="001A362E"/>
    <w:rsid w:val="001A38AC"/>
    <w:rsid w:val="001A3F47"/>
    <w:rsid w:val="001A4F1E"/>
    <w:rsid w:val="001A4FC1"/>
    <w:rsid w:val="001A57D6"/>
    <w:rsid w:val="001A5BFC"/>
    <w:rsid w:val="001A5EB6"/>
    <w:rsid w:val="001A60FD"/>
    <w:rsid w:val="001A6AA9"/>
    <w:rsid w:val="001A6AF6"/>
    <w:rsid w:val="001A729D"/>
    <w:rsid w:val="001A779E"/>
    <w:rsid w:val="001B02D8"/>
    <w:rsid w:val="001B0740"/>
    <w:rsid w:val="001B102A"/>
    <w:rsid w:val="001B1255"/>
    <w:rsid w:val="001B1DE7"/>
    <w:rsid w:val="001B22C5"/>
    <w:rsid w:val="001B2328"/>
    <w:rsid w:val="001B32C1"/>
    <w:rsid w:val="001B369D"/>
    <w:rsid w:val="001B37A0"/>
    <w:rsid w:val="001B3B84"/>
    <w:rsid w:val="001B40E8"/>
    <w:rsid w:val="001B4179"/>
    <w:rsid w:val="001B4745"/>
    <w:rsid w:val="001B50F9"/>
    <w:rsid w:val="001B58E2"/>
    <w:rsid w:val="001B5AF2"/>
    <w:rsid w:val="001B5D67"/>
    <w:rsid w:val="001B6899"/>
    <w:rsid w:val="001B6CF3"/>
    <w:rsid w:val="001B75EC"/>
    <w:rsid w:val="001C0ED1"/>
    <w:rsid w:val="001C0FCF"/>
    <w:rsid w:val="001C13D4"/>
    <w:rsid w:val="001C1942"/>
    <w:rsid w:val="001C1BED"/>
    <w:rsid w:val="001C1CA4"/>
    <w:rsid w:val="001C1DEA"/>
    <w:rsid w:val="001C1EA1"/>
    <w:rsid w:val="001C24EA"/>
    <w:rsid w:val="001C2871"/>
    <w:rsid w:val="001C3014"/>
    <w:rsid w:val="001C34F5"/>
    <w:rsid w:val="001C4197"/>
    <w:rsid w:val="001C51DD"/>
    <w:rsid w:val="001C54CD"/>
    <w:rsid w:val="001C5DD9"/>
    <w:rsid w:val="001C5FD8"/>
    <w:rsid w:val="001C6726"/>
    <w:rsid w:val="001C6D65"/>
    <w:rsid w:val="001C71C3"/>
    <w:rsid w:val="001C7587"/>
    <w:rsid w:val="001C7B22"/>
    <w:rsid w:val="001D036B"/>
    <w:rsid w:val="001D0BF5"/>
    <w:rsid w:val="001D0EA6"/>
    <w:rsid w:val="001D0F1A"/>
    <w:rsid w:val="001D33F2"/>
    <w:rsid w:val="001D371E"/>
    <w:rsid w:val="001D3886"/>
    <w:rsid w:val="001D3C79"/>
    <w:rsid w:val="001D498C"/>
    <w:rsid w:val="001D4FC0"/>
    <w:rsid w:val="001D5C75"/>
    <w:rsid w:val="001D6565"/>
    <w:rsid w:val="001D712B"/>
    <w:rsid w:val="001D7A83"/>
    <w:rsid w:val="001D7CD4"/>
    <w:rsid w:val="001D7EE9"/>
    <w:rsid w:val="001E0783"/>
    <w:rsid w:val="001E0F01"/>
    <w:rsid w:val="001E19B1"/>
    <w:rsid w:val="001E26EC"/>
    <w:rsid w:val="001E2948"/>
    <w:rsid w:val="001E2B6D"/>
    <w:rsid w:val="001E42B8"/>
    <w:rsid w:val="001E45C7"/>
    <w:rsid w:val="001E4992"/>
    <w:rsid w:val="001E55A3"/>
    <w:rsid w:val="001E57EC"/>
    <w:rsid w:val="001F1AE3"/>
    <w:rsid w:val="001F1EF0"/>
    <w:rsid w:val="001F24B6"/>
    <w:rsid w:val="001F365B"/>
    <w:rsid w:val="001F3E84"/>
    <w:rsid w:val="001F3FD0"/>
    <w:rsid w:val="001F40FE"/>
    <w:rsid w:val="001F4451"/>
    <w:rsid w:val="001F5142"/>
    <w:rsid w:val="001F5F95"/>
    <w:rsid w:val="001F6094"/>
    <w:rsid w:val="001F6204"/>
    <w:rsid w:val="001F7538"/>
    <w:rsid w:val="001F7E30"/>
    <w:rsid w:val="001F7E71"/>
    <w:rsid w:val="001F7F88"/>
    <w:rsid w:val="0020059F"/>
    <w:rsid w:val="002009D2"/>
    <w:rsid w:val="00201A82"/>
    <w:rsid w:val="00202872"/>
    <w:rsid w:val="002029B4"/>
    <w:rsid w:val="00203160"/>
    <w:rsid w:val="0020440D"/>
    <w:rsid w:val="00204A0B"/>
    <w:rsid w:val="002052F8"/>
    <w:rsid w:val="00205818"/>
    <w:rsid w:val="00206236"/>
    <w:rsid w:val="0020632D"/>
    <w:rsid w:val="0020722A"/>
    <w:rsid w:val="00207465"/>
    <w:rsid w:val="00210693"/>
    <w:rsid w:val="00210708"/>
    <w:rsid w:val="0021088B"/>
    <w:rsid w:val="002109BF"/>
    <w:rsid w:val="0021101C"/>
    <w:rsid w:val="00211A51"/>
    <w:rsid w:val="00211FAD"/>
    <w:rsid w:val="002127C7"/>
    <w:rsid w:val="00212836"/>
    <w:rsid w:val="00212928"/>
    <w:rsid w:val="00212DD1"/>
    <w:rsid w:val="00213519"/>
    <w:rsid w:val="002139D9"/>
    <w:rsid w:val="00213EA0"/>
    <w:rsid w:val="00215110"/>
    <w:rsid w:val="00215139"/>
    <w:rsid w:val="00215308"/>
    <w:rsid w:val="0021537D"/>
    <w:rsid w:val="0021594D"/>
    <w:rsid w:val="00216769"/>
    <w:rsid w:val="002168DF"/>
    <w:rsid w:val="0021787A"/>
    <w:rsid w:val="00217A61"/>
    <w:rsid w:val="00217C0F"/>
    <w:rsid w:val="00217E68"/>
    <w:rsid w:val="00217E87"/>
    <w:rsid w:val="00220963"/>
    <w:rsid w:val="00220DBD"/>
    <w:rsid w:val="00220EC7"/>
    <w:rsid w:val="002213BC"/>
    <w:rsid w:val="00221CA0"/>
    <w:rsid w:val="00222AFF"/>
    <w:rsid w:val="00222B80"/>
    <w:rsid w:val="002235E8"/>
    <w:rsid w:val="00224664"/>
    <w:rsid w:val="002248EA"/>
    <w:rsid w:val="00224FFB"/>
    <w:rsid w:val="00225AF0"/>
    <w:rsid w:val="002260C1"/>
    <w:rsid w:val="00230373"/>
    <w:rsid w:val="002316E0"/>
    <w:rsid w:val="0023205D"/>
    <w:rsid w:val="002327B5"/>
    <w:rsid w:val="00232C41"/>
    <w:rsid w:val="002330A5"/>
    <w:rsid w:val="002330FF"/>
    <w:rsid w:val="002344B5"/>
    <w:rsid w:val="00234BA6"/>
    <w:rsid w:val="00235DE5"/>
    <w:rsid w:val="00236782"/>
    <w:rsid w:val="00236C65"/>
    <w:rsid w:val="00240B5F"/>
    <w:rsid w:val="00240C7F"/>
    <w:rsid w:val="002411F7"/>
    <w:rsid w:val="002418E0"/>
    <w:rsid w:val="002418F5"/>
    <w:rsid w:val="002427D8"/>
    <w:rsid w:val="00242F43"/>
    <w:rsid w:val="0024350A"/>
    <w:rsid w:val="00243949"/>
    <w:rsid w:val="00243A92"/>
    <w:rsid w:val="00243CDE"/>
    <w:rsid w:val="00244105"/>
    <w:rsid w:val="002444F8"/>
    <w:rsid w:val="00244CD3"/>
    <w:rsid w:val="002458FC"/>
    <w:rsid w:val="002472ED"/>
    <w:rsid w:val="00247D92"/>
    <w:rsid w:val="00247F72"/>
    <w:rsid w:val="00252265"/>
    <w:rsid w:val="00252A94"/>
    <w:rsid w:val="00253196"/>
    <w:rsid w:val="002535A7"/>
    <w:rsid w:val="0025388B"/>
    <w:rsid w:val="00253A61"/>
    <w:rsid w:val="00254C92"/>
    <w:rsid w:val="0025542E"/>
    <w:rsid w:val="00255495"/>
    <w:rsid w:val="00255AC0"/>
    <w:rsid w:val="002571CA"/>
    <w:rsid w:val="002576D3"/>
    <w:rsid w:val="002604B3"/>
    <w:rsid w:val="00260EB3"/>
    <w:rsid w:val="002618AC"/>
    <w:rsid w:val="00261956"/>
    <w:rsid w:val="00261AD3"/>
    <w:rsid w:val="002623F5"/>
    <w:rsid w:val="00262B4D"/>
    <w:rsid w:val="00263172"/>
    <w:rsid w:val="002631D5"/>
    <w:rsid w:val="00263621"/>
    <w:rsid w:val="00263CBB"/>
    <w:rsid w:val="002643BC"/>
    <w:rsid w:val="00264C52"/>
    <w:rsid w:val="0026633C"/>
    <w:rsid w:val="0026649E"/>
    <w:rsid w:val="002677F8"/>
    <w:rsid w:val="00270FFF"/>
    <w:rsid w:val="00271508"/>
    <w:rsid w:val="00273E6C"/>
    <w:rsid w:val="0027451D"/>
    <w:rsid w:val="00274E17"/>
    <w:rsid w:val="00274F9E"/>
    <w:rsid w:val="00275311"/>
    <w:rsid w:val="002754D4"/>
    <w:rsid w:val="002758DD"/>
    <w:rsid w:val="00275D14"/>
    <w:rsid w:val="00275F4B"/>
    <w:rsid w:val="0027604E"/>
    <w:rsid w:val="002768C4"/>
    <w:rsid w:val="0027747E"/>
    <w:rsid w:val="00277AA6"/>
    <w:rsid w:val="00277E00"/>
    <w:rsid w:val="002803BD"/>
    <w:rsid w:val="0028098C"/>
    <w:rsid w:val="00281777"/>
    <w:rsid w:val="00282723"/>
    <w:rsid w:val="00282A3A"/>
    <w:rsid w:val="002833F5"/>
    <w:rsid w:val="00283AF6"/>
    <w:rsid w:val="00283B2F"/>
    <w:rsid w:val="002841ED"/>
    <w:rsid w:val="00285343"/>
    <w:rsid w:val="00285AA2"/>
    <w:rsid w:val="00285EC3"/>
    <w:rsid w:val="002863F9"/>
    <w:rsid w:val="00286447"/>
    <w:rsid w:val="0028646F"/>
    <w:rsid w:val="002865A3"/>
    <w:rsid w:val="00286A43"/>
    <w:rsid w:val="00286D59"/>
    <w:rsid w:val="00287211"/>
    <w:rsid w:val="00287CFE"/>
    <w:rsid w:val="00290840"/>
    <w:rsid w:val="002915DF"/>
    <w:rsid w:val="00291704"/>
    <w:rsid w:val="00292A85"/>
    <w:rsid w:val="002933E5"/>
    <w:rsid w:val="00294B24"/>
    <w:rsid w:val="0029565A"/>
    <w:rsid w:val="00296465"/>
    <w:rsid w:val="002A044F"/>
    <w:rsid w:val="002A0460"/>
    <w:rsid w:val="002A0986"/>
    <w:rsid w:val="002A10D1"/>
    <w:rsid w:val="002A10F0"/>
    <w:rsid w:val="002A23F5"/>
    <w:rsid w:val="002A4460"/>
    <w:rsid w:val="002A56CA"/>
    <w:rsid w:val="002A6493"/>
    <w:rsid w:val="002A6590"/>
    <w:rsid w:val="002A777F"/>
    <w:rsid w:val="002B00B0"/>
    <w:rsid w:val="002B0693"/>
    <w:rsid w:val="002B06CB"/>
    <w:rsid w:val="002B0F34"/>
    <w:rsid w:val="002B15B6"/>
    <w:rsid w:val="002B1645"/>
    <w:rsid w:val="002B22C6"/>
    <w:rsid w:val="002B28CB"/>
    <w:rsid w:val="002B2EAB"/>
    <w:rsid w:val="002B308A"/>
    <w:rsid w:val="002B3CBA"/>
    <w:rsid w:val="002B4892"/>
    <w:rsid w:val="002B4D46"/>
    <w:rsid w:val="002B4EEE"/>
    <w:rsid w:val="002B5E3A"/>
    <w:rsid w:val="002B6064"/>
    <w:rsid w:val="002B61C1"/>
    <w:rsid w:val="002B684D"/>
    <w:rsid w:val="002B756B"/>
    <w:rsid w:val="002B78A0"/>
    <w:rsid w:val="002C05E6"/>
    <w:rsid w:val="002C09BA"/>
    <w:rsid w:val="002C0ACC"/>
    <w:rsid w:val="002C0C1E"/>
    <w:rsid w:val="002C0D91"/>
    <w:rsid w:val="002C1333"/>
    <w:rsid w:val="002C169A"/>
    <w:rsid w:val="002C2525"/>
    <w:rsid w:val="002C2AB3"/>
    <w:rsid w:val="002C3701"/>
    <w:rsid w:val="002C3CEB"/>
    <w:rsid w:val="002C40CC"/>
    <w:rsid w:val="002C47A1"/>
    <w:rsid w:val="002C4C85"/>
    <w:rsid w:val="002C5EE2"/>
    <w:rsid w:val="002C5FFC"/>
    <w:rsid w:val="002D16AC"/>
    <w:rsid w:val="002D2D00"/>
    <w:rsid w:val="002D2D81"/>
    <w:rsid w:val="002D356A"/>
    <w:rsid w:val="002D39F1"/>
    <w:rsid w:val="002D3AEA"/>
    <w:rsid w:val="002D44C4"/>
    <w:rsid w:val="002D539D"/>
    <w:rsid w:val="002D5643"/>
    <w:rsid w:val="002D5953"/>
    <w:rsid w:val="002D7473"/>
    <w:rsid w:val="002E0D09"/>
    <w:rsid w:val="002E0F70"/>
    <w:rsid w:val="002E1F37"/>
    <w:rsid w:val="002E21AF"/>
    <w:rsid w:val="002E2DE6"/>
    <w:rsid w:val="002E2F16"/>
    <w:rsid w:val="002E33E3"/>
    <w:rsid w:val="002E3CEC"/>
    <w:rsid w:val="002E3DFB"/>
    <w:rsid w:val="002E3E50"/>
    <w:rsid w:val="002E3E87"/>
    <w:rsid w:val="002E404D"/>
    <w:rsid w:val="002E423B"/>
    <w:rsid w:val="002E430A"/>
    <w:rsid w:val="002E48A4"/>
    <w:rsid w:val="002E5080"/>
    <w:rsid w:val="002E55AB"/>
    <w:rsid w:val="002E56C1"/>
    <w:rsid w:val="002E68E5"/>
    <w:rsid w:val="002E6BCC"/>
    <w:rsid w:val="002E6D1D"/>
    <w:rsid w:val="002E7B79"/>
    <w:rsid w:val="002F0E3E"/>
    <w:rsid w:val="002F0FD5"/>
    <w:rsid w:val="002F1CCA"/>
    <w:rsid w:val="002F1CD9"/>
    <w:rsid w:val="002F3E24"/>
    <w:rsid w:val="002F57BF"/>
    <w:rsid w:val="002F67DC"/>
    <w:rsid w:val="002F6DA0"/>
    <w:rsid w:val="002F6F16"/>
    <w:rsid w:val="002F7165"/>
    <w:rsid w:val="002F76E7"/>
    <w:rsid w:val="002F7725"/>
    <w:rsid w:val="002F7C6F"/>
    <w:rsid w:val="00300897"/>
    <w:rsid w:val="003012DF"/>
    <w:rsid w:val="00301691"/>
    <w:rsid w:val="00301B8D"/>
    <w:rsid w:val="003023AE"/>
    <w:rsid w:val="00302451"/>
    <w:rsid w:val="003028E0"/>
    <w:rsid w:val="003031F4"/>
    <w:rsid w:val="00303E7B"/>
    <w:rsid w:val="00304B45"/>
    <w:rsid w:val="00305DA9"/>
    <w:rsid w:val="00305F29"/>
    <w:rsid w:val="00306DD0"/>
    <w:rsid w:val="00306F22"/>
    <w:rsid w:val="00307E84"/>
    <w:rsid w:val="0031055C"/>
    <w:rsid w:val="00310664"/>
    <w:rsid w:val="00311BC1"/>
    <w:rsid w:val="003120B1"/>
    <w:rsid w:val="00312C46"/>
    <w:rsid w:val="00314289"/>
    <w:rsid w:val="00314B3E"/>
    <w:rsid w:val="00314B50"/>
    <w:rsid w:val="003155CB"/>
    <w:rsid w:val="00315D36"/>
    <w:rsid w:val="00316102"/>
    <w:rsid w:val="0031632C"/>
    <w:rsid w:val="00316AAB"/>
    <w:rsid w:val="00316CB2"/>
    <w:rsid w:val="0031754B"/>
    <w:rsid w:val="003177D7"/>
    <w:rsid w:val="00317C12"/>
    <w:rsid w:val="00317E9A"/>
    <w:rsid w:val="00320EAA"/>
    <w:rsid w:val="003220CE"/>
    <w:rsid w:val="003224F9"/>
    <w:rsid w:val="00322569"/>
    <w:rsid w:val="003255A2"/>
    <w:rsid w:val="0032645D"/>
    <w:rsid w:val="003279A1"/>
    <w:rsid w:val="00327AF2"/>
    <w:rsid w:val="003308B4"/>
    <w:rsid w:val="00330D59"/>
    <w:rsid w:val="00331C6E"/>
    <w:rsid w:val="00332669"/>
    <w:rsid w:val="00332AE4"/>
    <w:rsid w:val="00332D2D"/>
    <w:rsid w:val="003331BE"/>
    <w:rsid w:val="0033332A"/>
    <w:rsid w:val="003335E8"/>
    <w:rsid w:val="0033367D"/>
    <w:rsid w:val="00333FAC"/>
    <w:rsid w:val="0033417C"/>
    <w:rsid w:val="00334FF9"/>
    <w:rsid w:val="003358F8"/>
    <w:rsid w:val="003364A3"/>
    <w:rsid w:val="00336E0E"/>
    <w:rsid w:val="00337691"/>
    <w:rsid w:val="003377FC"/>
    <w:rsid w:val="003405AD"/>
    <w:rsid w:val="00340945"/>
    <w:rsid w:val="00341F68"/>
    <w:rsid w:val="00342788"/>
    <w:rsid w:val="00342929"/>
    <w:rsid w:val="00342D99"/>
    <w:rsid w:val="00342E1A"/>
    <w:rsid w:val="00344310"/>
    <w:rsid w:val="00345EEA"/>
    <w:rsid w:val="003465C1"/>
    <w:rsid w:val="0034665B"/>
    <w:rsid w:val="003468AC"/>
    <w:rsid w:val="00346A97"/>
    <w:rsid w:val="00350F50"/>
    <w:rsid w:val="0035100F"/>
    <w:rsid w:val="00351ADF"/>
    <w:rsid w:val="00351EED"/>
    <w:rsid w:val="00352B7A"/>
    <w:rsid w:val="00353341"/>
    <w:rsid w:val="0035351A"/>
    <w:rsid w:val="00354052"/>
    <w:rsid w:val="003546FE"/>
    <w:rsid w:val="00355204"/>
    <w:rsid w:val="003554BA"/>
    <w:rsid w:val="00356FAC"/>
    <w:rsid w:val="00357447"/>
    <w:rsid w:val="003608B7"/>
    <w:rsid w:val="00360D65"/>
    <w:rsid w:val="00360EA0"/>
    <w:rsid w:val="003612E3"/>
    <w:rsid w:val="003615A5"/>
    <w:rsid w:val="003617C0"/>
    <w:rsid w:val="00361A87"/>
    <w:rsid w:val="00361AE9"/>
    <w:rsid w:val="00361DEB"/>
    <w:rsid w:val="00362138"/>
    <w:rsid w:val="003622C5"/>
    <w:rsid w:val="003625D9"/>
    <w:rsid w:val="0036265E"/>
    <w:rsid w:val="00363D45"/>
    <w:rsid w:val="00363F47"/>
    <w:rsid w:val="00364471"/>
    <w:rsid w:val="00365302"/>
    <w:rsid w:val="00365A26"/>
    <w:rsid w:val="00366B60"/>
    <w:rsid w:val="0036776C"/>
    <w:rsid w:val="00367E20"/>
    <w:rsid w:val="00371D81"/>
    <w:rsid w:val="00372283"/>
    <w:rsid w:val="00374004"/>
    <w:rsid w:val="0037509A"/>
    <w:rsid w:val="003751A4"/>
    <w:rsid w:val="003760A4"/>
    <w:rsid w:val="00376BE6"/>
    <w:rsid w:val="00376DDA"/>
    <w:rsid w:val="00376E7F"/>
    <w:rsid w:val="003806F5"/>
    <w:rsid w:val="003814A5"/>
    <w:rsid w:val="00381534"/>
    <w:rsid w:val="0038201C"/>
    <w:rsid w:val="0038228C"/>
    <w:rsid w:val="003823E8"/>
    <w:rsid w:val="00382F94"/>
    <w:rsid w:val="00383687"/>
    <w:rsid w:val="003844CE"/>
    <w:rsid w:val="00384BED"/>
    <w:rsid w:val="00384C7D"/>
    <w:rsid w:val="003850F0"/>
    <w:rsid w:val="0038514B"/>
    <w:rsid w:val="00385982"/>
    <w:rsid w:val="00385DC6"/>
    <w:rsid w:val="00385DCC"/>
    <w:rsid w:val="00386335"/>
    <w:rsid w:val="003869F9"/>
    <w:rsid w:val="003872A2"/>
    <w:rsid w:val="00387739"/>
    <w:rsid w:val="00387D61"/>
    <w:rsid w:val="00387F64"/>
    <w:rsid w:val="00390A46"/>
    <w:rsid w:val="00390A86"/>
    <w:rsid w:val="0039122D"/>
    <w:rsid w:val="00391831"/>
    <w:rsid w:val="003918D8"/>
    <w:rsid w:val="003919A6"/>
    <w:rsid w:val="003926D3"/>
    <w:rsid w:val="00393876"/>
    <w:rsid w:val="00394159"/>
    <w:rsid w:val="0039580F"/>
    <w:rsid w:val="00396396"/>
    <w:rsid w:val="00397BEB"/>
    <w:rsid w:val="003A0246"/>
    <w:rsid w:val="003A0498"/>
    <w:rsid w:val="003A080F"/>
    <w:rsid w:val="003A125E"/>
    <w:rsid w:val="003A23D9"/>
    <w:rsid w:val="003A2A7A"/>
    <w:rsid w:val="003A2DE4"/>
    <w:rsid w:val="003A3157"/>
    <w:rsid w:val="003A40CF"/>
    <w:rsid w:val="003A4620"/>
    <w:rsid w:val="003A49E1"/>
    <w:rsid w:val="003A5258"/>
    <w:rsid w:val="003A5C38"/>
    <w:rsid w:val="003A7764"/>
    <w:rsid w:val="003A7982"/>
    <w:rsid w:val="003A7FE1"/>
    <w:rsid w:val="003B0488"/>
    <w:rsid w:val="003B1549"/>
    <w:rsid w:val="003B1B31"/>
    <w:rsid w:val="003B2211"/>
    <w:rsid w:val="003B269C"/>
    <w:rsid w:val="003B2F09"/>
    <w:rsid w:val="003B2F9D"/>
    <w:rsid w:val="003B362A"/>
    <w:rsid w:val="003B3984"/>
    <w:rsid w:val="003B3DD6"/>
    <w:rsid w:val="003B3DF2"/>
    <w:rsid w:val="003B43A7"/>
    <w:rsid w:val="003B43CB"/>
    <w:rsid w:val="003B5097"/>
    <w:rsid w:val="003B54E1"/>
    <w:rsid w:val="003B6275"/>
    <w:rsid w:val="003B6283"/>
    <w:rsid w:val="003B65DB"/>
    <w:rsid w:val="003B724F"/>
    <w:rsid w:val="003B7AB0"/>
    <w:rsid w:val="003B7E85"/>
    <w:rsid w:val="003C0028"/>
    <w:rsid w:val="003C0A74"/>
    <w:rsid w:val="003C0CF6"/>
    <w:rsid w:val="003C0DF2"/>
    <w:rsid w:val="003C0E91"/>
    <w:rsid w:val="003C2F08"/>
    <w:rsid w:val="003C3437"/>
    <w:rsid w:val="003C3807"/>
    <w:rsid w:val="003C42A2"/>
    <w:rsid w:val="003C46CB"/>
    <w:rsid w:val="003C4892"/>
    <w:rsid w:val="003C552C"/>
    <w:rsid w:val="003C555A"/>
    <w:rsid w:val="003C562A"/>
    <w:rsid w:val="003C5656"/>
    <w:rsid w:val="003C63EF"/>
    <w:rsid w:val="003C66FF"/>
    <w:rsid w:val="003C6A18"/>
    <w:rsid w:val="003C7597"/>
    <w:rsid w:val="003C76BC"/>
    <w:rsid w:val="003C7D78"/>
    <w:rsid w:val="003C7DE2"/>
    <w:rsid w:val="003D0C6C"/>
    <w:rsid w:val="003D147A"/>
    <w:rsid w:val="003D167E"/>
    <w:rsid w:val="003D1AFE"/>
    <w:rsid w:val="003D2B9E"/>
    <w:rsid w:val="003D2C27"/>
    <w:rsid w:val="003D3EE8"/>
    <w:rsid w:val="003D4F53"/>
    <w:rsid w:val="003D52AB"/>
    <w:rsid w:val="003D5927"/>
    <w:rsid w:val="003D5AA6"/>
    <w:rsid w:val="003D6481"/>
    <w:rsid w:val="003D6AAC"/>
    <w:rsid w:val="003D6B56"/>
    <w:rsid w:val="003D6C74"/>
    <w:rsid w:val="003D6E97"/>
    <w:rsid w:val="003D7226"/>
    <w:rsid w:val="003D7531"/>
    <w:rsid w:val="003E0C70"/>
    <w:rsid w:val="003E183C"/>
    <w:rsid w:val="003E1DF7"/>
    <w:rsid w:val="003E20E7"/>
    <w:rsid w:val="003E22B9"/>
    <w:rsid w:val="003E240B"/>
    <w:rsid w:val="003E26CC"/>
    <w:rsid w:val="003E2975"/>
    <w:rsid w:val="003E2A52"/>
    <w:rsid w:val="003E2D0D"/>
    <w:rsid w:val="003E3E73"/>
    <w:rsid w:val="003E42DC"/>
    <w:rsid w:val="003E647C"/>
    <w:rsid w:val="003E66F3"/>
    <w:rsid w:val="003E6AD6"/>
    <w:rsid w:val="003E73D0"/>
    <w:rsid w:val="003E7AFC"/>
    <w:rsid w:val="003F04DB"/>
    <w:rsid w:val="003F0849"/>
    <w:rsid w:val="003F0993"/>
    <w:rsid w:val="003F1356"/>
    <w:rsid w:val="003F1678"/>
    <w:rsid w:val="003F1C1E"/>
    <w:rsid w:val="003F1FA1"/>
    <w:rsid w:val="003F2536"/>
    <w:rsid w:val="003F315A"/>
    <w:rsid w:val="003F59BC"/>
    <w:rsid w:val="003F5B6C"/>
    <w:rsid w:val="003F5C5D"/>
    <w:rsid w:val="003F5E40"/>
    <w:rsid w:val="003F61E9"/>
    <w:rsid w:val="003F6B13"/>
    <w:rsid w:val="003F6E9A"/>
    <w:rsid w:val="003F765D"/>
    <w:rsid w:val="003F78E8"/>
    <w:rsid w:val="003F7E0E"/>
    <w:rsid w:val="00400303"/>
    <w:rsid w:val="00400C69"/>
    <w:rsid w:val="00401667"/>
    <w:rsid w:val="0040178D"/>
    <w:rsid w:val="00402015"/>
    <w:rsid w:val="00402BE8"/>
    <w:rsid w:val="00403D93"/>
    <w:rsid w:val="00403E11"/>
    <w:rsid w:val="00404EF1"/>
    <w:rsid w:val="00405715"/>
    <w:rsid w:val="00406443"/>
    <w:rsid w:val="00407CD1"/>
    <w:rsid w:val="0041046E"/>
    <w:rsid w:val="00410AFB"/>
    <w:rsid w:val="00410B3D"/>
    <w:rsid w:val="00410BA9"/>
    <w:rsid w:val="004113BA"/>
    <w:rsid w:val="00411D38"/>
    <w:rsid w:val="00412D2C"/>
    <w:rsid w:val="00412DE4"/>
    <w:rsid w:val="00413EEB"/>
    <w:rsid w:val="004154EE"/>
    <w:rsid w:val="0041685A"/>
    <w:rsid w:val="00417221"/>
    <w:rsid w:val="00417A88"/>
    <w:rsid w:val="0042019B"/>
    <w:rsid w:val="004212DF"/>
    <w:rsid w:val="00421C6B"/>
    <w:rsid w:val="00421EEB"/>
    <w:rsid w:val="00421F58"/>
    <w:rsid w:val="0042214D"/>
    <w:rsid w:val="0042298D"/>
    <w:rsid w:val="00423D88"/>
    <w:rsid w:val="00424836"/>
    <w:rsid w:val="00424F18"/>
    <w:rsid w:val="00424FAB"/>
    <w:rsid w:val="00425481"/>
    <w:rsid w:val="00425831"/>
    <w:rsid w:val="004258E4"/>
    <w:rsid w:val="004261D5"/>
    <w:rsid w:val="0042728F"/>
    <w:rsid w:val="004277D4"/>
    <w:rsid w:val="00430133"/>
    <w:rsid w:val="004308BB"/>
    <w:rsid w:val="00430BD9"/>
    <w:rsid w:val="00431797"/>
    <w:rsid w:val="00431C58"/>
    <w:rsid w:val="00431EBC"/>
    <w:rsid w:val="00432404"/>
    <w:rsid w:val="00432697"/>
    <w:rsid w:val="00434321"/>
    <w:rsid w:val="00434936"/>
    <w:rsid w:val="0043676F"/>
    <w:rsid w:val="00436986"/>
    <w:rsid w:val="00437CB2"/>
    <w:rsid w:val="00437E64"/>
    <w:rsid w:val="004405B4"/>
    <w:rsid w:val="00440833"/>
    <w:rsid w:val="0044091F"/>
    <w:rsid w:val="0044130A"/>
    <w:rsid w:val="00441654"/>
    <w:rsid w:val="00441ADD"/>
    <w:rsid w:val="0044285F"/>
    <w:rsid w:val="00442A1F"/>
    <w:rsid w:val="00442B2A"/>
    <w:rsid w:val="00442C32"/>
    <w:rsid w:val="0044319C"/>
    <w:rsid w:val="00443CAE"/>
    <w:rsid w:val="00443F31"/>
    <w:rsid w:val="00443FBC"/>
    <w:rsid w:val="00444684"/>
    <w:rsid w:val="00445E2F"/>
    <w:rsid w:val="00445FFC"/>
    <w:rsid w:val="0044604B"/>
    <w:rsid w:val="00446169"/>
    <w:rsid w:val="004462A8"/>
    <w:rsid w:val="00446507"/>
    <w:rsid w:val="00446544"/>
    <w:rsid w:val="00446A2A"/>
    <w:rsid w:val="00446F01"/>
    <w:rsid w:val="0044722E"/>
    <w:rsid w:val="004503ED"/>
    <w:rsid w:val="004509A2"/>
    <w:rsid w:val="0045145E"/>
    <w:rsid w:val="00451F15"/>
    <w:rsid w:val="0045238B"/>
    <w:rsid w:val="0045266F"/>
    <w:rsid w:val="004527D8"/>
    <w:rsid w:val="00452ECF"/>
    <w:rsid w:val="0045365F"/>
    <w:rsid w:val="0045414E"/>
    <w:rsid w:val="0045452D"/>
    <w:rsid w:val="00454CA6"/>
    <w:rsid w:val="00454CAB"/>
    <w:rsid w:val="00455AA7"/>
    <w:rsid w:val="00456477"/>
    <w:rsid w:val="00456591"/>
    <w:rsid w:val="00456669"/>
    <w:rsid w:val="0045674D"/>
    <w:rsid w:val="00457DFD"/>
    <w:rsid w:val="0046012D"/>
    <w:rsid w:val="00460A14"/>
    <w:rsid w:val="00460D1E"/>
    <w:rsid w:val="00460E89"/>
    <w:rsid w:val="004613DB"/>
    <w:rsid w:val="004614F5"/>
    <w:rsid w:val="0046179F"/>
    <w:rsid w:val="00462661"/>
    <w:rsid w:val="00462A1E"/>
    <w:rsid w:val="00463704"/>
    <w:rsid w:val="0046388B"/>
    <w:rsid w:val="00465725"/>
    <w:rsid w:val="00465EA8"/>
    <w:rsid w:val="00466157"/>
    <w:rsid w:val="00466E6B"/>
    <w:rsid w:val="004704C3"/>
    <w:rsid w:val="00470C88"/>
    <w:rsid w:val="004717F3"/>
    <w:rsid w:val="004734FB"/>
    <w:rsid w:val="00473AE8"/>
    <w:rsid w:val="00473F4F"/>
    <w:rsid w:val="00475928"/>
    <w:rsid w:val="00476168"/>
    <w:rsid w:val="004761D8"/>
    <w:rsid w:val="00476A23"/>
    <w:rsid w:val="0047759C"/>
    <w:rsid w:val="00480052"/>
    <w:rsid w:val="00480D51"/>
    <w:rsid w:val="0048126D"/>
    <w:rsid w:val="004815E4"/>
    <w:rsid w:val="00481936"/>
    <w:rsid w:val="0048288D"/>
    <w:rsid w:val="00482C1A"/>
    <w:rsid w:val="0048380F"/>
    <w:rsid w:val="00483DBB"/>
    <w:rsid w:val="00483F41"/>
    <w:rsid w:val="00485BC0"/>
    <w:rsid w:val="00485D24"/>
    <w:rsid w:val="0048652F"/>
    <w:rsid w:val="00486838"/>
    <w:rsid w:val="00487D97"/>
    <w:rsid w:val="004900D2"/>
    <w:rsid w:val="00490435"/>
    <w:rsid w:val="004911FA"/>
    <w:rsid w:val="004919CD"/>
    <w:rsid w:val="00491DCB"/>
    <w:rsid w:val="00492087"/>
    <w:rsid w:val="00492A73"/>
    <w:rsid w:val="00492B22"/>
    <w:rsid w:val="00492C30"/>
    <w:rsid w:val="0049386C"/>
    <w:rsid w:val="004939DE"/>
    <w:rsid w:val="00493EE7"/>
    <w:rsid w:val="00494984"/>
    <w:rsid w:val="00495457"/>
    <w:rsid w:val="00495848"/>
    <w:rsid w:val="00495EDC"/>
    <w:rsid w:val="00495F3F"/>
    <w:rsid w:val="00495FC5"/>
    <w:rsid w:val="00495FF0"/>
    <w:rsid w:val="004960C3"/>
    <w:rsid w:val="004963CE"/>
    <w:rsid w:val="004967F1"/>
    <w:rsid w:val="00497609"/>
    <w:rsid w:val="0049789D"/>
    <w:rsid w:val="0049799C"/>
    <w:rsid w:val="00497CC4"/>
    <w:rsid w:val="00497FC6"/>
    <w:rsid w:val="004A02AA"/>
    <w:rsid w:val="004A0528"/>
    <w:rsid w:val="004A0650"/>
    <w:rsid w:val="004A0B4C"/>
    <w:rsid w:val="004A116D"/>
    <w:rsid w:val="004A1B2C"/>
    <w:rsid w:val="004A1F2F"/>
    <w:rsid w:val="004A2E18"/>
    <w:rsid w:val="004A33D9"/>
    <w:rsid w:val="004A35FE"/>
    <w:rsid w:val="004A3CA8"/>
    <w:rsid w:val="004A3E9C"/>
    <w:rsid w:val="004A3FC2"/>
    <w:rsid w:val="004A4544"/>
    <w:rsid w:val="004A51BF"/>
    <w:rsid w:val="004A6BC0"/>
    <w:rsid w:val="004A6C2E"/>
    <w:rsid w:val="004A6DFB"/>
    <w:rsid w:val="004A6E05"/>
    <w:rsid w:val="004A7089"/>
    <w:rsid w:val="004A7719"/>
    <w:rsid w:val="004A79D0"/>
    <w:rsid w:val="004A7DE7"/>
    <w:rsid w:val="004B069F"/>
    <w:rsid w:val="004B1059"/>
    <w:rsid w:val="004B1A81"/>
    <w:rsid w:val="004B2A36"/>
    <w:rsid w:val="004B3462"/>
    <w:rsid w:val="004B4073"/>
    <w:rsid w:val="004B4336"/>
    <w:rsid w:val="004B4AA5"/>
    <w:rsid w:val="004B5251"/>
    <w:rsid w:val="004B5AD5"/>
    <w:rsid w:val="004B67FC"/>
    <w:rsid w:val="004B6F52"/>
    <w:rsid w:val="004B7338"/>
    <w:rsid w:val="004B7CA0"/>
    <w:rsid w:val="004C0125"/>
    <w:rsid w:val="004C095A"/>
    <w:rsid w:val="004C0B58"/>
    <w:rsid w:val="004C0B68"/>
    <w:rsid w:val="004C0BF0"/>
    <w:rsid w:val="004C0BF9"/>
    <w:rsid w:val="004C1189"/>
    <w:rsid w:val="004C19B1"/>
    <w:rsid w:val="004C1DB8"/>
    <w:rsid w:val="004C2098"/>
    <w:rsid w:val="004C2511"/>
    <w:rsid w:val="004C2D43"/>
    <w:rsid w:val="004C3B0E"/>
    <w:rsid w:val="004C51F9"/>
    <w:rsid w:val="004C52B1"/>
    <w:rsid w:val="004C536A"/>
    <w:rsid w:val="004C5F67"/>
    <w:rsid w:val="004C60A6"/>
    <w:rsid w:val="004C64F1"/>
    <w:rsid w:val="004C737D"/>
    <w:rsid w:val="004D0504"/>
    <w:rsid w:val="004D080A"/>
    <w:rsid w:val="004D15EC"/>
    <w:rsid w:val="004D3081"/>
    <w:rsid w:val="004D3787"/>
    <w:rsid w:val="004D4BAE"/>
    <w:rsid w:val="004D4CD1"/>
    <w:rsid w:val="004D4DB0"/>
    <w:rsid w:val="004D54F1"/>
    <w:rsid w:val="004D5FC5"/>
    <w:rsid w:val="004D66DE"/>
    <w:rsid w:val="004D68B8"/>
    <w:rsid w:val="004E0AA7"/>
    <w:rsid w:val="004E1137"/>
    <w:rsid w:val="004E13F1"/>
    <w:rsid w:val="004E15BF"/>
    <w:rsid w:val="004E1ED9"/>
    <w:rsid w:val="004E1F67"/>
    <w:rsid w:val="004E1FF2"/>
    <w:rsid w:val="004E2735"/>
    <w:rsid w:val="004E2CAB"/>
    <w:rsid w:val="004E3178"/>
    <w:rsid w:val="004E3589"/>
    <w:rsid w:val="004E3D41"/>
    <w:rsid w:val="004E51EA"/>
    <w:rsid w:val="004E549B"/>
    <w:rsid w:val="004E5EA6"/>
    <w:rsid w:val="004E6225"/>
    <w:rsid w:val="004E7A00"/>
    <w:rsid w:val="004F08FC"/>
    <w:rsid w:val="004F1626"/>
    <w:rsid w:val="004F1726"/>
    <w:rsid w:val="004F1FCA"/>
    <w:rsid w:val="004F2369"/>
    <w:rsid w:val="004F2CAE"/>
    <w:rsid w:val="004F2F88"/>
    <w:rsid w:val="004F3038"/>
    <w:rsid w:val="004F3ACC"/>
    <w:rsid w:val="004F3B11"/>
    <w:rsid w:val="004F3CA6"/>
    <w:rsid w:val="004F44D0"/>
    <w:rsid w:val="004F48E6"/>
    <w:rsid w:val="004F4A17"/>
    <w:rsid w:val="004F5000"/>
    <w:rsid w:val="004F5B0B"/>
    <w:rsid w:val="004F6567"/>
    <w:rsid w:val="004F7B03"/>
    <w:rsid w:val="005003C5"/>
    <w:rsid w:val="005012C5"/>
    <w:rsid w:val="00501E0C"/>
    <w:rsid w:val="0050251D"/>
    <w:rsid w:val="00502919"/>
    <w:rsid w:val="0050321D"/>
    <w:rsid w:val="00503ECF"/>
    <w:rsid w:val="005046EA"/>
    <w:rsid w:val="00505072"/>
    <w:rsid w:val="00505B7F"/>
    <w:rsid w:val="005063BA"/>
    <w:rsid w:val="005066FC"/>
    <w:rsid w:val="005070A1"/>
    <w:rsid w:val="00507114"/>
    <w:rsid w:val="0051255D"/>
    <w:rsid w:val="00512F4F"/>
    <w:rsid w:val="00513501"/>
    <w:rsid w:val="00513517"/>
    <w:rsid w:val="00513B7F"/>
    <w:rsid w:val="00514051"/>
    <w:rsid w:val="005143FF"/>
    <w:rsid w:val="005146F5"/>
    <w:rsid w:val="00515CF8"/>
    <w:rsid w:val="005167AF"/>
    <w:rsid w:val="00516909"/>
    <w:rsid w:val="00516C51"/>
    <w:rsid w:val="00516F23"/>
    <w:rsid w:val="005174BF"/>
    <w:rsid w:val="00520321"/>
    <w:rsid w:val="005203BB"/>
    <w:rsid w:val="00520594"/>
    <w:rsid w:val="00521E7D"/>
    <w:rsid w:val="005224EB"/>
    <w:rsid w:val="0052279E"/>
    <w:rsid w:val="0052296C"/>
    <w:rsid w:val="0052318B"/>
    <w:rsid w:val="005237AF"/>
    <w:rsid w:val="00523B38"/>
    <w:rsid w:val="00523EAD"/>
    <w:rsid w:val="00524651"/>
    <w:rsid w:val="00525362"/>
    <w:rsid w:val="00525759"/>
    <w:rsid w:val="00525A62"/>
    <w:rsid w:val="00525CD7"/>
    <w:rsid w:val="00526FC1"/>
    <w:rsid w:val="0052761B"/>
    <w:rsid w:val="005301A1"/>
    <w:rsid w:val="005318AF"/>
    <w:rsid w:val="00531A8A"/>
    <w:rsid w:val="00531CA5"/>
    <w:rsid w:val="00531E01"/>
    <w:rsid w:val="00532BD4"/>
    <w:rsid w:val="005331B3"/>
    <w:rsid w:val="00534E5D"/>
    <w:rsid w:val="00535FB6"/>
    <w:rsid w:val="005367AE"/>
    <w:rsid w:val="00536882"/>
    <w:rsid w:val="00536E2B"/>
    <w:rsid w:val="00537416"/>
    <w:rsid w:val="005378D5"/>
    <w:rsid w:val="00537B32"/>
    <w:rsid w:val="005404B9"/>
    <w:rsid w:val="00540960"/>
    <w:rsid w:val="00540964"/>
    <w:rsid w:val="00540B68"/>
    <w:rsid w:val="00541B7B"/>
    <w:rsid w:val="00541BFD"/>
    <w:rsid w:val="00542D28"/>
    <w:rsid w:val="005445B3"/>
    <w:rsid w:val="00544C25"/>
    <w:rsid w:val="0054560C"/>
    <w:rsid w:val="00545A3A"/>
    <w:rsid w:val="0054675B"/>
    <w:rsid w:val="00546D27"/>
    <w:rsid w:val="00547098"/>
    <w:rsid w:val="00547ADF"/>
    <w:rsid w:val="00550089"/>
    <w:rsid w:val="00550124"/>
    <w:rsid w:val="00551147"/>
    <w:rsid w:val="0055180D"/>
    <w:rsid w:val="0055223D"/>
    <w:rsid w:val="00553DCE"/>
    <w:rsid w:val="00553FFE"/>
    <w:rsid w:val="005541B5"/>
    <w:rsid w:val="005554A2"/>
    <w:rsid w:val="005555B8"/>
    <w:rsid w:val="00555C3A"/>
    <w:rsid w:val="00555DB7"/>
    <w:rsid w:val="00555F3F"/>
    <w:rsid w:val="0055617A"/>
    <w:rsid w:val="00557431"/>
    <w:rsid w:val="005575B4"/>
    <w:rsid w:val="00557743"/>
    <w:rsid w:val="005577DE"/>
    <w:rsid w:val="0055789E"/>
    <w:rsid w:val="005607AB"/>
    <w:rsid w:val="00560DE7"/>
    <w:rsid w:val="0056110B"/>
    <w:rsid w:val="0056168B"/>
    <w:rsid w:val="00561D77"/>
    <w:rsid w:val="0056291F"/>
    <w:rsid w:val="005629C6"/>
    <w:rsid w:val="00562AEF"/>
    <w:rsid w:val="00563693"/>
    <w:rsid w:val="00563A44"/>
    <w:rsid w:val="00563DE4"/>
    <w:rsid w:val="005640E0"/>
    <w:rsid w:val="005648BC"/>
    <w:rsid w:val="00564C39"/>
    <w:rsid w:val="005655C7"/>
    <w:rsid w:val="00565DAD"/>
    <w:rsid w:val="00566854"/>
    <w:rsid w:val="0056742F"/>
    <w:rsid w:val="0057043A"/>
    <w:rsid w:val="005707F7"/>
    <w:rsid w:val="00570833"/>
    <w:rsid w:val="00570DE1"/>
    <w:rsid w:val="005713C7"/>
    <w:rsid w:val="0057168C"/>
    <w:rsid w:val="00571F7F"/>
    <w:rsid w:val="00572132"/>
    <w:rsid w:val="005729A6"/>
    <w:rsid w:val="0057457D"/>
    <w:rsid w:val="00574839"/>
    <w:rsid w:val="00574B3F"/>
    <w:rsid w:val="005751DF"/>
    <w:rsid w:val="005753BC"/>
    <w:rsid w:val="00575533"/>
    <w:rsid w:val="00577531"/>
    <w:rsid w:val="00577EE9"/>
    <w:rsid w:val="00581A67"/>
    <w:rsid w:val="00581B5D"/>
    <w:rsid w:val="005825EC"/>
    <w:rsid w:val="00582835"/>
    <w:rsid w:val="005834B4"/>
    <w:rsid w:val="005834EB"/>
    <w:rsid w:val="00583E08"/>
    <w:rsid w:val="0058424C"/>
    <w:rsid w:val="00585913"/>
    <w:rsid w:val="00585982"/>
    <w:rsid w:val="00585A46"/>
    <w:rsid w:val="005862BA"/>
    <w:rsid w:val="0058709B"/>
    <w:rsid w:val="005873C7"/>
    <w:rsid w:val="00587502"/>
    <w:rsid w:val="005901B2"/>
    <w:rsid w:val="005907C0"/>
    <w:rsid w:val="00590BA4"/>
    <w:rsid w:val="00590C16"/>
    <w:rsid w:val="00591A71"/>
    <w:rsid w:val="00591B86"/>
    <w:rsid w:val="00593046"/>
    <w:rsid w:val="00593C41"/>
    <w:rsid w:val="005947F5"/>
    <w:rsid w:val="00594999"/>
    <w:rsid w:val="00594CB2"/>
    <w:rsid w:val="00594F42"/>
    <w:rsid w:val="00595431"/>
    <w:rsid w:val="00595443"/>
    <w:rsid w:val="00595AE4"/>
    <w:rsid w:val="00596685"/>
    <w:rsid w:val="0059684F"/>
    <w:rsid w:val="00597079"/>
    <w:rsid w:val="00597815"/>
    <w:rsid w:val="00597B0B"/>
    <w:rsid w:val="00597C2B"/>
    <w:rsid w:val="00597CD3"/>
    <w:rsid w:val="00597FD6"/>
    <w:rsid w:val="005A08AB"/>
    <w:rsid w:val="005A14BF"/>
    <w:rsid w:val="005A27B5"/>
    <w:rsid w:val="005A2F4A"/>
    <w:rsid w:val="005A4747"/>
    <w:rsid w:val="005A4A8D"/>
    <w:rsid w:val="005A57C9"/>
    <w:rsid w:val="005A5941"/>
    <w:rsid w:val="005A5B87"/>
    <w:rsid w:val="005A693C"/>
    <w:rsid w:val="005A73B5"/>
    <w:rsid w:val="005A7C83"/>
    <w:rsid w:val="005B01A0"/>
    <w:rsid w:val="005B1E21"/>
    <w:rsid w:val="005B2130"/>
    <w:rsid w:val="005B2A94"/>
    <w:rsid w:val="005B2DA0"/>
    <w:rsid w:val="005B3DC3"/>
    <w:rsid w:val="005B4B6E"/>
    <w:rsid w:val="005B4FB0"/>
    <w:rsid w:val="005B50CE"/>
    <w:rsid w:val="005B5191"/>
    <w:rsid w:val="005B5A6D"/>
    <w:rsid w:val="005B63BC"/>
    <w:rsid w:val="005B6636"/>
    <w:rsid w:val="005B69E3"/>
    <w:rsid w:val="005B6BFD"/>
    <w:rsid w:val="005B73E8"/>
    <w:rsid w:val="005B7FFA"/>
    <w:rsid w:val="005C02EC"/>
    <w:rsid w:val="005C0653"/>
    <w:rsid w:val="005C188E"/>
    <w:rsid w:val="005C28B7"/>
    <w:rsid w:val="005C28FC"/>
    <w:rsid w:val="005C2D11"/>
    <w:rsid w:val="005C2DF6"/>
    <w:rsid w:val="005C37F1"/>
    <w:rsid w:val="005C3E1C"/>
    <w:rsid w:val="005C3F9D"/>
    <w:rsid w:val="005C40CB"/>
    <w:rsid w:val="005C41C7"/>
    <w:rsid w:val="005C554C"/>
    <w:rsid w:val="005C5694"/>
    <w:rsid w:val="005C5725"/>
    <w:rsid w:val="005C593C"/>
    <w:rsid w:val="005C599A"/>
    <w:rsid w:val="005C61F6"/>
    <w:rsid w:val="005C66B1"/>
    <w:rsid w:val="005C6831"/>
    <w:rsid w:val="005C7CB4"/>
    <w:rsid w:val="005C7F68"/>
    <w:rsid w:val="005D0EAF"/>
    <w:rsid w:val="005D2900"/>
    <w:rsid w:val="005D2E4C"/>
    <w:rsid w:val="005D2E95"/>
    <w:rsid w:val="005D3045"/>
    <w:rsid w:val="005D340C"/>
    <w:rsid w:val="005D472F"/>
    <w:rsid w:val="005D4F60"/>
    <w:rsid w:val="005D4FC4"/>
    <w:rsid w:val="005D5807"/>
    <w:rsid w:val="005E078E"/>
    <w:rsid w:val="005E0D9D"/>
    <w:rsid w:val="005E0E78"/>
    <w:rsid w:val="005E1CCB"/>
    <w:rsid w:val="005E1D88"/>
    <w:rsid w:val="005E2043"/>
    <w:rsid w:val="005E2076"/>
    <w:rsid w:val="005E29F4"/>
    <w:rsid w:val="005E2C7F"/>
    <w:rsid w:val="005E35BC"/>
    <w:rsid w:val="005E3C40"/>
    <w:rsid w:val="005E5378"/>
    <w:rsid w:val="005E5968"/>
    <w:rsid w:val="005E5AD5"/>
    <w:rsid w:val="005E5BE1"/>
    <w:rsid w:val="005E6149"/>
    <w:rsid w:val="005E64C3"/>
    <w:rsid w:val="005E68A4"/>
    <w:rsid w:val="005E72BB"/>
    <w:rsid w:val="005F155B"/>
    <w:rsid w:val="005F2104"/>
    <w:rsid w:val="005F35CF"/>
    <w:rsid w:val="005F4853"/>
    <w:rsid w:val="005F5126"/>
    <w:rsid w:val="005F51D3"/>
    <w:rsid w:val="005F5BEA"/>
    <w:rsid w:val="005F5C3E"/>
    <w:rsid w:val="005F5E6B"/>
    <w:rsid w:val="005F5EBF"/>
    <w:rsid w:val="005F5F06"/>
    <w:rsid w:val="0060034B"/>
    <w:rsid w:val="00600990"/>
    <w:rsid w:val="0060137A"/>
    <w:rsid w:val="00602483"/>
    <w:rsid w:val="006026B6"/>
    <w:rsid w:val="00603315"/>
    <w:rsid w:val="00604595"/>
    <w:rsid w:val="0060756F"/>
    <w:rsid w:val="0061004F"/>
    <w:rsid w:val="006107BF"/>
    <w:rsid w:val="00610B90"/>
    <w:rsid w:val="00610E60"/>
    <w:rsid w:val="00610E7B"/>
    <w:rsid w:val="006111B9"/>
    <w:rsid w:val="006111D9"/>
    <w:rsid w:val="006125A5"/>
    <w:rsid w:val="00612A77"/>
    <w:rsid w:val="006138C9"/>
    <w:rsid w:val="006139BE"/>
    <w:rsid w:val="00614893"/>
    <w:rsid w:val="00614F48"/>
    <w:rsid w:val="00615004"/>
    <w:rsid w:val="006158BD"/>
    <w:rsid w:val="00617E52"/>
    <w:rsid w:val="006200B3"/>
    <w:rsid w:val="006201FE"/>
    <w:rsid w:val="00620A73"/>
    <w:rsid w:val="00620B7F"/>
    <w:rsid w:val="00621176"/>
    <w:rsid w:val="0062166B"/>
    <w:rsid w:val="0062187E"/>
    <w:rsid w:val="00622A1B"/>
    <w:rsid w:val="00622E90"/>
    <w:rsid w:val="0062344D"/>
    <w:rsid w:val="00623876"/>
    <w:rsid w:val="00623BE3"/>
    <w:rsid w:val="00623CA0"/>
    <w:rsid w:val="00624478"/>
    <w:rsid w:val="00624A19"/>
    <w:rsid w:val="00624A56"/>
    <w:rsid w:val="0062632C"/>
    <w:rsid w:val="00627138"/>
    <w:rsid w:val="0062735C"/>
    <w:rsid w:val="00627686"/>
    <w:rsid w:val="0062779A"/>
    <w:rsid w:val="00627D3A"/>
    <w:rsid w:val="0063043B"/>
    <w:rsid w:val="00630AAF"/>
    <w:rsid w:val="00630EDD"/>
    <w:rsid w:val="00631317"/>
    <w:rsid w:val="0063141B"/>
    <w:rsid w:val="00631721"/>
    <w:rsid w:val="006319F0"/>
    <w:rsid w:val="00631A69"/>
    <w:rsid w:val="00631C73"/>
    <w:rsid w:val="00632105"/>
    <w:rsid w:val="006322CF"/>
    <w:rsid w:val="00632552"/>
    <w:rsid w:val="00632A70"/>
    <w:rsid w:val="00632BA4"/>
    <w:rsid w:val="006330CD"/>
    <w:rsid w:val="0063319A"/>
    <w:rsid w:val="00634195"/>
    <w:rsid w:val="006346D8"/>
    <w:rsid w:val="00634980"/>
    <w:rsid w:val="00635FBC"/>
    <w:rsid w:val="00636D4E"/>
    <w:rsid w:val="00637974"/>
    <w:rsid w:val="00637E37"/>
    <w:rsid w:val="00637FB3"/>
    <w:rsid w:val="006400C7"/>
    <w:rsid w:val="006405AB"/>
    <w:rsid w:val="0064172D"/>
    <w:rsid w:val="0064225D"/>
    <w:rsid w:val="006422CA"/>
    <w:rsid w:val="00642583"/>
    <w:rsid w:val="006428C7"/>
    <w:rsid w:val="006433A1"/>
    <w:rsid w:val="0064395B"/>
    <w:rsid w:val="00643C4D"/>
    <w:rsid w:val="0064481D"/>
    <w:rsid w:val="00644D1A"/>
    <w:rsid w:val="0064536D"/>
    <w:rsid w:val="00645429"/>
    <w:rsid w:val="006459C1"/>
    <w:rsid w:val="00645A3B"/>
    <w:rsid w:val="00646725"/>
    <w:rsid w:val="00646811"/>
    <w:rsid w:val="00646B46"/>
    <w:rsid w:val="00647532"/>
    <w:rsid w:val="006501E4"/>
    <w:rsid w:val="00650E8C"/>
    <w:rsid w:val="00652014"/>
    <w:rsid w:val="006520A7"/>
    <w:rsid w:val="006524F4"/>
    <w:rsid w:val="00652D50"/>
    <w:rsid w:val="006534C9"/>
    <w:rsid w:val="00653B40"/>
    <w:rsid w:val="00654205"/>
    <w:rsid w:val="00654326"/>
    <w:rsid w:val="00654CE5"/>
    <w:rsid w:val="006553F0"/>
    <w:rsid w:val="0065554A"/>
    <w:rsid w:val="00655721"/>
    <w:rsid w:val="00656C6D"/>
    <w:rsid w:val="006600D6"/>
    <w:rsid w:val="006606EC"/>
    <w:rsid w:val="006619A7"/>
    <w:rsid w:val="00661D5E"/>
    <w:rsid w:val="00661E6B"/>
    <w:rsid w:val="0066223E"/>
    <w:rsid w:val="0066334E"/>
    <w:rsid w:val="00663E74"/>
    <w:rsid w:val="00664E0C"/>
    <w:rsid w:val="00664EF4"/>
    <w:rsid w:val="00666099"/>
    <w:rsid w:val="0066690F"/>
    <w:rsid w:val="00666D8C"/>
    <w:rsid w:val="00667856"/>
    <w:rsid w:val="00667D24"/>
    <w:rsid w:val="00670D03"/>
    <w:rsid w:val="00670DD3"/>
    <w:rsid w:val="006711FD"/>
    <w:rsid w:val="00671640"/>
    <w:rsid w:val="0067195E"/>
    <w:rsid w:val="00671A06"/>
    <w:rsid w:val="006720B3"/>
    <w:rsid w:val="006727FD"/>
    <w:rsid w:val="00672B59"/>
    <w:rsid w:val="00673154"/>
    <w:rsid w:val="00673271"/>
    <w:rsid w:val="00673F8F"/>
    <w:rsid w:val="006745E6"/>
    <w:rsid w:val="00674D73"/>
    <w:rsid w:val="00676354"/>
    <w:rsid w:val="00677036"/>
    <w:rsid w:val="00677115"/>
    <w:rsid w:val="00677489"/>
    <w:rsid w:val="006778C7"/>
    <w:rsid w:val="00677A57"/>
    <w:rsid w:val="00680C1E"/>
    <w:rsid w:val="00681C05"/>
    <w:rsid w:val="00681CB9"/>
    <w:rsid w:val="00681DBD"/>
    <w:rsid w:val="0068215D"/>
    <w:rsid w:val="00682ECB"/>
    <w:rsid w:val="00682F4D"/>
    <w:rsid w:val="0068409F"/>
    <w:rsid w:val="006841FA"/>
    <w:rsid w:val="00684B72"/>
    <w:rsid w:val="006854E6"/>
    <w:rsid w:val="00685866"/>
    <w:rsid w:val="00685EA8"/>
    <w:rsid w:val="00685EC2"/>
    <w:rsid w:val="00685EFD"/>
    <w:rsid w:val="006870B5"/>
    <w:rsid w:val="006879DC"/>
    <w:rsid w:val="006879EA"/>
    <w:rsid w:val="00687BDB"/>
    <w:rsid w:val="00687C12"/>
    <w:rsid w:val="00687FB6"/>
    <w:rsid w:val="00690264"/>
    <w:rsid w:val="006902EC"/>
    <w:rsid w:val="006903BC"/>
    <w:rsid w:val="00690C15"/>
    <w:rsid w:val="00690EB9"/>
    <w:rsid w:val="00691DA1"/>
    <w:rsid w:val="0069241A"/>
    <w:rsid w:val="006925C8"/>
    <w:rsid w:val="00692720"/>
    <w:rsid w:val="00692C3B"/>
    <w:rsid w:val="006930CA"/>
    <w:rsid w:val="00693242"/>
    <w:rsid w:val="006936B5"/>
    <w:rsid w:val="00693955"/>
    <w:rsid w:val="0069495F"/>
    <w:rsid w:val="00694A65"/>
    <w:rsid w:val="006950EF"/>
    <w:rsid w:val="0069528A"/>
    <w:rsid w:val="006956F0"/>
    <w:rsid w:val="00695831"/>
    <w:rsid w:val="006966B7"/>
    <w:rsid w:val="006966F3"/>
    <w:rsid w:val="00696DFD"/>
    <w:rsid w:val="006970AA"/>
    <w:rsid w:val="00697115"/>
    <w:rsid w:val="00697C33"/>
    <w:rsid w:val="006A0829"/>
    <w:rsid w:val="006A0884"/>
    <w:rsid w:val="006A08AC"/>
    <w:rsid w:val="006A17E8"/>
    <w:rsid w:val="006A2580"/>
    <w:rsid w:val="006A291C"/>
    <w:rsid w:val="006A2B7B"/>
    <w:rsid w:val="006A2CBE"/>
    <w:rsid w:val="006A2E32"/>
    <w:rsid w:val="006A2EB6"/>
    <w:rsid w:val="006A3C7F"/>
    <w:rsid w:val="006A3DA4"/>
    <w:rsid w:val="006A4818"/>
    <w:rsid w:val="006A4C23"/>
    <w:rsid w:val="006A4F8D"/>
    <w:rsid w:val="006A5F89"/>
    <w:rsid w:val="006A668F"/>
    <w:rsid w:val="006A7093"/>
    <w:rsid w:val="006A7180"/>
    <w:rsid w:val="006A72D8"/>
    <w:rsid w:val="006A7374"/>
    <w:rsid w:val="006A77BB"/>
    <w:rsid w:val="006A7D0E"/>
    <w:rsid w:val="006B02B0"/>
    <w:rsid w:val="006B0EE5"/>
    <w:rsid w:val="006B0FF9"/>
    <w:rsid w:val="006B14C7"/>
    <w:rsid w:val="006B21FB"/>
    <w:rsid w:val="006B220B"/>
    <w:rsid w:val="006B335D"/>
    <w:rsid w:val="006B3F97"/>
    <w:rsid w:val="006B44B4"/>
    <w:rsid w:val="006B4D86"/>
    <w:rsid w:val="006B5806"/>
    <w:rsid w:val="006B58A8"/>
    <w:rsid w:val="006B5CE1"/>
    <w:rsid w:val="006B69AC"/>
    <w:rsid w:val="006B781B"/>
    <w:rsid w:val="006B7ABC"/>
    <w:rsid w:val="006C120C"/>
    <w:rsid w:val="006C1811"/>
    <w:rsid w:val="006C298D"/>
    <w:rsid w:val="006C2D4A"/>
    <w:rsid w:val="006C2E3A"/>
    <w:rsid w:val="006C3394"/>
    <w:rsid w:val="006C35B5"/>
    <w:rsid w:val="006C3F6B"/>
    <w:rsid w:val="006C5107"/>
    <w:rsid w:val="006C5335"/>
    <w:rsid w:val="006C6389"/>
    <w:rsid w:val="006C67E5"/>
    <w:rsid w:val="006C770C"/>
    <w:rsid w:val="006C7B93"/>
    <w:rsid w:val="006C7D1E"/>
    <w:rsid w:val="006C7F4D"/>
    <w:rsid w:val="006D10B1"/>
    <w:rsid w:val="006D11B3"/>
    <w:rsid w:val="006D22FB"/>
    <w:rsid w:val="006D3822"/>
    <w:rsid w:val="006D42E1"/>
    <w:rsid w:val="006D54CB"/>
    <w:rsid w:val="006D5DA4"/>
    <w:rsid w:val="006D62C9"/>
    <w:rsid w:val="006D6F2B"/>
    <w:rsid w:val="006D7034"/>
    <w:rsid w:val="006D79CA"/>
    <w:rsid w:val="006D7BFF"/>
    <w:rsid w:val="006E13DF"/>
    <w:rsid w:val="006E1ED0"/>
    <w:rsid w:val="006E22F4"/>
    <w:rsid w:val="006E2794"/>
    <w:rsid w:val="006E27E8"/>
    <w:rsid w:val="006E2E0F"/>
    <w:rsid w:val="006E35B4"/>
    <w:rsid w:val="006E3D3C"/>
    <w:rsid w:val="006E4729"/>
    <w:rsid w:val="006E48C9"/>
    <w:rsid w:val="006E4D96"/>
    <w:rsid w:val="006E4E3F"/>
    <w:rsid w:val="006E5D90"/>
    <w:rsid w:val="006E67D8"/>
    <w:rsid w:val="006E68A3"/>
    <w:rsid w:val="006E6922"/>
    <w:rsid w:val="006E696A"/>
    <w:rsid w:val="006E6ED6"/>
    <w:rsid w:val="006E7DBB"/>
    <w:rsid w:val="006E7E62"/>
    <w:rsid w:val="006F0ED2"/>
    <w:rsid w:val="006F1821"/>
    <w:rsid w:val="006F2A5E"/>
    <w:rsid w:val="006F3091"/>
    <w:rsid w:val="006F3433"/>
    <w:rsid w:val="006F3470"/>
    <w:rsid w:val="006F369C"/>
    <w:rsid w:val="006F394B"/>
    <w:rsid w:val="006F3D87"/>
    <w:rsid w:val="006F3E2D"/>
    <w:rsid w:val="006F44A2"/>
    <w:rsid w:val="006F4509"/>
    <w:rsid w:val="006F594A"/>
    <w:rsid w:val="006F5B7D"/>
    <w:rsid w:val="006F719F"/>
    <w:rsid w:val="006F746A"/>
    <w:rsid w:val="006F7DA9"/>
    <w:rsid w:val="007004E9"/>
    <w:rsid w:val="00700B6A"/>
    <w:rsid w:val="00701573"/>
    <w:rsid w:val="00701E22"/>
    <w:rsid w:val="00702274"/>
    <w:rsid w:val="0070242F"/>
    <w:rsid w:val="00702E4B"/>
    <w:rsid w:val="00703126"/>
    <w:rsid w:val="007034E3"/>
    <w:rsid w:val="0070363B"/>
    <w:rsid w:val="00703CCB"/>
    <w:rsid w:val="007045B1"/>
    <w:rsid w:val="00704709"/>
    <w:rsid w:val="00705985"/>
    <w:rsid w:val="00706302"/>
    <w:rsid w:val="00706423"/>
    <w:rsid w:val="007074E4"/>
    <w:rsid w:val="007074F3"/>
    <w:rsid w:val="00707E33"/>
    <w:rsid w:val="00712177"/>
    <w:rsid w:val="0071223E"/>
    <w:rsid w:val="0071342F"/>
    <w:rsid w:val="007134EB"/>
    <w:rsid w:val="0071381C"/>
    <w:rsid w:val="00713A2C"/>
    <w:rsid w:val="00713BFD"/>
    <w:rsid w:val="00714283"/>
    <w:rsid w:val="00714B10"/>
    <w:rsid w:val="007150C5"/>
    <w:rsid w:val="00715825"/>
    <w:rsid w:val="00716C69"/>
    <w:rsid w:val="00717C9D"/>
    <w:rsid w:val="00717F26"/>
    <w:rsid w:val="00720BEC"/>
    <w:rsid w:val="00720C9D"/>
    <w:rsid w:val="00720E6D"/>
    <w:rsid w:val="00721326"/>
    <w:rsid w:val="0072152B"/>
    <w:rsid w:val="00721B20"/>
    <w:rsid w:val="00721D71"/>
    <w:rsid w:val="007220CD"/>
    <w:rsid w:val="007230A5"/>
    <w:rsid w:val="0072385F"/>
    <w:rsid w:val="00723FE4"/>
    <w:rsid w:val="0072483F"/>
    <w:rsid w:val="00724CBD"/>
    <w:rsid w:val="00724E39"/>
    <w:rsid w:val="00725A14"/>
    <w:rsid w:val="00726E01"/>
    <w:rsid w:val="007270A1"/>
    <w:rsid w:val="0073049C"/>
    <w:rsid w:val="0073052A"/>
    <w:rsid w:val="00730C63"/>
    <w:rsid w:val="00730FFA"/>
    <w:rsid w:val="0073152D"/>
    <w:rsid w:val="007323F7"/>
    <w:rsid w:val="0073279D"/>
    <w:rsid w:val="007328A0"/>
    <w:rsid w:val="00734709"/>
    <w:rsid w:val="007347D1"/>
    <w:rsid w:val="0073547A"/>
    <w:rsid w:val="00736163"/>
    <w:rsid w:val="007366EE"/>
    <w:rsid w:val="00736926"/>
    <w:rsid w:val="007370FE"/>
    <w:rsid w:val="0074171E"/>
    <w:rsid w:val="00741765"/>
    <w:rsid w:val="00741EA7"/>
    <w:rsid w:val="00742248"/>
    <w:rsid w:val="007422FC"/>
    <w:rsid w:val="00742408"/>
    <w:rsid w:val="0074240C"/>
    <w:rsid w:val="00742971"/>
    <w:rsid w:val="00743C34"/>
    <w:rsid w:val="00743E5A"/>
    <w:rsid w:val="00743F04"/>
    <w:rsid w:val="0074407F"/>
    <w:rsid w:val="00744529"/>
    <w:rsid w:val="00744F4D"/>
    <w:rsid w:val="00745A56"/>
    <w:rsid w:val="00745E2C"/>
    <w:rsid w:val="0074611A"/>
    <w:rsid w:val="00746703"/>
    <w:rsid w:val="00746F9B"/>
    <w:rsid w:val="007470FB"/>
    <w:rsid w:val="00747CD0"/>
    <w:rsid w:val="00750754"/>
    <w:rsid w:val="00750B8A"/>
    <w:rsid w:val="00750E14"/>
    <w:rsid w:val="00750ECF"/>
    <w:rsid w:val="00751173"/>
    <w:rsid w:val="00751FF2"/>
    <w:rsid w:val="00752915"/>
    <w:rsid w:val="00753329"/>
    <w:rsid w:val="00753609"/>
    <w:rsid w:val="007538D0"/>
    <w:rsid w:val="00753F11"/>
    <w:rsid w:val="00753F97"/>
    <w:rsid w:val="007547F8"/>
    <w:rsid w:val="00754D98"/>
    <w:rsid w:val="00754DA7"/>
    <w:rsid w:val="00754E46"/>
    <w:rsid w:val="007553BF"/>
    <w:rsid w:val="00755A25"/>
    <w:rsid w:val="00756273"/>
    <w:rsid w:val="00756E82"/>
    <w:rsid w:val="00757E2A"/>
    <w:rsid w:val="007607A6"/>
    <w:rsid w:val="00760DAA"/>
    <w:rsid w:val="00761311"/>
    <w:rsid w:val="00761FEC"/>
    <w:rsid w:val="00762209"/>
    <w:rsid w:val="0076313A"/>
    <w:rsid w:val="0076336A"/>
    <w:rsid w:val="007634B8"/>
    <w:rsid w:val="00763F60"/>
    <w:rsid w:val="007659EC"/>
    <w:rsid w:val="0076620A"/>
    <w:rsid w:val="00766521"/>
    <w:rsid w:val="0076662D"/>
    <w:rsid w:val="0076705B"/>
    <w:rsid w:val="007670BF"/>
    <w:rsid w:val="00770B12"/>
    <w:rsid w:val="00770DE7"/>
    <w:rsid w:val="00770E9A"/>
    <w:rsid w:val="00771429"/>
    <w:rsid w:val="00771589"/>
    <w:rsid w:val="00771A85"/>
    <w:rsid w:val="007728D4"/>
    <w:rsid w:val="0077326E"/>
    <w:rsid w:val="007732C2"/>
    <w:rsid w:val="00773DB2"/>
    <w:rsid w:val="00774F5B"/>
    <w:rsid w:val="007752C9"/>
    <w:rsid w:val="00775566"/>
    <w:rsid w:val="00776458"/>
    <w:rsid w:val="00777355"/>
    <w:rsid w:val="00780747"/>
    <w:rsid w:val="00780EA0"/>
    <w:rsid w:val="00782056"/>
    <w:rsid w:val="00783599"/>
    <w:rsid w:val="007835CF"/>
    <w:rsid w:val="00784464"/>
    <w:rsid w:val="00784A00"/>
    <w:rsid w:val="00785102"/>
    <w:rsid w:val="00785B0D"/>
    <w:rsid w:val="00786E15"/>
    <w:rsid w:val="0078701F"/>
    <w:rsid w:val="007872B0"/>
    <w:rsid w:val="007878CD"/>
    <w:rsid w:val="00787954"/>
    <w:rsid w:val="007879F6"/>
    <w:rsid w:val="00790CB0"/>
    <w:rsid w:val="00790F50"/>
    <w:rsid w:val="00791313"/>
    <w:rsid w:val="00792D81"/>
    <w:rsid w:val="00793118"/>
    <w:rsid w:val="007936CA"/>
    <w:rsid w:val="00794249"/>
    <w:rsid w:val="007943EE"/>
    <w:rsid w:val="00794535"/>
    <w:rsid w:val="00794659"/>
    <w:rsid w:val="0079494F"/>
    <w:rsid w:val="00794C7A"/>
    <w:rsid w:val="00794FF7"/>
    <w:rsid w:val="00795343"/>
    <w:rsid w:val="007957AB"/>
    <w:rsid w:val="0079597C"/>
    <w:rsid w:val="0079688D"/>
    <w:rsid w:val="00796F62"/>
    <w:rsid w:val="00797433"/>
    <w:rsid w:val="007A0359"/>
    <w:rsid w:val="007A05DB"/>
    <w:rsid w:val="007A069F"/>
    <w:rsid w:val="007A0952"/>
    <w:rsid w:val="007A1848"/>
    <w:rsid w:val="007A2350"/>
    <w:rsid w:val="007A2498"/>
    <w:rsid w:val="007A2733"/>
    <w:rsid w:val="007A2EAB"/>
    <w:rsid w:val="007A39E9"/>
    <w:rsid w:val="007A4030"/>
    <w:rsid w:val="007A4324"/>
    <w:rsid w:val="007A4714"/>
    <w:rsid w:val="007A4789"/>
    <w:rsid w:val="007A51F4"/>
    <w:rsid w:val="007A52F7"/>
    <w:rsid w:val="007A6EE5"/>
    <w:rsid w:val="007A75D4"/>
    <w:rsid w:val="007A7FA0"/>
    <w:rsid w:val="007B0AD9"/>
    <w:rsid w:val="007B10CA"/>
    <w:rsid w:val="007B1DDA"/>
    <w:rsid w:val="007B224F"/>
    <w:rsid w:val="007B2ED9"/>
    <w:rsid w:val="007B3060"/>
    <w:rsid w:val="007B4F64"/>
    <w:rsid w:val="007B5308"/>
    <w:rsid w:val="007B535E"/>
    <w:rsid w:val="007B55C1"/>
    <w:rsid w:val="007B573C"/>
    <w:rsid w:val="007B593C"/>
    <w:rsid w:val="007B5B29"/>
    <w:rsid w:val="007B5EC7"/>
    <w:rsid w:val="007B6E82"/>
    <w:rsid w:val="007B6FDB"/>
    <w:rsid w:val="007B7199"/>
    <w:rsid w:val="007C2D12"/>
    <w:rsid w:val="007C32A9"/>
    <w:rsid w:val="007C3D9F"/>
    <w:rsid w:val="007C410F"/>
    <w:rsid w:val="007C4339"/>
    <w:rsid w:val="007C44A1"/>
    <w:rsid w:val="007C498E"/>
    <w:rsid w:val="007C4CCD"/>
    <w:rsid w:val="007C4DA9"/>
    <w:rsid w:val="007C4E18"/>
    <w:rsid w:val="007C567D"/>
    <w:rsid w:val="007C5B29"/>
    <w:rsid w:val="007C6E3B"/>
    <w:rsid w:val="007C72CB"/>
    <w:rsid w:val="007D0453"/>
    <w:rsid w:val="007D0546"/>
    <w:rsid w:val="007D0843"/>
    <w:rsid w:val="007D09FD"/>
    <w:rsid w:val="007D11E7"/>
    <w:rsid w:val="007D1402"/>
    <w:rsid w:val="007D25CB"/>
    <w:rsid w:val="007D28C1"/>
    <w:rsid w:val="007D3E11"/>
    <w:rsid w:val="007D4702"/>
    <w:rsid w:val="007D53D4"/>
    <w:rsid w:val="007D5BED"/>
    <w:rsid w:val="007D7055"/>
    <w:rsid w:val="007D7776"/>
    <w:rsid w:val="007E016D"/>
    <w:rsid w:val="007E0A32"/>
    <w:rsid w:val="007E0B12"/>
    <w:rsid w:val="007E0DFC"/>
    <w:rsid w:val="007E0F40"/>
    <w:rsid w:val="007E1520"/>
    <w:rsid w:val="007E1540"/>
    <w:rsid w:val="007E16F9"/>
    <w:rsid w:val="007E1BF9"/>
    <w:rsid w:val="007E1C92"/>
    <w:rsid w:val="007E2145"/>
    <w:rsid w:val="007E21D5"/>
    <w:rsid w:val="007E22B0"/>
    <w:rsid w:val="007E28D4"/>
    <w:rsid w:val="007E292B"/>
    <w:rsid w:val="007E388A"/>
    <w:rsid w:val="007E394C"/>
    <w:rsid w:val="007E4838"/>
    <w:rsid w:val="007E4C10"/>
    <w:rsid w:val="007E5509"/>
    <w:rsid w:val="007E5656"/>
    <w:rsid w:val="007E568B"/>
    <w:rsid w:val="007E5926"/>
    <w:rsid w:val="007E5DB2"/>
    <w:rsid w:val="007E61C3"/>
    <w:rsid w:val="007E6264"/>
    <w:rsid w:val="007E6E52"/>
    <w:rsid w:val="007F19EB"/>
    <w:rsid w:val="007F19FA"/>
    <w:rsid w:val="007F1B5A"/>
    <w:rsid w:val="007F2209"/>
    <w:rsid w:val="007F3A50"/>
    <w:rsid w:val="007F413E"/>
    <w:rsid w:val="007F51B1"/>
    <w:rsid w:val="007F5497"/>
    <w:rsid w:val="007F611C"/>
    <w:rsid w:val="007F6800"/>
    <w:rsid w:val="007F6943"/>
    <w:rsid w:val="007F6F97"/>
    <w:rsid w:val="00800258"/>
    <w:rsid w:val="00800E29"/>
    <w:rsid w:val="00801FE5"/>
    <w:rsid w:val="00802135"/>
    <w:rsid w:val="00802C5A"/>
    <w:rsid w:val="00803C18"/>
    <w:rsid w:val="00803F78"/>
    <w:rsid w:val="00804211"/>
    <w:rsid w:val="00804D7B"/>
    <w:rsid w:val="0080506E"/>
    <w:rsid w:val="0080643F"/>
    <w:rsid w:val="0080646B"/>
    <w:rsid w:val="00806F78"/>
    <w:rsid w:val="008109B0"/>
    <w:rsid w:val="0081185C"/>
    <w:rsid w:val="008120E4"/>
    <w:rsid w:val="008121BA"/>
    <w:rsid w:val="0081290D"/>
    <w:rsid w:val="00812939"/>
    <w:rsid w:val="0081312E"/>
    <w:rsid w:val="00813952"/>
    <w:rsid w:val="00813E56"/>
    <w:rsid w:val="0081431E"/>
    <w:rsid w:val="0081487B"/>
    <w:rsid w:val="00815178"/>
    <w:rsid w:val="00815305"/>
    <w:rsid w:val="008156DB"/>
    <w:rsid w:val="00816487"/>
    <w:rsid w:val="00816595"/>
    <w:rsid w:val="00816BA9"/>
    <w:rsid w:val="00816C4E"/>
    <w:rsid w:val="00816D56"/>
    <w:rsid w:val="0081701A"/>
    <w:rsid w:val="00817463"/>
    <w:rsid w:val="008201F7"/>
    <w:rsid w:val="0082073C"/>
    <w:rsid w:val="00821B52"/>
    <w:rsid w:val="00822108"/>
    <w:rsid w:val="0082222D"/>
    <w:rsid w:val="008232AE"/>
    <w:rsid w:val="00823426"/>
    <w:rsid w:val="00823670"/>
    <w:rsid w:val="00823B4F"/>
    <w:rsid w:val="00824B8A"/>
    <w:rsid w:val="0082534D"/>
    <w:rsid w:val="00825465"/>
    <w:rsid w:val="008255CA"/>
    <w:rsid w:val="00825D53"/>
    <w:rsid w:val="00825E06"/>
    <w:rsid w:val="00826194"/>
    <w:rsid w:val="008262B2"/>
    <w:rsid w:val="008262EE"/>
    <w:rsid w:val="0082635D"/>
    <w:rsid w:val="00826869"/>
    <w:rsid w:val="00826F75"/>
    <w:rsid w:val="00827352"/>
    <w:rsid w:val="008273D6"/>
    <w:rsid w:val="008278B5"/>
    <w:rsid w:val="0083011A"/>
    <w:rsid w:val="008304EB"/>
    <w:rsid w:val="0083055F"/>
    <w:rsid w:val="00830646"/>
    <w:rsid w:val="0083067A"/>
    <w:rsid w:val="00830EC5"/>
    <w:rsid w:val="00831011"/>
    <w:rsid w:val="00831766"/>
    <w:rsid w:val="008319AF"/>
    <w:rsid w:val="00831C62"/>
    <w:rsid w:val="00832136"/>
    <w:rsid w:val="008321B2"/>
    <w:rsid w:val="0083239A"/>
    <w:rsid w:val="008325D3"/>
    <w:rsid w:val="00834338"/>
    <w:rsid w:val="00834371"/>
    <w:rsid w:val="008359D3"/>
    <w:rsid w:val="008359DC"/>
    <w:rsid w:val="00835B15"/>
    <w:rsid w:val="00835DF3"/>
    <w:rsid w:val="00836082"/>
    <w:rsid w:val="008360B7"/>
    <w:rsid w:val="0083698A"/>
    <w:rsid w:val="00836E2C"/>
    <w:rsid w:val="0083746F"/>
    <w:rsid w:val="008376AC"/>
    <w:rsid w:val="00841162"/>
    <w:rsid w:val="008420BE"/>
    <w:rsid w:val="00842644"/>
    <w:rsid w:val="00843128"/>
    <w:rsid w:val="00843EBD"/>
    <w:rsid w:val="0084440D"/>
    <w:rsid w:val="00844689"/>
    <w:rsid w:val="00844715"/>
    <w:rsid w:val="00844AAE"/>
    <w:rsid w:val="008455FB"/>
    <w:rsid w:val="008469AC"/>
    <w:rsid w:val="00847447"/>
    <w:rsid w:val="00847A8F"/>
    <w:rsid w:val="00847AA6"/>
    <w:rsid w:val="00847D62"/>
    <w:rsid w:val="008509F0"/>
    <w:rsid w:val="00850B91"/>
    <w:rsid w:val="008513B9"/>
    <w:rsid w:val="00851623"/>
    <w:rsid w:val="00852567"/>
    <w:rsid w:val="0085268A"/>
    <w:rsid w:val="00852BE8"/>
    <w:rsid w:val="00852DD0"/>
    <w:rsid w:val="00853B31"/>
    <w:rsid w:val="00854213"/>
    <w:rsid w:val="008549FC"/>
    <w:rsid w:val="00854F5B"/>
    <w:rsid w:val="008564C6"/>
    <w:rsid w:val="00856903"/>
    <w:rsid w:val="00856AEF"/>
    <w:rsid w:val="00856E3F"/>
    <w:rsid w:val="00857508"/>
    <w:rsid w:val="00857CFC"/>
    <w:rsid w:val="0086016B"/>
    <w:rsid w:val="0086042A"/>
    <w:rsid w:val="00860728"/>
    <w:rsid w:val="00860E17"/>
    <w:rsid w:val="00860F4A"/>
    <w:rsid w:val="008616DF"/>
    <w:rsid w:val="00862814"/>
    <w:rsid w:val="00862EA9"/>
    <w:rsid w:val="00864070"/>
    <w:rsid w:val="00864497"/>
    <w:rsid w:val="0086479F"/>
    <w:rsid w:val="008648DE"/>
    <w:rsid w:val="008650DA"/>
    <w:rsid w:val="00865198"/>
    <w:rsid w:val="008655A4"/>
    <w:rsid w:val="00865A43"/>
    <w:rsid w:val="00865B57"/>
    <w:rsid w:val="00865C82"/>
    <w:rsid w:val="008666FB"/>
    <w:rsid w:val="00866898"/>
    <w:rsid w:val="00866DC2"/>
    <w:rsid w:val="00867092"/>
    <w:rsid w:val="00867168"/>
    <w:rsid w:val="0086723A"/>
    <w:rsid w:val="00870020"/>
    <w:rsid w:val="00870EE9"/>
    <w:rsid w:val="008712D8"/>
    <w:rsid w:val="00871624"/>
    <w:rsid w:val="00871708"/>
    <w:rsid w:val="00871F66"/>
    <w:rsid w:val="00872A3A"/>
    <w:rsid w:val="00872AC9"/>
    <w:rsid w:val="0087308F"/>
    <w:rsid w:val="008732DE"/>
    <w:rsid w:val="00873701"/>
    <w:rsid w:val="008740AD"/>
    <w:rsid w:val="008742CC"/>
    <w:rsid w:val="008753A4"/>
    <w:rsid w:val="0087659B"/>
    <w:rsid w:val="00876E12"/>
    <w:rsid w:val="008774A7"/>
    <w:rsid w:val="00877AB7"/>
    <w:rsid w:val="00877AF9"/>
    <w:rsid w:val="00877C10"/>
    <w:rsid w:val="00877FBB"/>
    <w:rsid w:val="0088062C"/>
    <w:rsid w:val="008814E5"/>
    <w:rsid w:val="008822C1"/>
    <w:rsid w:val="008829D9"/>
    <w:rsid w:val="00882C8B"/>
    <w:rsid w:val="008832CE"/>
    <w:rsid w:val="00883D5B"/>
    <w:rsid w:val="00884901"/>
    <w:rsid w:val="00884F56"/>
    <w:rsid w:val="00885960"/>
    <w:rsid w:val="00885E87"/>
    <w:rsid w:val="00886C03"/>
    <w:rsid w:val="0088749B"/>
    <w:rsid w:val="00887C20"/>
    <w:rsid w:val="00890348"/>
    <w:rsid w:val="00890D6D"/>
    <w:rsid w:val="00891862"/>
    <w:rsid w:val="00892307"/>
    <w:rsid w:val="0089341B"/>
    <w:rsid w:val="008934D0"/>
    <w:rsid w:val="008937AD"/>
    <w:rsid w:val="00893D5D"/>
    <w:rsid w:val="00893DB4"/>
    <w:rsid w:val="00894521"/>
    <w:rsid w:val="00895C1C"/>
    <w:rsid w:val="008965F5"/>
    <w:rsid w:val="00896BF8"/>
    <w:rsid w:val="00897C53"/>
    <w:rsid w:val="00897DFD"/>
    <w:rsid w:val="008A03B8"/>
    <w:rsid w:val="008A051D"/>
    <w:rsid w:val="008A090A"/>
    <w:rsid w:val="008A0B22"/>
    <w:rsid w:val="008A0BAA"/>
    <w:rsid w:val="008A0C90"/>
    <w:rsid w:val="008A2BB6"/>
    <w:rsid w:val="008A38A9"/>
    <w:rsid w:val="008A3E13"/>
    <w:rsid w:val="008A3F79"/>
    <w:rsid w:val="008A4293"/>
    <w:rsid w:val="008A4A66"/>
    <w:rsid w:val="008A4AD1"/>
    <w:rsid w:val="008A4D92"/>
    <w:rsid w:val="008A4E1F"/>
    <w:rsid w:val="008A5435"/>
    <w:rsid w:val="008A6509"/>
    <w:rsid w:val="008A6803"/>
    <w:rsid w:val="008A6CE5"/>
    <w:rsid w:val="008A7205"/>
    <w:rsid w:val="008A7DA7"/>
    <w:rsid w:val="008B02AE"/>
    <w:rsid w:val="008B090A"/>
    <w:rsid w:val="008B0993"/>
    <w:rsid w:val="008B0C35"/>
    <w:rsid w:val="008B188B"/>
    <w:rsid w:val="008B1966"/>
    <w:rsid w:val="008B1B4C"/>
    <w:rsid w:val="008B1C22"/>
    <w:rsid w:val="008B1EAC"/>
    <w:rsid w:val="008B3F21"/>
    <w:rsid w:val="008B4424"/>
    <w:rsid w:val="008B553C"/>
    <w:rsid w:val="008B5607"/>
    <w:rsid w:val="008B67A8"/>
    <w:rsid w:val="008C0028"/>
    <w:rsid w:val="008C009A"/>
    <w:rsid w:val="008C080F"/>
    <w:rsid w:val="008C0ED3"/>
    <w:rsid w:val="008C3D14"/>
    <w:rsid w:val="008C41BF"/>
    <w:rsid w:val="008C4507"/>
    <w:rsid w:val="008C4645"/>
    <w:rsid w:val="008C4A77"/>
    <w:rsid w:val="008C4FBF"/>
    <w:rsid w:val="008C587F"/>
    <w:rsid w:val="008C5A89"/>
    <w:rsid w:val="008C6DFA"/>
    <w:rsid w:val="008C6F08"/>
    <w:rsid w:val="008C70D0"/>
    <w:rsid w:val="008D0292"/>
    <w:rsid w:val="008D04DB"/>
    <w:rsid w:val="008D0764"/>
    <w:rsid w:val="008D0970"/>
    <w:rsid w:val="008D0C79"/>
    <w:rsid w:val="008D0D72"/>
    <w:rsid w:val="008D1473"/>
    <w:rsid w:val="008D180B"/>
    <w:rsid w:val="008D1E1D"/>
    <w:rsid w:val="008D296A"/>
    <w:rsid w:val="008D324D"/>
    <w:rsid w:val="008D328B"/>
    <w:rsid w:val="008D394A"/>
    <w:rsid w:val="008D40AE"/>
    <w:rsid w:val="008D44A7"/>
    <w:rsid w:val="008D4944"/>
    <w:rsid w:val="008D4D2E"/>
    <w:rsid w:val="008D5E01"/>
    <w:rsid w:val="008D6022"/>
    <w:rsid w:val="008D76C1"/>
    <w:rsid w:val="008E06EF"/>
    <w:rsid w:val="008E0889"/>
    <w:rsid w:val="008E17B7"/>
    <w:rsid w:val="008E1802"/>
    <w:rsid w:val="008E19B1"/>
    <w:rsid w:val="008E4055"/>
    <w:rsid w:val="008E4286"/>
    <w:rsid w:val="008E464D"/>
    <w:rsid w:val="008E482C"/>
    <w:rsid w:val="008E510C"/>
    <w:rsid w:val="008E568F"/>
    <w:rsid w:val="008E59A3"/>
    <w:rsid w:val="008E63EE"/>
    <w:rsid w:val="008E6689"/>
    <w:rsid w:val="008E6924"/>
    <w:rsid w:val="008E6944"/>
    <w:rsid w:val="008E6DAA"/>
    <w:rsid w:val="008E7D58"/>
    <w:rsid w:val="008F01AF"/>
    <w:rsid w:val="008F16F1"/>
    <w:rsid w:val="008F194D"/>
    <w:rsid w:val="008F1C03"/>
    <w:rsid w:val="008F1C9C"/>
    <w:rsid w:val="008F1D00"/>
    <w:rsid w:val="008F3316"/>
    <w:rsid w:val="008F34F5"/>
    <w:rsid w:val="008F380E"/>
    <w:rsid w:val="008F3DE5"/>
    <w:rsid w:val="008F4CA4"/>
    <w:rsid w:val="008F4F64"/>
    <w:rsid w:val="008F6089"/>
    <w:rsid w:val="008F6706"/>
    <w:rsid w:val="008F696D"/>
    <w:rsid w:val="008F69FE"/>
    <w:rsid w:val="00900DB5"/>
    <w:rsid w:val="009025DE"/>
    <w:rsid w:val="00902862"/>
    <w:rsid w:val="00902DD5"/>
    <w:rsid w:val="00904538"/>
    <w:rsid w:val="0090485E"/>
    <w:rsid w:val="00904CAD"/>
    <w:rsid w:val="00905AC8"/>
    <w:rsid w:val="00906370"/>
    <w:rsid w:val="00906C85"/>
    <w:rsid w:val="00906E2F"/>
    <w:rsid w:val="009103AE"/>
    <w:rsid w:val="00910F03"/>
    <w:rsid w:val="009124EA"/>
    <w:rsid w:val="00912AE7"/>
    <w:rsid w:val="00912B88"/>
    <w:rsid w:val="009131D7"/>
    <w:rsid w:val="0091385C"/>
    <w:rsid w:val="009156BE"/>
    <w:rsid w:val="0091695E"/>
    <w:rsid w:val="00917189"/>
    <w:rsid w:val="009179C0"/>
    <w:rsid w:val="00917CE1"/>
    <w:rsid w:val="00917D0A"/>
    <w:rsid w:val="00917F6A"/>
    <w:rsid w:val="009203AE"/>
    <w:rsid w:val="00920653"/>
    <w:rsid w:val="00920F0E"/>
    <w:rsid w:val="00921904"/>
    <w:rsid w:val="009222F3"/>
    <w:rsid w:val="0092346D"/>
    <w:rsid w:val="00923D3E"/>
    <w:rsid w:val="009242A4"/>
    <w:rsid w:val="00925860"/>
    <w:rsid w:val="00925B51"/>
    <w:rsid w:val="00926451"/>
    <w:rsid w:val="00926D8C"/>
    <w:rsid w:val="00927993"/>
    <w:rsid w:val="00927E7A"/>
    <w:rsid w:val="009306BF"/>
    <w:rsid w:val="009310D4"/>
    <w:rsid w:val="00931BC4"/>
    <w:rsid w:val="0093247E"/>
    <w:rsid w:val="009324FA"/>
    <w:rsid w:val="00932A9E"/>
    <w:rsid w:val="00932E71"/>
    <w:rsid w:val="0093339B"/>
    <w:rsid w:val="00933B28"/>
    <w:rsid w:val="009346DA"/>
    <w:rsid w:val="00934A1C"/>
    <w:rsid w:val="009350FA"/>
    <w:rsid w:val="009353B6"/>
    <w:rsid w:val="00935A22"/>
    <w:rsid w:val="00935E60"/>
    <w:rsid w:val="00936919"/>
    <w:rsid w:val="00936C55"/>
    <w:rsid w:val="009371D7"/>
    <w:rsid w:val="00940AFC"/>
    <w:rsid w:val="00940AFD"/>
    <w:rsid w:val="009413CF"/>
    <w:rsid w:val="00941774"/>
    <w:rsid w:val="009418B3"/>
    <w:rsid w:val="00941B45"/>
    <w:rsid w:val="00942F52"/>
    <w:rsid w:val="009439C8"/>
    <w:rsid w:val="00943A0E"/>
    <w:rsid w:val="00943FCB"/>
    <w:rsid w:val="00944217"/>
    <w:rsid w:val="00944306"/>
    <w:rsid w:val="009445C1"/>
    <w:rsid w:val="00944A11"/>
    <w:rsid w:val="00945629"/>
    <w:rsid w:val="009459AA"/>
    <w:rsid w:val="00945FAA"/>
    <w:rsid w:val="009467D5"/>
    <w:rsid w:val="00946D9D"/>
    <w:rsid w:val="00947013"/>
    <w:rsid w:val="009471B4"/>
    <w:rsid w:val="009478D2"/>
    <w:rsid w:val="009500AA"/>
    <w:rsid w:val="009501A1"/>
    <w:rsid w:val="00951133"/>
    <w:rsid w:val="00951399"/>
    <w:rsid w:val="00951CCF"/>
    <w:rsid w:val="00951FEF"/>
    <w:rsid w:val="0095228E"/>
    <w:rsid w:val="0095332C"/>
    <w:rsid w:val="00953EEB"/>
    <w:rsid w:val="00953EF0"/>
    <w:rsid w:val="00954C34"/>
    <w:rsid w:val="00956491"/>
    <w:rsid w:val="0095720B"/>
    <w:rsid w:val="0095755D"/>
    <w:rsid w:val="009603D4"/>
    <w:rsid w:val="00961C60"/>
    <w:rsid w:val="009620C2"/>
    <w:rsid w:val="009630DC"/>
    <w:rsid w:val="00963AFF"/>
    <w:rsid w:val="00963F9E"/>
    <w:rsid w:val="00964D30"/>
    <w:rsid w:val="00966ABE"/>
    <w:rsid w:val="00966C98"/>
    <w:rsid w:val="009675C5"/>
    <w:rsid w:val="00967AF1"/>
    <w:rsid w:val="00967C83"/>
    <w:rsid w:val="00967EF8"/>
    <w:rsid w:val="0097001C"/>
    <w:rsid w:val="009710A9"/>
    <w:rsid w:val="009715C5"/>
    <w:rsid w:val="00974CEB"/>
    <w:rsid w:val="009753E7"/>
    <w:rsid w:val="0097567E"/>
    <w:rsid w:val="00975A00"/>
    <w:rsid w:val="00975C8E"/>
    <w:rsid w:val="00975D5B"/>
    <w:rsid w:val="009760EC"/>
    <w:rsid w:val="00976C14"/>
    <w:rsid w:val="00976C1C"/>
    <w:rsid w:val="0097700B"/>
    <w:rsid w:val="0098019A"/>
    <w:rsid w:val="00980A32"/>
    <w:rsid w:val="0098125E"/>
    <w:rsid w:val="00981E19"/>
    <w:rsid w:val="00982051"/>
    <w:rsid w:val="00982112"/>
    <w:rsid w:val="00982156"/>
    <w:rsid w:val="00982651"/>
    <w:rsid w:val="0098299D"/>
    <w:rsid w:val="00982DBF"/>
    <w:rsid w:val="00982F47"/>
    <w:rsid w:val="00982F6F"/>
    <w:rsid w:val="00982FD1"/>
    <w:rsid w:val="009839BF"/>
    <w:rsid w:val="00983A4A"/>
    <w:rsid w:val="0098406D"/>
    <w:rsid w:val="00984576"/>
    <w:rsid w:val="009854B7"/>
    <w:rsid w:val="00986487"/>
    <w:rsid w:val="00986972"/>
    <w:rsid w:val="00987997"/>
    <w:rsid w:val="00987A27"/>
    <w:rsid w:val="00987B4D"/>
    <w:rsid w:val="00987F04"/>
    <w:rsid w:val="00990C5F"/>
    <w:rsid w:val="00991BE3"/>
    <w:rsid w:val="0099209A"/>
    <w:rsid w:val="00992246"/>
    <w:rsid w:val="00992B0F"/>
    <w:rsid w:val="00993D98"/>
    <w:rsid w:val="00993DDB"/>
    <w:rsid w:val="00993FA8"/>
    <w:rsid w:val="0099448E"/>
    <w:rsid w:val="009944E7"/>
    <w:rsid w:val="0099458C"/>
    <w:rsid w:val="00994959"/>
    <w:rsid w:val="00994985"/>
    <w:rsid w:val="0099577E"/>
    <w:rsid w:val="00995AAB"/>
    <w:rsid w:val="0099644A"/>
    <w:rsid w:val="009965AF"/>
    <w:rsid w:val="00996F1C"/>
    <w:rsid w:val="00997C9A"/>
    <w:rsid w:val="00997E4F"/>
    <w:rsid w:val="009A0CF8"/>
    <w:rsid w:val="009A16BC"/>
    <w:rsid w:val="009A1F42"/>
    <w:rsid w:val="009A21E8"/>
    <w:rsid w:val="009A26E0"/>
    <w:rsid w:val="009A2B73"/>
    <w:rsid w:val="009A304F"/>
    <w:rsid w:val="009A3676"/>
    <w:rsid w:val="009A38F8"/>
    <w:rsid w:val="009A3EFE"/>
    <w:rsid w:val="009A4487"/>
    <w:rsid w:val="009A4575"/>
    <w:rsid w:val="009A45AB"/>
    <w:rsid w:val="009A4EDD"/>
    <w:rsid w:val="009A4FFC"/>
    <w:rsid w:val="009A524D"/>
    <w:rsid w:val="009A5280"/>
    <w:rsid w:val="009A5FF8"/>
    <w:rsid w:val="009A66DB"/>
    <w:rsid w:val="009B026D"/>
    <w:rsid w:val="009B0E41"/>
    <w:rsid w:val="009B14CC"/>
    <w:rsid w:val="009B1532"/>
    <w:rsid w:val="009B1816"/>
    <w:rsid w:val="009B1B43"/>
    <w:rsid w:val="009B1CD2"/>
    <w:rsid w:val="009B2AA5"/>
    <w:rsid w:val="009B2B7E"/>
    <w:rsid w:val="009B2E91"/>
    <w:rsid w:val="009B32D2"/>
    <w:rsid w:val="009B44CC"/>
    <w:rsid w:val="009B4B9F"/>
    <w:rsid w:val="009B4BCF"/>
    <w:rsid w:val="009B4FDA"/>
    <w:rsid w:val="009B56A2"/>
    <w:rsid w:val="009B6170"/>
    <w:rsid w:val="009B6402"/>
    <w:rsid w:val="009B67A1"/>
    <w:rsid w:val="009B6924"/>
    <w:rsid w:val="009B6E2A"/>
    <w:rsid w:val="009B7F10"/>
    <w:rsid w:val="009C0F6B"/>
    <w:rsid w:val="009C11DF"/>
    <w:rsid w:val="009C1CD7"/>
    <w:rsid w:val="009C20E6"/>
    <w:rsid w:val="009C25A8"/>
    <w:rsid w:val="009C2DB2"/>
    <w:rsid w:val="009C344C"/>
    <w:rsid w:val="009C3709"/>
    <w:rsid w:val="009C38B2"/>
    <w:rsid w:val="009C477D"/>
    <w:rsid w:val="009C4872"/>
    <w:rsid w:val="009C4924"/>
    <w:rsid w:val="009C4DB7"/>
    <w:rsid w:val="009C5E76"/>
    <w:rsid w:val="009C60A7"/>
    <w:rsid w:val="009C69D5"/>
    <w:rsid w:val="009C7747"/>
    <w:rsid w:val="009C7DED"/>
    <w:rsid w:val="009D082C"/>
    <w:rsid w:val="009D0FFB"/>
    <w:rsid w:val="009D1629"/>
    <w:rsid w:val="009D1B97"/>
    <w:rsid w:val="009D211E"/>
    <w:rsid w:val="009D242F"/>
    <w:rsid w:val="009D2CC5"/>
    <w:rsid w:val="009D30BB"/>
    <w:rsid w:val="009D30BC"/>
    <w:rsid w:val="009D33D8"/>
    <w:rsid w:val="009D3DCD"/>
    <w:rsid w:val="009D3E7D"/>
    <w:rsid w:val="009D4106"/>
    <w:rsid w:val="009D41F7"/>
    <w:rsid w:val="009D422B"/>
    <w:rsid w:val="009D497E"/>
    <w:rsid w:val="009D57A3"/>
    <w:rsid w:val="009D5823"/>
    <w:rsid w:val="009D6440"/>
    <w:rsid w:val="009D67B3"/>
    <w:rsid w:val="009D76DA"/>
    <w:rsid w:val="009D7E49"/>
    <w:rsid w:val="009E13CF"/>
    <w:rsid w:val="009E16DD"/>
    <w:rsid w:val="009E18AB"/>
    <w:rsid w:val="009E1916"/>
    <w:rsid w:val="009E1D67"/>
    <w:rsid w:val="009E2389"/>
    <w:rsid w:val="009E25A6"/>
    <w:rsid w:val="009E2785"/>
    <w:rsid w:val="009E31D1"/>
    <w:rsid w:val="009E33D6"/>
    <w:rsid w:val="009E37AA"/>
    <w:rsid w:val="009E3834"/>
    <w:rsid w:val="009E4352"/>
    <w:rsid w:val="009E4B36"/>
    <w:rsid w:val="009E4E21"/>
    <w:rsid w:val="009E6267"/>
    <w:rsid w:val="009E69C4"/>
    <w:rsid w:val="009E6C48"/>
    <w:rsid w:val="009E6E03"/>
    <w:rsid w:val="009E7759"/>
    <w:rsid w:val="009E77C8"/>
    <w:rsid w:val="009E79F4"/>
    <w:rsid w:val="009E7A33"/>
    <w:rsid w:val="009F0D89"/>
    <w:rsid w:val="009F1E29"/>
    <w:rsid w:val="009F3A35"/>
    <w:rsid w:val="009F3A87"/>
    <w:rsid w:val="009F48BA"/>
    <w:rsid w:val="009F4C0C"/>
    <w:rsid w:val="009F4D5C"/>
    <w:rsid w:val="009F57BB"/>
    <w:rsid w:val="009F63B5"/>
    <w:rsid w:val="009F72FE"/>
    <w:rsid w:val="009F74FB"/>
    <w:rsid w:val="009F7BAA"/>
    <w:rsid w:val="00A0001B"/>
    <w:rsid w:val="00A0065A"/>
    <w:rsid w:val="00A02228"/>
    <w:rsid w:val="00A0291F"/>
    <w:rsid w:val="00A037B9"/>
    <w:rsid w:val="00A049B5"/>
    <w:rsid w:val="00A05845"/>
    <w:rsid w:val="00A05C22"/>
    <w:rsid w:val="00A067EE"/>
    <w:rsid w:val="00A06CB0"/>
    <w:rsid w:val="00A06D91"/>
    <w:rsid w:val="00A1116C"/>
    <w:rsid w:val="00A1235D"/>
    <w:rsid w:val="00A129AD"/>
    <w:rsid w:val="00A13188"/>
    <w:rsid w:val="00A1395F"/>
    <w:rsid w:val="00A1438A"/>
    <w:rsid w:val="00A15304"/>
    <w:rsid w:val="00A15EA9"/>
    <w:rsid w:val="00A16401"/>
    <w:rsid w:val="00A167C6"/>
    <w:rsid w:val="00A169B1"/>
    <w:rsid w:val="00A17025"/>
    <w:rsid w:val="00A20981"/>
    <w:rsid w:val="00A20A3A"/>
    <w:rsid w:val="00A2178C"/>
    <w:rsid w:val="00A21C19"/>
    <w:rsid w:val="00A2261F"/>
    <w:rsid w:val="00A230EC"/>
    <w:rsid w:val="00A23245"/>
    <w:rsid w:val="00A2360B"/>
    <w:rsid w:val="00A23FB3"/>
    <w:rsid w:val="00A24248"/>
    <w:rsid w:val="00A2453D"/>
    <w:rsid w:val="00A248BA"/>
    <w:rsid w:val="00A248FA"/>
    <w:rsid w:val="00A24CF2"/>
    <w:rsid w:val="00A25850"/>
    <w:rsid w:val="00A2595F"/>
    <w:rsid w:val="00A25AE0"/>
    <w:rsid w:val="00A26799"/>
    <w:rsid w:val="00A26B9E"/>
    <w:rsid w:val="00A27791"/>
    <w:rsid w:val="00A277C6"/>
    <w:rsid w:val="00A278E5"/>
    <w:rsid w:val="00A30C02"/>
    <w:rsid w:val="00A30C8A"/>
    <w:rsid w:val="00A31D20"/>
    <w:rsid w:val="00A31EE9"/>
    <w:rsid w:val="00A3241E"/>
    <w:rsid w:val="00A3257F"/>
    <w:rsid w:val="00A33FDF"/>
    <w:rsid w:val="00A344D8"/>
    <w:rsid w:val="00A349FD"/>
    <w:rsid w:val="00A34FF6"/>
    <w:rsid w:val="00A36017"/>
    <w:rsid w:val="00A360DF"/>
    <w:rsid w:val="00A37269"/>
    <w:rsid w:val="00A374F3"/>
    <w:rsid w:val="00A37F3E"/>
    <w:rsid w:val="00A40609"/>
    <w:rsid w:val="00A406FB"/>
    <w:rsid w:val="00A40BC7"/>
    <w:rsid w:val="00A41958"/>
    <w:rsid w:val="00A41B05"/>
    <w:rsid w:val="00A41D4F"/>
    <w:rsid w:val="00A41F29"/>
    <w:rsid w:val="00A422F5"/>
    <w:rsid w:val="00A43032"/>
    <w:rsid w:val="00A430FD"/>
    <w:rsid w:val="00A43A9B"/>
    <w:rsid w:val="00A43B50"/>
    <w:rsid w:val="00A43EEF"/>
    <w:rsid w:val="00A446CB"/>
    <w:rsid w:val="00A463B8"/>
    <w:rsid w:val="00A4650F"/>
    <w:rsid w:val="00A50B68"/>
    <w:rsid w:val="00A510D4"/>
    <w:rsid w:val="00A51714"/>
    <w:rsid w:val="00A51895"/>
    <w:rsid w:val="00A519A9"/>
    <w:rsid w:val="00A51B78"/>
    <w:rsid w:val="00A5373F"/>
    <w:rsid w:val="00A5436D"/>
    <w:rsid w:val="00A54624"/>
    <w:rsid w:val="00A546ED"/>
    <w:rsid w:val="00A54762"/>
    <w:rsid w:val="00A54821"/>
    <w:rsid w:val="00A55065"/>
    <w:rsid w:val="00A55372"/>
    <w:rsid w:val="00A55386"/>
    <w:rsid w:val="00A55A40"/>
    <w:rsid w:val="00A561D2"/>
    <w:rsid w:val="00A56918"/>
    <w:rsid w:val="00A56ED6"/>
    <w:rsid w:val="00A578F6"/>
    <w:rsid w:val="00A608ED"/>
    <w:rsid w:val="00A60F47"/>
    <w:rsid w:val="00A614DC"/>
    <w:rsid w:val="00A61C63"/>
    <w:rsid w:val="00A61D50"/>
    <w:rsid w:val="00A62142"/>
    <w:rsid w:val="00A630A0"/>
    <w:rsid w:val="00A637BA"/>
    <w:rsid w:val="00A644F6"/>
    <w:rsid w:val="00A646B8"/>
    <w:rsid w:val="00A66A5E"/>
    <w:rsid w:val="00A6775B"/>
    <w:rsid w:val="00A7155E"/>
    <w:rsid w:val="00A71839"/>
    <w:rsid w:val="00A721F7"/>
    <w:rsid w:val="00A72B1B"/>
    <w:rsid w:val="00A737F6"/>
    <w:rsid w:val="00A73AB1"/>
    <w:rsid w:val="00A73E6B"/>
    <w:rsid w:val="00A74D1B"/>
    <w:rsid w:val="00A75DD3"/>
    <w:rsid w:val="00A7670C"/>
    <w:rsid w:val="00A77160"/>
    <w:rsid w:val="00A7738B"/>
    <w:rsid w:val="00A81307"/>
    <w:rsid w:val="00A817CE"/>
    <w:rsid w:val="00A81BB9"/>
    <w:rsid w:val="00A820DF"/>
    <w:rsid w:val="00A82827"/>
    <w:rsid w:val="00A82A05"/>
    <w:rsid w:val="00A8310D"/>
    <w:rsid w:val="00A83325"/>
    <w:rsid w:val="00A83D29"/>
    <w:rsid w:val="00A83E98"/>
    <w:rsid w:val="00A84BDE"/>
    <w:rsid w:val="00A84DAF"/>
    <w:rsid w:val="00A85C96"/>
    <w:rsid w:val="00A860F1"/>
    <w:rsid w:val="00A865A5"/>
    <w:rsid w:val="00A86D18"/>
    <w:rsid w:val="00A86DBC"/>
    <w:rsid w:val="00A90632"/>
    <w:rsid w:val="00A907B0"/>
    <w:rsid w:val="00A9104C"/>
    <w:rsid w:val="00A9136A"/>
    <w:rsid w:val="00A91415"/>
    <w:rsid w:val="00A91427"/>
    <w:rsid w:val="00A91E03"/>
    <w:rsid w:val="00A92982"/>
    <w:rsid w:val="00A92BF5"/>
    <w:rsid w:val="00A9426D"/>
    <w:rsid w:val="00A946AE"/>
    <w:rsid w:val="00A94B37"/>
    <w:rsid w:val="00A94EC9"/>
    <w:rsid w:val="00A95BCC"/>
    <w:rsid w:val="00A96296"/>
    <w:rsid w:val="00A9754D"/>
    <w:rsid w:val="00AA065F"/>
    <w:rsid w:val="00AA0989"/>
    <w:rsid w:val="00AA1CE8"/>
    <w:rsid w:val="00AA24B7"/>
    <w:rsid w:val="00AA2714"/>
    <w:rsid w:val="00AA2899"/>
    <w:rsid w:val="00AA2940"/>
    <w:rsid w:val="00AA2F1B"/>
    <w:rsid w:val="00AA2FF3"/>
    <w:rsid w:val="00AA369A"/>
    <w:rsid w:val="00AA4E2B"/>
    <w:rsid w:val="00AA563D"/>
    <w:rsid w:val="00AA5942"/>
    <w:rsid w:val="00AA6551"/>
    <w:rsid w:val="00AA687A"/>
    <w:rsid w:val="00AA7668"/>
    <w:rsid w:val="00AA7C28"/>
    <w:rsid w:val="00AB2AF2"/>
    <w:rsid w:val="00AB2AFA"/>
    <w:rsid w:val="00AB3218"/>
    <w:rsid w:val="00AB3E90"/>
    <w:rsid w:val="00AB4960"/>
    <w:rsid w:val="00AB4EFB"/>
    <w:rsid w:val="00AB5316"/>
    <w:rsid w:val="00AB594D"/>
    <w:rsid w:val="00AB59EC"/>
    <w:rsid w:val="00AB5FEC"/>
    <w:rsid w:val="00AB6C46"/>
    <w:rsid w:val="00AB7267"/>
    <w:rsid w:val="00AB7390"/>
    <w:rsid w:val="00AB73FE"/>
    <w:rsid w:val="00AB7680"/>
    <w:rsid w:val="00AB7974"/>
    <w:rsid w:val="00AB7F17"/>
    <w:rsid w:val="00AC049C"/>
    <w:rsid w:val="00AC0683"/>
    <w:rsid w:val="00AC0F5A"/>
    <w:rsid w:val="00AC2112"/>
    <w:rsid w:val="00AC2DA0"/>
    <w:rsid w:val="00AC4823"/>
    <w:rsid w:val="00AC492B"/>
    <w:rsid w:val="00AC49D4"/>
    <w:rsid w:val="00AC4C46"/>
    <w:rsid w:val="00AC5663"/>
    <w:rsid w:val="00AC5C9A"/>
    <w:rsid w:val="00AC6FEE"/>
    <w:rsid w:val="00AD1687"/>
    <w:rsid w:val="00AD2581"/>
    <w:rsid w:val="00AD3E29"/>
    <w:rsid w:val="00AD4FCF"/>
    <w:rsid w:val="00AD50F9"/>
    <w:rsid w:val="00AD52BA"/>
    <w:rsid w:val="00AD5FBD"/>
    <w:rsid w:val="00AD62C3"/>
    <w:rsid w:val="00AD6D8B"/>
    <w:rsid w:val="00AD7A9E"/>
    <w:rsid w:val="00AE09E1"/>
    <w:rsid w:val="00AE1228"/>
    <w:rsid w:val="00AE20F4"/>
    <w:rsid w:val="00AE232F"/>
    <w:rsid w:val="00AE28CD"/>
    <w:rsid w:val="00AE29B3"/>
    <w:rsid w:val="00AE3024"/>
    <w:rsid w:val="00AE32D8"/>
    <w:rsid w:val="00AE33AB"/>
    <w:rsid w:val="00AE360F"/>
    <w:rsid w:val="00AE53F0"/>
    <w:rsid w:val="00AE6E20"/>
    <w:rsid w:val="00AE77D9"/>
    <w:rsid w:val="00AF0A79"/>
    <w:rsid w:val="00AF166B"/>
    <w:rsid w:val="00AF1A66"/>
    <w:rsid w:val="00AF1C9E"/>
    <w:rsid w:val="00AF1D27"/>
    <w:rsid w:val="00AF3616"/>
    <w:rsid w:val="00AF3B66"/>
    <w:rsid w:val="00AF4502"/>
    <w:rsid w:val="00AF4877"/>
    <w:rsid w:val="00AF48A0"/>
    <w:rsid w:val="00AF51F8"/>
    <w:rsid w:val="00AF534A"/>
    <w:rsid w:val="00AF66D7"/>
    <w:rsid w:val="00AF6B1C"/>
    <w:rsid w:val="00AF7BFB"/>
    <w:rsid w:val="00B00C82"/>
    <w:rsid w:val="00B0228C"/>
    <w:rsid w:val="00B02752"/>
    <w:rsid w:val="00B03122"/>
    <w:rsid w:val="00B0313E"/>
    <w:rsid w:val="00B03A06"/>
    <w:rsid w:val="00B03AB7"/>
    <w:rsid w:val="00B04990"/>
    <w:rsid w:val="00B04AE8"/>
    <w:rsid w:val="00B04C4A"/>
    <w:rsid w:val="00B04DF0"/>
    <w:rsid w:val="00B051D3"/>
    <w:rsid w:val="00B069CA"/>
    <w:rsid w:val="00B07E53"/>
    <w:rsid w:val="00B1076C"/>
    <w:rsid w:val="00B1105F"/>
    <w:rsid w:val="00B11F4B"/>
    <w:rsid w:val="00B122AE"/>
    <w:rsid w:val="00B12948"/>
    <w:rsid w:val="00B13448"/>
    <w:rsid w:val="00B15899"/>
    <w:rsid w:val="00B160A1"/>
    <w:rsid w:val="00B1614B"/>
    <w:rsid w:val="00B1639C"/>
    <w:rsid w:val="00B168C5"/>
    <w:rsid w:val="00B16955"/>
    <w:rsid w:val="00B16CB6"/>
    <w:rsid w:val="00B16D49"/>
    <w:rsid w:val="00B173A2"/>
    <w:rsid w:val="00B17608"/>
    <w:rsid w:val="00B17C00"/>
    <w:rsid w:val="00B20378"/>
    <w:rsid w:val="00B204EA"/>
    <w:rsid w:val="00B20C33"/>
    <w:rsid w:val="00B21926"/>
    <w:rsid w:val="00B21FCB"/>
    <w:rsid w:val="00B22678"/>
    <w:rsid w:val="00B2282A"/>
    <w:rsid w:val="00B22B6D"/>
    <w:rsid w:val="00B23785"/>
    <w:rsid w:val="00B23ADC"/>
    <w:rsid w:val="00B23D2C"/>
    <w:rsid w:val="00B24345"/>
    <w:rsid w:val="00B24B2E"/>
    <w:rsid w:val="00B25045"/>
    <w:rsid w:val="00B25570"/>
    <w:rsid w:val="00B25715"/>
    <w:rsid w:val="00B257F2"/>
    <w:rsid w:val="00B25EBD"/>
    <w:rsid w:val="00B264A8"/>
    <w:rsid w:val="00B2679E"/>
    <w:rsid w:val="00B26B29"/>
    <w:rsid w:val="00B2720F"/>
    <w:rsid w:val="00B27319"/>
    <w:rsid w:val="00B2780E"/>
    <w:rsid w:val="00B27BD9"/>
    <w:rsid w:val="00B27FC5"/>
    <w:rsid w:val="00B27FE6"/>
    <w:rsid w:val="00B309EC"/>
    <w:rsid w:val="00B31191"/>
    <w:rsid w:val="00B311EA"/>
    <w:rsid w:val="00B315E3"/>
    <w:rsid w:val="00B31C75"/>
    <w:rsid w:val="00B32144"/>
    <w:rsid w:val="00B322B4"/>
    <w:rsid w:val="00B32BEC"/>
    <w:rsid w:val="00B3366C"/>
    <w:rsid w:val="00B339FE"/>
    <w:rsid w:val="00B348EF"/>
    <w:rsid w:val="00B354D0"/>
    <w:rsid w:val="00B35DBF"/>
    <w:rsid w:val="00B365AD"/>
    <w:rsid w:val="00B36614"/>
    <w:rsid w:val="00B369CB"/>
    <w:rsid w:val="00B369EE"/>
    <w:rsid w:val="00B36C53"/>
    <w:rsid w:val="00B37346"/>
    <w:rsid w:val="00B377E8"/>
    <w:rsid w:val="00B37911"/>
    <w:rsid w:val="00B41063"/>
    <w:rsid w:val="00B4181C"/>
    <w:rsid w:val="00B41EDB"/>
    <w:rsid w:val="00B42037"/>
    <w:rsid w:val="00B4277C"/>
    <w:rsid w:val="00B42B5B"/>
    <w:rsid w:val="00B42E5A"/>
    <w:rsid w:val="00B444E5"/>
    <w:rsid w:val="00B455B2"/>
    <w:rsid w:val="00B46D63"/>
    <w:rsid w:val="00B46F51"/>
    <w:rsid w:val="00B471F3"/>
    <w:rsid w:val="00B473E3"/>
    <w:rsid w:val="00B47F00"/>
    <w:rsid w:val="00B504EF"/>
    <w:rsid w:val="00B50899"/>
    <w:rsid w:val="00B50F5A"/>
    <w:rsid w:val="00B518E3"/>
    <w:rsid w:val="00B51A93"/>
    <w:rsid w:val="00B51F5F"/>
    <w:rsid w:val="00B521E4"/>
    <w:rsid w:val="00B523CE"/>
    <w:rsid w:val="00B52DA1"/>
    <w:rsid w:val="00B53086"/>
    <w:rsid w:val="00B534D8"/>
    <w:rsid w:val="00B535BC"/>
    <w:rsid w:val="00B53619"/>
    <w:rsid w:val="00B53D55"/>
    <w:rsid w:val="00B548BF"/>
    <w:rsid w:val="00B548FF"/>
    <w:rsid w:val="00B54A0D"/>
    <w:rsid w:val="00B54FC8"/>
    <w:rsid w:val="00B5589C"/>
    <w:rsid w:val="00B573C3"/>
    <w:rsid w:val="00B575D3"/>
    <w:rsid w:val="00B57EBD"/>
    <w:rsid w:val="00B60048"/>
    <w:rsid w:val="00B601FA"/>
    <w:rsid w:val="00B60626"/>
    <w:rsid w:val="00B615F9"/>
    <w:rsid w:val="00B6163B"/>
    <w:rsid w:val="00B61948"/>
    <w:rsid w:val="00B61C00"/>
    <w:rsid w:val="00B62C2E"/>
    <w:rsid w:val="00B631C5"/>
    <w:rsid w:val="00B63F11"/>
    <w:rsid w:val="00B65FFA"/>
    <w:rsid w:val="00B667A3"/>
    <w:rsid w:val="00B667B3"/>
    <w:rsid w:val="00B66FC2"/>
    <w:rsid w:val="00B671A8"/>
    <w:rsid w:val="00B70185"/>
    <w:rsid w:val="00B705D0"/>
    <w:rsid w:val="00B72455"/>
    <w:rsid w:val="00B72CA0"/>
    <w:rsid w:val="00B7363E"/>
    <w:rsid w:val="00B7382E"/>
    <w:rsid w:val="00B74153"/>
    <w:rsid w:val="00B748BE"/>
    <w:rsid w:val="00B74BB6"/>
    <w:rsid w:val="00B76013"/>
    <w:rsid w:val="00B80346"/>
    <w:rsid w:val="00B80359"/>
    <w:rsid w:val="00B807B2"/>
    <w:rsid w:val="00B80857"/>
    <w:rsid w:val="00B810B2"/>
    <w:rsid w:val="00B81364"/>
    <w:rsid w:val="00B814AD"/>
    <w:rsid w:val="00B817D7"/>
    <w:rsid w:val="00B81888"/>
    <w:rsid w:val="00B82172"/>
    <w:rsid w:val="00B82702"/>
    <w:rsid w:val="00B854B0"/>
    <w:rsid w:val="00B85F0F"/>
    <w:rsid w:val="00B86389"/>
    <w:rsid w:val="00B86945"/>
    <w:rsid w:val="00B869CD"/>
    <w:rsid w:val="00B86BE8"/>
    <w:rsid w:val="00B871A1"/>
    <w:rsid w:val="00B8761F"/>
    <w:rsid w:val="00B9052E"/>
    <w:rsid w:val="00B90679"/>
    <w:rsid w:val="00B90A6D"/>
    <w:rsid w:val="00B91953"/>
    <w:rsid w:val="00B91E6F"/>
    <w:rsid w:val="00B920E5"/>
    <w:rsid w:val="00B927E7"/>
    <w:rsid w:val="00B92B43"/>
    <w:rsid w:val="00B92D5F"/>
    <w:rsid w:val="00B93137"/>
    <w:rsid w:val="00B93808"/>
    <w:rsid w:val="00B93D58"/>
    <w:rsid w:val="00B941DA"/>
    <w:rsid w:val="00B943B3"/>
    <w:rsid w:val="00B945EB"/>
    <w:rsid w:val="00B9661F"/>
    <w:rsid w:val="00B97A75"/>
    <w:rsid w:val="00BA0359"/>
    <w:rsid w:val="00BA06B9"/>
    <w:rsid w:val="00BA0797"/>
    <w:rsid w:val="00BA144B"/>
    <w:rsid w:val="00BA248A"/>
    <w:rsid w:val="00BA26A2"/>
    <w:rsid w:val="00BA2CBF"/>
    <w:rsid w:val="00BA2CC0"/>
    <w:rsid w:val="00BA3257"/>
    <w:rsid w:val="00BA3558"/>
    <w:rsid w:val="00BA358A"/>
    <w:rsid w:val="00BA3F24"/>
    <w:rsid w:val="00BA444F"/>
    <w:rsid w:val="00BA487C"/>
    <w:rsid w:val="00BA4D6F"/>
    <w:rsid w:val="00BA52C4"/>
    <w:rsid w:val="00BA592F"/>
    <w:rsid w:val="00BA5B6D"/>
    <w:rsid w:val="00BA628A"/>
    <w:rsid w:val="00BA694E"/>
    <w:rsid w:val="00BA77D3"/>
    <w:rsid w:val="00BB01CA"/>
    <w:rsid w:val="00BB09EB"/>
    <w:rsid w:val="00BB0A2A"/>
    <w:rsid w:val="00BB1059"/>
    <w:rsid w:val="00BB1930"/>
    <w:rsid w:val="00BB22FC"/>
    <w:rsid w:val="00BB2886"/>
    <w:rsid w:val="00BB32BB"/>
    <w:rsid w:val="00BB40D4"/>
    <w:rsid w:val="00BB4B00"/>
    <w:rsid w:val="00BB578F"/>
    <w:rsid w:val="00BB57B6"/>
    <w:rsid w:val="00BB5FCB"/>
    <w:rsid w:val="00BB69F1"/>
    <w:rsid w:val="00BB6D81"/>
    <w:rsid w:val="00BC17E9"/>
    <w:rsid w:val="00BC187B"/>
    <w:rsid w:val="00BC1BE6"/>
    <w:rsid w:val="00BC1DC5"/>
    <w:rsid w:val="00BC46BE"/>
    <w:rsid w:val="00BC498F"/>
    <w:rsid w:val="00BC5FDB"/>
    <w:rsid w:val="00BC61C6"/>
    <w:rsid w:val="00BC6283"/>
    <w:rsid w:val="00BC64AF"/>
    <w:rsid w:val="00BC65C2"/>
    <w:rsid w:val="00BC66E5"/>
    <w:rsid w:val="00BC7FD5"/>
    <w:rsid w:val="00BD04E1"/>
    <w:rsid w:val="00BD0AF1"/>
    <w:rsid w:val="00BD3258"/>
    <w:rsid w:val="00BD3532"/>
    <w:rsid w:val="00BD4A2D"/>
    <w:rsid w:val="00BD5F56"/>
    <w:rsid w:val="00BD69D9"/>
    <w:rsid w:val="00BD7325"/>
    <w:rsid w:val="00BD7A20"/>
    <w:rsid w:val="00BE0EE4"/>
    <w:rsid w:val="00BE1A94"/>
    <w:rsid w:val="00BE1BA1"/>
    <w:rsid w:val="00BE2521"/>
    <w:rsid w:val="00BE3E1C"/>
    <w:rsid w:val="00BE41B4"/>
    <w:rsid w:val="00BE4457"/>
    <w:rsid w:val="00BE53CF"/>
    <w:rsid w:val="00BE5EEA"/>
    <w:rsid w:val="00BE66C1"/>
    <w:rsid w:val="00BE78AA"/>
    <w:rsid w:val="00BE7919"/>
    <w:rsid w:val="00BF0340"/>
    <w:rsid w:val="00BF0615"/>
    <w:rsid w:val="00BF12F9"/>
    <w:rsid w:val="00BF254F"/>
    <w:rsid w:val="00BF2633"/>
    <w:rsid w:val="00BF2DD6"/>
    <w:rsid w:val="00BF3456"/>
    <w:rsid w:val="00BF3A4F"/>
    <w:rsid w:val="00BF3EF7"/>
    <w:rsid w:val="00BF49BF"/>
    <w:rsid w:val="00BF51FE"/>
    <w:rsid w:val="00BF557E"/>
    <w:rsid w:val="00BF5816"/>
    <w:rsid w:val="00BF5A6A"/>
    <w:rsid w:val="00BF5DFC"/>
    <w:rsid w:val="00BF69C1"/>
    <w:rsid w:val="00C0116F"/>
    <w:rsid w:val="00C01D85"/>
    <w:rsid w:val="00C02091"/>
    <w:rsid w:val="00C039C6"/>
    <w:rsid w:val="00C03A94"/>
    <w:rsid w:val="00C03BF8"/>
    <w:rsid w:val="00C03C7C"/>
    <w:rsid w:val="00C03F58"/>
    <w:rsid w:val="00C041AC"/>
    <w:rsid w:val="00C041B0"/>
    <w:rsid w:val="00C043E1"/>
    <w:rsid w:val="00C054A1"/>
    <w:rsid w:val="00C05828"/>
    <w:rsid w:val="00C06382"/>
    <w:rsid w:val="00C06788"/>
    <w:rsid w:val="00C06FA8"/>
    <w:rsid w:val="00C071F3"/>
    <w:rsid w:val="00C07380"/>
    <w:rsid w:val="00C073E7"/>
    <w:rsid w:val="00C074B6"/>
    <w:rsid w:val="00C078E4"/>
    <w:rsid w:val="00C1004C"/>
    <w:rsid w:val="00C10A6F"/>
    <w:rsid w:val="00C10EFF"/>
    <w:rsid w:val="00C1161F"/>
    <w:rsid w:val="00C11A6A"/>
    <w:rsid w:val="00C120AA"/>
    <w:rsid w:val="00C12EAA"/>
    <w:rsid w:val="00C13CFA"/>
    <w:rsid w:val="00C14D9B"/>
    <w:rsid w:val="00C14FB0"/>
    <w:rsid w:val="00C15C3F"/>
    <w:rsid w:val="00C16605"/>
    <w:rsid w:val="00C16AA5"/>
    <w:rsid w:val="00C16E4F"/>
    <w:rsid w:val="00C17AA9"/>
    <w:rsid w:val="00C20A77"/>
    <w:rsid w:val="00C20C5B"/>
    <w:rsid w:val="00C214C7"/>
    <w:rsid w:val="00C221B5"/>
    <w:rsid w:val="00C225C5"/>
    <w:rsid w:val="00C2332E"/>
    <w:rsid w:val="00C23656"/>
    <w:rsid w:val="00C23A87"/>
    <w:rsid w:val="00C246F5"/>
    <w:rsid w:val="00C24BC4"/>
    <w:rsid w:val="00C24D46"/>
    <w:rsid w:val="00C2522E"/>
    <w:rsid w:val="00C25414"/>
    <w:rsid w:val="00C264C4"/>
    <w:rsid w:val="00C27248"/>
    <w:rsid w:val="00C27C2C"/>
    <w:rsid w:val="00C27E66"/>
    <w:rsid w:val="00C30618"/>
    <w:rsid w:val="00C307CF"/>
    <w:rsid w:val="00C30A0A"/>
    <w:rsid w:val="00C32238"/>
    <w:rsid w:val="00C32778"/>
    <w:rsid w:val="00C33C97"/>
    <w:rsid w:val="00C34489"/>
    <w:rsid w:val="00C351C3"/>
    <w:rsid w:val="00C351DB"/>
    <w:rsid w:val="00C3590D"/>
    <w:rsid w:val="00C359D1"/>
    <w:rsid w:val="00C35AE9"/>
    <w:rsid w:val="00C361B3"/>
    <w:rsid w:val="00C365E9"/>
    <w:rsid w:val="00C36D5D"/>
    <w:rsid w:val="00C36E5D"/>
    <w:rsid w:val="00C37815"/>
    <w:rsid w:val="00C37A0F"/>
    <w:rsid w:val="00C37ABB"/>
    <w:rsid w:val="00C37D03"/>
    <w:rsid w:val="00C37E9E"/>
    <w:rsid w:val="00C40E49"/>
    <w:rsid w:val="00C414E0"/>
    <w:rsid w:val="00C41A3D"/>
    <w:rsid w:val="00C41DC5"/>
    <w:rsid w:val="00C42912"/>
    <w:rsid w:val="00C42FFE"/>
    <w:rsid w:val="00C436A4"/>
    <w:rsid w:val="00C43CE5"/>
    <w:rsid w:val="00C43E80"/>
    <w:rsid w:val="00C440AA"/>
    <w:rsid w:val="00C44900"/>
    <w:rsid w:val="00C45053"/>
    <w:rsid w:val="00C451C2"/>
    <w:rsid w:val="00C45249"/>
    <w:rsid w:val="00C4554F"/>
    <w:rsid w:val="00C45A7C"/>
    <w:rsid w:val="00C466D0"/>
    <w:rsid w:val="00C46CC4"/>
    <w:rsid w:val="00C477CA"/>
    <w:rsid w:val="00C47C2C"/>
    <w:rsid w:val="00C50B30"/>
    <w:rsid w:val="00C523B7"/>
    <w:rsid w:val="00C52DEF"/>
    <w:rsid w:val="00C53069"/>
    <w:rsid w:val="00C5309C"/>
    <w:rsid w:val="00C540B6"/>
    <w:rsid w:val="00C540B9"/>
    <w:rsid w:val="00C544EC"/>
    <w:rsid w:val="00C54E9E"/>
    <w:rsid w:val="00C55938"/>
    <w:rsid w:val="00C55BDF"/>
    <w:rsid w:val="00C55D9A"/>
    <w:rsid w:val="00C5620E"/>
    <w:rsid w:val="00C568DE"/>
    <w:rsid w:val="00C56B84"/>
    <w:rsid w:val="00C57087"/>
    <w:rsid w:val="00C57160"/>
    <w:rsid w:val="00C57C11"/>
    <w:rsid w:val="00C60245"/>
    <w:rsid w:val="00C60709"/>
    <w:rsid w:val="00C60B32"/>
    <w:rsid w:val="00C61286"/>
    <w:rsid w:val="00C614B8"/>
    <w:rsid w:val="00C621D0"/>
    <w:rsid w:val="00C63250"/>
    <w:rsid w:val="00C63700"/>
    <w:rsid w:val="00C6471A"/>
    <w:rsid w:val="00C64E46"/>
    <w:rsid w:val="00C6594E"/>
    <w:rsid w:val="00C65B47"/>
    <w:rsid w:val="00C65D19"/>
    <w:rsid w:val="00C664AA"/>
    <w:rsid w:val="00C66BFB"/>
    <w:rsid w:val="00C67473"/>
    <w:rsid w:val="00C67F04"/>
    <w:rsid w:val="00C71109"/>
    <w:rsid w:val="00C71AB5"/>
    <w:rsid w:val="00C729CD"/>
    <w:rsid w:val="00C73B1B"/>
    <w:rsid w:val="00C74509"/>
    <w:rsid w:val="00C748EE"/>
    <w:rsid w:val="00C774F3"/>
    <w:rsid w:val="00C7753D"/>
    <w:rsid w:val="00C77ABB"/>
    <w:rsid w:val="00C77D40"/>
    <w:rsid w:val="00C80B60"/>
    <w:rsid w:val="00C820CC"/>
    <w:rsid w:val="00C82778"/>
    <w:rsid w:val="00C829CE"/>
    <w:rsid w:val="00C82E2F"/>
    <w:rsid w:val="00C8301A"/>
    <w:rsid w:val="00C83C78"/>
    <w:rsid w:val="00C84241"/>
    <w:rsid w:val="00C84415"/>
    <w:rsid w:val="00C8458E"/>
    <w:rsid w:val="00C84892"/>
    <w:rsid w:val="00C8497C"/>
    <w:rsid w:val="00C86132"/>
    <w:rsid w:val="00C867F6"/>
    <w:rsid w:val="00C87C40"/>
    <w:rsid w:val="00C87C7E"/>
    <w:rsid w:val="00C87D9B"/>
    <w:rsid w:val="00C90ACF"/>
    <w:rsid w:val="00C9116B"/>
    <w:rsid w:val="00C91B54"/>
    <w:rsid w:val="00C92287"/>
    <w:rsid w:val="00C92CD2"/>
    <w:rsid w:val="00C93423"/>
    <w:rsid w:val="00C93FF7"/>
    <w:rsid w:val="00C9428B"/>
    <w:rsid w:val="00C94584"/>
    <w:rsid w:val="00C9517F"/>
    <w:rsid w:val="00C9563D"/>
    <w:rsid w:val="00C95A82"/>
    <w:rsid w:val="00C96326"/>
    <w:rsid w:val="00C9678B"/>
    <w:rsid w:val="00C96F1D"/>
    <w:rsid w:val="00C96FD7"/>
    <w:rsid w:val="00C97099"/>
    <w:rsid w:val="00C97357"/>
    <w:rsid w:val="00C97389"/>
    <w:rsid w:val="00C9739A"/>
    <w:rsid w:val="00CA019C"/>
    <w:rsid w:val="00CA0CC9"/>
    <w:rsid w:val="00CA2E3D"/>
    <w:rsid w:val="00CA302E"/>
    <w:rsid w:val="00CA3475"/>
    <w:rsid w:val="00CA4CF1"/>
    <w:rsid w:val="00CA4DAF"/>
    <w:rsid w:val="00CA5245"/>
    <w:rsid w:val="00CA5736"/>
    <w:rsid w:val="00CA58E0"/>
    <w:rsid w:val="00CA5905"/>
    <w:rsid w:val="00CA5C2A"/>
    <w:rsid w:val="00CA70F1"/>
    <w:rsid w:val="00CA7397"/>
    <w:rsid w:val="00CA79B6"/>
    <w:rsid w:val="00CB0CCF"/>
    <w:rsid w:val="00CB14DD"/>
    <w:rsid w:val="00CB1CBC"/>
    <w:rsid w:val="00CB237D"/>
    <w:rsid w:val="00CB2B29"/>
    <w:rsid w:val="00CB2DC9"/>
    <w:rsid w:val="00CB2E16"/>
    <w:rsid w:val="00CB383F"/>
    <w:rsid w:val="00CB3974"/>
    <w:rsid w:val="00CB3C89"/>
    <w:rsid w:val="00CB3C98"/>
    <w:rsid w:val="00CB3F93"/>
    <w:rsid w:val="00CB42BC"/>
    <w:rsid w:val="00CB5C2E"/>
    <w:rsid w:val="00CB5ED7"/>
    <w:rsid w:val="00CB6CD5"/>
    <w:rsid w:val="00CB6F2C"/>
    <w:rsid w:val="00CB74FF"/>
    <w:rsid w:val="00CB7CB0"/>
    <w:rsid w:val="00CC09B7"/>
    <w:rsid w:val="00CC0DFE"/>
    <w:rsid w:val="00CC1A7F"/>
    <w:rsid w:val="00CC1BC6"/>
    <w:rsid w:val="00CC2776"/>
    <w:rsid w:val="00CC2AED"/>
    <w:rsid w:val="00CC3AB7"/>
    <w:rsid w:val="00CC3B9C"/>
    <w:rsid w:val="00CC4371"/>
    <w:rsid w:val="00CC48B6"/>
    <w:rsid w:val="00CC548F"/>
    <w:rsid w:val="00CC56AF"/>
    <w:rsid w:val="00CC56F6"/>
    <w:rsid w:val="00CC5DCD"/>
    <w:rsid w:val="00CC63E6"/>
    <w:rsid w:val="00CC6D69"/>
    <w:rsid w:val="00CC7097"/>
    <w:rsid w:val="00CC7141"/>
    <w:rsid w:val="00CC7409"/>
    <w:rsid w:val="00CC778F"/>
    <w:rsid w:val="00CD0983"/>
    <w:rsid w:val="00CD0999"/>
    <w:rsid w:val="00CD0E13"/>
    <w:rsid w:val="00CD1515"/>
    <w:rsid w:val="00CD1724"/>
    <w:rsid w:val="00CD222D"/>
    <w:rsid w:val="00CD2988"/>
    <w:rsid w:val="00CD3BD2"/>
    <w:rsid w:val="00CD3D9F"/>
    <w:rsid w:val="00CD4193"/>
    <w:rsid w:val="00CD41D7"/>
    <w:rsid w:val="00CD4B3C"/>
    <w:rsid w:val="00CD514E"/>
    <w:rsid w:val="00CD6408"/>
    <w:rsid w:val="00CD6E73"/>
    <w:rsid w:val="00CD72F0"/>
    <w:rsid w:val="00CD7B9F"/>
    <w:rsid w:val="00CE1075"/>
    <w:rsid w:val="00CE1687"/>
    <w:rsid w:val="00CE1B9A"/>
    <w:rsid w:val="00CE2410"/>
    <w:rsid w:val="00CE247E"/>
    <w:rsid w:val="00CE2A58"/>
    <w:rsid w:val="00CE35B3"/>
    <w:rsid w:val="00CE3D35"/>
    <w:rsid w:val="00CE4B05"/>
    <w:rsid w:val="00CE5630"/>
    <w:rsid w:val="00CE5AB2"/>
    <w:rsid w:val="00CE5D65"/>
    <w:rsid w:val="00CE646A"/>
    <w:rsid w:val="00CE6776"/>
    <w:rsid w:val="00CE698E"/>
    <w:rsid w:val="00CE6BF1"/>
    <w:rsid w:val="00CF0E42"/>
    <w:rsid w:val="00CF0F52"/>
    <w:rsid w:val="00CF14A8"/>
    <w:rsid w:val="00CF159B"/>
    <w:rsid w:val="00CF1749"/>
    <w:rsid w:val="00CF19C4"/>
    <w:rsid w:val="00CF209C"/>
    <w:rsid w:val="00CF20A0"/>
    <w:rsid w:val="00CF2662"/>
    <w:rsid w:val="00CF2C30"/>
    <w:rsid w:val="00CF2E03"/>
    <w:rsid w:val="00CF2E53"/>
    <w:rsid w:val="00CF2F1B"/>
    <w:rsid w:val="00CF3051"/>
    <w:rsid w:val="00CF311F"/>
    <w:rsid w:val="00CF3387"/>
    <w:rsid w:val="00CF3E17"/>
    <w:rsid w:val="00CF41FF"/>
    <w:rsid w:val="00CF4C69"/>
    <w:rsid w:val="00CF4E5D"/>
    <w:rsid w:val="00CF552F"/>
    <w:rsid w:val="00CF64D7"/>
    <w:rsid w:val="00CF7A2D"/>
    <w:rsid w:val="00D007E9"/>
    <w:rsid w:val="00D008CD"/>
    <w:rsid w:val="00D016D9"/>
    <w:rsid w:val="00D0170B"/>
    <w:rsid w:val="00D0181C"/>
    <w:rsid w:val="00D01BA3"/>
    <w:rsid w:val="00D01D81"/>
    <w:rsid w:val="00D0255F"/>
    <w:rsid w:val="00D0272F"/>
    <w:rsid w:val="00D02C77"/>
    <w:rsid w:val="00D02E44"/>
    <w:rsid w:val="00D02FB8"/>
    <w:rsid w:val="00D0349C"/>
    <w:rsid w:val="00D04078"/>
    <w:rsid w:val="00D04E19"/>
    <w:rsid w:val="00D05A0C"/>
    <w:rsid w:val="00D05A9C"/>
    <w:rsid w:val="00D06083"/>
    <w:rsid w:val="00D066AF"/>
    <w:rsid w:val="00D066C7"/>
    <w:rsid w:val="00D06C52"/>
    <w:rsid w:val="00D06CE3"/>
    <w:rsid w:val="00D0748F"/>
    <w:rsid w:val="00D078AF"/>
    <w:rsid w:val="00D07CBC"/>
    <w:rsid w:val="00D07D7C"/>
    <w:rsid w:val="00D1050B"/>
    <w:rsid w:val="00D10FE9"/>
    <w:rsid w:val="00D1201B"/>
    <w:rsid w:val="00D130C7"/>
    <w:rsid w:val="00D137CE"/>
    <w:rsid w:val="00D13868"/>
    <w:rsid w:val="00D153E0"/>
    <w:rsid w:val="00D1554D"/>
    <w:rsid w:val="00D159D7"/>
    <w:rsid w:val="00D159EA"/>
    <w:rsid w:val="00D15AA0"/>
    <w:rsid w:val="00D16042"/>
    <w:rsid w:val="00D1612E"/>
    <w:rsid w:val="00D16FDB"/>
    <w:rsid w:val="00D17073"/>
    <w:rsid w:val="00D173EB"/>
    <w:rsid w:val="00D20477"/>
    <w:rsid w:val="00D205C3"/>
    <w:rsid w:val="00D20915"/>
    <w:rsid w:val="00D20D1F"/>
    <w:rsid w:val="00D222DB"/>
    <w:rsid w:val="00D22617"/>
    <w:rsid w:val="00D22F27"/>
    <w:rsid w:val="00D23032"/>
    <w:rsid w:val="00D230E9"/>
    <w:rsid w:val="00D23123"/>
    <w:rsid w:val="00D2360D"/>
    <w:rsid w:val="00D2389D"/>
    <w:rsid w:val="00D23E7C"/>
    <w:rsid w:val="00D24893"/>
    <w:rsid w:val="00D24948"/>
    <w:rsid w:val="00D24C82"/>
    <w:rsid w:val="00D25575"/>
    <w:rsid w:val="00D259EA"/>
    <w:rsid w:val="00D26556"/>
    <w:rsid w:val="00D269F5"/>
    <w:rsid w:val="00D26B7D"/>
    <w:rsid w:val="00D271D2"/>
    <w:rsid w:val="00D27418"/>
    <w:rsid w:val="00D31712"/>
    <w:rsid w:val="00D31A68"/>
    <w:rsid w:val="00D32662"/>
    <w:rsid w:val="00D330D7"/>
    <w:rsid w:val="00D33156"/>
    <w:rsid w:val="00D332D5"/>
    <w:rsid w:val="00D33403"/>
    <w:rsid w:val="00D336F9"/>
    <w:rsid w:val="00D34838"/>
    <w:rsid w:val="00D34DC1"/>
    <w:rsid w:val="00D3618E"/>
    <w:rsid w:val="00D362F9"/>
    <w:rsid w:val="00D36399"/>
    <w:rsid w:val="00D37180"/>
    <w:rsid w:val="00D37928"/>
    <w:rsid w:val="00D37D0C"/>
    <w:rsid w:val="00D401CE"/>
    <w:rsid w:val="00D40369"/>
    <w:rsid w:val="00D40CF8"/>
    <w:rsid w:val="00D40E07"/>
    <w:rsid w:val="00D40FD2"/>
    <w:rsid w:val="00D421A5"/>
    <w:rsid w:val="00D42F25"/>
    <w:rsid w:val="00D438E0"/>
    <w:rsid w:val="00D4495F"/>
    <w:rsid w:val="00D44AC3"/>
    <w:rsid w:val="00D44D11"/>
    <w:rsid w:val="00D46473"/>
    <w:rsid w:val="00D469D5"/>
    <w:rsid w:val="00D46AEE"/>
    <w:rsid w:val="00D46EDE"/>
    <w:rsid w:val="00D474B6"/>
    <w:rsid w:val="00D47663"/>
    <w:rsid w:val="00D47D3B"/>
    <w:rsid w:val="00D47D79"/>
    <w:rsid w:val="00D47F7B"/>
    <w:rsid w:val="00D47F81"/>
    <w:rsid w:val="00D50852"/>
    <w:rsid w:val="00D51102"/>
    <w:rsid w:val="00D519F8"/>
    <w:rsid w:val="00D51DDE"/>
    <w:rsid w:val="00D54139"/>
    <w:rsid w:val="00D54EF5"/>
    <w:rsid w:val="00D54F19"/>
    <w:rsid w:val="00D54FEC"/>
    <w:rsid w:val="00D55189"/>
    <w:rsid w:val="00D55360"/>
    <w:rsid w:val="00D55BBB"/>
    <w:rsid w:val="00D575E0"/>
    <w:rsid w:val="00D57D49"/>
    <w:rsid w:val="00D57D83"/>
    <w:rsid w:val="00D604CC"/>
    <w:rsid w:val="00D6131C"/>
    <w:rsid w:val="00D62868"/>
    <w:rsid w:val="00D6463B"/>
    <w:rsid w:val="00D649F2"/>
    <w:rsid w:val="00D64C7B"/>
    <w:rsid w:val="00D65054"/>
    <w:rsid w:val="00D65D05"/>
    <w:rsid w:val="00D65F35"/>
    <w:rsid w:val="00D669DE"/>
    <w:rsid w:val="00D67B5D"/>
    <w:rsid w:val="00D70323"/>
    <w:rsid w:val="00D70A54"/>
    <w:rsid w:val="00D70D35"/>
    <w:rsid w:val="00D710E8"/>
    <w:rsid w:val="00D722AA"/>
    <w:rsid w:val="00D72A72"/>
    <w:rsid w:val="00D733A4"/>
    <w:rsid w:val="00D73432"/>
    <w:rsid w:val="00D735CC"/>
    <w:rsid w:val="00D73BD8"/>
    <w:rsid w:val="00D73E4C"/>
    <w:rsid w:val="00D73F15"/>
    <w:rsid w:val="00D73F7B"/>
    <w:rsid w:val="00D7494B"/>
    <w:rsid w:val="00D74982"/>
    <w:rsid w:val="00D75B8A"/>
    <w:rsid w:val="00D76761"/>
    <w:rsid w:val="00D76B32"/>
    <w:rsid w:val="00D76B69"/>
    <w:rsid w:val="00D76B86"/>
    <w:rsid w:val="00D76CFC"/>
    <w:rsid w:val="00D77644"/>
    <w:rsid w:val="00D777B5"/>
    <w:rsid w:val="00D77A03"/>
    <w:rsid w:val="00D77D26"/>
    <w:rsid w:val="00D77E62"/>
    <w:rsid w:val="00D77E86"/>
    <w:rsid w:val="00D80385"/>
    <w:rsid w:val="00D807FE"/>
    <w:rsid w:val="00D809C3"/>
    <w:rsid w:val="00D80B3F"/>
    <w:rsid w:val="00D80E0A"/>
    <w:rsid w:val="00D8110E"/>
    <w:rsid w:val="00D81123"/>
    <w:rsid w:val="00D81332"/>
    <w:rsid w:val="00D823AE"/>
    <w:rsid w:val="00D82BCF"/>
    <w:rsid w:val="00D8482E"/>
    <w:rsid w:val="00D84BB9"/>
    <w:rsid w:val="00D85A5A"/>
    <w:rsid w:val="00D85AE8"/>
    <w:rsid w:val="00D85D50"/>
    <w:rsid w:val="00D86558"/>
    <w:rsid w:val="00D8680C"/>
    <w:rsid w:val="00D86915"/>
    <w:rsid w:val="00D86934"/>
    <w:rsid w:val="00D87040"/>
    <w:rsid w:val="00D87BD3"/>
    <w:rsid w:val="00D90BA7"/>
    <w:rsid w:val="00D90E21"/>
    <w:rsid w:val="00D91967"/>
    <w:rsid w:val="00D920B9"/>
    <w:rsid w:val="00D921CE"/>
    <w:rsid w:val="00D9276A"/>
    <w:rsid w:val="00D92D60"/>
    <w:rsid w:val="00D93CCE"/>
    <w:rsid w:val="00D93E65"/>
    <w:rsid w:val="00D94771"/>
    <w:rsid w:val="00D94D16"/>
    <w:rsid w:val="00D95755"/>
    <w:rsid w:val="00D959B4"/>
    <w:rsid w:val="00D96493"/>
    <w:rsid w:val="00D96C82"/>
    <w:rsid w:val="00D96E17"/>
    <w:rsid w:val="00D9737E"/>
    <w:rsid w:val="00DA0CCB"/>
    <w:rsid w:val="00DA11D5"/>
    <w:rsid w:val="00DA159E"/>
    <w:rsid w:val="00DA1C4C"/>
    <w:rsid w:val="00DA1CFD"/>
    <w:rsid w:val="00DA1FC4"/>
    <w:rsid w:val="00DA21D3"/>
    <w:rsid w:val="00DA23C0"/>
    <w:rsid w:val="00DA2A21"/>
    <w:rsid w:val="00DA32A8"/>
    <w:rsid w:val="00DA43B9"/>
    <w:rsid w:val="00DA476A"/>
    <w:rsid w:val="00DA4AFA"/>
    <w:rsid w:val="00DA5618"/>
    <w:rsid w:val="00DA5650"/>
    <w:rsid w:val="00DA6853"/>
    <w:rsid w:val="00DA6D6B"/>
    <w:rsid w:val="00DA6EC5"/>
    <w:rsid w:val="00DA7F25"/>
    <w:rsid w:val="00DB0101"/>
    <w:rsid w:val="00DB054E"/>
    <w:rsid w:val="00DB0B71"/>
    <w:rsid w:val="00DB0F41"/>
    <w:rsid w:val="00DB125A"/>
    <w:rsid w:val="00DB18B3"/>
    <w:rsid w:val="00DB1EDD"/>
    <w:rsid w:val="00DB2294"/>
    <w:rsid w:val="00DB286C"/>
    <w:rsid w:val="00DB2BAF"/>
    <w:rsid w:val="00DB30FD"/>
    <w:rsid w:val="00DB3BE2"/>
    <w:rsid w:val="00DB54F3"/>
    <w:rsid w:val="00DB58E6"/>
    <w:rsid w:val="00DB5E81"/>
    <w:rsid w:val="00DB6A6F"/>
    <w:rsid w:val="00DB6C25"/>
    <w:rsid w:val="00DB76B7"/>
    <w:rsid w:val="00DB792C"/>
    <w:rsid w:val="00DC098E"/>
    <w:rsid w:val="00DC0D2E"/>
    <w:rsid w:val="00DC0E6C"/>
    <w:rsid w:val="00DC112E"/>
    <w:rsid w:val="00DC20FB"/>
    <w:rsid w:val="00DC294F"/>
    <w:rsid w:val="00DC30F0"/>
    <w:rsid w:val="00DC342D"/>
    <w:rsid w:val="00DC4ECC"/>
    <w:rsid w:val="00DC69A6"/>
    <w:rsid w:val="00DC7807"/>
    <w:rsid w:val="00DD04AF"/>
    <w:rsid w:val="00DD0906"/>
    <w:rsid w:val="00DD0E8D"/>
    <w:rsid w:val="00DD0FDD"/>
    <w:rsid w:val="00DD0FE8"/>
    <w:rsid w:val="00DD1716"/>
    <w:rsid w:val="00DD2003"/>
    <w:rsid w:val="00DD20AB"/>
    <w:rsid w:val="00DD24BC"/>
    <w:rsid w:val="00DD314F"/>
    <w:rsid w:val="00DD39F9"/>
    <w:rsid w:val="00DD4D0C"/>
    <w:rsid w:val="00DD4E1A"/>
    <w:rsid w:val="00DD63D4"/>
    <w:rsid w:val="00DD67C9"/>
    <w:rsid w:val="00DD6C20"/>
    <w:rsid w:val="00DD70AF"/>
    <w:rsid w:val="00DD77AD"/>
    <w:rsid w:val="00DD7EEC"/>
    <w:rsid w:val="00DE0546"/>
    <w:rsid w:val="00DE0CF6"/>
    <w:rsid w:val="00DE0FCF"/>
    <w:rsid w:val="00DE1665"/>
    <w:rsid w:val="00DE1732"/>
    <w:rsid w:val="00DE1D75"/>
    <w:rsid w:val="00DE2F08"/>
    <w:rsid w:val="00DE3164"/>
    <w:rsid w:val="00DE431C"/>
    <w:rsid w:val="00DE44AA"/>
    <w:rsid w:val="00DE496C"/>
    <w:rsid w:val="00DE5210"/>
    <w:rsid w:val="00DE5BB8"/>
    <w:rsid w:val="00DE6037"/>
    <w:rsid w:val="00DE610F"/>
    <w:rsid w:val="00DE6367"/>
    <w:rsid w:val="00DE6793"/>
    <w:rsid w:val="00DE6DF8"/>
    <w:rsid w:val="00DE72AD"/>
    <w:rsid w:val="00DE7C75"/>
    <w:rsid w:val="00DF0209"/>
    <w:rsid w:val="00DF0910"/>
    <w:rsid w:val="00DF1291"/>
    <w:rsid w:val="00DF166C"/>
    <w:rsid w:val="00DF19B8"/>
    <w:rsid w:val="00DF387F"/>
    <w:rsid w:val="00DF48BB"/>
    <w:rsid w:val="00DF534D"/>
    <w:rsid w:val="00DF66DB"/>
    <w:rsid w:val="00E00AE6"/>
    <w:rsid w:val="00E01B25"/>
    <w:rsid w:val="00E02160"/>
    <w:rsid w:val="00E02371"/>
    <w:rsid w:val="00E027DB"/>
    <w:rsid w:val="00E0291C"/>
    <w:rsid w:val="00E03227"/>
    <w:rsid w:val="00E032AB"/>
    <w:rsid w:val="00E03637"/>
    <w:rsid w:val="00E0396C"/>
    <w:rsid w:val="00E03C79"/>
    <w:rsid w:val="00E04094"/>
    <w:rsid w:val="00E0476D"/>
    <w:rsid w:val="00E04AA0"/>
    <w:rsid w:val="00E04FF3"/>
    <w:rsid w:val="00E054E9"/>
    <w:rsid w:val="00E06012"/>
    <w:rsid w:val="00E0715E"/>
    <w:rsid w:val="00E07287"/>
    <w:rsid w:val="00E0795B"/>
    <w:rsid w:val="00E115CA"/>
    <w:rsid w:val="00E11E10"/>
    <w:rsid w:val="00E120EF"/>
    <w:rsid w:val="00E12471"/>
    <w:rsid w:val="00E127C4"/>
    <w:rsid w:val="00E1289C"/>
    <w:rsid w:val="00E134AF"/>
    <w:rsid w:val="00E13880"/>
    <w:rsid w:val="00E13EF6"/>
    <w:rsid w:val="00E14532"/>
    <w:rsid w:val="00E1522B"/>
    <w:rsid w:val="00E152A4"/>
    <w:rsid w:val="00E1592C"/>
    <w:rsid w:val="00E16243"/>
    <w:rsid w:val="00E163F3"/>
    <w:rsid w:val="00E1642A"/>
    <w:rsid w:val="00E16517"/>
    <w:rsid w:val="00E170F2"/>
    <w:rsid w:val="00E206DA"/>
    <w:rsid w:val="00E21429"/>
    <w:rsid w:val="00E21D7F"/>
    <w:rsid w:val="00E223F1"/>
    <w:rsid w:val="00E23132"/>
    <w:rsid w:val="00E2476E"/>
    <w:rsid w:val="00E2476F"/>
    <w:rsid w:val="00E24A68"/>
    <w:rsid w:val="00E25287"/>
    <w:rsid w:val="00E25960"/>
    <w:rsid w:val="00E26392"/>
    <w:rsid w:val="00E26C98"/>
    <w:rsid w:val="00E26EFE"/>
    <w:rsid w:val="00E27D85"/>
    <w:rsid w:val="00E305F8"/>
    <w:rsid w:val="00E30DBA"/>
    <w:rsid w:val="00E30F5A"/>
    <w:rsid w:val="00E31209"/>
    <w:rsid w:val="00E31C71"/>
    <w:rsid w:val="00E3248F"/>
    <w:rsid w:val="00E32AD7"/>
    <w:rsid w:val="00E33A82"/>
    <w:rsid w:val="00E34FAD"/>
    <w:rsid w:val="00E355BC"/>
    <w:rsid w:val="00E36038"/>
    <w:rsid w:val="00E36CFD"/>
    <w:rsid w:val="00E36DA0"/>
    <w:rsid w:val="00E37B57"/>
    <w:rsid w:val="00E4037D"/>
    <w:rsid w:val="00E4047A"/>
    <w:rsid w:val="00E406A4"/>
    <w:rsid w:val="00E40AF9"/>
    <w:rsid w:val="00E40D47"/>
    <w:rsid w:val="00E40F8E"/>
    <w:rsid w:val="00E41B69"/>
    <w:rsid w:val="00E41E1C"/>
    <w:rsid w:val="00E430BB"/>
    <w:rsid w:val="00E43153"/>
    <w:rsid w:val="00E44E65"/>
    <w:rsid w:val="00E455D0"/>
    <w:rsid w:val="00E4622C"/>
    <w:rsid w:val="00E46389"/>
    <w:rsid w:val="00E466AD"/>
    <w:rsid w:val="00E472FC"/>
    <w:rsid w:val="00E477F6"/>
    <w:rsid w:val="00E501C9"/>
    <w:rsid w:val="00E50649"/>
    <w:rsid w:val="00E506FF"/>
    <w:rsid w:val="00E510F6"/>
    <w:rsid w:val="00E514D5"/>
    <w:rsid w:val="00E51518"/>
    <w:rsid w:val="00E51620"/>
    <w:rsid w:val="00E51BC2"/>
    <w:rsid w:val="00E51ED1"/>
    <w:rsid w:val="00E523AF"/>
    <w:rsid w:val="00E5257B"/>
    <w:rsid w:val="00E53642"/>
    <w:rsid w:val="00E539B3"/>
    <w:rsid w:val="00E53FC5"/>
    <w:rsid w:val="00E543E6"/>
    <w:rsid w:val="00E55D3A"/>
    <w:rsid w:val="00E56864"/>
    <w:rsid w:val="00E56DAB"/>
    <w:rsid w:val="00E56E63"/>
    <w:rsid w:val="00E57F9D"/>
    <w:rsid w:val="00E60559"/>
    <w:rsid w:val="00E607E7"/>
    <w:rsid w:val="00E60927"/>
    <w:rsid w:val="00E613AC"/>
    <w:rsid w:val="00E6176A"/>
    <w:rsid w:val="00E62DAE"/>
    <w:rsid w:val="00E63105"/>
    <w:rsid w:val="00E6336A"/>
    <w:rsid w:val="00E63585"/>
    <w:rsid w:val="00E63FFE"/>
    <w:rsid w:val="00E64199"/>
    <w:rsid w:val="00E65913"/>
    <w:rsid w:val="00E65FE1"/>
    <w:rsid w:val="00E6608B"/>
    <w:rsid w:val="00E66915"/>
    <w:rsid w:val="00E673ED"/>
    <w:rsid w:val="00E67570"/>
    <w:rsid w:val="00E67BBA"/>
    <w:rsid w:val="00E705CA"/>
    <w:rsid w:val="00E70995"/>
    <w:rsid w:val="00E71409"/>
    <w:rsid w:val="00E71E77"/>
    <w:rsid w:val="00E72EA4"/>
    <w:rsid w:val="00E72F8C"/>
    <w:rsid w:val="00E73729"/>
    <w:rsid w:val="00E73C86"/>
    <w:rsid w:val="00E73E63"/>
    <w:rsid w:val="00E74A69"/>
    <w:rsid w:val="00E74A7C"/>
    <w:rsid w:val="00E74C8A"/>
    <w:rsid w:val="00E750CD"/>
    <w:rsid w:val="00E754D2"/>
    <w:rsid w:val="00E75755"/>
    <w:rsid w:val="00E7587B"/>
    <w:rsid w:val="00E75C1E"/>
    <w:rsid w:val="00E75C4F"/>
    <w:rsid w:val="00E75D93"/>
    <w:rsid w:val="00E76342"/>
    <w:rsid w:val="00E76E01"/>
    <w:rsid w:val="00E77C76"/>
    <w:rsid w:val="00E806E5"/>
    <w:rsid w:val="00E8096B"/>
    <w:rsid w:val="00E809A7"/>
    <w:rsid w:val="00E810E8"/>
    <w:rsid w:val="00E8160B"/>
    <w:rsid w:val="00E81BE5"/>
    <w:rsid w:val="00E81C90"/>
    <w:rsid w:val="00E82133"/>
    <w:rsid w:val="00E832EC"/>
    <w:rsid w:val="00E8342F"/>
    <w:rsid w:val="00E835B4"/>
    <w:rsid w:val="00E839CE"/>
    <w:rsid w:val="00E83AF1"/>
    <w:rsid w:val="00E83B84"/>
    <w:rsid w:val="00E83CD4"/>
    <w:rsid w:val="00E84B07"/>
    <w:rsid w:val="00E8558D"/>
    <w:rsid w:val="00E85EF7"/>
    <w:rsid w:val="00E865C5"/>
    <w:rsid w:val="00E866AE"/>
    <w:rsid w:val="00E86D77"/>
    <w:rsid w:val="00E86DEA"/>
    <w:rsid w:val="00E8733B"/>
    <w:rsid w:val="00E873EC"/>
    <w:rsid w:val="00E87B63"/>
    <w:rsid w:val="00E87CE2"/>
    <w:rsid w:val="00E901FA"/>
    <w:rsid w:val="00E90223"/>
    <w:rsid w:val="00E905DD"/>
    <w:rsid w:val="00E90A8F"/>
    <w:rsid w:val="00E9117F"/>
    <w:rsid w:val="00E918B4"/>
    <w:rsid w:val="00E91B82"/>
    <w:rsid w:val="00E91E90"/>
    <w:rsid w:val="00E929C0"/>
    <w:rsid w:val="00E935BD"/>
    <w:rsid w:val="00E942B6"/>
    <w:rsid w:val="00E94C1C"/>
    <w:rsid w:val="00E9586F"/>
    <w:rsid w:val="00E96075"/>
    <w:rsid w:val="00E96215"/>
    <w:rsid w:val="00E9674E"/>
    <w:rsid w:val="00E974DB"/>
    <w:rsid w:val="00E979AC"/>
    <w:rsid w:val="00EA0731"/>
    <w:rsid w:val="00EA1776"/>
    <w:rsid w:val="00EA1916"/>
    <w:rsid w:val="00EA1A63"/>
    <w:rsid w:val="00EA1BFF"/>
    <w:rsid w:val="00EA1D61"/>
    <w:rsid w:val="00EA23F4"/>
    <w:rsid w:val="00EA2734"/>
    <w:rsid w:val="00EA2852"/>
    <w:rsid w:val="00EA32B9"/>
    <w:rsid w:val="00EA391D"/>
    <w:rsid w:val="00EA584A"/>
    <w:rsid w:val="00EA5C86"/>
    <w:rsid w:val="00EA6279"/>
    <w:rsid w:val="00EA6CB5"/>
    <w:rsid w:val="00EB002D"/>
    <w:rsid w:val="00EB047E"/>
    <w:rsid w:val="00EB11E9"/>
    <w:rsid w:val="00EB1CD0"/>
    <w:rsid w:val="00EB1D96"/>
    <w:rsid w:val="00EB1EB1"/>
    <w:rsid w:val="00EB25E7"/>
    <w:rsid w:val="00EB2850"/>
    <w:rsid w:val="00EB299D"/>
    <w:rsid w:val="00EB2A26"/>
    <w:rsid w:val="00EB2AEF"/>
    <w:rsid w:val="00EB4710"/>
    <w:rsid w:val="00EB47EC"/>
    <w:rsid w:val="00EB4CAA"/>
    <w:rsid w:val="00EB4DB1"/>
    <w:rsid w:val="00EB4EAA"/>
    <w:rsid w:val="00EB5C00"/>
    <w:rsid w:val="00EB651A"/>
    <w:rsid w:val="00EB6777"/>
    <w:rsid w:val="00EB67AA"/>
    <w:rsid w:val="00EB6D54"/>
    <w:rsid w:val="00EB7769"/>
    <w:rsid w:val="00EB784F"/>
    <w:rsid w:val="00EC0119"/>
    <w:rsid w:val="00EC0524"/>
    <w:rsid w:val="00EC0663"/>
    <w:rsid w:val="00EC0697"/>
    <w:rsid w:val="00EC0F93"/>
    <w:rsid w:val="00EC176F"/>
    <w:rsid w:val="00EC1799"/>
    <w:rsid w:val="00EC24C6"/>
    <w:rsid w:val="00EC2A7A"/>
    <w:rsid w:val="00EC39A0"/>
    <w:rsid w:val="00EC3DC8"/>
    <w:rsid w:val="00EC3E9D"/>
    <w:rsid w:val="00EC4DCE"/>
    <w:rsid w:val="00EC62AB"/>
    <w:rsid w:val="00EC667C"/>
    <w:rsid w:val="00EC6F29"/>
    <w:rsid w:val="00EC703A"/>
    <w:rsid w:val="00EC705F"/>
    <w:rsid w:val="00EC7771"/>
    <w:rsid w:val="00EC7994"/>
    <w:rsid w:val="00ED0016"/>
    <w:rsid w:val="00ED06DD"/>
    <w:rsid w:val="00ED0B56"/>
    <w:rsid w:val="00ED1125"/>
    <w:rsid w:val="00ED1BE7"/>
    <w:rsid w:val="00ED1F30"/>
    <w:rsid w:val="00ED36E0"/>
    <w:rsid w:val="00ED3E6E"/>
    <w:rsid w:val="00ED495C"/>
    <w:rsid w:val="00ED58B2"/>
    <w:rsid w:val="00ED5B44"/>
    <w:rsid w:val="00ED6022"/>
    <w:rsid w:val="00ED6B14"/>
    <w:rsid w:val="00ED7008"/>
    <w:rsid w:val="00ED73C3"/>
    <w:rsid w:val="00ED7ED1"/>
    <w:rsid w:val="00EE12C9"/>
    <w:rsid w:val="00EE1408"/>
    <w:rsid w:val="00EE1C0B"/>
    <w:rsid w:val="00EE1DEE"/>
    <w:rsid w:val="00EE21E6"/>
    <w:rsid w:val="00EE2D96"/>
    <w:rsid w:val="00EE2FC5"/>
    <w:rsid w:val="00EE3F25"/>
    <w:rsid w:val="00EE467C"/>
    <w:rsid w:val="00EE4830"/>
    <w:rsid w:val="00EE4A48"/>
    <w:rsid w:val="00EE586F"/>
    <w:rsid w:val="00EE60EA"/>
    <w:rsid w:val="00EE6736"/>
    <w:rsid w:val="00EE681B"/>
    <w:rsid w:val="00EE7D64"/>
    <w:rsid w:val="00EE7D76"/>
    <w:rsid w:val="00EE7E33"/>
    <w:rsid w:val="00EE7E50"/>
    <w:rsid w:val="00EF01AE"/>
    <w:rsid w:val="00EF0A76"/>
    <w:rsid w:val="00EF0AC7"/>
    <w:rsid w:val="00EF0CAC"/>
    <w:rsid w:val="00EF1FDA"/>
    <w:rsid w:val="00EF2442"/>
    <w:rsid w:val="00EF24A7"/>
    <w:rsid w:val="00EF24AD"/>
    <w:rsid w:val="00EF2978"/>
    <w:rsid w:val="00EF2CC8"/>
    <w:rsid w:val="00EF3408"/>
    <w:rsid w:val="00EF3EC3"/>
    <w:rsid w:val="00EF3FDC"/>
    <w:rsid w:val="00EF4AD9"/>
    <w:rsid w:val="00EF52E0"/>
    <w:rsid w:val="00EF5450"/>
    <w:rsid w:val="00EF5575"/>
    <w:rsid w:val="00EF57B2"/>
    <w:rsid w:val="00EF5C1E"/>
    <w:rsid w:val="00EF5F68"/>
    <w:rsid w:val="00EF6B5B"/>
    <w:rsid w:val="00F00801"/>
    <w:rsid w:val="00F00839"/>
    <w:rsid w:val="00F012F4"/>
    <w:rsid w:val="00F018B2"/>
    <w:rsid w:val="00F01FE3"/>
    <w:rsid w:val="00F0271B"/>
    <w:rsid w:val="00F0292C"/>
    <w:rsid w:val="00F02DC8"/>
    <w:rsid w:val="00F037C7"/>
    <w:rsid w:val="00F039AC"/>
    <w:rsid w:val="00F03AE2"/>
    <w:rsid w:val="00F03B3F"/>
    <w:rsid w:val="00F04EBE"/>
    <w:rsid w:val="00F05027"/>
    <w:rsid w:val="00F051D6"/>
    <w:rsid w:val="00F059D6"/>
    <w:rsid w:val="00F06696"/>
    <w:rsid w:val="00F06D36"/>
    <w:rsid w:val="00F06DBE"/>
    <w:rsid w:val="00F06EE6"/>
    <w:rsid w:val="00F0718F"/>
    <w:rsid w:val="00F10627"/>
    <w:rsid w:val="00F11684"/>
    <w:rsid w:val="00F11FB5"/>
    <w:rsid w:val="00F1265C"/>
    <w:rsid w:val="00F1274C"/>
    <w:rsid w:val="00F13148"/>
    <w:rsid w:val="00F133B4"/>
    <w:rsid w:val="00F13AAC"/>
    <w:rsid w:val="00F140DC"/>
    <w:rsid w:val="00F14EF3"/>
    <w:rsid w:val="00F1565C"/>
    <w:rsid w:val="00F15895"/>
    <w:rsid w:val="00F15C5C"/>
    <w:rsid w:val="00F15E54"/>
    <w:rsid w:val="00F164BD"/>
    <w:rsid w:val="00F1668C"/>
    <w:rsid w:val="00F16D47"/>
    <w:rsid w:val="00F16E3D"/>
    <w:rsid w:val="00F17601"/>
    <w:rsid w:val="00F20017"/>
    <w:rsid w:val="00F21171"/>
    <w:rsid w:val="00F2118B"/>
    <w:rsid w:val="00F22268"/>
    <w:rsid w:val="00F22D11"/>
    <w:rsid w:val="00F238C7"/>
    <w:rsid w:val="00F24108"/>
    <w:rsid w:val="00F24537"/>
    <w:rsid w:val="00F249A8"/>
    <w:rsid w:val="00F2549A"/>
    <w:rsid w:val="00F25D19"/>
    <w:rsid w:val="00F25DEE"/>
    <w:rsid w:val="00F26017"/>
    <w:rsid w:val="00F26525"/>
    <w:rsid w:val="00F26B77"/>
    <w:rsid w:val="00F26BC6"/>
    <w:rsid w:val="00F26E30"/>
    <w:rsid w:val="00F27C97"/>
    <w:rsid w:val="00F30540"/>
    <w:rsid w:val="00F31485"/>
    <w:rsid w:val="00F314A1"/>
    <w:rsid w:val="00F316E7"/>
    <w:rsid w:val="00F31D19"/>
    <w:rsid w:val="00F326B6"/>
    <w:rsid w:val="00F32823"/>
    <w:rsid w:val="00F330E5"/>
    <w:rsid w:val="00F3339E"/>
    <w:rsid w:val="00F33532"/>
    <w:rsid w:val="00F3433A"/>
    <w:rsid w:val="00F34674"/>
    <w:rsid w:val="00F34AB8"/>
    <w:rsid w:val="00F35681"/>
    <w:rsid w:val="00F36032"/>
    <w:rsid w:val="00F363DE"/>
    <w:rsid w:val="00F36F46"/>
    <w:rsid w:val="00F37CB3"/>
    <w:rsid w:val="00F37D36"/>
    <w:rsid w:val="00F40119"/>
    <w:rsid w:val="00F40292"/>
    <w:rsid w:val="00F402C7"/>
    <w:rsid w:val="00F40FF3"/>
    <w:rsid w:val="00F4121E"/>
    <w:rsid w:val="00F41237"/>
    <w:rsid w:val="00F412EB"/>
    <w:rsid w:val="00F42B8F"/>
    <w:rsid w:val="00F42E9E"/>
    <w:rsid w:val="00F43802"/>
    <w:rsid w:val="00F4380D"/>
    <w:rsid w:val="00F4397F"/>
    <w:rsid w:val="00F44333"/>
    <w:rsid w:val="00F447A3"/>
    <w:rsid w:val="00F44907"/>
    <w:rsid w:val="00F45B14"/>
    <w:rsid w:val="00F46765"/>
    <w:rsid w:val="00F46893"/>
    <w:rsid w:val="00F46C1F"/>
    <w:rsid w:val="00F47177"/>
    <w:rsid w:val="00F47AB3"/>
    <w:rsid w:val="00F50945"/>
    <w:rsid w:val="00F51427"/>
    <w:rsid w:val="00F514FC"/>
    <w:rsid w:val="00F5155F"/>
    <w:rsid w:val="00F515BD"/>
    <w:rsid w:val="00F515EA"/>
    <w:rsid w:val="00F51846"/>
    <w:rsid w:val="00F51D41"/>
    <w:rsid w:val="00F51F75"/>
    <w:rsid w:val="00F524C6"/>
    <w:rsid w:val="00F52917"/>
    <w:rsid w:val="00F531FB"/>
    <w:rsid w:val="00F53EF0"/>
    <w:rsid w:val="00F5449A"/>
    <w:rsid w:val="00F55263"/>
    <w:rsid w:val="00F565D4"/>
    <w:rsid w:val="00F56757"/>
    <w:rsid w:val="00F56E1E"/>
    <w:rsid w:val="00F57092"/>
    <w:rsid w:val="00F57657"/>
    <w:rsid w:val="00F57767"/>
    <w:rsid w:val="00F60B0A"/>
    <w:rsid w:val="00F6157E"/>
    <w:rsid w:val="00F615C0"/>
    <w:rsid w:val="00F61A18"/>
    <w:rsid w:val="00F6225D"/>
    <w:rsid w:val="00F62943"/>
    <w:rsid w:val="00F631EB"/>
    <w:rsid w:val="00F63514"/>
    <w:rsid w:val="00F638EB"/>
    <w:rsid w:val="00F63C9F"/>
    <w:rsid w:val="00F64947"/>
    <w:rsid w:val="00F649AE"/>
    <w:rsid w:val="00F64DB1"/>
    <w:rsid w:val="00F64F6A"/>
    <w:rsid w:val="00F65158"/>
    <w:rsid w:val="00F653F1"/>
    <w:rsid w:val="00F65432"/>
    <w:rsid w:val="00F654F0"/>
    <w:rsid w:val="00F6661F"/>
    <w:rsid w:val="00F6695E"/>
    <w:rsid w:val="00F66E7D"/>
    <w:rsid w:val="00F66FC3"/>
    <w:rsid w:val="00F6788B"/>
    <w:rsid w:val="00F70286"/>
    <w:rsid w:val="00F70361"/>
    <w:rsid w:val="00F71653"/>
    <w:rsid w:val="00F71B29"/>
    <w:rsid w:val="00F72923"/>
    <w:rsid w:val="00F72FDB"/>
    <w:rsid w:val="00F732E2"/>
    <w:rsid w:val="00F73345"/>
    <w:rsid w:val="00F739B3"/>
    <w:rsid w:val="00F73EC6"/>
    <w:rsid w:val="00F7482A"/>
    <w:rsid w:val="00F7486D"/>
    <w:rsid w:val="00F74F04"/>
    <w:rsid w:val="00F75605"/>
    <w:rsid w:val="00F75BBF"/>
    <w:rsid w:val="00F761C7"/>
    <w:rsid w:val="00F764C1"/>
    <w:rsid w:val="00F76F86"/>
    <w:rsid w:val="00F77116"/>
    <w:rsid w:val="00F771BD"/>
    <w:rsid w:val="00F7725B"/>
    <w:rsid w:val="00F77586"/>
    <w:rsid w:val="00F80A39"/>
    <w:rsid w:val="00F80C50"/>
    <w:rsid w:val="00F80D96"/>
    <w:rsid w:val="00F818D7"/>
    <w:rsid w:val="00F826EB"/>
    <w:rsid w:val="00F8296E"/>
    <w:rsid w:val="00F833C5"/>
    <w:rsid w:val="00F834E8"/>
    <w:rsid w:val="00F85989"/>
    <w:rsid w:val="00F85EED"/>
    <w:rsid w:val="00F864E8"/>
    <w:rsid w:val="00F86C14"/>
    <w:rsid w:val="00F87E5D"/>
    <w:rsid w:val="00F902F8"/>
    <w:rsid w:val="00F90317"/>
    <w:rsid w:val="00F908BD"/>
    <w:rsid w:val="00F9132C"/>
    <w:rsid w:val="00F915AD"/>
    <w:rsid w:val="00F91B7F"/>
    <w:rsid w:val="00F91C5E"/>
    <w:rsid w:val="00F92787"/>
    <w:rsid w:val="00F92B5D"/>
    <w:rsid w:val="00F92DD1"/>
    <w:rsid w:val="00F935D0"/>
    <w:rsid w:val="00F94250"/>
    <w:rsid w:val="00F9433A"/>
    <w:rsid w:val="00F94AB5"/>
    <w:rsid w:val="00F950D8"/>
    <w:rsid w:val="00F952C3"/>
    <w:rsid w:val="00F96722"/>
    <w:rsid w:val="00F9695B"/>
    <w:rsid w:val="00FA0A20"/>
    <w:rsid w:val="00FA0F60"/>
    <w:rsid w:val="00FA1750"/>
    <w:rsid w:val="00FA1E2F"/>
    <w:rsid w:val="00FA21FB"/>
    <w:rsid w:val="00FA22CA"/>
    <w:rsid w:val="00FA2781"/>
    <w:rsid w:val="00FA2A6F"/>
    <w:rsid w:val="00FA37DE"/>
    <w:rsid w:val="00FA407C"/>
    <w:rsid w:val="00FA46B6"/>
    <w:rsid w:val="00FA4A0F"/>
    <w:rsid w:val="00FA58F9"/>
    <w:rsid w:val="00FA60BF"/>
    <w:rsid w:val="00FA6AB3"/>
    <w:rsid w:val="00FA7514"/>
    <w:rsid w:val="00FA75FE"/>
    <w:rsid w:val="00FA7B87"/>
    <w:rsid w:val="00FB0118"/>
    <w:rsid w:val="00FB01EF"/>
    <w:rsid w:val="00FB0349"/>
    <w:rsid w:val="00FB064F"/>
    <w:rsid w:val="00FB12A2"/>
    <w:rsid w:val="00FB16CF"/>
    <w:rsid w:val="00FB16EC"/>
    <w:rsid w:val="00FB192A"/>
    <w:rsid w:val="00FB1EB2"/>
    <w:rsid w:val="00FB332F"/>
    <w:rsid w:val="00FB3D32"/>
    <w:rsid w:val="00FB3EDD"/>
    <w:rsid w:val="00FB3F88"/>
    <w:rsid w:val="00FB402D"/>
    <w:rsid w:val="00FB4540"/>
    <w:rsid w:val="00FB49E3"/>
    <w:rsid w:val="00FB5845"/>
    <w:rsid w:val="00FB5D97"/>
    <w:rsid w:val="00FB6FA6"/>
    <w:rsid w:val="00FB75A0"/>
    <w:rsid w:val="00FB7AD7"/>
    <w:rsid w:val="00FC033F"/>
    <w:rsid w:val="00FC0B7C"/>
    <w:rsid w:val="00FC0EB9"/>
    <w:rsid w:val="00FC1027"/>
    <w:rsid w:val="00FC123A"/>
    <w:rsid w:val="00FC1D2C"/>
    <w:rsid w:val="00FC2621"/>
    <w:rsid w:val="00FC2992"/>
    <w:rsid w:val="00FC2AE5"/>
    <w:rsid w:val="00FC2B41"/>
    <w:rsid w:val="00FC2B82"/>
    <w:rsid w:val="00FC3062"/>
    <w:rsid w:val="00FC3F8A"/>
    <w:rsid w:val="00FC4A07"/>
    <w:rsid w:val="00FC4A16"/>
    <w:rsid w:val="00FC5196"/>
    <w:rsid w:val="00FC5C48"/>
    <w:rsid w:val="00FC62CE"/>
    <w:rsid w:val="00FC648F"/>
    <w:rsid w:val="00FC69C2"/>
    <w:rsid w:val="00FC6FA4"/>
    <w:rsid w:val="00FC718C"/>
    <w:rsid w:val="00FD146C"/>
    <w:rsid w:val="00FD18BC"/>
    <w:rsid w:val="00FD2393"/>
    <w:rsid w:val="00FD3130"/>
    <w:rsid w:val="00FD33D8"/>
    <w:rsid w:val="00FD3BC3"/>
    <w:rsid w:val="00FD4B12"/>
    <w:rsid w:val="00FD5712"/>
    <w:rsid w:val="00FD6375"/>
    <w:rsid w:val="00FD6675"/>
    <w:rsid w:val="00FD67E0"/>
    <w:rsid w:val="00FD6C98"/>
    <w:rsid w:val="00FD7205"/>
    <w:rsid w:val="00FD7D04"/>
    <w:rsid w:val="00FD7EAF"/>
    <w:rsid w:val="00FE16FD"/>
    <w:rsid w:val="00FE170F"/>
    <w:rsid w:val="00FE1D6B"/>
    <w:rsid w:val="00FE2095"/>
    <w:rsid w:val="00FE27C8"/>
    <w:rsid w:val="00FE37E5"/>
    <w:rsid w:val="00FE39F6"/>
    <w:rsid w:val="00FE3BB4"/>
    <w:rsid w:val="00FE41B0"/>
    <w:rsid w:val="00FE4246"/>
    <w:rsid w:val="00FE4805"/>
    <w:rsid w:val="00FE4D15"/>
    <w:rsid w:val="00FE5910"/>
    <w:rsid w:val="00FE5A65"/>
    <w:rsid w:val="00FE5A78"/>
    <w:rsid w:val="00FE60F2"/>
    <w:rsid w:val="00FE6ABC"/>
    <w:rsid w:val="00FF0795"/>
    <w:rsid w:val="00FF202C"/>
    <w:rsid w:val="00FF20D5"/>
    <w:rsid w:val="00FF2B8B"/>
    <w:rsid w:val="00FF31FD"/>
    <w:rsid w:val="00FF335E"/>
    <w:rsid w:val="00FF33B5"/>
    <w:rsid w:val="00FF4377"/>
    <w:rsid w:val="00FF51AC"/>
    <w:rsid w:val="00FF5496"/>
    <w:rsid w:val="00FF638D"/>
    <w:rsid w:val="00FF64F3"/>
    <w:rsid w:val="00FF7188"/>
    <w:rsid w:val="00FF73C5"/>
    <w:rsid w:val="00FF7D48"/>
    <w:rsid w:val="05543F4C"/>
    <w:rsid w:val="0B49116F"/>
    <w:rsid w:val="0B945CDA"/>
    <w:rsid w:val="198F4CE6"/>
    <w:rsid w:val="1A2815B1"/>
    <w:rsid w:val="25943D2A"/>
    <w:rsid w:val="2DB152AD"/>
    <w:rsid w:val="2F30656F"/>
    <w:rsid w:val="4DBA61BD"/>
    <w:rsid w:val="5E5806FA"/>
    <w:rsid w:val="600C1B07"/>
    <w:rsid w:val="733B561F"/>
    <w:rsid w:val="73FA4497"/>
    <w:rsid w:val="7F6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423388"/>
  <w14:defaultImageDpi w14:val="330"/>
  <w15:docId w15:val="{4A547916-C9AF-4B93-90B4-772E3709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Times New Roman" w:hAnsi="等线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Pr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eastAsia="等线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等线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  <w:sz w:val="20"/>
      <w:szCs w:val="20"/>
    </w:rPr>
  </w:style>
  <w:style w:type="character" w:styleId="ad">
    <w:name w:val="page number"/>
    <w:basedOn w:val="a0"/>
    <w:uiPriority w:val="99"/>
    <w:semiHidden/>
    <w:unhideWhenUsed/>
    <w:qFormat/>
  </w:style>
  <w:style w:type="character" w:styleId="ae">
    <w:name w:val="Emphasis"/>
    <w:uiPriority w:val="20"/>
    <w:qFormat/>
    <w:rPr>
      <w:i/>
      <w:iCs/>
    </w:rPr>
  </w:style>
  <w:style w:type="character" w:styleId="af">
    <w:name w:val="line number"/>
    <w:uiPriority w:val="99"/>
    <w:semiHidden/>
    <w:unhideWhenUsed/>
    <w:qFormat/>
  </w:style>
  <w:style w:type="character" w:styleId="af0">
    <w:name w:val="Hyperlink"/>
    <w:uiPriority w:val="99"/>
    <w:unhideWhenUsed/>
    <w:qFormat/>
    <w:rPr>
      <w:color w:val="0563C1"/>
      <w:u w:val="single"/>
    </w:rPr>
  </w:style>
  <w:style w:type="character" w:styleId="af1">
    <w:name w:val="annotation reference"/>
    <w:uiPriority w:val="99"/>
    <w:semiHidden/>
    <w:unhideWhenUsed/>
    <w:qFormat/>
    <w:rPr>
      <w:sz w:val="18"/>
      <w:szCs w:val="18"/>
    </w:rPr>
  </w:style>
  <w:style w:type="paragraph" w:customStyle="1" w:styleId="1-21">
    <w:name w:val="中等深浅网格 1 - 着色 21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21">
    <w:name w:val="fontstyle21"/>
    <w:qFormat/>
    <w:rPr>
      <w:rFonts w:ascii="TimesNewRomanPS-ItalicMT" w:hAnsi="TimesNewRomanPS-ItalicMT" w:hint="default"/>
      <w:i/>
      <w:iCs/>
      <w:color w:val="000000"/>
      <w:sz w:val="24"/>
      <w:szCs w:val="24"/>
    </w:rPr>
  </w:style>
  <w:style w:type="character" w:customStyle="1" w:styleId="fontstyle31">
    <w:name w:val="fontstyle31"/>
    <w:qFormat/>
    <w:rPr>
      <w:rFonts w:ascii="EuclidSymbol" w:hAnsi="EuclidSymbol" w:hint="default"/>
      <w:color w:val="000000"/>
      <w:sz w:val="18"/>
      <w:szCs w:val="18"/>
    </w:rPr>
  </w:style>
  <w:style w:type="character" w:customStyle="1" w:styleId="fontstyle41">
    <w:name w:val="fontstyle41"/>
    <w:qFormat/>
    <w:rPr>
      <w:rFonts w:ascii="AdvTTec369687" w:hAnsi="AdvTTec369687" w:hint="default"/>
      <w:color w:val="231F20"/>
      <w:sz w:val="16"/>
      <w:szCs w:val="16"/>
    </w:rPr>
  </w:style>
  <w:style w:type="paragraph" w:customStyle="1" w:styleId="1-11">
    <w:name w:val="中等深浅底纹 1 - 着色 11"/>
    <w:uiPriority w:val="1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qFormat/>
    <w:rPr>
      <w:rFonts w:ascii="Lucida Grande" w:eastAsia="Times New Roman" w:hAnsi="Lucida Grande" w:cs="Lucida Grande"/>
      <w:kern w:val="2"/>
      <w:sz w:val="18"/>
      <w:szCs w:val="18"/>
    </w:rPr>
  </w:style>
  <w:style w:type="character" w:customStyle="1" w:styleId="a4">
    <w:name w:val="批注文字 字符"/>
    <w:link w:val="a3"/>
    <w:uiPriority w:val="99"/>
    <w:qFormat/>
    <w:rPr>
      <w:rFonts w:eastAsia="Times New Roman"/>
      <w:kern w:val="2"/>
      <w:sz w:val="24"/>
      <w:szCs w:val="24"/>
    </w:rPr>
  </w:style>
  <w:style w:type="character" w:customStyle="1" w:styleId="ac">
    <w:name w:val="批注主题 字符"/>
    <w:link w:val="ab"/>
    <w:uiPriority w:val="99"/>
    <w:semiHidden/>
    <w:qFormat/>
    <w:rPr>
      <w:rFonts w:eastAsia="Times New Roman"/>
      <w:b/>
      <w:bCs/>
      <w:kern w:val="2"/>
      <w:sz w:val="24"/>
      <w:szCs w:val="24"/>
    </w:rPr>
  </w:style>
  <w:style w:type="paragraph" w:customStyle="1" w:styleId="p1">
    <w:name w:val="p1"/>
    <w:basedOn w:val="a"/>
    <w:qFormat/>
    <w:pPr>
      <w:widowControl/>
      <w:spacing w:after="150"/>
      <w:ind w:left="540" w:hanging="270"/>
    </w:pPr>
    <w:rPr>
      <w:rFonts w:ascii="Tahoma" w:eastAsia="等线" w:hAnsi="Tahoma" w:cs="Tahoma"/>
      <w:kern w:val="0"/>
      <w:sz w:val="17"/>
      <w:szCs w:val="17"/>
      <w:lang w:eastAsia="en-US"/>
    </w:rPr>
  </w:style>
  <w:style w:type="character" w:customStyle="1" w:styleId="apple-converted-space">
    <w:name w:val="apple-converted-space"/>
    <w:basedOn w:val="a0"/>
    <w:qFormat/>
  </w:style>
  <w:style w:type="character" w:customStyle="1" w:styleId="s1">
    <w:name w:val="s1"/>
    <w:qFormat/>
    <w:rPr>
      <w:rFonts w:ascii="Lucida Grande" w:hAnsi="Lucida Grande" w:cs="Lucida Grande" w:hint="default"/>
      <w:sz w:val="17"/>
      <w:szCs w:val="17"/>
    </w:rPr>
  </w:style>
  <w:style w:type="character" w:customStyle="1" w:styleId="s2">
    <w:name w:val="s2"/>
    <w:qFormat/>
    <w:rPr>
      <w:rFonts w:ascii="Monaco" w:hAnsi="Monaco" w:hint="default"/>
      <w:sz w:val="17"/>
      <w:szCs w:val="17"/>
    </w:rPr>
  </w:style>
  <w:style w:type="character" w:customStyle="1" w:styleId="s3">
    <w:name w:val="s3"/>
    <w:qFormat/>
    <w:rPr>
      <w:rFonts w:ascii="Times New Roman" w:hAnsi="Times New Roman" w:cs="Times New Roman" w:hint="default"/>
      <w:sz w:val="17"/>
      <w:szCs w:val="17"/>
    </w:rPr>
  </w:style>
  <w:style w:type="paragraph" w:customStyle="1" w:styleId="2-21">
    <w:name w:val="中等深浅列表 2 - 着色 21"/>
    <w:hidden/>
    <w:uiPriority w:val="99"/>
    <w:semiHidden/>
    <w:qFormat/>
    <w:rPr>
      <w:rFonts w:ascii="等线" w:eastAsia="Times New Roman" w:hAnsi="等线"/>
      <w:kern w:val="2"/>
      <w:sz w:val="24"/>
      <w:szCs w:val="22"/>
    </w:rPr>
  </w:style>
  <w:style w:type="character" w:customStyle="1" w:styleId="apple-tab-span">
    <w:name w:val="apple-tab-span"/>
    <w:basedOn w:val="a0"/>
    <w:qFormat/>
  </w:style>
  <w:style w:type="paragraph" w:customStyle="1" w:styleId="MDPI12title">
    <w:name w:val="MDPI_1.2_title"/>
    <w:next w:val="a"/>
    <w:qFormat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6affiliation">
    <w:name w:val="MDPI_1.6_affiliation"/>
    <w:basedOn w:val="a"/>
    <w:qFormat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hAnsi="Palatino Linotype"/>
      <w:color w:val="000000"/>
      <w:kern w:val="0"/>
      <w:sz w:val="18"/>
      <w:szCs w:val="18"/>
      <w:lang w:eastAsia="de-DE" w:bidi="en-US"/>
    </w:rPr>
  </w:style>
  <w:style w:type="character" w:customStyle="1" w:styleId="1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2">
    <w:name w:val="p2"/>
    <w:basedOn w:val="a"/>
    <w:qFormat/>
    <w:pPr>
      <w:widowControl/>
      <w:spacing w:line="165" w:lineRule="atLeast"/>
      <w:jc w:val="left"/>
    </w:pPr>
    <w:rPr>
      <w:rFonts w:ascii="Arial" w:eastAsia="等线" w:hAnsi="Arial" w:cs="Arial"/>
      <w:kern w:val="0"/>
      <w:sz w:val="23"/>
      <w:szCs w:val="23"/>
      <w:lang w:eastAsia="en-US"/>
    </w:rPr>
  </w:style>
  <w:style w:type="paragraph" w:customStyle="1" w:styleId="-11">
    <w:name w:val="彩色底纹 - 着色 11"/>
    <w:hidden/>
    <w:uiPriority w:val="99"/>
    <w:semiHidden/>
    <w:qFormat/>
    <w:rPr>
      <w:rFonts w:ascii="等线" w:eastAsia="Times New Roman" w:hAnsi="等线"/>
      <w:kern w:val="2"/>
      <w:sz w:val="24"/>
      <w:szCs w:val="22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8E92B-9BEC-934D-A9DF-CD9C1488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t</cp:lastModifiedBy>
  <cp:revision>399</cp:revision>
  <cp:lastPrinted>2020-11-15T12:39:00Z</cp:lastPrinted>
  <dcterms:created xsi:type="dcterms:W3CDTF">2020-11-15T12:56:00Z</dcterms:created>
  <dcterms:modified xsi:type="dcterms:W3CDTF">2023-11-13T13:24:00Z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CBBC9F55213D40E6B583B00FA64AED1C_12</vt:lpwstr>
  </property>
</Properties>
</file>