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08E82" w14:textId="1DA84256" w:rsidR="003562F2" w:rsidRDefault="00027AF1">
      <w:r>
        <w:rPr>
          <w:noProof/>
        </w:rPr>
        <w:drawing>
          <wp:inline distT="0" distB="0" distL="0" distR="0" wp14:anchorId="5B059164" wp14:editId="50587AD3">
            <wp:extent cx="5731008" cy="5671008"/>
            <wp:effectExtent l="0" t="0" r="0" b="6350"/>
            <wp:docPr id="1461341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341956" name="Picture 1461341956"/>
                    <pic:cNvPicPr/>
                  </pic:nvPicPr>
                  <pic:blipFill rotWithShape="1">
                    <a:blip r:embed="rId4">
                      <a:extLst>
                        <a:ext uri="{28A0092B-C50C-407E-A947-70E740481C1C}">
                          <a14:useLocalDpi xmlns:a14="http://schemas.microsoft.com/office/drawing/2010/main" val="0"/>
                        </a:ext>
                      </a:extLst>
                    </a:blip>
                    <a:srcRect t="12664" b="17618"/>
                    <a:stretch/>
                  </pic:blipFill>
                  <pic:spPr bwMode="auto">
                    <a:xfrm>
                      <a:off x="0" y="0"/>
                      <a:ext cx="5731510" cy="5671505"/>
                    </a:xfrm>
                    <a:prstGeom prst="rect">
                      <a:avLst/>
                    </a:prstGeom>
                    <a:ln>
                      <a:noFill/>
                    </a:ln>
                    <a:extLst>
                      <a:ext uri="{53640926-AAD7-44D8-BBD7-CCE9431645EC}">
                        <a14:shadowObscured xmlns:a14="http://schemas.microsoft.com/office/drawing/2010/main"/>
                      </a:ext>
                    </a:extLst>
                  </pic:spPr>
                </pic:pic>
              </a:graphicData>
            </a:graphic>
          </wp:inline>
        </w:drawing>
      </w:r>
    </w:p>
    <w:p w14:paraId="02282F5F" w14:textId="2A7930BD" w:rsidR="00027AF1" w:rsidRDefault="00027AF1">
      <w:r>
        <w:t>Supplementary Figure 1. Photographs taken of a feathered (A) Svalbard rock ptarmigan, (B) willow ptarmigan, and (C) mainland rock ptarmigan foot. Surface area of feathered feet was taken by uploading images to ImageJ, whereas surface area of ‘unfeathered’ feet were taken by uploading images to ImageJ and pinpointing the outline of the foot, excluding feathers.</w:t>
      </w:r>
    </w:p>
    <w:sectPr w:rsidR="00027A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AF1"/>
    <w:rsid w:val="00027AF1"/>
    <w:rsid w:val="001F4BA5"/>
    <w:rsid w:val="003562F2"/>
    <w:rsid w:val="00395359"/>
    <w:rsid w:val="0067361C"/>
    <w:rsid w:val="006C1BD5"/>
    <w:rsid w:val="00790A54"/>
    <w:rsid w:val="00B60B1F"/>
    <w:rsid w:val="00D12BA9"/>
    <w:rsid w:val="00D453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503B7C"/>
  <w15:chartTrackingRefBased/>
  <w15:docId w15:val="{E66E27C5-23C5-364A-BE68-77D5C0A48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54</Words>
  <Characters>311</Characters>
  <Application>Microsoft Office Word</Application>
  <DocSecurity>0</DocSecurity>
  <Lines>2</Lines>
  <Paragraphs>1</Paragraphs>
  <ScaleCrop>false</ScaleCrop>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Ewart</dc:creator>
  <cp:keywords/>
  <dc:description/>
  <cp:lastModifiedBy>Heather Ewart</cp:lastModifiedBy>
  <cp:revision>1</cp:revision>
  <dcterms:created xsi:type="dcterms:W3CDTF">2023-11-13T11:09:00Z</dcterms:created>
  <dcterms:modified xsi:type="dcterms:W3CDTF">2023-11-13T11:18:00Z</dcterms:modified>
</cp:coreProperties>
</file>