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592AD" w14:textId="5011371D" w:rsidR="00F70B13" w:rsidRPr="00C51220" w:rsidRDefault="00F70B13" w:rsidP="00F70B13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51220">
        <w:rPr>
          <w:rFonts w:ascii="Times New Roman" w:hAnsi="Times New Roman" w:cs="Times New Roman"/>
          <w:b/>
          <w:bCs/>
          <w:sz w:val="24"/>
          <w:szCs w:val="24"/>
          <w:lang w:val="en-GB"/>
        </w:rPr>
        <w:t>Supplemental Material</w:t>
      </w:r>
    </w:p>
    <w:p w14:paraId="03F8FB7A" w14:textId="77777777" w:rsidR="00F70B13" w:rsidRPr="00C51220" w:rsidRDefault="00F70B13" w:rsidP="00F70B13">
      <w:pPr>
        <w:jc w:val="center"/>
        <w:rPr>
          <w:lang w:val="en-GB"/>
        </w:rPr>
      </w:pPr>
      <w:r w:rsidRPr="00C51220">
        <w:rPr>
          <w:lang w:val="en-GB"/>
        </w:rPr>
        <w:object w:dxaOrig="15137" w:dyaOrig="6123" w14:anchorId="665814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8pt;height:282.5pt" o:ole="">
            <v:imagedata r:id="rId4" o:title=""/>
          </v:shape>
          <o:OLEObject Type="Embed" ProgID="Prism5.Document" ShapeID="_x0000_i1025" DrawAspect="Content" ObjectID="_1647458677" r:id="rId5"/>
        </w:object>
      </w:r>
    </w:p>
    <w:p w14:paraId="01D417EB" w14:textId="28A1C386" w:rsidR="00F70B13" w:rsidRPr="00C51220" w:rsidRDefault="00F70B13" w:rsidP="00F70B13">
      <w:pPr>
        <w:jc w:val="left"/>
        <w:rPr>
          <w:rFonts w:ascii="Times New Roman" w:hAnsi="Times New Roman" w:cs="Times New Roman"/>
          <w:lang w:val="en-GB"/>
        </w:rPr>
      </w:pPr>
      <w:r w:rsidRPr="00C51220">
        <w:rPr>
          <w:rFonts w:ascii="Times New Roman" w:hAnsi="Times New Roman" w:cs="Times New Roman"/>
          <w:b/>
          <w:bCs/>
          <w:lang w:val="en-GB"/>
        </w:rPr>
        <w:t xml:space="preserve">Supplemental Figure 1 </w:t>
      </w:r>
      <w:r w:rsidRPr="00C51220">
        <w:rPr>
          <w:rFonts w:ascii="Times New Roman" w:hAnsi="Times New Roman" w:cs="Times New Roman"/>
          <w:lang w:val="en-GB"/>
        </w:rPr>
        <w:t xml:space="preserve">Seasonal variation </w:t>
      </w:r>
      <w:r w:rsidR="00C503AE" w:rsidRPr="00C51220">
        <w:rPr>
          <w:rFonts w:ascii="Times New Roman" w:hAnsi="Times New Roman" w:cs="Times New Roman"/>
          <w:lang w:val="en-GB"/>
        </w:rPr>
        <w:t xml:space="preserve">in </w:t>
      </w:r>
      <w:r w:rsidRPr="00C51220">
        <w:rPr>
          <w:rFonts w:ascii="Times New Roman" w:hAnsi="Times New Roman" w:cs="Times New Roman"/>
          <w:lang w:val="en-GB"/>
        </w:rPr>
        <w:t>lipid level</w:t>
      </w:r>
      <w:r w:rsidR="00626D1E" w:rsidRPr="00C51220">
        <w:rPr>
          <w:rFonts w:ascii="Times New Roman" w:hAnsi="Times New Roman" w:cs="Times New Roman"/>
          <w:lang w:val="en-GB"/>
        </w:rPr>
        <w:t>s</w:t>
      </w:r>
      <w:r w:rsidRPr="00C51220">
        <w:rPr>
          <w:rFonts w:ascii="Times New Roman" w:hAnsi="Times New Roman" w:cs="Times New Roman"/>
          <w:lang w:val="en-GB"/>
        </w:rPr>
        <w:t xml:space="preserve"> by sex</w:t>
      </w:r>
    </w:p>
    <w:p w14:paraId="40A6465F" w14:textId="1DE5D9F4" w:rsidR="00F70B13" w:rsidRPr="00C51220" w:rsidRDefault="00F70B13" w:rsidP="00F70B13">
      <w:pPr>
        <w:jc w:val="left"/>
        <w:rPr>
          <w:rFonts w:ascii="Times New Roman" w:hAnsi="Times New Roman" w:cs="Times New Roman"/>
          <w:lang w:val="en-GB"/>
        </w:rPr>
      </w:pPr>
      <w:r w:rsidRPr="00C51220">
        <w:rPr>
          <w:rFonts w:ascii="Times New Roman" w:hAnsi="Times New Roman" w:cs="Times New Roman"/>
          <w:lang w:val="en-GB"/>
        </w:rPr>
        <w:t xml:space="preserve">A to D present the seasonal variation </w:t>
      </w:r>
      <w:r w:rsidR="00C503AE" w:rsidRPr="00C51220">
        <w:rPr>
          <w:rFonts w:ascii="Times New Roman" w:hAnsi="Times New Roman" w:cs="Times New Roman"/>
          <w:lang w:val="en-GB"/>
        </w:rPr>
        <w:t>in</w:t>
      </w:r>
      <w:r w:rsidRPr="00C51220">
        <w:rPr>
          <w:rFonts w:ascii="Times New Roman" w:hAnsi="Times New Roman" w:cs="Times New Roman"/>
          <w:lang w:val="en-GB"/>
        </w:rPr>
        <w:t xml:space="preserve"> lipid levels in male</w:t>
      </w:r>
      <w:r w:rsidR="00626D1E" w:rsidRPr="00C51220">
        <w:rPr>
          <w:rFonts w:ascii="Times New Roman" w:hAnsi="Times New Roman" w:cs="Times New Roman"/>
          <w:lang w:val="en-GB"/>
        </w:rPr>
        <w:t>s</w:t>
      </w:r>
      <w:r w:rsidR="00F8432C" w:rsidRPr="00C51220">
        <w:rPr>
          <w:rFonts w:ascii="Times New Roman" w:hAnsi="Times New Roman" w:cs="Times New Roman"/>
          <w:lang w:val="en-GB"/>
        </w:rPr>
        <w:t>;</w:t>
      </w:r>
      <w:r w:rsidRPr="00C51220">
        <w:rPr>
          <w:rFonts w:ascii="Times New Roman" w:hAnsi="Times New Roman" w:cs="Times New Roman"/>
          <w:lang w:val="en-GB"/>
        </w:rPr>
        <w:t xml:space="preserve"> E to H present the seasonal variation </w:t>
      </w:r>
      <w:r w:rsidR="00626D1E" w:rsidRPr="00C51220">
        <w:rPr>
          <w:rFonts w:ascii="Times New Roman" w:hAnsi="Times New Roman" w:cs="Times New Roman"/>
          <w:lang w:val="en-GB"/>
        </w:rPr>
        <w:t>in</w:t>
      </w:r>
      <w:r w:rsidRPr="00C51220">
        <w:rPr>
          <w:rFonts w:ascii="Times New Roman" w:hAnsi="Times New Roman" w:cs="Times New Roman"/>
          <w:lang w:val="en-GB"/>
        </w:rPr>
        <w:t xml:space="preserve"> lipid profiles in female</w:t>
      </w:r>
      <w:r w:rsidR="00626D1E" w:rsidRPr="00C51220">
        <w:rPr>
          <w:rFonts w:ascii="Times New Roman" w:hAnsi="Times New Roman" w:cs="Times New Roman"/>
          <w:lang w:val="en-GB"/>
        </w:rPr>
        <w:t>s</w:t>
      </w:r>
      <w:r w:rsidRPr="00C51220">
        <w:rPr>
          <w:rFonts w:ascii="Times New Roman" w:hAnsi="Times New Roman" w:cs="Times New Roman"/>
          <w:lang w:val="en-GB"/>
        </w:rPr>
        <w:t>.</w:t>
      </w:r>
    </w:p>
    <w:p w14:paraId="37C6957E" w14:textId="77777777" w:rsidR="00F70B13" w:rsidRPr="00C51220" w:rsidRDefault="00F70B13" w:rsidP="00F70B13">
      <w:pPr>
        <w:jc w:val="center"/>
        <w:rPr>
          <w:rFonts w:ascii="Times New Roman" w:hAnsi="Times New Roman" w:cs="Times New Roman"/>
          <w:lang w:val="en-GB"/>
        </w:rPr>
        <w:sectPr w:rsidR="00F70B13" w:rsidRPr="00C51220" w:rsidSect="00497786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861CA8E" w14:textId="25B26267" w:rsidR="00F70B13" w:rsidRPr="00C51220" w:rsidRDefault="00C51220" w:rsidP="00F70B13">
      <w:pPr>
        <w:jc w:val="center"/>
        <w:rPr>
          <w:rFonts w:ascii="Times New Roman" w:hAnsi="Times New Roman" w:cs="Times New Roman"/>
          <w:lang w:val="en-GB"/>
        </w:rPr>
      </w:pPr>
      <w:r>
        <w:object w:dxaOrig="8334" w:dyaOrig="15194" w14:anchorId="3AB50E41">
          <v:shape id="_x0000_i1028" type="#_x0000_t75" style="width:335.5pt;height:611.5pt" o:ole="">
            <v:imagedata r:id="rId6" o:title=""/>
          </v:shape>
          <o:OLEObject Type="Embed" ProgID="Prism5.Document" ShapeID="_x0000_i1028" DrawAspect="Content" ObjectID="_1647458678" r:id="rId7"/>
        </w:object>
      </w:r>
      <w:r w:rsidRPr="00C51220" w:rsidDel="00C51220">
        <w:rPr>
          <w:rFonts w:ascii="Times New Roman" w:hAnsi="Times New Roman" w:cs="Times New Roman"/>
          <w:lang w:val="en-GB"/>
        </w:rPr>
        <w:t xml:space="preserve"> </w:t>
      </w:r>
    </w:p>
    <w:p w14:paraId="3AA483E0" w14:textId="295DABB7" w:rsidR="00F70B13" w:rsidRPr="00C51220" w:rsidRDefault="00F70B13" w:rsidP="00F70B13">
      <w:pPr>
        <w:jc w:val="left"/>
        <w:rPr>
          <w:rFonts w:ascii="Times New Roman" w:hAnsi="Times New Roman" w:cs="Times New Roman"/>
          <w:lang w:val="en-GB"/>
        </w:rPr>
      </w:pPr>
      <w:r w:rsidRPr="00C51220">
        <w:rPr>
          <w:rFonts w:ascii="Times New Roman" w:hAnsi="Times New Roman" w:cs="Times New Roman"/>
          <w:b/>
          <w:bCs/>
          <w:lang w:val="en-GB"/>
        </w:rPr>
        <w:t xml:space="preserve">Supplemental Figure 2 </w:t>
      </w:r>
      <w:r w:rsidRPr="00C51220">
        <w:rPr>
          <w:rFonts w:ascii="Times New Roman" w:hAnsi="Times New Roman" w:cs="Times New Roman"/>
          <w:lang w:val="en-GB"/>
        </w:rPr>
        <w:t xml:space="preserve">Prevalence of </w:t>
      </w:r>
      <w:r w:rsidR="004C5E01" w:rsidRPr="004C5E01">
        <w:rPr>
          <w:rFonts w:ascii="Times New Roman" w:hAnsi="Times New Roman" w:cs="Times New Roman"/>
          <w:lang w:val="en-GB"/>
        </w:rPr>
        <w:t>dyslipidaemia</w:t>
      </w:r>
      <w:r w:rsidRPr="00C51220">
        <w:rPr>
          <w:rFonts w:ascii="Times New Roman" w:hAnsi="Times New Roman" w:cs="Times New Roman"/>
          <w:lang w:val="en-GB"/>
        </w:rPr>
        <w:t xml:space="preserve"> by sex</w:t>
      </w:r>
    </w:p>
    <w:p w14:paraId="5463FD7E" w14:textId="36605B0A" w:rsidR="00F70B13" w:rsidRPr="00C51220" w:rsidRDefault="00626D1E" w:rsidP="00F70B13">
      <w:pPr>
        <w:jc w:val="left"/>
        <w:rPr>
          <w:rFonts w:ascii="Times New Roman" w:hAnsi="Times New Roman" w:cs="Times New Roman"/>
          <w:lang w:val="en-GB"/>
        </w:rPr>
      </w:pPr>
      <w:r w:rsidRPr="00C51220">
        <w:rPr>
          <w:rFonts w:ascii="Times New Roman" w:hAnsi="Times New Roman" w:cs="Times New Roman"/>
          <w:lang w:val="en-GB"/>
        </w:rPr>
        <w:t>The figures</w:t>
      </w:r>
      <w:r w:rsidR="00F70B13" w:rsidRPr="00C51220">
        <w:rPr>
          <w:rFonts w:ascii="Times New Roman" w:hAnsi="Times New Roman" w:cs="Times New Roman"/>
          <w:lang w:val="en-GB"/>
        </w:rPr>
        <w:t xml:space="preserve"> present the prevalence of </w:t>
      </w:r>
      <w:r w:rsidR="004C5E01" w:rsidRPr="004C5E01">
        <w:rPr>
          <w:rFonts w:ascii="Times New Roman" w:hAnsi="Times New Roman" w:cs="Times New Roman"/>
          <w:lang w:val="en-GB"/>
        </w:rPr>
        <w:t>dyslipidaemia</w:t>
      </w:r>
      <w:r w:rsidR="00F70B13" w:rsidRPr="00C51220">
        <w:rPr>
          <w:rFonts w:ascii="Times New Roman" w:hAnsi="Times New Roman" w:cs="Times New Roman"/>
          <w:lang w:val="en-GB"/>
        </w:rPr>
        <w:t xml:space="preserve"> in </w:t>
      </w:r>
      <w:r w:rsidRPr="00C51220">
        <w:rPr>
          <w:rFonts w:ascii="Times New Roman" w:hAnsi="Times New Roman" w:cs="Times New Roman"/>
          <w:lang w:val="en-GB"/>
        </w:rPr>
        <w:t xml:space="preserve">the </w:t>
      </w:r>
      <w:r w:rsidR="00F70B13" w:rsidRPr="00C51220">
        <w:rPr>
          <w:rFonts w:ascii="Times New Roman" w:hAnsi="Times New Roman" w:cs="Times New Roman"/>
          <w:lang w:val="en-GB"/>
        </w:rPr>
        <w:t xml:space="preserve">first </w:t>
      </w:r>
      <w:bookmarkStart w:id="0" w:name="_GoBack"/>
      <w:bookmarkEnd w:id="0"/>
      <w:r w:rsidR="00F70B13" w:rsidRPr="00C51220">
        <w:rPr>
          <w:rFonts w:ascii="Times New Roman" w:hAnsi="Times New Roman" w:cs="Times New Roman"/>
          <w:lang w:val="en-GB"/>
        </w:rPr>
        <w:t xml:space="preserve">week after </w:t>
      </w:r>
      <w:r w:rsidR="00661F81" w:rsidRPr="00C51220">
        <w:rPr>
          <w:rFonts w:ascii="Times New Roman" w:hAnsi="Times New Roman" w:cs="Times New Roman"/>
          <w:lang w:val="en-GB"/>
        </w:rPr>
        <w:t xml:space="preserve">the </w:t>
      </w:r>
      <w:r w:rsidR="00F70B13" w:rsidRPr="00C51220">
        <w:rPr>
          <w:rFonts w:ascii="Times New Roman" w:hAnsi="Times New Roman" w:cs="Times New Roman"/>
          <w:lang w:val="en-GB"/>
        </w:rPr>
        <w:t>Spring Festival.</w:t>
      </w:r>
    </w:p>
    <w:p w14:paraId="1B00B1CD" w14:textId="77777777" w:rsidR="00F70B13" w:rsidRPr="00C51220" w:rsidRDefault="00F70B13" w:rsidP="00F70B13">
      <w:pPr>
        <w:jc w:val="left"/>
        <w:rPr>
          <w:lang w:val="en-GB"/>
        </w:rPr>
      </w:pPr>
    </w:p>
    <w:p w14:paraId="4252EA92" w14:textId="77777777" w:rsidR="009274C5" w:rsidRPr="00C51220" w:rsidRDefault="009274C5" w:rsidP="00F70B13">
      <w:pPr>
        <w:jc w:val="left"/>
        <w:rPr>
          <w:lang w:val="en-GB"/>
        </w:rPr>
      </w:pPr>
    </w:p>
    <w:sectPr w:rsidR="009274C5" w:rsidRPr="00C51220" w:rsidSect="004B6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13"/>
    <w:rsid w:val="004C5E01"/>
    <w:rsid w:val="00626D1E"/>
    <w:rsid w:val="00661F81"/>
    <w:rsid w:val="00824D34"/>
    <w:rsid w:val="009274C5"/>
    <w:rsid w:val="00C05D57"/>
    <w:rsid w:val="00C30BD2"/>
    <w:rsid w:val="00C503AE"/>
    <w:rsid w:val="00C51220"/>
    <w:rsid w:val="00F70B13"/>
    <w:rsid w:val="00F8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D348"/>
  <w15:chartTrackingRefBased/>
  <w15:docId w15:val="{A8F6EEC8-C06C-4C64-9CD1-B97C49E3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B13"/>
    <w:pPr>
      <w:widowControl w:val="0"/>
      <w:spacing w:after="0" w:line="240" w:lineRule="auto"/>
      <w:jc w:val="both"/>
    </w:pPr>
    <w:rPr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0"/>
    <w:rsid w:val="00F70B13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F70B13"/>
    <w:rPr>
      <w:rFonts w:ascii="等线" w:eastAsia="等线" w:hAnsi="等线"/>
      <w:noProof/>
      <w:kern w:val="2"/>
      <w:sz w:val="20"/>
      <w:lang w:val="en-US" w:eastAsia="zh-CN"/>
    </w:rPr>
  </w:style>
  <w:style w:type="paragraph" w:styleId="a3">
    <w:name w:val="Balloon Text"/>
    <w:basedOn w:val="a"/>
    <w:link w:val="a4"/>
    <w:uiPriority w:val="99"/>
    <w:semiHidden/>
    <w:unhideWhenUsed/>
    <w:rsid w:val="00F70B13"/>
    <w:rPr>
      <w:rFonts w:ascii="Segoe UI" w:hAnsi="Segoe UI" w:cs="Segoe U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70B13"/>
    <w:rPr>
      <w:rFonts w:ascii="Segoe UI" w:eastAsiaTheme="minorEastAsia" w:hAnsi="Segoe UI" w:cs="Segoe UI"/>
      <w:kern w:val="2"/>
      <w:sz w:val="18"/>
      <w:szCs w:val="18"/>
      <w:lang w:val="en-US" w:eastAsia="zh-CN"/>
    </w:rPr>
  </w:style>
  <w:style w:type="character" w:styleId="a5">
    <w:name w:val="annotation reference"/>
    <w:basedOn w:val="a0"/>
    <w:uiPriority w:val="99"/>
    <w:semiHidden/>
    <w:unhideWhenUsed/>
    <w:rsid w:val="00C30BD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30BD2"/>
    <w:rPr>
      <w:sz w:val="20"/>
      <w:szCs w:val="20"/>
    </w:rPr>
  </w:style>
  <w:style w:type="character" w:customStyle="1" w:styleId="a7">
    <w:name w:val="批注文字 字符"/>
    <w:basedOn w:val="a0"/>
    <w:link w:val="a6"/>
    <w:uiPriority w:val="99"/>
    <w:semiHidden/>
    <w:rsid w:val="00C30BD2"/>
    <w:rPr>
      <w:rFonts w:eastAsiaTheme="minorEastAsia"/>
      <w:kern w:val="2"/>
      <w:sz w:val="20"/>
      <w:szCs w:val="20"/>
      <w:lang w:val="en-US" w:eastAsia="zh-C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30BD2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C30BD2"/>
    <w:rPr>
      <w:rFonts w:eastAsiaTheme="minorEastAsia"/>
      <w:b/>
      <w:bCs/>
      <w:kern w:val="2"/>
      <w:sz w:val="20"/>
      <w:szCs w:val="20"/>
      <w:lang w:val="en-US" w:eastAsia="zh-CN"/>
    </w:rPr>
  </w:style>
  <w:style w:type="paragraph" w:styleId="aa">
    <w:name w:val="Revision"/>
    <w:hidden/>
    <w:uiPriority w:val="99"/>
    <w:semiHidden/>
    <w:rsid w:val="004C5E01"/>
    <w:pPr>
      <w:spacing w:after="0" w:line="240" w:lineRule="auto"/>
    </w:pPr>
    <w:rPr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wang danchen</cp:lastModifiedBy>
  <cp:revision>10</cp:revision>
  <dcterms:created xsi:type="dcterms:W3CDTF">2020-04-03T01:19:00Z</dcterms:created>
  <dcterms:modified xsi:type="dcterms:W3CDTF">2020-04-03T14:38:00Z</dcterms:modified>
</cp:coreProperties>
</file>