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48142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bookmarkStart w:id="0" w:name="_GoBack"/>
    </w:p>
    <w:p w14:paraId="41F40E5B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4B031509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648C6740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3F8C333F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12B1215E" w14:textId="77777777" w:rsidR="00DD722D" w:rsidRPr="00483BAC" w:rsidRDefault="00DD722D" w:rsidP="00FD2519">
      <w:pPr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40"/>
          <w:szCs w:val="40"/>
        </w:rPr>
      </w:pPr>
    </w:p>
    <w:p w14:paraId="7DC149D4" w14:textId="77777777" w:rsidR="00DD722D" w:rsidRPr="00483BAC" w:rsidRDefault="00DD722D" w:rsidP="00FD2519">
      <w:pPr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40"/>
          <w:szCs w:val="40"/>
        </w:rPr>
      </w:pPr>
    </w:p>
    <w:p w14:paraId="080443A9" w14:textId="77777777" w:rsidR="00DD722D" w:rsidRPr="00483BAC" w:rsidRDefault="00DD722D" w:rsidP="00FD2519">
      <w:pPr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40"/>
          <w:szCs w:val="40"/>
        </w:rPr>
      </w:pPr>
    </w:p>
    <w:p w14:paraId="0BD7387F" w14:textId="77777777" w:rsidR="00DD722D" w:rsidRPr="00483BAC" w:rsidRDefault="00DD722D" w:rsidP="00FD2519">
      <w:pPr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40"/>
          <w:szCs w:val="40"/>
        </w:rPr>
      </w:pPr>
    </w:p>
    <w:p w14:paraId="27A9C2DF" w14:textId="26A46584" w:rsidR="00FD2519" w:rsidRPr="00483BAC" w:rsidRDefault="00FD2519" w:rsidP="00FD2519">
      <w:pPr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40"/>
          <w:szCs w:val="40"/>
        </w:rPr>
      </w:pPr>
      <w:r w:rsidRPr="00483BAC">
        <w:rPr>
          <w:rFonts w:ascii="Times New Roman" w:hAnsi="Times New Roman" w:cs="Times New Roman"/>
          <w:b/>
          <w:bCs/>
          <w:noProof/>
          <w:color w:val="000000" w:themeColor="text1"/>
          <w:sz w:val="40"/>
          <w:szCs w:val="40"/>
        </w:rPr>
        <w:t>Supplementary Appendix</w:t>
      </w:r>
    </w:p>
    <w:p w14:paraId="36A5A41A" w14:textId="77777777" w:rsidR="00FD2519" w:rsidRPr="00483BAC" w:rsidRDefault="00FD2519" w:rsidP="00FD2519">
      <w:pPr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40"/>
          <w:szCs w:val="40"/>
        </w:rPr>
      </w:pPr>
    </w:p>
    <w:p w14:paraId="0B95510A" w14:textId="77777777" w:rsidR="00FD2519" w:rsidRPr="00483BAC" w:rsidRDefault="00FD2519" w:rsidP="00FD2519">
      <w:pPr>
        <w:jc w:val="center"/>
        <w:rPr>
          <w:rFonts w:ascii="Times New Roman" w:hAnsi="Times New Roman" w:cs="Times New Roman"/>
          <w:b/>
          <w:bCs/>
          <w:noProof/>
          <w:color w:val="000000" w:themeColor="text1"/>
          <w:sz w:val="40"/>
          <w:szCs w:val="40"/>
        </w:rPr>
      </w:pPr>
    </w:p>
    <w:p w14:paraId="3218BF5A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74F67BD3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2A63BC61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31B8907C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58BFE352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67CF6098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7F2B3080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4A41377A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10182140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55C2C2C4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19FFAA2E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5D2870C4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51E895E7" w14:textId="77777777" w:rsidR="00FD2519" w:rsidRPr="00483BAC" w:rsidRDefault="00FD2519" w:rsidP="00BD689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3905DBDE" w14:textId="76A95870" w:rsidR="00C25870" w:rsidRPr="00483BAC" w:rsidRDefault="00C25870" w:rsidP="009B1AC7">
      <w:pPr>
        <w:spacing w:after="0" w:line="480" w:lineRule="auto"/>
        <w:jc w:val="both"/>
        <w:rPr>
          <w:rFonts w:ascii="Times New Roman" w:eastAsia="Times New Roman" w:hAnsi="Times New Roman" w:cstheme="minorBidi"/>
          <w:b/>
          <w:bCs/>
          <w:color w:val="000000" w:themeColor="text1"/>
          <w:sz w:val="20"/>
          <w:szCs w:val="20"/>
          <w:cs/>
        </w:rPr>
      </w:pP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Table S</w:t>
      </w:r>
      <w:r w:rsidR="005B0F79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cs/>
        </w:rPr>
        <w:t xml:space="preserve"> 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Methods for measuring laboratory parameters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62"/>
        <w:gridCol w:w="4398"/>
      </w:tblGrid>
      <w:tr w:rsidR="00483BAC" w:rsidRPr="00483BAC" w14:paraId="5C36B943" w14:textId="77777777" w:rsidTr="005B0F79">
        <w:trPr>
          <w:trHeight w:val="240"/>
        </w:trPr>
        <w:tc>
          <w:tcPr>
            <w:tcW w:w="49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D0A519" w14:textId="77777777" w:rsidR="00C25870" w:rsidRPr="00483BAC" w:rsidRDefault="00C25870" w:rsidP="009B1A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Laboratory parameters</w:t>
            </w:r>
          </w:p>
        </w:tc>
        <w:tc>
          <w:tcPr>
            <w:tcW w:w="43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5A7491" w14:textId="77777777" w:rsidR="00C25870" w:rsidRPr="00483BAC" w:rsidRDefault="00C25870" w:rsidP="009B1AC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Methods</w:t>
            </w:r>
          </w:p>
        </w:tc>
      </w:tr>
      <w:tr w:rsidR="00483BAC" w:rsidRPr="00483BAC" w14:paraId="492D1835" w14:textId="77777777" w:rsidTr="007321BB">
        <w:trPr>
          <w:trHeight w:val="49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E3055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Blood parameters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1036C" w14:textId="77777777" w:rsidR="00C25870" w:rsidRPr="00483BAC" w:rsidRDefault="00C25870" w:rsidP="009B1AC7">
            <w:pPr>
              <w:spacing w:after="0" w:line="48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83BAC" w:rsidRPr="00483BAC" w14:paraId="7E79CEAD" w14:textId="77777777" w:rsidTr="007321BB">
        <w:trPr>
          <w:trHeight w:val="49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67827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Fasting blood glucose 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(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FBG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C5446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Hexokinase method</w:t>
            </w:r>
          </w:p>
        </w:tc>
      </w:tr>
      <w:tr w:rsidR="00483BAC" w:rsidRPr="00483BAC" w14:paraId="21311823" w14:textId="77777777" w:rsidTr="007321BB">
        <w:trPr>
          <w:trHeight w:val="59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ACD78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DF972A0" wp14:editId="6089C516">
                      <wp:simplePos x="0" y="0"/>
                      <wp:positionH relativeFrom="column">
                        <wp:posOffset>2793365</wp:posOffset>
                      </wp:positionH>
                      <wp:positionV relativeFrom="paragraph">
                        <wp:posOffset>6985</wp:posOffset>
                      </wp:positionV>
                      <wp:extent cx="285115" cy="1311910"/>
                      <wp:effectExtent l="0" t="0" r="38735" b="21590"/>
                      <wp:wrapNone/>
                      <wp:docPr id="1" name="Right Brac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5115" cy="1311910"/>
                              </a:xfrm>
                              <a:prstGeom prst="rightBrace">
                                <a:avLst>
                                  <a:gd name="adj1" fmla="val 11122"/>
                                  <a:gd name="adj2" fmla="val 50503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97B45E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Right Brace 1" o:spid="_x0000_s1026" type="#_x0000_t88" style="position:absolute;margin-left:219.95pt;margin-top:.55pt;width:22.45pt;height:103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" adj="522,10909" strokecolor="black [3213]" strokeweight=".5pt">
                      <v:stroke joinstyle="miter"/>
                    </v:shape>
                  </w:pict>
                </mc:Fallback>
              </mc:AlternateConten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Total cholesterol 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(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TC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)</w:t>
            </w:r>
          </w:p>
          <w:p w14:paraId="2DA92992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Triglyceride 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(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TG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)</w:t>
            </w:r>
          </w:p>
          <w:p w14:paraId="4DAC89A0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High density lipoprotein cholesterol 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(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HDL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-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)</w:t>
            </w:r>
          </w:p>
          <w:p w14:paraId="6F2892D1" w14:textId="78D421AC" w:rsidR="00C25870" w:rsidRPr="00483BAC" w:rsidRDefault="00B110E3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</w:t>
            </w:r>
            <w:r w:rsidR="00C25870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ow density lipoprotein cholesterol </w:t>
            </w:r>
            <w:r w:rsidR="00C25870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(</w:t>
            </w:r>
            <w:r w:rsidR="00C25870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LDL</w:t>
            </w:r>
            <w:r w:rsidR="00C25870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-</w:t>
            </w:r>
            <w:r w:rsidR="00C25870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="00C25870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)</w:t>
            </w:r>
          </w:p>
          <w:p w14:paraId="58DFAC18" w14:textId="0F61F719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Creatinine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 xml:space="preserve"> (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Cr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9FFA5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Enzymatic method</w:t>
            </w:r>
          </w:p>
        </w:tc>
      </w:tr>
      <w:tr w:rsidR="00483BAC" w:rsidRPr="00483BAC" w14:paraId="30DB6A94" w14:textId="77777777" w:rsidTr="007321BB">
        <w:trPr>
          <w:trHeight w:val="2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7BD38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Complete blood count 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(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CBC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30A9F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Automated analyzer model</w:t>
            </w:r>
          </w:p>
        </w:tc>
      </w:tr>
      <w:tr w:rsidR="00483BAC" w:rsidRPr="00483BAC" w14:paraId="17E4E2AE" w14:textId="77777777" w:rsidTr="007321BB">
        <w:trPr>
          <w:trHeight w:val="2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46A0F" w14:textId="6E356FEE" w:rsidR="00C25870" w:rsidRPr="00483BAC" w:rsidRDefault="00B34E3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Glycated hemoglobin (HbA1c)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5A76E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Turbidimetric inhibition immunoassay (TINIA)</w:t>
            </w:r>
          </w:p>
        </w:tc>
      </w:tr>
      <w:tr w:rsidR="00483BAC" w:rsidRPr="00483BAC" w14:paraId="4D677617" w14:textId="77777777" w:rsidTr="007321BB">
        <w:trPr>
          <w:trHeight w:val="24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8FE22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Spot urine albumin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-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-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creatinine ratio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 xml:space="preserve"> (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MAU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/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Cr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A3EC9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83BAC" w:rsidRPr="00483BAC" w14:paraId="11C1EE2D" w14:textId="77777777" w:rsidTr="007321BB">
        <w:trPr>
          <w:trHeight w:val="240"/>
        </w:trPr>
        <w:tc>
          <w:tcPr>
            <w:tcW w:w="496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2A3EBA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Urine albumin concentration</w:t>
            </w:r>
          </w:p>
        </w:tc>
        <w:tc>
          <w:tcPr>
            <w:tcW w:w="439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B52E67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Immunoturbidimetric assay</w:t>
            </w:r>
          </w:p>
        </w:tc>
      </w:tr>
      <w:tr w:rsidR="00C25870" w:rsidRPr="00483BAC" w14:paraId="49D159A8" w14:textId="77777777" w:rsidTr="007321BB">
        <w:trPr>
          <w:trHeight w:val="240"/>
        </w:trPr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DAF622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Urine creatinine concentration</w:t>
            </w:r>
          </w:p>
        </w:tc>
        <w:tc>
          <w:tcPr>
            <w:tcW w:w="4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2162A0" w14:textId="77777777" w:rsidR="00C25870" w:rsidRPr="00483BAC" w:rsidRDefault="00C25870" w:rsidP="009B1AC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Enzymatic method</w:t>
            </w:r>
          </w:p>
        </w:tc>
      </w:tr>
    </w:tbl>
    <w:p w14:paraId="7F697172" w14:textId="77777777" w:rsidR="00C25870" w:rsidRPr="00483BAC" w:rsidRDefault="00C25870" w:rsidP="00C25870">
      <w:pPr>
        <w:rPr>
          <w:b/>
          <w:bCs/>
          <w:color w:val="000000" w:themeColor="text1"/>
        </w:rPr>
      </w:pPr>
    </w:p>
    <w:p w14:paraId="0B322671" w14:textId="77777777" w:rsidR="00C25870" w:rsidRPr="00483BAC" w:rsidRDefault="00C25870" w:rsidP="00C25870">
      <w:pPr>
        <w:rPr>
          <w:b/>
          <w:bCs/>
          <w:color w:val="000000" w:themeColor="text1"/>
        </w:rPr>
      </w:pPr>
    </w:p>
    <w:p w14:paraId="30700011" w14:textId="53BF4CD7" w:rsidR="00C25870" w:rsidRPr="00483BAC" w:rsidRDefault="00C25870" w:rsidP="00BD6892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6CF3A493" w14:textId="59FD9EC0" w:rsidR="00C25870" w:rsidRPr="00483BAC" w:rsidRDefault="00C25870" w:rsidP="00BD6892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71C0159F" w14:textId="710A67D9" w:rsidR="00C25870" w:rsidRPr="00483BAC" w:rsidRDefault="00C25870" w:rsidP="00BD6892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373EF009" w14:textId="048B5B05" w:rsidR="00C25870" w:rsidRPr="00483BAC" w:rsidRDefault="00C25870" w:rsidP="00BD6892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712F88CF" w14:textId="47A05DAB" w:rsidR="00C25870" w:rsidRPr="00483BAC" w:rsidRDefault="00C25870" w:rsidP="00BD6892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6E363552" w14:textId="30A88094" w:rsidR="00C25870" w:rsidRPr="00483BAC" w:rsidRDefault="00C25870" w:rsidP="00BD6892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4B5975EC" w14:textId="420DB580" w:rsidR="00C25870" w:rsidRPr="00483BAC" w:rsidRDefault="00C25870" w:rsidP="00BD6892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46BE4648" w14:textId="0C9B0A05" w:rsidR="00F96C78" w:rsidRPr="00483BAC" w:rsidRDefault="00F96C78" w:rsidP="00BD6892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32DC131F" w14:textId="3FD653AB" w:rsidR="00F96C78" w:rsidRPr="00483BAC" w:rsidRDefault="00F96C78" w:rsidP="00BD6892">
      <w:pPr>
        <w:spacing w:after="0" w:line="276" w:lineRule="auto"/>
        <w:jc w:val="both"/>
        <w:rPr>
          <w:rFonts w:ascii="Times New Roman" w:eastAsia="Times New Roman" w:hAnsi="Times New Roman" w:cstheme="minorBidi"/>
          <w:color w:val="000000" w:themeColor="text1"/>
          <w:cs/>
          <w:lang w:val="en"/>
        </w:rPr>
      </w:pPr>
    </w:p>
    <w:p w14:paraId="1C54A4EF" w14:textId="7648282F" w:rsidR="00F96C78" w:rsidRPr="00483BAC" w:rsidRDefault="00F96C78" w:rsidP="00BD6892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02A1A83D" w14:textId="0EBFD24D" w:rsidR="00F96C78" w:rsidRPr="00483BAC" w:rsidRDefault="00F96C78" w:rsidP="00BD6892">
      <w:pPr>
        <w:spacing w:after="0" w:line="276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4250F1DC" w14:textId="77777777" w:rsidR="00987CA6" w:rsidRPr="00483BAC" w:rsidRDefault="00987CA6" w:rsidP="00D61BF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9779A35" w14:textId="77777777" w:rsidR="00987CA6" w:rsidRPr="00483BAC" w:rsidRDefault="00987CA6" w:rsidP="00D61BF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F5BEE34" w14:textId="77777777" w:rsidR="00987CA6" w:rsidRPr="00483BAC" w:rsidRDefault="00987CA6" w:rsidP="00D61BF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6DF2755" w14:textId="31F12837" w:rsidR="00AE52CC" w:rsidRPr="00483BAC" w:rsidRDefault="00BF29B4" w:rsidP="00987CA6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483BA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Genotyping analysis</w:t>
      </w:r>
    </w:p>
    <w:p w14:paraId="47F86DB4" w14:textId="063253BF" w:rsidR="00987CA6" w:rsidRPr="00483BAC" w:rsidRDefault="00AE52CC" w:rsidP="00987CA6">
      <w:pPr>
        <w:spacing w:after="0" w:line="480" w:lineRule="auto"/>
        <w:jc w:val="thaiDistribute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Overall, a total of 3</w:t>
      </w:r>
      <w:r w:rsidR="00E75620" w:rsidRPr="00483BAC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,</w:t>
      </w:r>
      <w:r w:rsidRPr="00483BAC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960 were selected for genotyping using the Illumina Asian Screening Array (ASA). ASA contained probes for genotyping a total of 659</w:t>
      </w:r>
      <w:r w:rsidR="00E75620" w:rsidRPr="00483BAC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,</w:t>
      </w:r>
      <w:r w:rsidRPr="00483BAC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184 SNPs. SNPs with call rate lower than 90% were excluded from further analysis, leaving 659</w:t>
      </w:r>
      <w:r w:rsidR="009477D1" w:rsidRPr="00483BAC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,</w:t>
      </w:r>
      <w:r w:rsidRPr="00483BAC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  <w:t>184 SNPs. Sample with call rate lower than 97% (N = 54) were excluded together with sample with inconsistent sex information (N = 24) inferred from genotype data versus demographic data. The detail information on how the quality controls were performed and the results were detailed in the corresponding section below.</w:t>
      </w:r>
      <w:r w:rsidR="00F63218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The steps taken to perform QC were outlined in Fig</w:t>
      </w:r>
      <w:r w:rsidR="00B74C91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764E8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</w:t>
      </w:r>
      <w:r w:rsidR="00B74C91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1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. The commands used during the QC steps were summarized in Table </w:t>
      </w:r>
      <w:r w:rsidR="009764E8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S</w:t>
      </w:r>
      <w:r w:rsidR="00B74C91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2</w:t>
      </w:r>
      <w:r w:rsidR="009764E8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.</w:t>
      </w:r>
    </w:p>
    <w:p w14:paraId="53C3681B" w14:textId="77777777" w:rsidR="00FB5927" w:rsidRPr="00483BAC" w:rsidRDefault="00FB5927" w:rsidP="00987CA6">
      <w:pPr>
        <w:spacing w:after="0" w:line="480" w:lineRule="auto"/>
        <w:jc w:val="thaiDistribute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900A0DE" w14:textId="77777777" w:rsidR="00987CA6" w:rsidRPr="00483BAC" w:rsidRDefault="00F63218" w:rsidP="00987CA6">
      <w:pPr>
        <w:spacing w:after="0" w:line="48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0ABD49" wp14:editId="205ABACE">
                <wp:simplePos x="0" y="0"/>
                <wp:positionH relativeFrom="column">
                  <wp:posOffset>4540522</wp:posOffset>
                </wp:positionH>
                <wp:positionV relativeFrom="paragraph">
                  <wp:posOffset>-1088</wp:posOffset>
                </wp:positionV>
                <wp:extent cx="1160890" cy="222636"/>
                <wp:effectExtent l="0" t="0" r="2032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890" cy="22263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E91C61" id="Rectangle 3" o:spid="_x0000_s1026" style="position:absolute;margin-left:357.5pt;margin-top:-.1pt;width:91.4pt;height:17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" fillcolor="white [3212]" strokecolor="white [3212]" strokeweight="1pt"/>
            </w:pict>
          </mc:Fallback>
        </mc:AlternateContent>
      </w:r>
      <w:r w:rsidR="004D3834" w:rsidRPr="00483BAC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3CC5385F" wp14:editId="53BD3432">
            <wp:extent cx="5582265" cy="4000027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4526" cy="4008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Ref90626638"/>
    </w:p>
    <w:p w14:paraId="59C256AE" w14:textId="05E02F8F" w:rsidR="00D61BFE" w:rsidRPr="00483BAC" w:rsidRDefault="00AE52CC" w:rsidP="00B74C91">
      <w:pPr>
        <w:spacing w:after="0" w:line="48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Fig</w:t>
      </w:r>
      <w:bookmarkEnd w:id="1"/>
      <w:r w:rsidR="009477D1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. </w:t>
      </w: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="009477D1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QC Workflow for SNP Genotyping</w:t>
      </w:r>
      <w:bookmarkStart w:id="2" w:name="_Ref90627016"/>
      <w:bookmarkStart w:id="3" w:name="_Ref90627012"/>
    </w:p>
    <w:p w14:paraId="5FA2E1C6" w14:textId="398D7D5A" w:rsidR="00AE52CC" w:rsidRPr="00483BAC" w:rsidRDefault="00AE52CC" w:rsidP="00987CA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Table </w:t>
      </w:r>
      <w:bookmarkEnd w:id="2"/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="005B0F79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QC Procedures and PLINK commands used in the QC processes</w:t>
      </w:r>
      <w:bookmarkEnd w:id="3"/>
    </w:p>
    <w:tbl>
      <w:tblPr>
        <w:tblW w:w="9800" w:type="dxa"/>
        <w:tblBorders>
          <w:top w:val="single" w:sz="4" w:space="0" w:color="000000" w:themeColor="text1"/>
          <w:bottom w:val="single" w:sz="4" w:space="0" w:color="000000" w:themeColor="text1"/>
          <w:insideH w:val="single" w:sz="4" w:space="0" w:color="000000" w:themeColor="text1"/>
        </w:tblBorders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519"/>
        <w:gridCol w:w="1811"/>
        <w:gridCol w:w="990"/>
        <w:gridCol w:w="3690"/>
        <w:gridCol w:w="2790"/>
      </w:tblGrid>
      <w:tr w:rsidR="00483BAC" w:rsidRPr="00483BAC" w14:paraId="69A6C48C" w14:textId="77777777" w:rsidTr="00987CA6">
        <w:trPr>
          <w:trHeight w:val="461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vAlign w:val="bottom"/>
            <w:hideMark/>
          </w:tcPr>
          <w:p w14:paraId="06BC49F7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Step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vAlign w:val="bottom"/>
            <w:hideMark/>
          </w:tcPr>
          <w:p w14:paraId="006E44D4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vAlign w:val="bottom"/>
            <w:hideMark/>
          </w:tcPr>
          <w:p w14:paraId="2153200E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Input Files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vAlign w:val="bottom"/>
            <w:hideMark/>
          </w:tcPr>
          <w:p w14:paraId="0D0184EB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Command (plink v1.9)</w:t>
            </w:r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vAlign w:val="bottom"/>
            <w:hideMark/>
          </w:tcPr>
          <w:p w14:paraId="0E54E375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Output Files</w:t>
            </w:r>
          </w:p>
        </w:tc>
      </w:tr>
      <w:tr w:rsidR="00483BAC" w:rsidRPr="00483BAC" w14:paraId="30BFE2AA" w14:textId="77777777" w:rsidTr="00987CA6">
        <w:trPr>
          <w:trHeight w:val="119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3DCF2A87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4F9F6258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Check for sex inconsistency</w:t>
            </w:r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308CB9FD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data0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21C7E798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plink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bfile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data0 [command] --out data1</w:t>
            </w:r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0D0C6D0A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data1</w:t>
            </w:r>
          </w:p>
        </w:tc>
      </w:tr>
      <w:tr w:rsidR="00483BAC" w:rsidRPr="00483BAC" w14:paraId="5656A578" w14:textId="77777777" w:rsidTr="00987CA6">
        <w:trPr>
          <w:trHeight w:val="704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4C6758EB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33CAFBF3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Check both sample and marker 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callrate</w:t>
            </w:r>
            <w:proofErr w:type="spellEnd"/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0D30652F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data1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14A66FA1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plink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bfile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data1 --missing --out 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</w:t>
            </w:r>
            <w:proofErr w:type="spellEnd"/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501525C4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projectx.imiss</w:t>
            </w:r>
            <w:proofErr w:type="spellEnd"/>
            <w:proofErr w:type="gram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(individual sample missing rate) and 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projectx.lmiss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(locus missing rate)</w:t>
            </w:r>
          </w:p>
        </w:tc>
      </w:tr>
      <w:tr w:rsidR="00483BAC" w:rsidRPr="00483BAC" w14:paraId="4C37C9E6" w14:textId="77777777" w:rsidTr="00987CA6">
        <w:trPr>
          <w:trHeight w:val="36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5516E18E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69D7F32E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Remove markers with poor call rate</w:t>
            </w:r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1C990973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data1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360C3D2C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plink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bfile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data1 --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geno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0.1 --make-bed --out data2</w:t>
            </w:r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0E9383E6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data2</w:t>
            </w:r>
          </w:p>
        </w:tc>
      </w:tr>
      <w:tr w:rsidR="00483BAC" w:rsidRPr="00483BAC" w14:paraId="02DCB524" w14:textId="77777777" w:rsidTr="00987CA6">
        <w:trPr>
          <w:trHeight w:val="245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13495100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7EB53BAC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Recalculate sample and marker call rate</w:t>
            </w:r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09BF2B0D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data2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05E3450D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plink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bfile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data2 --missing --out data2</w:t>
            </w:r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7ADCC774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data2.imiss (individual sample missing rate) and data2.lmiss (locus missing rate)</w:t>
            </w:r>
          </w:p>
        </w:tc>
      </w:tr>
      <w:tr w:rsidR="00483BAC" w:rsidRPr="00483BAC" w14:paraId="2C47F70F" w14:textId="77777777" w:rsidTr="00987CA6">
        <w:trPr>
          <w:trHeight w:val="36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681DCD43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5A588378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Remove samples with poor call rate</w:t>
            </w:r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10B8744E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data2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0F52826C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plink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bfile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data2 --mind 0.03 --make-bed --out data3</w:t>
            </w:r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6B62118B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data3</w:t>
            </w:r>
          </w:p>
        </w:tc>
      </w:tr>
      <w:tr w:rsidR="00483BAC" w:rsidRPr="00483BAC" w14:paraId="091F4FC7" w14:textId="77777777" w:rsidTr="00987CA6">
        <w:trPr>
          <w:trHeight w:val="36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5FDDD423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5C202CD0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Calculate MAF</w:t>
            </w:r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59640931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data3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6DC190A3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plink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bfile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data3 --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freq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--out 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</w:t>
            </w:r>
            <w:proofErr w:type="spellEnd"/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35D6B660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projectx.frq</w:t>
            </w:r>
            <w:proofErr w:type="spellEnd"/>
          </w:p>
        </w:tc>
      </w:tr>
      <w:tr w:rsidR="00483BAC" w:rsidRPr="00483BAC" w14:paraId="504775DD" w14:textId="77777777" w:rsidTr="00987CA6">
        <w:trPr>
          <w:trHeight w:val="36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11444309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02CC7D86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Calculate HWE</w:t>
            </w:r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79F83B91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data3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43122B3B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plink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bfile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data3 --hardy --out 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</w:t>
            </w:r>
            <w:proofErr w:type="spellEnd"/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2B114316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projectx.hwe</w:t>
            </w:r>
            <w:proofErr w:type="spellEnd"/>
          </w:p>
        </w:tc>
      </w:tr>
      <w:tr w:rsidR="00483BAC" w:rsidRPr="00483BAC" w14:paraId="78603A6C" w14:textId="77777777" w:rsidTr="00987CA6">
        <w:trPr>
          <w:trHeight w:val="36"/>
        </w:trPr>
        <w:tc>
          <w:tcPr>
            <w:tcW w:w="519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60817514" w14:textId="77777777" w:rsidR="00AE52CC" w:rsidRPr="00483BAC" w:rsidRDefault="00AE52CC" w:rsidP="00987CA6">
            <w:pPr>
              <w:keepNext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811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61755947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Check relatedness </w:t>
            </w:r>
          </w:p>
        </w:tc>
        <w:tc>
          <w:tcPr>
            <w:tcW w:w="9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6DEEF0E7" w14:textId="77777777" w:rsidR="00AE52CC" w:rsidRPr="00483BAC" w:rsidRDefault="00AE52CC" w:rsidP="00987CA6">
            <w:pPr>
              <w:keepNext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data3</w:t>
            </w:r>
          </w:p>
        </w:tc>
        <w:tc>
          <w:tcPr>
            <w:tcW w:w="36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029CAE48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plink --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bfile</w:t>
            </w:r>
            <w:proofErr w:type="spellEnd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data3 --genome --out </w:t>
            </w:r>
            <w:proofErr w:type="spell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</w:t>
            </w:r>
            <w:proofErr w:type="spellEnd"/>
          </w:p>
        </w:tc>
        <w:tc>
          <w:tcPr>
            <w:tcW w:w="2790" w:type="dxa"/>
            <w:shd w:val="clear" w:color="auto" w:fill="auto"/>
            <w:tcMar>
              <w:top w:w="14" w:type="dxa"/>
              <w:left w:w="21" w:type="dxa"/>
              <w:bottom w:w="14" w:type="dxa"/>
              <w:right w:w="21" w:type="dxa"/>
            </w:tcMar>
            <w:hideMark/>
          </w:tcPr>
          <w:p w14:paraId="4FD6A40C" w14:textId="77777777" w:rsidR="00AE52CC" w:rsidRPr="00483BAC" w:rsidRDefault="00AE52CC" w:rsidP="00987CA6">
            <w:pPr>
              <w:keepNext/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projectx.genome</w:t>
            </w:r>
            <w:proofErr w:type="spellEnd"/>
            <w:proofErr w:type="gramEnd"/>
          </w:p>
        </w:tc>
      </w:tr>
    </w:tbl>
    <w:p w14:paraId="1EAE3ED1" w14:textId="722C6E96" w:rsidR="00AE52CC" w:rsidRPr="00483BAC" w:rsidRDefault="00AE52CC" w:rsidP="00987CA6">
      <w:pPr>
        <w:keepNext/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Adapt from:  Turner S, Armstrong LL, Bradford Y, Carlson CS, Crawford DC, Crenshaw AT, et al. Quality Control Procedures for Genome Wide Association Studies. </w:t>
      </w:r>
      <w:proofErr w:type="spellStart"/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Curr</w:t>
      </w:r>
      <w:proofErr w:type="spellEnd"/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Protoc</w:t>
      </w:r>
      <w:proofErr w:type="spellEnd"/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Hum Genet. 2011 </w:t>
      </w:r>
      <w:proofErr w:type="spellStart"/>
      <w:proofErr w:type="gramStart"/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Jan;CHAPTER</w:t>
      </w:r>
      <w:proofErr w:type="spellEnd"/>
      <w:proofErr w:type="gramEnd"/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:</w:t>
      </w:r>
      <w:r w:rsidR="009764E8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Unit1.19.</w:t>
      </w:r>
    </w:p>
    <w:p w14:paraId="36BC9B4F" w14:textId="77777777" w:rsidR="00B74C91" w:rsidRPr="00483BAC" w:rsidRDefault="00B74C91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0FA5C4F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82B54AB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8E59F7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439C2BC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0F82CD6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83F27AD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B04C9FE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3CE231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37EF52E" w14:textId="77777777" w:rsidR="00FB5927" w:rsidRPr="00483BAC" w:rsidRDefault="00FB5927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DAC9BE3" w14:textId="60BE66E9" w:rsidR="00AE52CC" w:rsidRPr="00483BAC" w:rsidRDefault="00AE52CC" w:rsidP="00987CA6">
      <w:pPr>
        <w:pStyle w:val="Title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Call rate for each SNP</w:t>
      </w:r>
    </w:p>
    <w:p w14:paraId="5BBAFC03" w14:textId="127CA85F" w:rsidR="009764E8" w:rsidRPr="00483BAC" w:rsidRDefault="00AE52CC" w:rsidP="00987CA6">
      <w:pPr>
        <w:pStyle w:val="Title"/>
        <w:spacing w:before="0" w:after="0" w:line="480" w:lineRule="auto"/>
        <w:jc w:val="thaiDistribute"/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 xml:space="preserve">We looked at the SNP call rate as shown in </w:t>
      </w:r>
      <w:r w:rsidR="0025015C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Fig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.</w:t>
      </w:r>
      <w:r w:rsidR="0025015C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 xml:space="preserve"> </w:t>
      </w:r>
      <w:r w:rsidR="00E13514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S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2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. The histogram show</w:t>
      </w:r>
      <w:r w:rsidR="002B5788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ed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 xml:space="preserve"> frequency of the percentage of missing SNPs across all samples during genotyping. The median call rate was 99.65%, and the mean was 98.88% 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(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IQR from 99.47 – 99.75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)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. We picked the liberal call rate of 90% at this stage to keep the SNPs for future analysis.</w:t>
      </w:r>
      <w:r w:rsidR="009764E8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br/>
      </w:r>
    </w:p>
    <w:p w14:paraId="06948A16" w14:textId="0ED99C6D" w:rsidR="009764E8" w:rsidRPr="00483BAC" w:rsidRDefault="00AE52CC" w:rsidP="00987CA6">
      <w:pPr>
        <w:keepNext/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E4C5DD1" wp14:editId="1C884752">
            <wp:extent cx="2997404" cy="2355012"/>
            <wp:effectExtent l="0" t="0" r="0" b="762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CD07B935-6893-4D66-8286-B527539E49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CD07B935-6893-4D66-8286-B527539E49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16303" cy="2369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3BAC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4DA0486" wp14:editId="3324D082">
            <wp:extent cx="2351819" cy="2384839"/>
            <wp:effectExtent l="0" t="0" r="0" b="0"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900C8884-75FE-442B-8044-804B28BA60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900C8884-75FE-442B-8044-804B28BA60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5920" cy="2409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Ref90627109"/>
    </w:p>
    <w:p w14:paraId="0AE4A4A6" w14:textId="4116C285" w:rsidR="00B74C91" w:rsidRPr="00483BAC" w:rsidRDefault="00AE52CC" w:rsidP="00B74C91">
      <w:pPr>
        <w:keepNext/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Fig</w:t>
      </w:r>
      <w:r w:rsidR="009477D1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="009764E8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bookmarkEnd w:id="4"/>
      <w:r w:rsidR="009477D1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Initial SNP call rate</w:t>
      </w:r>
    </w:p>
    <w:p w14:paraId="21314010" w14:textId="389094D7" w:rsidR="00B74C91" w:rsidRPr="00483BAC" w:rsidRDefault="00B74C91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DAADF9D" w14:textId="3F5145E7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BF38DC7" w14:textId="3992E37C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32DDDDE" w14:textId="21A574FA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38560CD" w14:textId="0EDF8B57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0F14D8A" w14:textId="3438852B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7599AE2" w14:textId="4397CF41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1F6D3E5" w14:textId="652BC584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B45442D" w14:textId="0B55496B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1EE43E5" w14:textId="0CAF809C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3E5A109" w14:textId="5B5FB13B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11F11E8" w14:textId="1FFEB338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92E3F31" w14:textId="4E3B0398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905B6AC" w14:textId="7B3DBB8C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A50EC9D" w14:textId="77777777" w:rsidR="00FB5927" w:rsidRPr="00483BAC" w:rsidRDefault="00FB5927" w:rsidP="00FB5927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57E4949" w14:textId="52CC83AF" w:rsidR="008907D9" w:rsidRPr="00483BAC" w:rsidRDefault="00AE52CC" w:rsidP="00987CA6">
      <w:pPr>
        <w:pStyle w:val="Heading1"/>
        <w:spacing w:before="0"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Call rate per</w:t>
      </w:r>
      <w:r w:rsidR="002B5788" w:rsidRPr="00483B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</w:t>
      </w:r>
      <w:r w:rsidRPr="00483BA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individual</w:t>
      </w:r>
    </w:p>
    <w:p w14:paraId="475797D2" w14:textId="73043B3B" w:rsidR="008907D9" w:rsidRPr="00483BAC" w:rsidRDefault="008907D9" w:rsidP="00987CA6">
      <w:pPr>
        <w:pStyle w:val="Heading1"/>
        <w:spacing w:before="0" w:after="0" w:line="480" w:lineRule="auto"/>
        <w:jc w:val="thaiDistribute"/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 xml:space="preserve">We looked at the SNP call rate as shown in </w:t>
      </w:r>
      <w:r w:rsidR="00D94E23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Fig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.</w:t>
      </w:r>
      <w:r w:rsidR="00D94E23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 xml:space="preserve"> S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3</w:t>
      </w:r>
      <w:r w:rsidR="00D94E23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 xml:space="preserve">. 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The histogram show</w:t>
      </w:r>
      <w:r w:rsidR="002B5788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ed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 xml:space="preserve"> frequency of the percentage of missing SNPs per individual during genotyping. The median call rate was 99.24%, and the mean was 98.88% 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(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IQR from 99.09 – 99.35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)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. There were 73 samples with the sample call rate below 98%, 54 samples with the sample call rate less than 97%, 47 samples with the sample call rate less than 95%. We picked the liberal call rate of 97% at this stage to keep the or future analysis. Therefore, 3</w:t>
      </w:r>
      <w:r w:rsidR="00B74C91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,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906 samples were kept for further analysis. After this step, we also check</w:t>
      </w:r>
      <w:r w:rsidR="002B5788"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>ed</w:t>
      </w:r>
      <w:r w:rsidRPr="00483BAC">
        <w:rPr>
          <w:rFonts w:ascii="Times New Roman" w:eastAsia="Times New Roman" w:hAnsi="Times New Roman" w:cs="Times New Roman"/>
          <w:b w:val="0"/>
          <w:bCs/>
          <w:color w:val="000000" w:themeColor="text1"/>
          <w:sz w:val="20"/>
          <w:szCs w:val="20"/>
        </w:rPr>
        <w:t xml:space="preserve"> the SNP call rate again to see if any SNPs had a SNP call rate dropped below the 90% cut-off after removing these 54 samples. Since, all the SNPs still had the SNP call rate above 90%, we kept all 630,924 SNPs from the previous step. </w:t>
      </w:r>
    </w:p>
    <w:p w14:paraId="7E112C62" w14:textId="77777777" w:rsidR="00FB5927" w:rsidRPr="00483BAC" w:rsidRDefault="00FB5927" w:rsidP="00987CA6">
      <w:pPr>
        <w:keepNext/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B5682D6" w14:textId="10FABC29" w:rsidR="00AE52CC" w:rsidRPr="00483BAC" w:rsidRDefault="00AE52CC" w:rsidP="00987CA6">
      <w:pPr>
        <w:keepNext/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39783AE5" wp14:editId="265FDC27">
            <wp:extent cx="2899265" cy="2544601"/>
            <wp:effectExtent l="0" t="0" r="0" b="8255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D78CC231-2B20-410C-A394-FBBEB5DD78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D78CC231-2B20-410C-A394-FBBEB5DD78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36697" cy="2577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3BAC">
        <w:rPr>
          <w:rFonts w:ascii="Times New Roman" w:eastAsia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224BDEC8" wp14:editId="468D7E3D">
            <wp:extent cx="2498797" cy="2570191"/>
            <wp:effectExtent l="0" t="0" r="0" b="1905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5308FEFB-F038-4B1E-BA1A-972BEB15C1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5308FEFB-F038-4B1E-BA1A-972BEB15C12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1324" cy="258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34F4D" w14:textId="048709F4" w:rsidR="00AE52CC" w:rsidRPr="00483BAC" w:rsidRDefault="00395AFC" w:rsidP="00987CA6">
      <w:pPr>
        <w:keepNext/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Fig</w:t>
      </w:r>
      <w:r w:rsidR="009477D1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S</w:t>
      </w:r>
      <w:r w:rsidR="009477D1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3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Sample Call Rate</w:t>
      </w:r>
    </w:p>
    <w:p w14:paraId="4B9583CC" w14:textId="77777777" w:rsidR="00FB5927" w:rsidRPr="00483BAC" w:rsidRDefault="00FB5927" w:rsidP="00987CA6">
      <w:pPr>
        <w:keepNext/>
        <w:spacing w:after="0"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2A69CE4" w14:textId="41EE15BF" w:rsidR="00B70E86" w:rsidRPr="00483BAC" w:rsidRDefault="00B70E86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5C51979" w14:textId="556F3609" w:rsidR="00FB5927" w:rsidRPr="00483BAC" w:rsidRDefault="00FB5927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678D382" w14:textId="0456ECB6" w:rsidR="00FB5927" w:rsidRPr="00483BAC" w:rsidRDefault="00FB5927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5C3A45D" w14:textId="0D8537A4" w:rsidR="00FB5927" w:rsidRPr="00483BAC" w:rsidRDefault="00FB5927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AB4365D" w14:textId="7E9678EE" w:rsidR="00FB5927" w:rsidRPr="00483BAC" w:rsidRDefault="00FB5927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DAA38EC" w14:textId="36569651" w:rsidR="00FB5927" w:rsidRPr="00483BAC" w:rsidRDefault="00FB5927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2D18083" w14:textId="77777777" w:rsidR="00FB5927" w:rsidRPr="00483BAC" w:rsidRDefault="00FB5927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3771397" w14:textId="4A375EB2" w:rsidR="00FB5927" w:rsidRPr="00483BAC" w:rsidRDefault="00FB5927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75EABF7" w14:textId="77777777" w:rsidR="00FB5927" w:rsidRPr="00483BAC" w:rsidRDefault="00FB5927" w:rsidP="00B70E86">
      <w:pPr>
        <w:keepNext/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3660D85" w14:textId="77777777" w:rsidR="00AE52CC" w:rsidRPr="00483BAC" w:rsidRDefault="00AE52CC" w:rsidP="00987CA6">
      <w:pPr>
        <w:keepNext/>
        <w:keepLines/>
        <w:spacing w:after="0" w:line="480" w:lineRule="auto"/>
        <w:jc w:val="both"/>
        <w:outlineLvl w:val="2"/>
        <w:rPr>
          <w:rFonts w:ascii="Times New Roman" w:eastAsiaTheme="majorEastAsia" w:hAnsi="Times New Roman" w:cs="Times New Roman"/>
          <w:b/>
          <w:bCs/>
          <w:color w:val="000000" w:themeColor="text1"/>
          <w:sz w:val="20"/>
          <w:szCs w:val="20"/>
        </w:rPr>
      </w:pPr>
      <w:r w:rsidRPr="00483BAC">
        <w:rPr>
          <w:rFonts w:ascii="Times New Roman" w:eastAsiaTheme="majorEastAsia" w:hAnsi="Times New Roman" w:cs="Times New Roman"/>
          <w:b/>
          <w:bCs/>
          <w:color w:val="000000" w:themeColor="text1"/>
          <w:sz w:val="20"/>
          <w:szCs w:val="20"/>
        </w:rPr>
        <w:lastRenderedPageBreak/>
        <w:t>SNP QC Summary</w:t>
      </w:r>
    </w:p>
    <w:p w14:paraId="6CA1F7DA" w14:textId="7E3A6408" w:rsidR="00AE52CC" w:rsidRPr="00483BAC" w:rsidRDefault="00AE52CC" w:rsidP="00987CA6">
      <w:pPr>
        <w:keepNext/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In summary, there were 3</w:t>
      </w:r>
      <w:r w:rsidR="00B70E86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906 individuals and 649</w:t>
      </w:r>
      <w:r w:rsidR="00B70E86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809 SNPs that passed the quality control check. The detail from the above steps is summarized in </w:t>
      </w:r>
      <w:r w:rsidR="00B74C91"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Table S3.</w:t>
      </w:r>
    </w:p>
    <w:p w14:paraId="79D45449" w14:textId="77777777" w:rsidR="00B74C91" w:rsidRPr="00483BAC" w:rsidRDefault="00B74C91" w:rsidP="00987CA6">
      <w:pPr>
        <w:keepNext/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</w:pPr>
      <w:bookmarkStart w:id="5" w:name="_Ref90628488"/>
      <w:bookmarkStart w:id="6" w:name="_Ref90628482"/>
    </w:p>
    <w:p w14:paraId="1CAE62CE" w14:textId="7AA3D2A1" w:rsidR="00AE52CC" w:rsidRPr="00483BAC" w:rsidRDefault="00AE52CC" w:rsidP="00987CA6">
      <w:pPr>
        <w:keepNext/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Table</w:t>
      </w:r>
      <w:bookmarkEnd w:id="5"/>
      <w:r w:rsidR="002E71AB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 xml:space="preserve"> S</w:t>
      </w:r>
      <w:r w:rsidR="005B0F79" w:rsidRPr="00483BAC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</w:rPr>
        <w:t>3</w:t>
      </w:r>
      <w:r w:rsidRPr="00483BA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SNP QC Summary</w:t>
      </w:r>
      <w:bookmarkEnd w:id="6"/>
    </w:p>
    <w:tbl>
      <w:tblPr>
        <w:tblStyle w:val="TableGrid"/>
        <w:tblW w:w="5000" w:type="pct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V w:val="none" w:sz="0" w:space="0" w:color="auto"/>
        </w:tblBorders>
        <w:tblLook w:val="0400" w:firstRow="0" w:lastRow="0" w:firstColumn="0" w:lastColumn="0" w:noHBand="0" w:noVBand="1"/>
      </w:tblPr>
      <w:tblGrid>
        <w:gridCol w:w="2488"/>
        <w:gridCol w:w="2634"/>
        <w:gridCol w:w="2484"/>
        <w:gridCol w:w="1754"/>
      </w:tblGrid>
      <w:tr w:rsidR="00483BAC" w:rsidRPr="00483BAC" w14:paraId="76FC61C4" w14:textId="77777777" w:rsidTr="00B70E86">
        <w:trPr>
          <w:trHeight w:val="60"/>
        </w:trPr>
        <w:tc>
          <w:tcPr>
            <w:tcW w:w="1329" w:type="pct"/>
            <w:shd w:val="clear" w:color="auto" w:fill="auto"/>
            <w:hideMark/>
          </w:tcPr>
          <w:p w14:paraId="69112F02" w14:textId="77777777" w:rsidR="00AE52CC" w:rsidRPr="00483BAC" w:rsidRDefault="00AE52CC" w:rsidP="00B70E86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SI Health SNP Array</w:t>
            </w:r>
          </w:p>
        </w:tc>
        <w:tc>
          <w:tcPr>
            <w:tcW w:w="1407" w:type="pct"/>
            <w:shd w:val="clear" w:color="auto" w:fill="auto"/>
            <w:hideMark/>
          </w:tcPr>
          <w:p w14:paraId="239E4BC1" w14:textId="33E0D7D3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Sample</w:t>
            </w:r>
            <w:r w:rsidR="00B70E86"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(cut off 97%)</w:t>
            </w:r>
          </w:p>
        </w:tc>
        <w:tc>
          <w:tcPr>
            <w:tcW w:w="1327" w:type="pct"/>
            <w:shd w:val="clear" w:color="auto" w:fill="auto"/>
            <w:hideMark/>
          </w:tcPr>
          <w:p w14:paraId="70CBF54B" w14:textId="36E25FE1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 SNPs</w:t>
            </w:r>
            <w:r w:rsidR="00B70E86"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(cut off 90%)</w:t>
            </w:r>
          </w:p>
        </w:tc>
        <w:tc>
          <w:tcPr>
            <w:tcW w:w="937" w:type="pct"/>
            <w:shd w:val="clear" w:color="auto" w:fill="auto"/>
            <w:hideMark/>
          </w:tcPr>
          <w:p w14:paraId="5B8E23B3" w14:textId="759316A5" w:rsidR="00AE52CC" w:rsidRPr="00483BAC" w:rsidRDefault="00B70E86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Sex mismatches</w:t>
            </w:r>
          </w:p>
        </w:tc>
      </w:tr>
      <w:tr w:rsidR="00483BAC" w:rsidRPr="00483BAC" w14:paraId="38A8C08E" w14:textId="77777777" w:rsidTr="00B70E86">
        <w:trPr>
          <w:trHeight w:val="188"/>
        </w:trPr>
        <w:tc>
          <w:tcPr>
            <w:tcW w:w="1329" w:type="pct"/>
            <w:hideMark/>
          </w:tcPr>
          <w:p w14:paraId="4B3F90F1" w14:textId="77777777" w:rsidR="00AE52CC" w:rsidRPr="00483BAC" w:rsidRDefault="00AE52CC" w:rsidP="00B70E86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Initial Data</w:t>
            </w:r>
          </w:p>
        </w:tc>
        <w:tc>
          <w:tcPr>
            <w:tcW w:w="1407" w:type="pct"/>
            <w:hideMark/>
          </w:tcPr>
          <w:p w14:paraId="60A84763" w14:textId="25850166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B70E86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960</w:t>
            </w:r>
          </w:p>
        </w:tc>
        <w:tc>
          <w:tcPr>
            <w:tcW w:w="1327" w:type="pct"/>
            <w:hideMark/>
          </w:tcPr>
          <w:p w14:paraId="32C79900" w14:textId="68ED28EE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659</w:t>
            </w:r>
            <w:r w:rsidR="00B70E86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184</w:t>
            </w:r>
          </w:p>
        </w:tc>
        <w:tc>
          <w:tcPr>
            <w:tcW w:w="937" w:type="pct"/>
            <w:hideMark/>
          </w:tcPr>
          <w:p w14:paraId="2E456E64" w14:textId="77777777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41</w:t>
            </w:r>
          </w:p>
        </w:tc>
      </w:tr>
      <w:tr w:rsidR="00483BAC" w:rsidRPr="00483BAC" w14:paraId="21E00A51" w14:textId="77777777" w:rsidTr="00B70E86">
        <w:trPr>
          <w:trHeight w:val="359"/>
        </w:trPr>
        <w:tc>
          <w:tcPr>
            <w:tcW w:w="1329" w:type="pct"/>
            <w:hideMark/>
          </w:tcPr>
          <w:p w14:paraId="3CEFD357" w14:textId="77777777" w:rsidR="00AE52CC" w:rsidRPr="00483BAC" w:rsidRDefault="00AE52CC" w:rsidP="00B70E86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After remove samples and maker poor call rate</w:t>
            </w:r>
          </w:p>
        </w:tc>
        <w:tc>
          <w:tcPr>
            <w:tcW w:w="1407" w:type="pct"/>
            <w:hideMark/>
          </w:tcPr>
          <w:p w14:paraId="578B7C95" w14:textId="7A93648B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B70E86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906</w:t>
            </w:r>
          </w:p>
        </w:tc>
        <w:tc>
          <w:tcPr>
            <w:tcW w:w="1327" w:type="pct"/>
            <w:hideMark/>
          </w:tcPr>
          <w:p w14:paraId="1D374103" w14:textId="05FA735D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649</w:t>
            </w:r>
            <w:r w:rsidR="00B70E86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809</w:t>
            </w:r>
          </w:p>
        </w:tc>
        <w:tc>
          <w:tcPr>
            <w:tcW w:w="937" w:type="pct"/>
            <w:hideMark/>
          </w:tcPr>
          <w:p w14:paraId="6BC5E49B" w14:textId="77777777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</w:t>
            </w:r>
          </w:p>
        </w:tc>
      </w:tr>
      <w:tr w:rsidR="00B70E86" w:rsidRPr="00483BAC" w14:paraId="14BDCCE5" w14:textId="77777777" w:rsidTr="00B70E86">
        <w:trPr>
          <w:trHeight w:val="332"/>
        </w:trPr>
        <w:tc>
          <w:tcPr>
            <w:tcW w:w="1329" w:type="pct"/>
            <w:hideMark/>
          </w:tcPr>
          <w:p w14:paraId="2AF89095" w14:textId="77777777" w:rsidR="00AE52CC" w:rsidRPr="00483BAC" w:rsidRDefault="00AE52CC" w:rsidP="00B70E86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After remove samples and maker poor call rate</w:t>
            </w:r>
          </w:p>
        </w:tc>
        <w:tc>
          <w:tcPr>
            <w:tcW w:w="1407" w:type="pct"/>
            <w:hideMark/>
          </w:tcPr>
          <w:p w14:paraId="1CCF5EBA" w14:textId="03851512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B70E86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882</w:t>
            </w:r>
          </w:p>
        </w:tc>
        <w:tc>
          <w:tcPr>
            <w:tcW w:w="1327" w:type="pct"/>
            <w:hideMark/>
          </w:tcPr>
          <w:p w14:paraId="5A71BAB1" w14:textId="4F13CBE8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649</w:t>
            </w:r>
            <w:r w:rsidR="00B70E86"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</w:t>
            </w: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809</w:t>
            </w:r>
          </w:p>
        </w:tc>
        <w:tc>
          <w:tcPr>
            <w:tcW w:w="937" w:type="pct"/>
            <w:hideMark/>
          </w:tcPr>
          <w:p w14:paraId="5814102F" w14:textId="77777777" w:rsidR="00AE52CC" w:rsidRPr="00483BAC" w:rsidRDefault="00AE52CC" w:rsidP="00B70E86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83BA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</w:tbl>
    <w:p w14:paraId="1B5B6726" w14:textId="77777777" w:rsidR="00987CA6" w:rsidRPr="00483BAC" w:rsidRDefault="00987CA6" w:rsidP="00987CA6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1C90CF16" w14:textId="77777777" w:rsidR="00987CA6" w:rsidRPr="00483BAC" w:rsidRDefault="00987CA6" w:rsidP="00987CA6">
      <w:pPr>
        <w:spacing w:after="0" w:line="480" w:lineRule="auto"/>
        <w:jc w:val="both"/>
        <w:rPr>
          <w:rFonts w:ascii="Times New Roman" w:eastAsia="Times New Roman" w:hAnsi="Times New Roman" w:cstheme="minorBidi"/>
          <w:color w:val="000000" w:themeColor="text1"/>
          <w:lang w:val="en"/>
        </w:rPr>
      </w:pPr>
    </w:p>
    <w:p w14:paraId="3898400F" w14:textId="77777777" w:rsidR="00987CA6" w:rsidRPr="00483BAC" w:rsidRDefault="00987CA6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3950BB72" w14:textId="16CA0304" w:rsidR="00987CA6" w:rsidRPr="00483BAC" w:rsidRDefault="00987CA6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5EE25E3C" w14:textId="2D45FCF7" w:rsidR="009477D1" w:rsidRPr="00483BAC" w:rsidRDefault="009477D1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7106490C" w14:textId="73E0B458" w:rsidR="009477D1" w:rsidRPr="00483BAC" w:rsidRDefault="009477D1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0E7380D8" w14:textId="00228F1A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48D88780" w14:textId="35D3160A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7E014C01" w14:textId="12CDC26B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7AA846AE" w14:textId="24AC69D0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056419EC" w14:textId="6C431F8A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661DE2CC" w14:textId="23929B15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4A54287B" w14:textId="19A1C4D6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6E090A86" w14:textId="6BE5AD24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65301EA9" w14:textId="0215187C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7E58ED6A" w14:textId="3498E755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68EF80F7" w14:textId="473382CF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1E2E1B70" w14:textId="77777777" w:rsidR="00FB5927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069A2D03" w14:textId="756B8F48" w:rsidR="00987CA6" w:rsidRPr="00483BAC" w:rsidRDefault="00FB5927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  <w:r w:rsidRPr="00483BAC">
        <w:rPr>
          <w:rFonts w:ascii="Times New Roman" w:eastAsia="Times New Roman" w:hAnsi="Times New Roman" w:cs="Times New Roman"/>
          <w:noProof/>
          <w:color w:val="000000" w:themeColor="text1"/>
          <w:lang w:val="en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A64B1AC" wp14:editId="6CFE8334">
                <wp:simplePos x="0" y="0"/>
                <wp:positionH relativeFrom="column">
                  <wp:posOffset>461176</wp:posOffset>
                </wp:positionH>
                <wp:positionV relativeFrom="paragraph">
                  <wp:posOffset>273050</wp:posOffset>
                </wp:positionV>
                <wp:extent cx="4785691" cy="2456953"/>
                <wp:effectExtent l="0" t="0" r="15240" b="19685"/>
                <wp:wrapNone/>
                <wp:docPr id="281" name="Group 2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5691" cy="2456953"/>
                          <a:chOff x="0" y="63124"/>
                          <a:chExt cx="4785606" cy="2457021"/>
                        </a:xfrm>
                      </wpg:grpSpPr>
                      <wpg:grpSp>
                        <wpg:cNvPr id="282" name="Group 282"/>
                        <wpg:cNvGrpSpPr/>
                        <wpg:grpSpPr>
                          <a:xfrm>
                            <a:off x="0" y="63124"/>
                            <a:ext cx="3588940" cy="2457021"/>
                            <a:chOff x="0" y="-442566"/>
                            <a:chExt cx="3589534" cy="2457261"/>
                          </a:xfrm>
                        </wpg:grpSpPr>
                        <wpg:grpSp>
                          <wpg:cNvPr id="283" name="Group 283"/>
                          <wpg:cNvGrpSpPr/>
                          <wpg:grpSpPr>
                            <a:xfrm>
                              <a:off x="969818" y="-442566"/>
                              <a:ext cx="2619716" cy="1495973"/>
                              <a:chOff x="-13711" y="-442769"/>
                              <a:chExt cx="2620133" cy="1496652"/>
                            </a:xfrm>
                          </wpg:grpSpPr>
                          <wpg:grpSp>
                            <wpg:cNvPr id="284" name="Group 284"/>
                            <wpg:cNvGrpSpPr/>
                            <wpg:grpSpPr>
                              <a:xfrm>
                                <a:off x="180029" y="-442769"/>
                                <a:ext cx="2426393" cy="1129511"/>
                                <a:chOff x="-80" y="-471109"/>
                                <a:chExt cx="2426393" cy="1201818"/>
                              </a:xfrm>
                            </wpg:grpSpPr>
                            <wps:wsp>
                              <wps:cNvPr id="285" name="Straight Arrow Connector 285">
                                <a:extLst/>
                              </wps:cNvPr>
                              <wps:cNvCnPr/>
                              <wps:spPr>
                                <a:xfrm flipH="1">
                                  <a:off x="363753" y="2780"/>
                                  <a:ext cx="849332" cy="72792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86" name="Title 3">
                                <a:extLst/>
                              </wps:cNvPr>
                              <wps:cNvSpPr txBox="1">
                                <a:spLocks/>
                              </wps:cNvSpPr>
                              <wps:spPr>
                                <a:xfrm>
                                  <a:off x="-80" y="-471109"/>
                                  <a:ext cx="2426393" cy="4739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14:paraId="1CF615BC" w14:textId="408FBD3B" w:rsidR="00987CA6" w:rsidRPr="005A752B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360" w:lineRule="auto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5A752B">
                                      <w:rPr>
                                        <w:rFonts w:eastAsia="+mn-ea"/>
                                        <w:kern w:val="24"/>
                                        <w:sz w:val="18"/>
                                        <w:szCs w:val="18"/>
                                      </w:rPr>
                                      <w:t>Baseline data 5</w:t>
                                    </w:r>
                                    <w:r w:rsidR="00D93537" w:rsidRPr="005A752B">
                                      <w:rPr>
                                        <w:rFonts w:eastAsia="+mn-ea"/>
                                        <w:kern w:val="24"/>
                                        <w:sz w:val="18"/>
                                        <w:szCs w:val="18"/>
                                      </w:rPr>
                                      <w:t>,</w:t>
                                    </w:r>
                                    <w:r w:rsidRPr="005A752B">
                                      <w:rPr>
                                        <w:rFonts w:eastAsia="+mn-ea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011 individuals </w:t>
                                    </w:r>
                                    <w:r w:rsidRPr="005A752B">
                                      <w:rPr>
                                        <w:rFonts w:eastAsia="+mn-ea"/>
                                        <w:kern w:val="24"/>
                                        <w:sz w:val="18"/>
                                        <w:szCs w:val="18"/>
                                        <w:cs/>
                                      </w:rPr>
                                      <w:t>(</w:t>
                                    </w:r>
                                    <w:r w:rsidRPr="005A752B">
                                      <w:rPr>
                                        <w:rFonts w:eastAsia="+mn-ea"/>
                                        <w:kern w:val="24"/>
                                        <w:sz w:val="18"/>
                                        <w:szCs w:val="18"/>
                                      </w:rPr>
                                      <w:t>SIH1-2</w:t>
                                    </w:r>
                                    <w:r w:rsidRPr="005A752B">
                                      <w:rPr>
                                        <w:rFonts w:eastAsia="+mn-ea"/>
                                        <w:kern w:val="24"/>
                                        <w:sz w:val="18"/>
                                        <w:szCs w:val="18"/>
                                        <w:cs/>
                                      </w:rPr>
                                      <w:t>)</w:t>
                                    </w:r>
                                  </w:p>
                                  <w:p w14:paraId="27AC8425" w14:textId="77777777" w:rsidR="00987CA6" w:rsidRPr="005A752B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360" w:lineRule="auto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5A752B">
                                      <w:rPr>
                                        <w:rFonts w:eastAsia="+mn-ea"/>
                                        <w:kern w:val="24"/>
                                        <w:sz w:val="18"/>
                                        <w:szCs w:val="18"/>
                                        <w:cs/>
                                      </w:rPr>
                                      <w:t xml:space="preserve"> </w:t>
                                    </w:r>
                                    <w:r w:rsidRPr="005A752B">
                                      <w:rPr>
                                        <w:rFonts w:eastAsia="+mn-ea"/>
                                        <w:kern w:val="24"/>
                                        <w:sz w:val="18"/>
                                        <w:szCs w:val="18"/>
                                      </w:rPr>
                                      <w:t>of Siriraj hospital, Thailand</w:t>
                                    </w:r>
                                  </w:p>
                                </w:txbxContent>
                              </wps:txbx>
                              <wps:bodyPr wrap="square">
                                <a:noAutofit/>
                              </wps:bodyPr>
                            </wps:wsp>
                          </wpg:grpSp>
                          <wpg:grpSp>
                            <wpg:cNvPr id="287" name="Group 287"/>
                            <wpg:cNvGrpSpPr/>
                            <wpg:grpSpPr>
                              <a:xfrm>
                                <a:off x="-13711" y="2609"/>
                                <a:ext cx="2389687" cy="1051274"/>
                                <a:chOff x="-13711" y="-399173"/>
                                <a:chExt cx="2389687" cy="1051274"/>
                              </a:xfrm>
                            </wpg:grpSpPr>
                            <wps:wsp>
                              <wps:cNvPr id="297" name="Text Box 93">
                                <a:extLst/>
                              </wps:cNvPr>
                              <wps:cNvSpPr txBox="1"/>
                              <wps:spPr>
                                <a:xfrm>
                                  <a:off x="-13711" y="285071"/>
                                  <a:ext cx="1115291" cy="3670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205657C9" w14:textId="77777777" w:rsidR="00987CA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S</w:t>
                                    </w:r>
                                    <w:r w:rsidRPr="00D274D9"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elf</w:t>
                                    </w:r>
                                    <w:r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D274D9">
                                      <w:rPr>
                                        <w:rFonts w:cs="Angsana New"/>
                                        <w:spacing w:val="-2"/>
                                        <w:sz w:val="16"/>
                                        <w:szCs w:val="16"/>
                                        <w:cs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cs="Angsana New"/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D274D9"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report </w:t>
                                    </w:r>
                                    <w:r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n</w:t>
                                    </w:r>
                                    <w:r w:rsidRPr="00D274D9"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on</w:t>
                                    </w:r>
                                    <w:r>
                                      <w:rPr>
                                        <w:rFonts w:cs="Angsana New"/>
                                        <w:spacing w:val="-2"/>
                                        <w:sz w:val="16"/>
                                        <w:szCs w:val="16"/>
                                        <w:cs/>
                                      </w:rPr>
                                      <w:t>-</w:t>
                                    </w:r>
                                    <w:r w:rsidRPr="00D274D9"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DM</w:t>
                                    </w:r>
                                    <w:r w:rsidRPr="00D274D9">
                                      <w:rPr>
                                        <w:rFonts w:cs="Angsana New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 </w:t>
                                    </w:r>
                                  </w:p>
                                  <w:p w14:paraId="2B72736B" w14:textId="655B5866" w:rsidR="00987CA6" w:rsidRPr="00D274D9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</w:pPr>
                                    <w:r w:rsidRPr="00D274D9">
                                      <w:rPr>
                                        <w:sz w:val="16"/>
                                        <w:szCs w:val="16"/>
                                      </w:rPr>
                                      <w:t xml:space="preserve">n </w:t>
                                    </w:r>
                                    <w:r w:rsidRPr="00D274D9">
                                      <w:rPr>
                                        <w:rFonts w:eastAsia="Calibri" w:cs="Angsana New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= </w:t>
                                    </w:r>
                                    <w:r>
                                      <w:rPr>
                                        <w:rFonts w:eastAsia="Calibri"/>
                                        <w:sz w:val="16"/>
                                        <w:szCs w:val="16"/>
                                      </w:rPr>
                                      <w:t>4</w:t>
                                    </w:r>
                                    <w:r w:rsidR="00D93537">
                                      <w:rPr>
                                        <w:rFonts w:eastAsia="Calibri"/>
                                        <w:sz w:val="16"/>
                                        <w:szCs w:val="16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eastAsia="Calibri"/>
                                        <w:sz w:val="16"/>
                                        <w:szCs w:val="16"/>
                                      </w:rPr>
                                      <w:t>612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8" name="Text Box 93"/>
                              <wps:cNvSpPr txBox="1"/>
                              <wps:spPr>
                                <a:xfrm>
                                  <a:off x="1253347" y="278422"/>
                                  <a:ext cx="1122629" cy="3670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60C28897" w14:textId="77777777" w:rsidR="00987CA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S</w:t>
                                    </w:r>
                                    <w:r w:rsidRPr="00D274D9"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elf</w:t>
                                    </w:r>
                                    <w:r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D274D9">
                                      <w:rPr>
                                        <w:rFonts w:cs="Angsana New"/>
                                        <w:spacing w:val="-2"/>
                                        <w:sz w:val="16"/>
                                        <w:szCs w:val="16"/>
                                        <w:cs/>
                                      </w:rPr>
                                      <w:t>-</w:t>
                                    </w:r>
                                    <w:r>
                                      <w:rPr>
                                        <w:rFonts w:cs="Angsana New"/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D274D9"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report DM</w:t>
                                    </w:r>
                                  </w:p>
                                  <w:p w14:paraId="21FEF5F4" w14:textId="77777777" w:rsidR="00987CA6" w:rsidRPr="00D274D9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</w:pPr>
                                    <w:r w:rsidRPr="00D274D9">
                                      <w:rPr>
                                        <w:sz w:val="16"/>
                                        <w:szCs w:val="16"/>
                                      </w:rPr>
                                      <w:t xml:space="preserve"> n </w:t>
                                    </w:r>
                                    <w:r w:rsidRPr="00D274D9">
                                      <w:rPr>
                                        <w:rFonts w:eastAsia="Calibri" w:cs="Angsana New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= </w:t>
                                    </w:r>
                                    <w:r>
                                      <w:rPr>
                                        <w:rFonts w:eastAsia="Calibri"/>
                                        <w:sz w:val="16"/>
                                        <w:szCs w:val="16"/>
                                      </w:rPr>
                                      <w:t>209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9" name="Straight Arrow Connector 299"/>
                              <wps:cNvCnPr/>
                              <wps:spPr>
                                <a:xfrm>
                                  <a:off x="1393194" y="-399173"/>
                                  <a:ext cx="421337" cy="677486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00" name="Group 300"/>
                          <wpg:cNvGrpSpPr/>
                          <wpg:grpSpPr>
                            <a:xfrm>
                              <a:off x="0" y="1052600"/>
                              <a:ext cx="3436966" cy="962095"/>
                              <a:chOff x="0" y="-346"/>
                              <a:chExt cx="3436966" cy="962095"/>
                            </a:xfrm>
                          </wpg:grpSpPr>
                          <wpg:grpSp>
                            <wpg:cNvPr id="301" name="Group 301"/>
                            <wpg:cNvGrpSpPr/>
                            <wpg:grpSpPr>
                              <a:xfrm>
                                <a:off x="0" y="394733"/>
                                <a:ext cx="3436966" cy="567016"/>
                                <a:chOff x="0" y="-121"/>
                                <a:chExt cx="3436966" cy="567016"/>
                              </a:xfrm>
                            </wpg:grpSpPr>
                            <wps:wsp>
                              <wps:cNvPr id="302" name="Text Box 97">
                                <a:extLst/>
                              </wps:cNvPr>
                              <wps:cNvSpPr txBox="1"/>
                              <wps:spPr>
                                <a:xfrm>
                                  <a:off x="0" y="-121"/>
                                  <a:ext cx="928255" cy="5431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4D2E5719" w14:textId="25910F3F" w:rsidR="00987CA6" w:rsidRPr="002C4956" w:rsidRDefault="004748F8" w:rsidP="00987CA6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n</w:t>
                                    </w:r>
                                    <w:r w:rsidRPr="00D274D9"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on</w:t>
                                    </w:r>
                                    <w:r>
                                      <w:rPr>
                                        <w:rFonts w:cs="Angsana New"/>
                                        <w:spacing w:val="-2"/>
                                        <w:sz w:val="16"/>
                                        <w:szCs w:val="16"/>
                                        <w:cs/>
                                      </w:rPr>
                                      <w:t>-</w:t>
                                    </w:r>
                                    <w:r w:rsidRPr="00D274D9">
                                      <w:rPr>
                                        <w:spacing w:val="-2"/>
                                        <w:sz w:val="16"/>
                                        <w:szCs w:val="16"/>
                                      </w:rPr>
                                      <w:t>DM</w:t>
                                    </w:r>
                                    <w:r w:rsidR="00987CA6"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 </w:t>
                                    </w:r>
                                  </w:p>
                                  <w:p w14:paraId="05D04289" w14:textId="3A541F5A" w:rsidR="00987CA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</w:pP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(HbA1</w:t>
                                    </w:r>
                                    <w:r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C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 &lt;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 </w:t>
                                    </w:r>
                                    <w:r w:rsidR="005A752B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5.7%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)</w:t>
                                    </w:r>
                                  </w:p>
                                  <w:p w14:paraId="21953D31" w14:textId="77777777" w:rsidR="00987CA6" w:rsidRPr="002C495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  <w:rPr>
                                        <w:sz w:val="8"/>
                                        <w:szCs w:val="8"/>
                                      </w:rPr>
                                    </w:pPr>
                                  </w:p>
                                  <w:p w14:paraId="755935D9" w14:textId="7C5B2455" w:rsidR="00987CA6" w:rsidRPr="002C4956" w:rsidRDefault="00987CA6" w:rsidP="00987CA6">
                                    <w:pPr>
                                      <w:pStyle w:val="NormalWeb"/>
                                      <w:spacing w:before="0" w:beforeAutospacing="0" w:after="160" w:afterAutospacing="0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eastAsia="Calibri" w:cstheme="minorBidi" w:hint="cs"/>
                                        <w:color w:val="000000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 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  <w:cs/>
                                      </w:rPr>
                                      <w:t>=</w:t>
                                    </w:r>
                                    <w:r>
                                      <w:rPr>
                                        <w:rFonts w:eastAsia="Calibri" w:cstheme="minorBidi" w:hint="cs"/>
                                        <w:color w:val="000000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 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3</w:t>
                                    </w:r>
                                    <w:r w:rsidR="00D93537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,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487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3" name="Text Box 98">
                                <a:extLst/>
                              </wps:cNvPr>
                              <wps:cNvSpPr txBox="1"/>
                              <wps:spPr>
                                <a:xfrm>
                                  <a:off x="1056341" y="-69"/>
                                  <a:ext cx="1218365" cy="5669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7A73B6BF" w14:textId="55A4DF3A" w:rsidR="00987CA6" w:rsidRPr="002C4956" w:rsidRDefault="004748F8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</w:pPr>
                                    <w:r w:rsidRPr="004748F8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>unaware pre-DM</w:t>
                                    </w:r>
                                  </w:p>
                                  <w:p w14:paraId="4436B366" w14:textId="012E1F13" w:rsidR="00987CA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</w:pP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>(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HbA1</w:t>
                                    </w:r>
                                    <w:r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C</w:t>
                                    </w: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 w:rsidR="005A752B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>5.7-</w:t>
                                    </w: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 w:rsidR="005A752B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>6.4</w:t>
                                    </w:r>
                                    <w:r w:rsidR="005A752B">
                                      <w:rPr>
                                        <w:rFonts w:eastAsia="Times New Roman"/>
                                        <w:sz w:val="16"/>
                                        <w:szCs w:val="16"/>
                                      </w:rPr>
                                      <w:t>%</w:t>
                                    </w: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>)</w:t>
                                    </w:r>
                                  </w:p>
                                  <w:p w14:paraId="018D2D32" w14:textId="77777777" w:rsidR="00987CA6" w:rsidRPr="002C495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sz w:val="8"/>
                                        <w:szCs w:val="8"/>
                                      </w:rPr>
                                    </w:pP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 </w:t>
                                    </w:r>
                                  </w:p>
                                  <w:p w14:paraId="200B822D" w14:textId="4F8DC491" w:rsidR="00987CA6" w:rsidRPr="002C495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n</w:t>
                                    </w:r>
                                    <w:r>
                                      <w:rPr>
                                        <w:rFonts w:eastAsia="Calibri" w:cstheme="minorBidi" w:hint="cs"/>
                                        <w:color w:val="000000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 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  <w:cs/>
                                      </w:rPr>
                                      <w:t>=</w:t>
                                    </w:r>
                                    <w:r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1</w:t>
                                    </w:r>
                                    <w:r w:rsidR="00D93537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,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055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4" name="Text Box 98">
                                <a:extLst/>
                              </wps:cNvPr>
                              <wps:cNvSpPr txBox="1"/>
                              <wps:spPr>
                                <a:xfrm>
                                  <a:off x="2355144" y="-64"/>
                                  <a:ext cx="1081822" cy="5510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748DB5DD" w14:textId="6A8CF810" w:rsidR="00987CA6" w:rsidRPr="002C4956" w:rsidRDefault="004748F8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cs="Angsana New"/>
                                        <w:color w:val="000000"/>
                                        <w:spacing w:val="-2"/>
                                        <w:sz w:val="16"/>
                                        <w:szCs w:val="20"/>
                                      </w:rPr>
                                      <w:t>DM</w:t>
                                    </w:r>
                                    <w:r w:rsidR="00987CA6"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</w:t>
                                    </w:r>
                                  </w:p>
                                  <w:p w14:paraId="7B86C97E" w14:textId="2A4C22C3" w:rsidR="00987CA6" w:rsidRPr="002C495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</w:pP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>(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HbA1</w:t>
                                    </w:r>
                                    <w:r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C</w:t>
                                    </w: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&gt;</w:t>
                                    </w:r>
                                    <w:r w:rsidR="005A752B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 xml:space="preserve"> 6.4%</w:t>
                                    </w: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</w:rPr>
                                      <w:t>)</w:t>
                                    </w:r>
                                  </w:p>
                                  <w:p w14:paraId="7CECE613" w14:textId="77777777" w:rsidR="00987CA6" w:rsidRPr="002C495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sz w:val="10"/>
                                        <w:szCs w:val="10"/>
                                      </w:rPr>
                                    </w:pPr>
                                  </w:p>
                                  <w:p w14:paraId="2743581F" w14:textId="77777777" w:rsidR="00987CA6" w:rsidRPr="002C4956" w:rsidRDefault="00987CA6" w:rsidP="00987CA6">
                                    <w:pPr>
                                      <w:pStyle w:val="NormalWeb"/>
                                      <w:spacing w:before="0" w:beforeAutospacing="0" w:after="0" w:afterAutospacing="0" w:line="256" w:lineRule="auto"/>
                                      <w:jc w:val="center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 xml:space="preserve">n 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= </w:t>
                                    </w:r>
                                    <w:r w:rsidRPr="002C4956">
                                      <w:rPr>
                                        <w:rFonts w:eastAsia="Calibri"/>
                                        <w:color w:val="000000"/>
                                        <w:sz w:val="16"/>
                                        <w:szCs w:val="16"/>
                                      </w:rPr>
                                      <w:t>70</w:t>
                                    </w:r>
                                    <w:r w:rsidRPr="002C4956">
                                      <w:rPr>
                                        <w:color w:val="000000"/>
                                        <w:spacing w:val="-2"/>
                                        <w:sz w:val="16"/>
                                        <w:szCs w:val="16"/>
                                        <w:cs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305" name="Straight Arrow Connector 305"/>
                            <wps:cNvCnPr>
                              <a:endCxn id="304" idx="0"/>
                            </wps:cNvCnPr>
                            <wps:spPr>
                              <a:xfrm>
                                <a:off x="1551338" y="-346"/>
                                <a:ext cx="1344680" cy="39513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6" name="Straight Arrow Connector 306"/>
                            <wps:cNvCnPr>
                              <a:endCxn id="302" idx="0"/>
                            </wps:cNvCnPr>
                            <wps:spPr>
                              <a:xfrm flipH="1">
                                <a:off x="464095" y="6680"/>
                                <a:ext cx="1077573" cy="38805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7" name="Straight Arrow Connector 307"/>
                            <wps:cNvCnPr>
                              <a:endCxn id="303" idx="0"/>
                            </wps:cNvCnPr>
                            <wps:spPr>
                              <a:xfrm>
                                <a:off x="1589704" y="-56"/>
                                <a:ext cx="75777" cy="39484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wpg:grpSp>
                      </wpg:grpSp>
                      <wps:wsp>
                        <wps:cNvPr id="308" name="Text Box 93"/>
                        <wps:cNvSpPr txBox="1"/>
                        <wps:spPr>
                          <a:xfrm>
                            <a:off x="3492034" y="665018"/>
                            <a:ext cx="1293572" cy="484909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D98626B" w14:textId="77777777" w:rsidR="00987CA6" w:rsidRPr="00937D3C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rFonts w:cs="Cordia New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Exclude</w:t>
                              </w:r>
                              <w:r>
                                <w:rPr>
                                  <w:rFonts w:cs="Angsana New"/>
                                  <w:spacing w:val="-2"/>
                                  <w:sz w:val="16"/>
                                  <w:szCs w:val="20"/>
                                </w:rPr>
                                <w:t>d</w:t>
                              </w: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  <w:p w14:paraId="3A0495D0" w14:textId="77777777" w:rsidR="00987CA6" w:rsidRPr="00240F6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ind w:right="-71"/>
                                <w:jc w:val="center"/>
                                <w:rPr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S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elf</w:t>
                              </w: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cs="Angsana New"/>
                                  <w:spacing w:val="-2"/>
                                  <w:sz w:val="16"/>
                                  <w:szCs w:val="16"/>
                                  <w:cs/>
                                </w:rPr>
                                <w:t>–</w:t>
                              </w:r>
                              <w:r>
                                <w:rPr>
                                  <w:rFonts w:cs="Angsana New"/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report</w:t>
                              </w: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 xml:space="preserve"> uncertain</w:t>
                              </w:r>
                              <w:r w:rsidRPr="00240F66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DM</w:t>
                              </w:r>
                              <w:r w:rsidRPr="00D274D9">
                                <w:rPr>
                                  <w:rFonts w:cs="Angsana New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</w:p>
                            <w:p w14:paraId="5CF41877" w14:textId="77777777" w:rsidR="00987CA6" w:rsidRPr="00D274D9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 w:rsidRPr="00D274D9">
                                <w:rPr>
                                  <w:sz w:val="16"/>
                                  <w:szCs w:val="16"/>
                                </w:rPr>
                                <w:t xml:space="preserve">n </w:t>
                              </w:r>
                              <w:r w:rsidRPr="00D274D9">
                                <w:rPr>
                                  <w:rFonts w:eastAsia="Calibri" w:cs="Angsana New"/>
                                  <w:sz w:val="16"/>
                                  <w:szCs w:val="16"/>
                                  <w:cs/>
                                </w:rPr>
                                <w:t xml:space="preserve">= </w:t>
                              </w:r>
                              <w:r>
                                <w:rPr>
                                  <w:rFonts w:eastAsia="Calibri"/>
                                  <w:sz w:val="16"/>
                                  <w:szCs w:val="16"/>
                                </w:rPr>
                                <w:t>190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Straight Arrow Connector 309"/>
                        <wps:cNvCnPr/>
                        <wps:spPr>
                          <a:xfrm>
                            <a:off x="2376016" y="508256"/>
                            <a:ext cx="1115722" cy="399136"/>
                          </a:xfrm>
                          <a:prstGeom prst="straightConnector1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dash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64B1AC" id="Group 281" o:spid="_x0000_s1026" style="position:absolute;left:0;text-align:left;margin-left:36.3pt;margin-top:21.5pt;width:376.85pt;height:193.45pt;z-index:251665408;mso-height-relative:margin" coordorigin=",631" coordsize="47856,24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">
                <v:group id="Group 282" o:spid="_x0000_s1027" style="position:absolute;top:631;width:35889;height:24570" coordorigin=",-4425" coordsize="35895,24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OW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Mk3g/0w4AnLxBwAA//8DAFBLAQItABQABgAIAAAAIQDb4fbL7gAAAIUBAAATAAAAAAAAAAAA&#10;AAAAAAAAAABbQ29udGVudF9UeXBlc10ueG1sUEsBAi0AFAAGAAgAAAAhAFr0LFu/AAAAFQEAAAsA&#10;AAAAAAAAAAAAAAAAHwEAAF9yZWxzLy5yZWxzUEsBAi0AFAAGAAgAAAAhAGKsw5bEAAAA3AAAAA8A&#10;AAAAAAAAAAAAAAAABwIAAGRycy9kb3ducmV2LnhtbFBLBQYAAAAAAwADALcAAAD4AgAAAAA=&#10;">
                  <v:group id="Group 283" o:spid="_x0000_s1028" style="position:absolute;left:9698;top:-4425;width:26197;height:14959" coordorigin="-137,-4427" coordsize="26201,14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  <v:group id="Group 284" o:spid="_x0000_s1029" style="position:absolute;left:1800;top:-4427;width:24264;height:11294" coordorigin=",-4711" coordsize="24263,12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285" o:spid="_x0000_s1030" type="#_x0000_t32" style="position:absolute;left:3637;top:27;width:8493;height:72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" strokecolor="windowText" strokeweight="1pt">
                        <v:stroke endarrow="block" joinstyle="miter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itle 3" o:spid="_x0000_s1031" type="#_x0000_t202" style="position:absolute;top:-4711;width:24263;height:47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" strokecolor="windowText" strokeweight=".5pt">
                        <v:path arrowok="t"/>
                        <v:textbox>
                          <w:txbxContent>
                            <w:p w14:paraId="1CF615BC" w14:textId="408FBD3B" w:rsidR="00987CA6" w:rsidRPr="005A752B" w:rsidRDefault="00987CA6" w:rsidP="00987CA6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</w:rPr>
                                <w:t>Baseline data 5</w:t>
                              </w:r>
                              <w:r w:rsidR="00D93537"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</w:rPr>
                                <w:t>,</w:t>
                              </w:r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</w:rPr>
                                <w:t xml:space="preserve">011 individuals </w:t>
                              </w:r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  <w:cs/>
                                </w:rPr>
                                <w:t>(</w:t>
                              </w:r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</w:rPr>
                                <w:t>SIH1-2</w:t>
                              </w:r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  <w:cs/>
                                </w:rPr>
                                <w:t>)</w:t>
                              </w:r>
                            </w:p>
                            <w:p w14:paraId="27AC8425" w14:textId="77777777" w:rsidR="00987CA6" w:rsidRPr="005A752B" w:rsidRDefault="00987CA6" w:rsidP="00987CA6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  <w:cs/>
                                </w:rPr>
                                <w:t xml:space="preserve"> </w:t>
                              </w:r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</w:rPr>
                                <w:t xml:space="preserve">of </w:t>
                              </w:r>
                              <w:proofErr w:type="spellStart"/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</w:rPr>
                                <w:t>Siriraj</w:t>
                              </w:r>
                              <w:proofErr w:type="spellEnd"/>
                              <w:r w:rsidRPr="005A752B">
                                <w:rPr>
                                  <w:rFonts w:eastAsia="+mn-ea"/>
                                  <w:kern w:val="24"/>
                                  <w:sz w:val="18"/>
                                  <w:szCs w:val="18"/>
                                </w:rPr>
                                <w:t xml:space="preserve"> hospital, Thailand</w:t>
                              </w:r>
                            </w:p>
                          </w:txbxContent>
                        </v:textbox>
                      </v:shape>
                    </v:group>
                    <v:group id="Group 287" o:spid="_x0000_s1032" style="position:absolute;left:-137;top:26;width:23896;height:10512" coordorigin="-137,-3991" coordsize="23896,10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    <v:shape id="Text Box 93" o:spid="_x0000_s1033" type="#_x0000_t202" style="position:absolute;left:-137;top:2850;width:11152;height:36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" fillcolor="window" strokeweight=".5pt">
                        <v:textbox>
                          <w:txbxContent>
                            <w:p w14:paraId="205657C9" w14:textId="77777777" w:rsidR="00987CA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S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elf</w:t>
                              </w: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D274D9">
                                <w:rPr>
                                  <w:rFonts w:cs="Angsana New"/>
                                  <w:spacing w:val="-2"/>
                                  <w:sz w:val="16"/>
                                  <w:szCs w:val="16"/>
                                  <w:cs/>
                                </w:rPr>
                                <w:t>-</w:t>
                              </w:r>
                              <w:r>
                                <w:rPr>
                                  <w:rFonts w:cs="Angsana New"/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 xml:space="preserve">report </w:t>
                              </w: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n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on</w:t>
                              </w:r>
                              <w:r>
                                <w:rPr>
                                  <w:rFonts w:cs="Angsana New"/>
                                  <w:spacing w:val="-2"/>
                                  <w:sz w:val="16"/>
                                  <w:szCs w:val="16"/>
                                  <w:cs/>
                                </w:rPr>
                                <w:t>-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DM</w:t>
                              </w:r>
                              <w:r w:rsidRPr="00D274D9">
                                <w:rPr>
                                  <w:rFonts w:cs="Angsana New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</w:p>
                            <w:p w14:paraId="2B72736B" w14:textId="655B5866" w:rsidR="00987CA6" w:rsidRPr="00D274D9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 w:rsidRPr="00D274D9">
                                <w:rPr>
                                  <w:sz w:val="16"/>
                                  <w:szCs w:val="16"/>
                                </w:rPr>
                                <w:t xml:space="preserve">n </w:t>
                              </w:r>
                              <w:r w:rsidRPr="00D274D9">
                                <w:rPr>
                                  <w:rFonts w:eastAsia="Calibri" w:cs="Angsana New"/>
                                  <w:sz w:val="16"/>
                                  <w:szCs w:val="16"/>
                                  <w:cs/>
                                </w:rPr>
                                <w:t xml:space="preserve">= </w:t>
                              </w:r>
                              <w:r>
                                <w:rPr>
                                  <w:rFonts w:eastAsia="Calibri"/>
                                  <w:sz w:val="16"/>
                                  <w:szCs w:val="16"/>
                                </w:rPr>
                                <w:t>4</w:t>
                              </w:r>
                              <w:r w:rsidR="00D93537">
                                <w:rPr>
                                  <w:rFonts w:eastAsia="Calibri"/>
                                  <w:sz w:val="16"/>
                                  <w:szCs w:val="16"/>
                                </w:rPr>
                                <w:t>,</w:t>
                              </w:r>
                              <w:r>
                                <w:rPr>
                                  <w:rFonts w:eastAsia="Calibri"/>
                                  <w:sz w:val="16"/>
                                  <w:szCs w:val="16"/>
                                </w:rPr>
                                <w:t>612</w:t>
                              </w:r>
                            </w:p>
                          </w:txbxContent>
                        </v:textbox>
                      </v:shape>
                      <v:shape id="Text Box 93" o:spid="_x0000_s1034" type="#_x0000_t202" style="position:absolute;left:12533;top:2784;width:11226;height:36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" fillcolor="window" strokeweight=".5pt">
                        <v:textbox>
                          <w:txbxContent>
                            <w:p w14:paraId="60C28897" w14:textId="77777777" w:rsidR="00987CA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S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elf</w:t>
                              </w: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D274D9">
                                <w:rPr>
                                  <w:rFonts w:cs="Angsana New"/>
                                  <w:spacing w:val="-2"/>
                                  <w:sz w:val="16"/>
                                  <w:szCs w:val="16"/>
                                  <w:cs/>
                                </w:rPr>
                                <w:t>-</w:t>
                              </w:r>
                              <w:r>
                                <w:rPr>
                                  <w:rFonts w:cs="Angsana New"/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report DM</w:t>
                              </w:r>
                            </w:p>
                            <w:p w14:paraId="21FEF5F4" w14:textId="77777777" w:rsidR="00987CA6" w:rsidRPr="00D274D9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 w:rsidRPr="00D274D9">
                                <w:rPr>
                                  <w:sz w:val="16"/>
                                  <w:szCs w:val="16"/>
                                </w:rPr>
                                <w:t xml:space="preserve"> n </w:t>
                              </w:r>
                              <w:r w:rsidRPr="00D274D9">
                                <w:rPr>
                                  <w:rFonts w:eastAsia="Calibri" w:cs="Angsana New"/>
                                  <w:sz w:val="16"/>
                                  <w:szCs w:val="16"/>
                                  <w:cs/>
                                </w:rPr>
                                <w:t xml:space="preserve">= </w:t>
                              </w:r>
                              <w:r>
                                <w:rPr>
                                  <w:rFonts w:eastAsia="Calibri"/>
                                  <w:sz w:val="16"/>
                                  <w:szCs w:val="16"/>
                                </w:rPr>
                                <w:t>209</w:t>
                              </w:r>
                            </w:p>
                          </w:txbxContent>
                        </v:textbox>
                      </v:shape>
                      <v:shape id="Straight Arrow Connector 299" o:spid="_x0000_s1035" type="#_x0000_t32" style="position:absolute;left:13931;top:-3991;width:4214;height:677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" strokecolor="windowText" strokeweight="1pt">
                        <v:stroke endarrow="block" joinstyle="miter"/>
                      </v:shape>
                    </v:group>
                  </v:group>
                  <v:group id="Group 300" o:spid="_x0000_s1036" style="position:absolute;top:10526;width:34369;height:9620" coordorigin=",-3" coordsize="34369,9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PS9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">
                    <v:group id="Group 301" o:spid="_x0000_s1037" style="position:absolute;top:3947;width:34369;height:5670" coordorigin=",-1" coordsize="34369,5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EmxgAAANw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ZRDI8z4QjIzS8AAAD//wMAUEsBAi0AFAAGAAgAAAAhANvh9svuAAAAhQEAABMAAAAAAAAA&#10;AAAAAAAAAAAAAFtDb250ZW50X1R5cGVzXS54bWxQSwECLQAUAAYACAAAACEAWvQsW78AAAAVAQAA&#10;CwAAAAAAAAAAAAAAAAAfAQAAX3JlbHMvLnJlbHNQSwECLQAUAAYACAAAACEAiUxRJsYAAADcAAAA&#10;DwAAAAAAAAAAAAAAAAAHAgAAZHJzL2Rvd25yZXYueG1sUEsFBgAAAAADAAMAtwAAAPoCAAAAAA==&#10;">
                      <v:shape id="Text Box 97" o:spid="_x0000_s1038" type="#_x0000_t202" style="position:absolute;top:-1;width:9282;height:5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" fillcolor="window" strokeweight=".5pt">
                        <v:textbox>
                          <w:txbxContent>
                            <w:p w14:paraId="4D2E5719" w14:textId="25910F3F" w:rsidR="00987CA6" w:rsidRPr="002C4956" w:rsidRDefault="004748F8" w:rsidP="00987C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n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on</w:t>
                              </w:r>
                              <w:r>
                                <w:rPr>
                                  <w:rFonts w:cs="Angsana New"/>
                                  <w:spacing w:val="-2"/>
                                  <w:sz w:val="16"/>
                                  <w:szCs w:val="16"/>
                                  <w:cs/>
                                </w:rPr>
                                <w:t>-</w:t>
                              </w:r>
                              <w:r w:rsidRPr="00D274D9">
                                <w:rPr>
                                  <w:spacing w:val="-2"/>
                                  <w:sz w:val="16"/>
                                  <w:szCs w:val="16"/>
                                </w:rPr>
                                <w:t>DM</w:t>
                              </w:r>
                              <w:r w:rsidR="00987CA6"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</w:p>
                            <w:p w14:paraId="05D04289" w14:textId="3A541F5A" w:rsidR="00987CA6" w:rsidRDefault="00987CA6" w:rsidP="00987C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</w:pP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(HbA1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C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 xml:space="preserve"> &lt;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  <w:r w:rsidR="005A752B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5.7%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21953D31" w14:textId="77777777" w:rsidR="00987CA6" w:rsidRPr="002C4956" w:rsidRDefault="00987CA6" w:rsidP="00987CA6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8"/>
                                  <w:szCs w:val="8"/>
                                </w:rPr>
                              </w:pPr>
                            </w:p>
                            <w:p w14:paraId="755935D9" w14:textId="7C5B2455" w:rsidR="00987CA6" w:rsidRPr="002C4956" w:rsidRDefault="00987CA6" w:rsidP="00987CA6">
                              <w:pPr>
                                <w:pStyle w:val="NormalWeb"/>
                                <w:spacing w:before="0" w:beforeAutospacing="0" w:after="16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n</w:t>
                              </w:r>
                              <w:r>
                                <w:rPr>
                                  <w:rFonts w:eastAsia="Calibri" w:cstheme="minorBidi" w:hint="cs"/>
                                  <w:color w:val="000000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  <w:cs/>
                                </w:rPr>
                                <w:t>=</w:t>
                              </w:r>
                              <w:r>
                                <w:rPr>
                                  <w:rFonts w:eastAsia="Calibri" w:cstheme="minorBidi" w:hint="cs"/>
                                  <w:color w:val="000000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3</w:t>
                              </w:r>
                              <w:r w:rsidR="00D93537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,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487</w:t>
                              </w:r>
                            </w:p>
                          </w:txbxContent>
                        </v:textbox>
                      </v:shape>
                      <v:shape id="Text Box 98" o:spid="_x0000_s1039" type="#_x0000_t202" style="position:absolute;left:10563;width:12184;height:5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" fillcolor="window" strokeweight=".5pt">
                        <v:textbox>
                          <w:txbxContent>
                            <w:p w14:paraId="7A73B6BF" w14:textId="55A4DF3A" w:rsidR="00987CA6" w:rsidRPr="002C4956" w:rsidRDefault="004748F8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 w:rsidRPr="004748F8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>unaware pre-DM</w:t>
                              </w:r>
                            </w:p>
                            <w:p w14:paraId="4436B366" w14:textId="012E1F13" w:rsidR="00987CA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>(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HbA1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C</w:t>
                              </w: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="005A752B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>5.7-</w:t>
                              </w: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="005A752B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>6.4</w:t>
                              </w:r>
                              <w:r w:rsidR="005A752B">
                                <w:rPr>
                                  <w:rFonts w:eastAsia="Times New Roman"/>
                                  <w:sz w:val="16"/>
                                  <w:szCs w:val="16"/>
                                </w:rPr>
                                <w:t>%</w:t>
                              </w: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018D2D32" w14:textId="77777777" w:rsidR="00987CA6" w:rsidRPr="002C495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z w:val="8"/>
                                  <w:szCs w:val="8"/>
                                </w:rPr>
                              </w:pP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</w:p>
                            <w:p w14:paraId="200B822D" w14:textId="4F8DC491" w:rsidR="00987CA6" w:rsidRPr="002C495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n</w:t>
                              </w:r>
                              <w:r>
                                <w:rPr>
                                  <w:rFonts w:eastAsia="Calibri" w:cstheme="minorBidi" w:hint="cs"/>
                                  <w:color w:val="000000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  <w:cs/>
                                </w:rPr>
                                <w:t>=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1</w:t>
                              </w:r>
                              <w:r w:rsidR="00D93537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,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055</w:t>
                              </w:r>
                            </w:p>
                          </w:txbxContent>
                        </v:textbox>
                      </v:shape>
                      <v:shape id="Text Box 98" o:spid="_x0000_s1040" type="#_x0000_t202" style="position:absolute;left:23551;width:10818;height:5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" fillcolor="window" strokeweight=".5pt">
                        <v:textbox>
                          <w:txbxContent>
                            <w:p w14:paraId="748DB5DD" w14:textId="6A8CF810" w:rsidR="00987CA6" w:rsidRPr="002C4956" w:rsidRDefault="004748F8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cs="Angsana New"/>
                                  <w:color w:val="000000"/>
                                  <w:spacing w:val="-2"/>
                                  <w:sz w:val="16"/>
                                  <w:szCs w:val="20"/>
                                </w:rPr>
                                <w:t>DM</w:t>
                              </w:r>
                              <w:r w:rsidR="00987CA6"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  <w:p w14:paraId="7B86C97E" w14:textId="2A4C22C3" w:rsidR="00987CA6" w:rsidRPr="002C495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>(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HbA1</w:t>
                              </w:r>
                              <w:r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C</w:t>
                              </w: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 xml:space="preserve"> &gt;</w:t>
                              </w:r>
                              <w:r w:rsidR="005A752B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 xml:space="preserve"> 6.4%</w:t>
                              </w: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7CECE613" w14:textId="77777777" w:rsidR="00987CA6" w:rsidRPr="002C495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z w:val="10"/>
                                  <w:szCs w:val="10"/>
                                </w:rPr>
                              </w:pPr>
                            </w:p>
                            <w:p w14:paraId="2743581F" w14:textId="77777777" w:rsidR="00987CA6" w:rsidRPr="002C4956" w:rsidRDefault="00987CA6" w:rsidP="00987CA6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 xml:space="preserve">n 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  <w:cs/>
                                </w:rPr>
                                <w:t xml:space="preserve">= </w:t>
                              </w:r>
                              <w:r w:rsidRPr="002C4956">
                                <w:rPr>
                                  <w:rFonts w:eastAsia="Calibri"/>
                                  <w:color w:val="000000"/>
                                  <w:sz w:val="16"/>
                                  <w:szCs w:val="16"/>
                                </w:rPr>
                                <w:t>70</w:t>
                              </w:r>
                              <w:r w:rsidRPr="002C4956">
                                <w:rPr>
                                  <w:color w:val="000000"/>
                                  <w:spacing w:val="-2"/>
                                  <w:sz w:val="16"/>
                                  <w:szCs w:val="16"/>
                                  <w:cs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  <v:shape id="Straight Arrow Connector 305" o:spid="_x0000_s1041" type="#_x0000_t32" style="position:absolute;left:15513;top:-3;width:13447;height:39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" strokecolor="windowText" strokeweight="1pt">
                      <v:stroke endarrow="block" joinstyle="miter"/>
                    </v:shape>
                    <v:shape id="Straight Arrow Connector 306" o:spid="_x0000_s1042" type="#_x0000_t32" style="position:absolute;left:4640;top:66;width:10776;height:388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" strokecolor="windowText" strokeweight="1pt">
                      <v:stroke endarrow="block" joinstyle="miter"/>
                    </v:shape>
                    <v:shape id="Straight Arrow Connector 307" o:spid="_x0000_s1043" type="#_x0000_t32" style="position:absolute;left:15897;width:757;height:394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" strokecolor="windowText" strokeweight="1pt">
                      <v:stroke endarrow="block" joinstyle="miter"/>
                    </v:shape>
                  </v:group>
                </v:group>
                <v:shape id="Text Box 93" o:spid="_x0000_s1044" type="#_x0000_t202" style="position:absolute;left:34920;top:6650;width:12936;height:48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" fillcolor="window" strokeweight=".5pt">
                  <v:stroke dashstyle="dash"/>
                  <v:textbox>
                    <w:txbxContent>
                      <w:p w14:paraId="5D98626B" w14:textId="77777777" w:rsidR="00987CA6" w:rsidRPr="00937D3C" w:rsidRDefault="00987CA6" w:rsidP="00987CA6">
                        <w:pPr>
                          <w:pStyle w:val="NormalWeb"/>
                          <w:spacing w:before="0" w:beforeAutospacing="0" w:after="0" w:afterAutospacing="0" w:line="256" w:lineRule="auto"/>
                          <w:jc w:val="center"/>
                          <w:rPr>
                            <w:rFonts w:cs="Cordia New"/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>Exclude</w:t>
                        </w:r>
                        <w:r>
                          <w:rPr>
                            <w:rFonts w:cs="Angsana New"/>
                            <w:spacing w:val="-2"/>
                            <w:sz w:val="16"/>
                            <w:szCs w:val="20"/>
                          </w:rPr>
                          <w:t>d</w:t>
                        </w: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 xml:space="preserve"> </w:t>
                        </w:r>
                      </w:p>
                      <w:p w14:paraId="3A0495D0" w14:textId="77777777" w:rsidR="00987CA6" w:rsidRPr="00240F66" w:rsidRDefault="00987CA6" w:rsidP="00987CA6">
                        <w:pPr>
                          <w:pStyle w:val="NormalWeb"/>
                          <w:spacing w:before="0" w:beforeAutospacing="0" w:after="0" w:afterAutospacing="0" w:line="256" w:lineRule="auto"/>
                          <w:ind w:right="-71"/>
                          <w:jc w:val="center"/>
                          <w:rPr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>S</w:t>
                        </w:r>
                        <w:r w:rsidRPr="00D274D9">
                          <w:rPr>
                            <w:spacing w:val="-2"/>
                            <w:sz w:val="16"/>
                            <w:szCs w:val="16"/>
                          </w:rPr>
                          <w:t>elf</w:t>
                        </w: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cs="Angsana New"/>
                            <w:spacing w:val="-2"/>
                            <w:sz w:val="16"/>
                            <w:szCs w:val="16"/>
                            <w:cs/>
                          </w:rPr>
                          <w:t>–</w:t>
                        </w:r>
                        <w:r>
                          <w:rPr>
                            <w:rFonts w:cs="Angsana New"/>
                            <w:spacing w:val="-2"/>
                            <w:sz w:val="16"/>
                            <w:szCs w:val="16"/>
                          </w:rPr>
                          <w:t xml:space="preserve"> </w:t>
                        </w:r>
                        <w:r w:rsidRPr="00D274D9">
                          <w:rPr>
                            <w:spacing w:val="-2"/>
                            <w:sz w:val="16"/>
                            <w:szCs w:val="16"/>
                          </w:rPr>
                          <w:t>report</w:t>
                        </w:r>
                        <w:r>
                          <w:rPr>
                            <w:spacing w:val="-2"/>
                            <w:sz w:val="16"/>
                            <w:szCs w:val="16"/>
                          </w:rPr>
                          <w:t xml:space="preserve"> uncertain</w:t>
                        </w:r>
                        <w:r w:rsidRPr="00240F66">
                          <w:rPr>
                            <w:spacing w:val="-2"/>
                            <w:sz w:val="16"/>
                            <w:szCs w:val="16"/>
                          </w:rPr>
                          <w:t xml:space="preserve"> </w:t>
                        </w:r>
                        <w:r w:rsidRPr="00D274D9">
                          <w:rPr>
                            <w:spacing w:val="-2"/>
                            <w:sz w:val="16"/>
                            <w:szCs w:val="16"/>
                          </w:rPr>
                          <w:t>DM</w:t>
                        </w:r>
                        <w:r w:rsidRPr="00D274D9">
                          <w:rPr>
                            <w:rFonts w:cs="Angsana New"/>
                            <w:sz w:val="16"/>
                            <w:szCs w:val="16"/>
                            <w:cs/>
                          </w:rPr>
                          <w:t xml:space="preserve"> </w:t>
                        </w:r>
                      </w:p>
                      <w:p w14:paraId="5CF41877" w14:textId="77777777" w:rsidR="00987CA6" w:rsidRPr="00D274D9" w:rsidRDefault="00987CA6" w:rsidP="00987CA6">
                        <w:pPr>
                          <w:pStyle w:val="NormalWeb"/>
                          <w:spacing w:before="0" w:beforeAutospacing="0" w:after="0" w:afterAutospacing="0" w:line="256" w:lineRule="auto"/>
                          <w:jc w:val="center"/>
                          <w:rPr>
                            <w:spacing w:val="-2"/>
                            <w:sz w:val="16"/>
                            <w:szCs w:val="16"/>
                          </w:rPr>
                        </w:pPr>
                        <w:r w:rsidRPr="00D274D9">
                          <w:rPr>
                            <w:sz w:val="16"/>
                            <w:szCs w:val="16"/>
                          </w:rPr>
                          <w:t xml:space="preserve">n </w:t>
                        </w:r>
                        <w:r w:rsidRPr="00D274D9">
                          <w:rPr>
                            <w:rFonts w:eastAsia="Calibri" w:cs="Angsana New"/>
                            <w:sz w:val="16"/>
                            <w:szCs w:val="16"/>
                            <w:cs/>
                          </w:rPr>
                          <w:t xml:space="preserve">= </w:t>
                        </w:r>
                        <w:r>
                          <w:rPr>
                            <w:rFonts w:eastAsia="Calibri"/>
                            <w:sz w:val="16"/>
                            <w:szCs w:val="16"/>
                          </w:rPr>
                          <w:t>190</w:t>
                        </w:r>
                      </w:p>
                    </w:txbxContent>
                  </v:textbox>
                </v:shape>
                <v:shape id="Straight Arrow Connector 309" o:spid="_x0000_s1045" type="#_x0000_t32" style="position:absolute;left:23760;top:5082;width:11157;height:399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" strokecolor="windowText" strokeweight=".25pt">
                  <v:stroke dashstyle="dash" endarrow="block" joinstyle="miter"/>
                </v:shape>
              </v:group>
            </w:pict>
          </mc:Fallback>
        </mc:AlternateContent>
      </w:r>
    </w:p>
    <w:p w14:paraId="63BD83E9" w14:textId="77777777" w:rsidR="00987CA6" w:rsidRPr="00483BAC" w:rsidRDefault="00987CA6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787A67D8" w14:textId="77777777" w:rsidR="00987CA6" w:rsidRPr="00483BAC" w:rsidRDefault="00987CA6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0AEEC062" w14:textId="77777777" w:rsidR="00987CA6" w:rsidRPr="00483BAC" w:rsidRDefault="00987CA6" w:rsidP="00987CA6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04572D46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1F70765A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38791CB5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194F2692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0C876836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41B5A9CC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713FCA34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theme="minorBidi"/>
          <w:color w:val="000000" w:themeColor="text1"/>
          <w:cs/>
          <w:lang w:val="en"/>
        </w:rPr>
      </w:pPr>
    </w:p>
    <w:p w14:paraId="5B1EF619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4DD3F2E0" w14:textId="77777777" w:rsidR="00987CA6" w:rsidRPr="00483BAC" w:rsidRDefault="00987CA6" w:rsidP="00987CA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lang w:val="en"/>
        </w:rPr>
      </w:pPr>
    </w:p>
    <w:p w14:paraId="57195464" w14:textId="5DE01C8E" w:rsidR="00987CA6" w:rsidRPr="00483BAC" w:rsidRDefault="00987CA6" w:rsidP="00987CA6">
      <w:pPr>
        <w:pStyle w:val="NormalWeb"/>
        <w:spacing w:before="7" w:beforeAutospacing="0" w:after="160" w:afterAutospacing="0" w:line="256" w:lineRule="auto"/>
        <w:jc w:val="center"/>
        <w:rPr>
          <w:rFonts w:cstheme="minorBidi"/>
          <w:color w:val="000000" w:themeColor="text1"/>
          <w:sz w:val="20"/>
          <w:szCs w:val="20"/>
        </w:rPr>
      </w:pPr>
      <w:r w:rsidRPr="00483BAC">
        <w:rPr>
          <w:b/>
          <w:bCs/>
          <w:color w:val="000000" w:themeColor="text1"/>
          <w:sz w:val="20"/>
          <w:szCs w:val="20"/>
        </w:rPr>
        <w:t>Fig</w:t>
      </w:r>
      <w:r w:rsidR="009477D1" w:rsidRPr="00483BAC">
        <w:rPr>
          <w:b/>
          <w:bCs/>
          <w:color w:val="000000" w:themeColor="text1"/>
          <w:sz w:val="20"/>
          <w:szCs w:val="20"/>
        </w:rPr>
        <w:t>.</w:t>
      </w:r>
      <w:r w:rsidRPr="00483BAC">
        <w:rPr>
          <w:b/>
          <w:bCs/>
          <w:color w:val="000000" w:themeColor="text1"/>
          <w:sz w:val="20"/>
          <w:szCs w:val="20"/>
        </w:rPr>
        <w:t xml:space="preserve"> S</w:t>
      </w:r>
      <w:r w:rsidR="009477D1" w:rsidRPr="00483BAC">
        <w:rPr>
          <w:b/>
          <w:bCs/>
          <w:color w:val="000000" w:themeColor="text1"/>
          <w:sz w:val="20"/>
          <w:szCs w:val="20"/>
        </w:rPr>
        <w:t>4</w:t>
      </w:r>
      <w:r w:rsidRPr="00483BAC">
        <w:rPr>
          <w:b/>
          <w:bCs/>
          <w:color w:val="000000" w:themeColor="text1"/>
          <w:sz w:val="20"/>
          <w:szCs w:val="20"/>
          <w:cs/>
        </w:rPr>
        <w:t xml:space="preserve"> </w:t>
      </w:r>
      <w:r w:rsidR="004C42DD" w:rsidRPr="00483BAC">
        <w:rPr>
          <w:color w:val="000000" w:themeColor="text1"/>
          <w:sz w:val="20"/>
          <w:szCs w:val="20"/>
        </w:rPr>
        <w:t>Diabetes classification by self-report and HbA1c among the</w:t>
      </w:r>
      <w:r w:rsidRPr="00483BAC">
        <w:rPr>
          <w:color w:val="000000" w:themeColor="text1"/>
          <w:sz w:val="20"/>
          <w:szCs w:val="20"/>
        </w:rPr>
        <w:t xml:space="preserve"> participants </w:t>
      </w:r>
      <w:r w:rsidRPr="00483BAC">
        <w:rPr>
          <w:color w:val="000000" w:themeColor="text1"/>
          <w:sz w:val="20"/>
          <w:szCs w:val="20"/>
          <w:cs/>
        </w:rPr>
        <w:t>(</w:t>
      </w:r>
      <w:r w:rsidRPr="00483BAC">
        <w:rPr>
          <w:color w:val="000000" w:themeColor="text1"/>
          <w:sz w:val="20"/>
          <w:szCs w:val="20"/>
        </w:rPr>
        <w:t>SIH1-2</w:t>
      </w:r>
      <w:r w:rsidRPr="00483BAC">
        <w:rPr>
          <w:color w:val="000000" w:themeColor="text1"/>
          <w:sz w:val="20"/>
          <w:szCs w:val="20"/>
          <w:cs/>
        </w:rPr>
        <w:t>)</w:t>
      </w:r>
    </w:p>
    <w:p w14:paraId="01C75214" w14:textId="77777777" w:rsidR="00987CA6" w:rsidRPr="00483BAC" w:rsidRDefault="00987CA6" w:rsidP="00987CA6">
      <w:pPr>
        <w:pStyle w:val="NormalWeb"/>
        <w:spacing w:before="0" w:beforeAutospacing="0" w:after="160" w:afterAutospacing="0" w:line="256" w:lineRule="auto"/>
        <w:jc w:val="center"/>
        <w:rPr>
          <w:color w:val="000000" w:themeColor="text1"/>
          <w:sz w:val="22"/>
          <w:szCs w:val="22"/>
        </w:rPr>
      </w:pPr>
    </w:p>
    <w:bookmarkEnd w:id="0"/>
    <w:p w14:paraId="5F3F2B9F" w14:textId="19DEE40B" w:rsidR="00AE52CC" w:rsidRPr="00483BAC" w:rsidRDefault="00AE52CC" w:rsidP="00AE52CC">
      <w:pPr>
        <w:tabs>
          <w:tab w:val="left" w:pos="2782"/>
        </w:tabs>
        <w:rPr>
          <w:rFonts w:ascii="Times New Roman" w:hAnsi="Times New Roman" w:cs="Times New Roman"/>
          <w:color w:val="000000" w:themeColor="text1"/>
        </w:rPr>
      </w:pPr>
    </w:p>
    <w:sectPr w:rsidR="00AE52CC" w:rsidRPr="00483BAC" w:rsidSect="009442F3">
      <w:pgSz w:w="12240" w:h="15840"/>
      <w:pgMar w:top="1080" w:right="1440" w:bottom="126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748"/>
    <w:rsid w:val="00007223"/>
    <w:rsid w:val="000147C2"/>
    <w:rsid w:val="00015492"/>
    <w:rsid w:val="00016356"/>
    <w:rsid w:val="000169D9"/>
    <w:rsid w:val="00030994"/>
    <w:rsid w:val="00036CCF"/>
    <w:rsid w:val="000379BE"/>
    <w:rsid w:val="00045423"/>
    <w:rsid w:val="000460CF"/>
    <w:rsid w:val="00055588"/>
    <w:rsid w:val="00056D90"/>
    <w:rsid w:val="00065719"/>
    <w:rsid w:val="0007165F"/>
    <w:rsid w:val="000719A3"/>
    <w:rsid w:val="00072A9B"/>
    <w:rsid w:val="00083BA0"/>
    <w:rsid w:val="00086168"/>
    <w:rsid w:val="00087EDF"/>
    <w:rsid w:val="000A234D"/>
    <w:rsid w:val="000A4728"/>
    <w:rsid w:val="000A6C2B"/>
    <w:rsid w:val="000B147B"/>
    <w:rsid w:val="000B1748"/>
    <w:rsid w:val="000B4DCC"/>
    <w:rsid w:val="000B517A"/>
    <w:rsid w:val="000B74D7"/>
    <w:rsid w:val="000E0DCE"/>
    <w:rsid w:val="000E63B5"/>
    <w:rsid w:val="000E69CF"/>
    <w:rsid w:val="000E6BF8"/>
    <w:rsid w:val="000E71F5"/>
    <w:rsid w:val="000F08F3"/>
    <w:rsid w:val="000F7A85"/>
    <w:rsid w:val="00112EAC"/>
    <w:rsid w:val="001248C6"/>
    <w:rsid w:val="00125924"/>
    <w:rsid w:val="00127537"/>
    <w:rsid w:val="00132B5A"/>
    <w:rsid w:val="00141285"/>
    <w:rsid w:val="00141E71"/>
    <w:rsid w:val="00143E16"/>
    <w:rsid w:val="00147B7B"/>
    <w:rsid w:val="00153B5B"/>
    <w:rsid w:val="00154307"/>
    <w:rsid w:val="00155588"/>
    <w:rsid w:val="001605D0"/>
    <w:rsid w:val="0016259A"/>
    <w:rsid w:val="00163F20"/>
    <w:rsid w:val="0016745A"/>
    <w:rsid w:val="00167F5A"/>
    <w:rsid w:val="00177B64"/>
    <w:rsid w:val="00181660"/>
    <w:rsid w:val="00197023"/>
    <w:rsid w:val="001A6D65"/>
    <w:rsid w:val="001A754D"/>
    <w:rsid w:val="001B0677"/>
    <w:rsid w:val="001B459A"/>
    <w:rsid w:val="001C58A1"/>
    <w:rsid w:val="001D07F9"/>
    <w:rsid w:val="001D44D0"/>
    <w:rsid w:val="001E25FC"/>
    <w:rsid w:val="00213ACE"/>
    <w:rsid w:val="002166AC"/>
    <w:rsid w:val="00227AD8"/>
    <w:rsid w:val="002345D8"/>
    <w:rsid w:val="002350C3"/>
    <w:rsid w:val="00235ECD"/>
    <w:rsid w:val="002441DB"/>
    <w:rsid w:val="0025015C"/>
    <w:rsid w:val="00251FCF"/>
    <w:rsid w:val="00255676"/>
    <w:rsid w:val="002650C5"/>
    <w:rsid w:val="00266AB9"/>
    <w:rsid w:val="00272A3C"/>
    <w:rsid w:val="00272E91"/>
    <w:rsid w:val="00281E93"/>
    <w:rsid w:val="002828D3"/>
    <w:rsid w:val="00283060"/>
    <w:rsid w:val="002A66E5"/>
    <w:rsid w:val="002B3596"/>
    <w:rsid w:val="002B5788"/>
    <w:rsid w:val="002C2B52"/>
    <w:rsid w:val="002C4956"/>
    <w:rsid w:val="002C5031"/>
    <w:rsid w:val="002E0B7D"/>
    <w:rsid w:val="002E71AB"/>
    <w:rsid w:val="002F13FE"/>
    <w:rsid w:val="0031080B"/>
    <w:rsid w:val="0031446A"/>
    <w:rsid w:val="0032097A"/>
    <w:rsid w:val="003259B3"/>
    <w:rsid w:val="00331065"/>
    <w:rsid w:val="00336DC2"/>
    <w:rsid w:val="00352788"/>
    <w:rsid w:val="003554A3"/>
    <w:rsid w:val="00356423"/>
    <w:rsid w:val="00356700"/>
    <w:rsid w:val="003743B2"/>
    <w:rsid w:val="00376314"/>
    <w:rsid w:val="0038136B"/>
    <w:rsid w:val="00386D65"/>
    <w:rsid w:val="00387E1E"/>
    <w:rsid w:val="00395AFC"/>
    <w:rsid w:val="00396768"/>
    <w:rsid w:val="003978B3"/>
    <w:rsid w:val="003A0C1C"/>
    <w:rsid w:val="003A6674"/>
    <w:rsid w:val="003C15B6"/>
    <w:rsid w:val="003D58B1"/>
    <w:rsid w:val="003D5D59"/>
    <w:rsid w:val="003D68B5"/>
    <w:rsid w:val="003D78F9"/>
    <w:rsid w:val="003F42B1"/>
    <w:rsid w:val="003F543C"/>
    <w:rsid w:val="003F730E"/>
    <w:rsid w:val="00410C81"/>
    <w:rsid w:val="004132B7"/>
    <w:rsid w:val="00414990"/>
    <w:rsid w:val="00416D88"/>
    <w:rsid w:val="00417C6B"/>
    <w:rsid w:val="00432C74"/>
    <w:rsid w:val="004335DC"/>
    <w:rsid w:val="004341D7"/>
    <w:rsid w:val="004356DC"/>
    <w:rsid w:val="0044172F"/>
    <w:rsid w:val="00450825"/>
    <w:rsid w:val="0045242A"/>
    <w:rsid w:val="0046218F"/>
    <w:rsid w:val="004748F8"/>
    <w:rsid w:val="00483BAC"/>
    <w:rsid w:val="0048599A"/>
    <w:rsid w:val="00486CBF"/>
    <w:rsid w:val="004B48D0"/>
    <w:rsid w:val="004C42DD"/>
    <w:rsid w:val="004C4320"/>
    <w:rsid w:val="004C4BE1"/>
    <w:rsid w:val="004C5164"/>
    <w:rsid w:val="004D1A58"/>
    <w:rsid w:val="004D2A27"/>
    <w:rsid w:val="004D3834"/>
    <w:rsid w:val="004D45B1"/>
    <w:rsid w:val="004D47A4"/>
    <w:rsid w:val="004E1D67"/>
    <w:rsid w:val="004F5C9D"/>
    <w:rsid w:val="00506D00"/>
    <w:rsid w:val="00510893"/>
    <w:rsid w:val="00512CE2"/>
    <w:rsid w:val="00521633"/>
    <w:rsid w:val="005313B5"/>
    <w:rsid w:val="005337E2"/>
    <w:rsid w:val="005348E6"/>
    <w:rsid w:val="005377B8"/>
    <w:rsid w:val="0054183C"/>
    <w:rsid w:val="00544690"/>
    <w:rsid w:val="00546F2D"/>
    <w:rsid w:val="00553012"/>
    <w:rsid w:val="00564C2B"/>
    <w:rsid w:val="00576564"/>
    <w:rsid w:val="005769C0"/>
    <w:rsid w:val="00577838"/>
    <w:rsid w:val="005929EC"/>
    <w:rsid w:val="00592CD4"/>
    <w:rsid w:val="005A6103"/>
    <w:rsid w:val="005A752B"/>
    <w:rsid w:val="005B0F79"/>
    <w:rsid w:val="005B0FFE"/>
    <w:rsid w:val="005B4ED5"/>
    <w:rsid w:val="005C5918"/>
    <w:rsid w:val="005C7795"/>
    <w:rsid w:val="005D4650"/>
    <w:rsid w:val="005D663C"/>
    <w:rsid w:val="005F0D75"/>
    <w:rsid w:val="005F562E"/>
    <w:rsid w:val="00602E6F"/>
    <w:rsid w:val="00607356"/>
    <w:rsid w:val="00616575"/>
    <w:rsid w:val="006273EE"/>
    <w:rsid w:val="0063013F"/>
    <w:rsid w:val="00633750"/>
    <w:rsid w:val="00633DDC"/>
    <w:rsid w:val="00652611"/>
    <w:rsid w:val="00653F0A"/>
    <w:rsid w:val="00654A37"/>
    <w:rsid w:val="00662B8E"/>
    <w:rsid w:val="006701CA"/>
    <w:rsid w:val="0067474F"/>
    <w:rsid w:val="00685261"/>
    <w:rsid w:val="00690B29"/>
    <w:rsid w:val="006947E5"/>
    <w:rsid w:val="0069540D"/>
    <w:rsid w:val="006A0A63"/>
    <w:rsid w:val="006A66F8"/>
    <w:rsid w:val="006A6B7D"/>
    <w:rsid w:val="006B56E5"/>
    <w:rsid w:val="006B7964"/>
    <w:rsid w:val="006D3FE7"/>
    <w:rsid w:val="006E34A8"/>
    <w:rsid w:val="006E5FC4"/>
    <w:rsid w:val="006F103C"/>
    <w:rsid w:val="006F1E00"/>
    <w:rsid w:val="00705841"/>
    <w:rsid w:val="00711252"/>
    <w:rsid w:val="007339FF"/>
    <w:rsid w:val="00733EB2"/>
    <w:rsid w:val="00753BD7"/>
    <w:rsid w:val="00754B27"/>
    <w:rsid w:val="0075658C"/>
    <w:rsid w:val="007633FE"/>
    <w:rsid w:val="00766EF7"/>
    <w:rsid w:val="00770202"/>
    <w:rsid w:val="00784C30"/>
    <w:rsid w:val="0079091A"/>
    <w:rsid w:val="00792C84"/>
    <w:rsid w:val="007A31BA"/>
    <w:rsid w:val="007B244E"/>
    <w:rsid w:val="007B3E28"/>
    <w:rsid w:val="007B70D0"/>
    <w:rsid w:val="007C0D6C"/>
    <w:rsid w:val="007C42F7"/>
    <w:rsid w:val="007D005F"/>
    <w:rsid w:val="007D63E5"/>
    <w:rsid w:val="007E2A50"/>
    <w:rsid w:val="00804763"/>
    <w:rsid w:val="00806A2A"/>
    <w:rsid w:val="008151B3"/>
    <w:rsid w:val="008218A9"/>
    <w:rsid w:val="008341B1"/>
    <w:rsid w:val="008427B9"/>
    <w:rsid w:val="00843288"/>
    <w:rsid w:val="00850D19"/>
    <w:rsid w:val="00856078"/>
    <w:rsid w:val="00857B07"/>
    <w:rsid w:val="008613A1"/>
    <w:rsid w:val="00881A23"/>
    <w:rsid w:val="008907D9"/>
    <w:rsid w:val="00891CD9"/>
    <w:rsid w:val="00897584"/>
    <w:rsid w:val="008A0BCE"/>
    <w:rsid w:val="008A290A"/>
    <w:rsid w:val="008B2610"/>
    <w:rsid w:val="008C4BC3"/>
    <w:rsid w:val="008C75CB"/>
    <w:rsid w:val="008D554C"/>
    <w:rsid w:val="00907CC9"/>
    <w:rsid w:val="00913DFD"/>
    <w:rsid w:val="00916161"/>
    <w:rsid w:val="009168F5"/>
    <w:rsid w:val="0092127A"/>
    <w:rsid w:val="009216FC"/>
    <w:rsid w:val="00925500"/>
    <w:rsid w:val="00931869"/>
    <w:rsid w:val="00937328"/>
    <w:rsid w:val="00937D3C"/>
    <w:rsid w:val="009442F3"/>
    <w:rsid w:val="00945091"/>
    <w:rsid w:val="00946489"/>
    <w:rsid w:val="009477D1"/>
    <w:rsid w:val="00951A4C"/>
    <w:rsid w:val="009764E8"/>
    <w:rsid w:val="009765AE"/>
    <w:rsid w:val="00984703"/>
    <w:rsid w:val="00987CA6"/>
    <w:rsid w:val="00987F39"/>
    <w:rsid w:val="0099120A"/>
    <w:rsid w:val="00992AFD"/>
    <w:rsid w:val="00994CB7"/>
    <w:rsid w:val="009A36ED"/>
    <w:rsid w:val="009B1AC7"/>
    <w:rsid w:val="009B73ED"/>
    <w:rsid w:val="009C3749"/>
    <w:rsid w:val="009C3F16"/>
    <w:rsid w:val="009C4785"/>
    <w:rsid w:val="009C4A30"/>
    <w:rsid w:val="009E5F7A"/>
    <w:rsid w:val="009F5EA5"/>
    <w:rsid w:val="00A0116A"/>
    <w:rsid w:val="00A05085"/>
    <w:rsid w:val="00A108FA"/>
    <w:rsid w:val="00A173FE"/>
    <w:rsid w:val="00A17E8D"/>
    <w:rsid w:val="00A22214"/>
    <w:rsid w:val="00A22B4E"/>
    <w:rsid w:val="00A25C02"/>
    <w:rsid w:val="00A31757"/>
    <w:rsid w:val="00A40B34"/>
    <w:rsid w:val="00A65015"/>
    <w:rsid w:val="00A738A9"/>
    <w:rsid w:val="00A837D7"/>
    <w:rsid w:val="00A83EA0"/>
    <w:rsid w:val="00A84A29"/>
    <w:rsid w:val="00A872F2"/>
    <w:rsid w:val="00AB01AA"/>
    <w:rsid w:val="00AB01B6"/>
    <w:rsid w:val="00AC1507"/>
    <w:rsid w:val="00AC4076"/>
    <w:rsid w:val="00AD0AB2"/>
    <w:rsid w:val="00AD3127"/>
    <w:rsid w:val="00AE01D1"/>
    <w:rsid w:val="00AE52CC"/>
    <w:rsid w:val="00AE6F26"/>
    <w:rsid w:val="00AF04F2"/>
    <w:rsid w:val="00AF0ED1"/>
    <w:rsid w:val="00B020B9"/>
    <w:rsid w:val="00B07F36"/>
    <w:rsid w:val="00B110E3"/>
    <w:rsid w:val="00B117B9"/>
    <w:rsid w:val="00B30C8E"/>
    <w:rsid w:val="00B32086"/>
    <w:rsid w:val="00B32D68"/>
    <w:rsid w:val="00B33180"/>
    <w:rsid w:val="00B3486D"/>
    <w:rsid w:val="00B34E30"/>
    <w:rsid w:val="00B44B59"/>
    <w:rsid w:val="00B60A0A"/>
    <w:rsid w:val="00B66967"/>
    <w:rsid w:val="00B70E86"/>
    <w:rsid w:val="00B73764"/>
    <w:rsid w:val="00B74C91"/>
    <w:rsid w:val="00B75E50"/>
    <w:rsid w:val="00B76A92"/>
    <w:rsid w:val="00B902D2"/>
    <w:rsid w:val="00B96E75"/>
    <w:rsid w:val="00B96E7D"/>
    <w:rsid w:val="00BA5BB3"/>
    <w:rsid w:val="00BA609A"/>
    <w:rsid w:val="00BB05AE"/>
    <w:rsid w:val="00BB5142"/>
    <w:rsid w:val="00BC1823"/>
    <w:rsid w:val="00BC24E0"/>
    <w:rsid w:val="00BC30C7"/>
    <w:rsid w:val="00BD6892"/>
    <w:rsid w:val="00BE156E"/>
    <w:rsid w:val="00BE5DC6"/>
    <w:rsid w:val="00BF29B4"/>
    <w:rsid w:val="00BF4F2B"/>
    <w:rsid w:val="00C049CA"/>
    <w:rsid w:val="00C11760"/>
    <w:rsid w:val="00C1331B"/>
    <w:rsid w:val="00C232B4"/>
    <w:rsid w:val="00C25870"/>
    <w:rsid w:val="00C33A51"/>
    <w:rsid w:val="00C52372"/>
    <w:rsid w:val="00C61DA2"/>
    <w:rsid w:val="00C62D1E"/>
    <w:rsid w:val="00C658BF"/>
    <w:rsid w:val="00C6594C"/>
    <w:rsid w:val="00C677D7"/>
    <w:rsid w:val="00C715CB"/>
    <w:rsid w:val="00C773D9"/>
    <w:rsid w:val="00C774A2"/>
    <w:rsid w:val="00C979A6"/>
    <w:rsid w:val="00CA2B42"/>
    <w:rsid w:val="00CB712D"/>
    <w:rsid w:val="00CC0793"/>
    <w:rsid w:val="00CC479A"/>
    <w:rsid w:val="00CC5BDC"/>
    <w:rsid w:val="00CD05EB"/>
    <w:rsid w:val="00CD79FE"/>
    <w:rsid w:val="00CE33FA"/>
    <w:rsid w:val="00CF3E22"/>
    <w:rsid w:val="00D00171"/>
    <w:rsid w:val="00D05A75"/>
    <w:rsid w:val="00D1713D"/>
    <w:rsid w:val="00D172EC"/>
    <w:rsid w:val="00D4604E"/>
    <w:rsid w:val="00D52509"/>
    <w:rsid w:val="00D61BFE"/>
    <w:rsid w:val="00D63025"/>
    <w:rsid w:val="00D70FC8"/>
    <w:rsid w:val="00D71CB7"/>
    <w:rsid w:val="00D7676A"/>
    <w:rsid w:val="00D76A6A"/>
    <w:rsid w:val="00D77997"/>
    <w:rsid w:val="00D93537"/>
    <w:rsid w:val="00D94E23"/>
    <w:rsid w:val="00DB1551"/>
    <w:rsid w:val="00DC3961"/>
    <w:rsid w:val="00DC5811"/>
    <w:rsid w:val="00DC727F"/>
    <w:rsid w:val="00DD496F"/>
    <w:rsid w:val="00DD57C5"/>
    <w:rsid w:val="00DD722D"/>
    <w:rsid w:val="00DF04FA"/>
    <w:rsid w:val="00DF0D33"/>
    <w:rsid w:val="00DF3829"/>
    <w:rsid w:val="00DF740C"/>
    <w:rsid w:val="00DF7CDB"/>
    <w:rsid w:val="00E01229"/>
    <w:rsid w:val="00E13514"/>
    <w:rsid w:val="00E2467D"/>
    <w:rsid w:val="00E32FC3"/>
    <w:rsid w:val="00E34410"/>
    <w:rsid w:val="00E34FA4"/>
    <w:rsid w:val="00E4448B"/>
    <w:rsid w:val="00E46B8D"/>
    <w:rsid w:val="00E75620"/>
    <w:rsid w:val="00E8089E"/>
    <w:rsid w:val="00E83FAD"/>
    <w:rsid w:val="00E87C03"/>
    <w:rsid w:val="00E90175"/>
    <w:rsid w:val="00EB62D4"/>
    <w:rsid w:val="00EB70D4"/>
    <w:rsid w:val="00ED0208"/>
    <w:rsid w:val="00EF1010"/>
    <w:rsid w:val="00EF5A1E"/>
    <w:rsid w:val="00F256C8"/>
    <w:rsid w:val="00F31877"/>
    <w:rsid w:val="00F32F75"/>
    <w:rsid w:val="00F518B1"/>
    <w:rsid w:val="00F51942"/>
    <w:rsid w:val="00F54772"/>
    <w:rsid w:val="00F63218"/>
    <w:rsid w:val="00F713C9"/>
    <w:rsid w:val="00F94010"/>
    <w:rsid w:val="00F96C78"/>
    <w:rsid w:val="00FA094C"/>
    <w:rsid w:val="00FA344D"/>
    <w:rsid w:val="00FA3ADD"/>
    <w:rsid w:val="00FB5927"/>
    <w:rsid w:val="00FC0036"/>
    <w:rsid w:val="00FD1275"/>
    <w:rsid w:val="00FD2519"/>
    <w:rsid w:val="00FE188C"/>
    <w:rsid w:val="00FE2F71"/>
    <w:rsid w:val="00FE7172"/>
    <w:rsid w:val="00FF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BB147"/>
  <w15:docId w15:val="{C5070DA9-0573-4206-9357-D3FEA4D29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13416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5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427F"/>
    <w:pPr>
      <w:spacing w:after="0" w:line="240" w:lineRule="auto"/>
    </w:pPr>
    <w:rPr>
      <w:rFonts w:ascii="Segoe UI" w:hAnsi="Segoe UI" w:cs="Angsana New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427F"/>
    <w:rPr>
      <w:rFonts w:ascii="Segoe UI" w:hAnsi="Segoe UI" w:cs="Angsana New"/>
      <w:sz w:val="18"/>
      <w:szCs w:val="2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numbering" w:customStyle="1" w:styleId="NoList1">
    <w:name w:val="No List1"/>
    <w:next w:val="NoList"/>
    <w:uiPriority w:val="99"/>
    <w:semiHidden/>
    <w:unhideWhenUsed/>
    <w:rsid w:val="00D52509"/>
  </w:style>
  <w:style w:type="paragraph" w:customStyle="1" w:styleId="msonormal0">
    <w:name w:val="msonormal"/>
    <w:basedOn w:val="Normal"/>
    <w:rsid w:val="00D52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D52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run">
    <w:name w:val="textrun"/>
    <w:basedOn w:val="DefaultParagraphFont"/>
    <w:rsid w:val="00D52509"/>
  </w:style>
  <w:style w:type="character" w:customStyle="1" w:styleId="normaltextrun">
    <w:name w:val="normaltextrun"/>
    <w:basedOn w:val="DefaultParagraphFont"/>
    <w:rsid w:val="00D52509"/>
  </w:style>
  <w:style w:type="character" w:customStyle="1" w:styleId="eop">
    <w:name w:val="eop"/>
    <w:basedOn w:val="DefaultParagraphFont"/>
    <w:rsid w:val="00D52509"/>
  </w:style>
  <w:style w:type="character" w:customStyle="1" w:styleId="spellingerror">
    <w:name w:val="spellingerror"/>
    <w:basedOn w:val="DefaultParagraphFont"/>
    <w:rsid w:val="00D52509"/>
  </w:style>
  <w:style w:type="table" w:customStyle="1" w:styleId="1">
    <w:name w:val="1"/>
    <w:basedOn w:val="TableNormal"/>
    <w:rsid w:val="00754B27"/>
    <w:pPr>
      <w:spacing w:after="0" w:line="240" w:lineRule="auto"/>
    </w:pPr>
    <w:rPr>
      <w:rFonts w:ascii="Arial" w:eastAsia="Arial" w:hAnsi="Arial" w:cs="Arial"/>
      <w:lang w:val="en"/>
    </w:rPr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AE52CC"/>
    <w:pPr>
      <w:spacing w:after="0" w:line="240" w:lineRule="auto"/>
    </w:pPr>
    <w:rPr>
      <w:rFonts w:asciiTheme="minorHAnsi" w:eastAsiaTheme="minorHAnsi" w:hAnsiTheme="minorHAnsi" w:cstheme="minorBidi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57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0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08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52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2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16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74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40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55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7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87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2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69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0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56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0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8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7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8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18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73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09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27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17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8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81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8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9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17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6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0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0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2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8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4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44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3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4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9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16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9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4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2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4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45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63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6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8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27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9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7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0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77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77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0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2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80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33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23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57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8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4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9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4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72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7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1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25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4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0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60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66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8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92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46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27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6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46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46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79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5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9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03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51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60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1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32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4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32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2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36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9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91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75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2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4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6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18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87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3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7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82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7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7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7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1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3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9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9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71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3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5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8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86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6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08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3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8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07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97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1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51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3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50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11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5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9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1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6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19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88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65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4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2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2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4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7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1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5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85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29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6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34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20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7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69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0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9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33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49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5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12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9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48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3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8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53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5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97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8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29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50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2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4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5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23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40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86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4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0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0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5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94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2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8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7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1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2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23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69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8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3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82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0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91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2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4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191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0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31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34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8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9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94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5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0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4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1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4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52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41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2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2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7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21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2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84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8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46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8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5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2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46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53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0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69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4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4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32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6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8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4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03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3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9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53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41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85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26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43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78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5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0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1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7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1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8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21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3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89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54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54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58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9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93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5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49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5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3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4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8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91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73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86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39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6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12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45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11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92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6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37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75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3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68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20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9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7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5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2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2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1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1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91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8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9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25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22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9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7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8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5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25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9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13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3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0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2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6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1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7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1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12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9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1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0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92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45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40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24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73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7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01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8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8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4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1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2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2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03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5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7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2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5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2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2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0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0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1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33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88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5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2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4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1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4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0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50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1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4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0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22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39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9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5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6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66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31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48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8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4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1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6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9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3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0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94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84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19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1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81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2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46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0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97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9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3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01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1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63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5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9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8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KdGxjl7v1aE6oSJozS/x+7WmWw==">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6C988F87A6C61741A8D237AAC213FFB1" ma:contentTypeVersion="14" ma:contentTypeDescription="สร้างเอกสารใหม่" ma:contentTypeScope="" ma:versionID="4eb337973561c4786838c398250b36b2">
  <xsd:schema xmlns:xsd="http://www.w3.org/2001/XMLSchema" xmlns:xs="http://www.w3.org/2001/XMLSchema" xmlns:p="http://schemas.microsoft.com/office/2006/metadata/properties" xmlns:ns3="bd479fc8-81ac-47fc-ad26-d0da3d251a07" xmlns:ns4="700c5bf0-f1be-4391-9897-f48691367344" targetNamespace="http://schemas.microsoft.com/office/2006/metadata/properties" ma:root="true" ma:fieldsID="c8ccb63f569a3c77ce8e5b3af041bce2" ns3:_="" ns4:_="">
    <xsd:import namespace="bd479fc8-81ac-47fc-ad26-d0da3d251a07"/>
    <xsd:import namespace="700c5bf0-f1be-4391-9897-f486913673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479fc8-81ac-47fc-ad26-d0da3d251a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0c5bf0-f1be-4391-9897-f4869136734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การแชร์แฮชคำแนะนำ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0BDCB49-C1B3-490C-A7AE-7C01827AD1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479fc8-81ac-47fc-ad26-d0da3d251a07"/>
    <ds:schemaRef ds:uri="700c5bf0-f1be-4391-9897-f486913673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7E7C1D-8598-4C25-BCFD-E4EEC01EEB3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A8490BC-5442-4782-A34D-190D52EE54C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53A7E3B-A9F5-4EDE-BF0C-68B1B67C1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8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Apinya Surawit</dc:creator>
  <cp:lastModifiedBy>Pichanun Mongkolsucharitkul</cp:lastModifiedBy>
  <cp:revision>38</cp:revision>
  <cp:lastPrinted>2022-07-20T09:11:00Z</cp:lastPrinted>
  <dcterms:created xsi:type="dcterms:W3CDTF">2022-07-20T04:55:00Z</dcterms:created>
  <dcterms:modified xsi:type="dcterms:W3CDTF">2023-11-01T08:33:00Z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0x0101006C988F87A6C61741A8D237AAC213FFB1</vt:lpwstr>
  </property>
</Properties>
</file>