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B75433" w14:textId="03C1175B" w:rsidR="00226B4E" w:rsidRPr="00226B4E" w:rsidRDefault="00226B4E" w:rsidP="00FC5EE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32322538"/>
      <w:r w:rsidRPr="00226B4E">
        <w:rPr>
          <w:rFonts w:ascii="Times New Roman" w:hAnsi="Times New Roman" w:cs="Times New Roman"/>
          <w:b/>
          <w:sz w:val="24"/>
          <w:szCs w:val="24"/>
        </w:rPr>
        <w:t xml:space="preserve">Ethics </w:t>
      </w:r>
      <w:r w:rsidR="00E52CF9">
        <w:rPr>
          <w:rFonts w:ascii="Times New Roman" w:hAnsi="Times New Roman" w:cs="Times New Roman"/>
          <w:b/>
          <w:sz w:val="24"/>
          <w:szCs w:val="24"/>
        </w:rPr>
        <w:t>Approval and Consent to participate.</w:t>
      </w:r>
    </w:p>
    <w:p w14:paraId="3C25F4E1" w14:textId="3C833B21" w:rsidR="00DA5722" w:rsidRDefault="009D1C9A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applicable</w:t>
      </w:r>
      <w:r w:rsidR="00921C1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30391A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00B5A5C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Consent for publication</w:t>
      </w:r>
    </w:p>
    <w:p w14:paraId="3E9652F0" w14:textId="775E530E" w:rsidR="00DC63E1" w:rsidRDefault="00DA5722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applicable</w:t>
      </w:r>
      <w:r w:rsidR="00E52CF9">
        <w:rPr>
          <w:rFonts w:ascii="Times New Roman" w:hAnsi="Times New Roman" w:cs="Times New Roman"/>
          <w:sz w:val="24"/>
          <w:szCs w:val="24"/>
        </w:rPr>
        <w:t>.</w:t>
      </w:r>
    </w:p>
    <w:p w14:paraId="27F8A106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84622DF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Availability of data and materials</w:t>
      </w:r>
    </w:p>
    <w:p w14:paraId="05B487A0" w14:textId="15E2C941" w:rsidR="00DA5722" w:rsidRDefault="009D1C9A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applicable.</w:t>
      </w:r>
    </w:p>
    <w:p w14:paraId="79C3CAF4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74DFDEE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Competing interests</w:t>
      </w:r>
    </w:p>
    <w:p w14:paraId="36138714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DA5722">
        <w:rPr>
          <w:rFonts w:ascii="Times New Roman" w:hAnsi="Times New Roman" w:cs="Times New Roman"/>
          <w:sz w:val="24"/>
          <w:szCs w:val="24"/>
        </w:rPr>
        <w:t>he authors declare that they have no competing interests</w:t>
      </w:r>
      <w:r w:rsidR="00FC5EE1">
        <w:rPr>
          <w:rFonts w:ascii="Times New Roman" w:hAnsi="Times New Roman" w:cs="Times New Roman"/>
          <w:sz w:val="24"/>
          <w:szCs w:val="24"/>
        </w:rPr>
        <w:t>.</w:t>
      </w:r>
    </w:p>
    <w:p w14:paraId="2631C829" w14:textId="77777777" w:rsidR="00FC5EE1" w:rsidRDefault="00FC5EE1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ED881B8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Funding </w:t>
      </w:r>
    </w:p>
    <w:p w14:paraId="456A79E6" w14:textId="2954D9BE" w:rsidR="00FC5EE1" w:rsidRDefault="00921C18" w:rsidP="00FC5EE1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No funding was received for this study. </w:t>
      </w:r>
    </w:p>
    <w:p w14:paraId="37321E33" w14:textId="77777777" w:rsidR="00921C18" w:rsidRDefault="00921C18" w:rsidP="00FC5EE1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0D34546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Authors contributions</w:t>
      </w:r>
    </w:p>
    <w:p w14:paraId="6415444D" w14:textId="64E046F2" w:rsidR="00DA5722" w:rsidRDefault="00DA5722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</w:t>
      </w:r>
      <w:r w:rsidR="00921C18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dBA</w:t>
      </w:r>
      <w:proofErr w:type="spellEnd"/>
      <w:r w:rsidRPr="00DA5722">
        <w:rPr>
          <w:rFonts w:ascii="Times New Roman" w:hAnsi="Times New Roman" w:cs="Times New Roman"/>
          <w:sz w:val="24"/>
          <w:szCs w:val="24"/>
        </w:rPr>
        <w:t xml:space="preserve"> </w:t>
      </w:r>
      <w:r w:rsidR="00CD2E28">
        <w:rPr>
          <w:rFonts w:ascii="Times New Roman" w:hAnsi="Times New Roman" w:cs="Times New Roman"/>
          <w:sz w:val="24"/>
          <w:szCs w:val="24"/>
        </w:rPr>
        <w:t xml:space="preserve">and EH </w:t>
      </w:r>
      <w:r w:rsidR="00921C18">
        <w:rPr>
          <w:rFonts w:ascii="Times New Roman" w:hAnsi="Times New Roman" w:cs="Times New Roman"/>
          <w:sz w:val="24"/>
          <w:szCs w:val="24"/>
        </w:rPr>
        <w:t>performed the literature research</w:t>
      </w:r>
      <w:r w:rsidR="00CD2E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D2E28">
        <w:rPr>
          <w:rFonts w:ascii="Times New Roman" w:hAnsi="Times New Roman" w:cs="Times New Roman"/>
          <w:sz w:val="24"/>
          <w:szCs w:val="24"/>
        </w:rPr>
        <w:t>EvdBA</w:t>
      </w:r>
      <w:proofErr w:type="spellEnd"/>
      <w:r w:rsidR="00CD2E28">
        <w:rPr>
          <w:rFonts w:ascii="Times New Roman" w:hAnsi="Times New Roman" w:cs="Times New Roman"/>
          <w:sz w:val="24"/>
          <w:szCs w:val="24"/>
        </w:rPr>
        <w:t xml:space="preserve"> and AA performed the statistical analysis;</w:t>
      </w:r>
      <w:r w:rsidR="00921C1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CD2E28">
        <w:rPr>
          <w:rFonts w:ascii="Times New Roman" w:hAnsi="Times New Roman" w:cs="Times New Roman"/>
          <w:sz w:val="24"/>
          <w:szCs w:val="24"/>
        </w:rPr>
        <w:t>EvdBA</w:t>
      </w:r>
      <w:proofErr w:type="spellEnd"/>
      <w:r w:rsidR="00CD2E28">
        <w:rPr>
          <w:rFonts w:ascii="Times New Roman" w:hAnsi="Times New Roman" w:cs="Times New Roman"/>
          <w:sz w:val="24"/>
          <w:szCs w:val="24"/>
        </w:rPr>
        <w:t xml:space="preserve">, EH and AA </w:t>
      </w:r>
      <w:r w:rsidR="00921C18">
        <w:rPr>
          <w:rFonts w:ascii="Times New Roman" w:hAnsi="Times New Roman" w:cs="Times New Roman"/>
          <w:sz w:val="24"/>
          <w:szCs w:val="24"/>
        </w:rPr>
        <w:t xml:space="preserve">drafted the manuscript together. </w:t>
      </w:r>
      <w:r w:rsidR="00CD2E28">
        <w:rPr>
          <w:rFonts w:ascii="Times New Roman" w:hAnsi="Times New Roman" w:cs="Times New Roman"/>
          <w:sz w:val="24"/>
          <w:szCs w:val="24"/>
        </w:rPr>
        <w:t>All three</w:t>
      </w:r>
      <w:bookmarkStart w:id="1" w:name="_GoBack"/>
      <w:bookmarkEnd w:id="1"/>
      <w:r w:rsidRPr="00DA5722">
        <w:rPr>
          <w:rFonts w:ascii="Times New Roman" w:hAnsi="Times New Roman" w:cs="Times New Roman"/>
          <w:sz w:val="24"/>
          <w:szCs w:val="24"/>
        </w:rPr>
        <w:t xml:space="preserve"> authors read and approved the final manuscript.</w:t>
      </w:r>
    </w:p>
    <w:p w14:paraId="1EEA2ED1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912D089" w14:textId="77777777" w:rsidR="00DA5722" w:rsidRDefault="00DA5722" w:rsidP="00FC5EE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Acknowledgements</w:t>
      </w:r>
    </w:p>
    <w:p w14:paraId="01D6CBA0" w14:textId="11803EE0" w:rsidR="00DA5722" w:rsidRDefault="005E4DF7" w:rsidP="00FC5EE1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Not applicable</w:t>
      </w:r>
      <w:r w:rsidR="009D1C9A">
        <w:rPr>
          <w:rFonts w:ascii="Times New Roman" w:eastAsia="Calibri" w:hAnsi="Times New Roman" w:cs="Times New Roman"/>
          <w:sz w:val="24"/>
          <w:szCs w:val="24"/>
        </w:rPr>
        <w:t>.</w:t>
      </w:r>
    </w:p>
    <w:bookmarkEnd w:id="0"/>
    <w:p w14:paraId="284E60EA" w14:textId="77777777" w:rsidR="00DA5722" w:rsidRPr="00DA5722" w:rsidRDefault="00DA5722" w:rsidP="00FC5EE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A5722" w:rsidRPr="00DA5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B4E"/>
    <w:rsid w:val="001B7BB6"/>
    <w:rsid w:val="001D2B87"/>
    <w:rsid w:val="00226B4E"/>
    <w:rsid w:val="003E430B"/>
    <w:rsid w:val="00433E2B"/>
    <w:rsid w:val="005E4DF7"/>
    <w:rsid w:val="008B55EF"/>
    <w:rsid w:val="00921C18"/>
    <w:rsid w:val="009D1C9A"/>
    <w:rsid w:val="009F3DDF"/>
    <w:rsid w:val="00A57E01"/>
    <w:rsid w:val="00CD2E28"/>
    <w:rsid w:val="00DA5722"/>
    <w:rsid w:val="00E52CF9"/>
    <w:rsid w:val="00F61BCF"/>
    <w:rsid w:val="00FC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313D9"/>
  <w15:chartTrackingRefBased/>
  <w15:docId w15:val="{46D29AE3-383E-4418-990B-BAE3B4570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1B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1B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UVM College of Medicine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den Broek-Altenburg, Eline</dc:creator>
  <cp:keywords/>
  <dc:description/>
  <cp:lastModifiedBy>van den Broek-Altenburg, Eline</cp:lastModifiedBy>
  <cp:revision>2</cp:revision>
  <dcterms:created xsi:type="dcterms:W3CDTF">2020-06-16T19:30:00Z</dcterms:created>
  <dcterms:modified xsi:type="dcterms:W3CDTF">2020-06-16T19:30:00Z</dcterms:modified>
</cp:coreProperties>
</file>