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123" w14:textId="77777777" w:rsidR="00AE451E" w:rsidRPr="00C9019D" w:rsidRDefault="00AE451E" w:rsidP="00AE451E">
      <w:pPr>
        <w:pStyle w:val="tablelegend"/>
        <w:rPr>
          <w:rFonts w:eastAsiaTheme="minorEastAsia"/>
        </w:rPr>
      </w:pPr>
      <w:r w:rsidRPr="00C9019D">
        <w:t xml:space="preserve">Table </w:t>
      </w:r>
      <w:r w:rsidRPr="00C9019D">
        <w:fldChar w:fldCharType="begin"/>
      </w:r>
      <w:r w:rsidRPr="00C9019D">
        <w:instrText xml:space="preserve"> SEQ Table \* ARABIC </w:instrText>
      </w:r>
      <w:r w:rsidRPr="00C9019D">
        <w:fldChar w:fldCharType="separate"/>
      </w:r>
      <w:r>
        <w:rPr>
          <w:noProof/>
        </w:rPr>
        <w:t>5</w:t>
      </w:r>
      <w:r w:rsidRPr="00C9019D">
        <w:fldChar w:fldCharType="end"/>
      </w:r>
      <w:r w:rsidRPr="00C9019D">
        <w:t xml:space="preserve">. Major peaks of the RB14 molecules, ionised via </w:t>
      </w:r>
      <w:r w:rsidRPr="00C9019D">
        <w:rPr>
          <w:sz w:val="18"/>
        </w:rPr>
        <w:t>–</w:t>
      </w:r>
      <w:r w:rsidRPr="00C9019D">
        <w:t>SO</w:t>
      </w:r>
      <w:r w:rsidRPr="00C9019D">
        <w:rPr>
          <w:vertAlign w:val="subscript"/>
        </w:rPr>
        <w:t>3</w:t>
      </w:r>
      <w:r w:rsidRPr="00C9019D">
        <w:t xml:space="preserve">H → </w:t>
      </w:r>
      <w:r w:rsidRPr="00C9019D">
        <w:rPr>
          <w:sz w:val="18"/>
        </w:rPr>
        <w:t>–</w:t>
      </w:r>
      <w:r w:rsidRPr="00C9019D">
        <w:t>SO</w:t>
      </w:r>
      <w:r w:rsidRPr="00C9019D">
        <w:rPr>
          <w:vertAlign w:val="subscript"/>
        </w:rPr>
        <w:t>3</w:t>
      </w:r>
      <w:r w:rsidRPr="00C9019D">
        <w:rPr>
          <w:vertAlign w:val="superscript"/>
        </w:rPr>
        <w:t>-</w:t>
      </w:r>
      <w:r w:rsidRPr="00C9019D">
        <w:t xml:space="preserve"> process, collected from the corresponding total negative-ion chromatography shown in Fig. 1</w:t>
      </w:r>
      <w:r>
        <w:t>1(b)</w:t>
      </w:r>
    </w:p>
    <w:tbl>
      <w:tblPr>
        <w:tblW w:w="10444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1013"/>
        <w:gridCol w:w="2996"/>
        <w:gridCol w:w="709"/>
        <w:gridCol w:w="1206"/>
        <w:gridCol w:w="3755"/>
      </w:tblGrid>
      <w:tr w:rsidR="00AE451E" w:rsidRPr="00C9019D" w14:paraId="27E3F28C" w14:textId="77777777" w:rsidTr="00FE411C">
        <w:trPr>
          <w:trHeight w:val="280"/>
          <w:jc w:val="center"/>
        </w:trPr>
        <w:tc>
          <w:tcPr>
            <w:tcW w:w="1778" w:type="dxa"/>
            <w:gridSpan w:val="2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50E08" w14:textId="77777777" w:rsidR="00AE451E" w:rsidRPr="00C9019D" w:rsidRDefault="00AE451E" w:rsidP="00FE411C">
            <w:pPr>
              <w:rPr>
                <w:b/>
                <w:color w:val="000000"/>
                <w:sz w:val="18"/>
                <w:szCs w:val="18"/>
              </w:rPr>
            </w:pPr>
            <w:r w:rsidRPr="00C9019D">
              <w:rPr>
                <w:b/>
                <w:color w:val="000000"/>
                <w:sz w:val="18"/>
                <w:szCs w:val="18"/>
              </w:rPr>
              <w:t>1</w:t>
            </w:r>
            <w:r w:rsidRPr="00C9019D">
              <w:rPr>
                <w:b/>
                <w:color w:val="000000"/>
                <w:sz w:val="18"/>
                <w:szCs w:val="18"/>
                <w:vertAlign w:val="superscript"/>
              </w:rPr>
              <w:t>st</w:t>
            </w:r>
            <w:r w:rsidRPr="00C9019D">
              <w:rPr>
                <w:b/>
                <w:color w:val="000000"/>
                <w:sz w:val="18"/>
                <w:szCs w:val="18"/>
              </w:rPr>
              <w:t xml:space="preserve"> Portion</w:t>
            </w:r>
          </w:p>
        </w:tc>
        <w:tc>
          <w:tcPr>
            <w:tcW w:w="2996" w:type="dxa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</w:tcPr>
          <w:p w14:paraId="38A80E7A" w14:textId="77777777" w:rsidR="00AE451E" w:rsidRPr="00C9019D" w:rsidRDefault="00AE451E" w:rsidP="00FE411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03E0B" w14:textId="77777777" w:rsidR="00AE451E" w:rsidRPr="00C9019D" w:rsidRDefault="00AE451E" w:rsidP="00FE411C">
            <w:pPr>
              <w:rPr>
                <w:b/>
                <w:color w:val="000000"/>
                <w:sz w:val="18"/>
                <w:szCs w:val="18"/>
              </w:rPr>
            </w:pPr>
            <w:r w:rsidRPr="00C9019D">
              <w:rPr>
                <w:b/>
                <w:color w:val="000000"/>
                <w:sz w:val="18"/>
                <w:szCs w:val="18"/>
              </w:rPr>
              <w:t>2</w:t>
            </w:r>
            <w:r w:rsidRPr="00C9019D">
              <w:rPr>
                <w:b/>
                <w:color w:val="000000"/>
                <w:sz w:val="18"/>
                <w:szCs w:val="18"/>
                <w:vertAlign w:val="superscript"/>
              </w:rPr>
              <w:t>nd</w:t>
            </w:r>
            <w:r w:rsidRPr="00C9019D">
              <w:rPr>
                <w:b/>
                <w:color w:val="000000"/>
                <w:sz w:val="18"/>
                <w:szCs w:val="18"/>
              </w:rPr>
              <w:t xml:space="preserve"> Portion</w:t>
            </w:r>
          </w:p>
        </w:tc>
        <w:tc>
          <w:tcPr>
            <w:tcW w:w="3755" w:type="dxa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</w:tcPr>
          <w:p w14:paraId="1598F461" w14:textId="77777777" w:rsidR="00AE451E" w:rsidRPr="00C9019D" w:rsidRDefault="00AE451E" w:rsidP="00FE411C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AE451E" w:rsidRPr="00C9019D" w14:paraId="1514000D" w14:textId="77777777" w:rsidTr="00FE411C">
        <w:trPr>
          <w:trHeight w:val="280"/>
          <w:jc w:val="center"/>
        </w:trPr>
        <w:tc>
          <w:tcPr>
            <w:tcW w:w="765" w:type="dxa"/>
            <w:shd w:val="clear" w:color="auto" w:fill="auto"/>
            <w:noWrap/>
          </w:tcPr>
          <w:p w14:paraId="6EDCBF5F" w14:textId="77777777" w:rsidR="00AE451E" w:rsidRPr="00C9019D" w:rsidRDefault="00AE451E" w:rsidP="00FE411C">
            <w:pPr>
              <w:tabs>
                <w:tab w:val="left" w:pos="724"/>
              </w:tabs>
              <w:rPr>
                <w:rFonts w:eastAsiaTheme="minorEastAsia"/>
                <w:b/>
                <w:sz w:val="18"/>
                <w:szCs w:val="18"/>
                <w:u w:val="single"/>
              </w:rPr>
            </w:pPr>
            <w:r w:rsidRPr="00C9019D">
              <w:rPr>
                <w:rFonts w:eastAsiaTheme="minorEastAsia"/>
                <w:b/>
                <w:sz w:val="18"/>
                <w:szCs w:val="18"/>
                <w:u w:val="single"/>
                <w:lang w:eastAsia="zh-HK"/>
              </w:rPr>
              <w:t>m/z</w:t>
            </w:r>
            <w:r w:rsidRPr="00C9019D">
              <w:rPr>
                <w:rFonts w:eastAsiaTheme="minorEastAsia"/>
                <w:b/>
                <w:sz w:val="18"/>
                <w:szCs w:val="18"/>
                <w:lang w:eastAsia="zh-HK"/>
              </w:rPr>
              <w:tab/>
            </w:r>
          </w:p>
        </w:tc>
        <w:tc>
          <w:tcPr>
            <w:tcW w:w="4009" w:type="dxa"/>
            <w:gridSpan w:val="2"/>
            <w:shd w:val="clear" w:color="auto" w:fill="auto"/>
            <w:noWrap/>
          </w:tcPr>
          <w:p w14:paraId="25A6898A" w14:textId="77777777" w:rsidR="00AE451E" w:rsidRPr="00C9019D" w:rsidRDefault="00AE451E" w:rsidP="00FE411C">
            <w:pPr>
              <w:jc w:val="center"/>
              <w:rPr>
                <w:rFonts w:eastAsiaTheme="minorEastAsia"/>
                <w:b/>
                <w:sz w:val="18"/>
                <w:szCs w:val="18"/>
                <w:u w:val="single"/>
              </w:rPr>
            </w:pPr>
            <w:r w:rsidRPr="00C9019D">
              <w:rPr>
                <w:rFonts w:eastAsiaTheme="minorEastAsia"/>
                <w:b/>
                <w:sz w:val="18"/>
                <w:szCs w:val="18"/>
                <w:u w:val="single"/>
              </w:rPr>
              <w:t>Assignment</w:t>
            </w:r>
          </w:p>
        </w:tc>
        <w:tc>
          <w:tcPr>
            <w:tcW w:w="709" w:type="dxa"/>
            <w:shd w:val="clear" w:color="auto" w:fill="auto"/>
            <w:noWrap/>
          </w:tcPr>
          <w:p w14:paraId="00F72783" w14:textId="77777777" w:rsidR="00AE451E" w:rsidRPr="00C9019D" w:rsidRDefault="00AE451E" w:rsidP="00FE411C">
            <w:pPr>
              <w:tabs>
                <w:tab w:val="left" w:pos="724"/>
              </w:tabs>
              <w:rPr>
                <w:rFonts w:eastAsiaTheme="minorEastAsia"/>
                <w:b/>
                <w:sz w:val="18"/>
                <w:szCs w:val="18"/>
                <w:u w:val="single"/>
              </w:rPr>
            </w:pPr>
            <w:r w:rsidRPr="00C9019D">
              <w:rPr>
                <w:rFonts w:eastAsiaTheme="minorEastAsia"/>
                <w:b/>
                <w:sz w:val="18"/>
                <w:szCs w:val="18"/>
                <w:u w:val="single"/>
                <w:lang w:eastAsia="zh-HK"/>
              </w:rPr>
              <w:t>m/z</w:t>
            </w:r>
          </w:p>
        </w:tc>
        <w:tc>
          <w:tcPr>
            <w:tcW w:w="4961" w:type="dxa"/>
            <w:gridSpan w:val="2"/>
            <w:shd w:val="clear" w:color="auto" w:fill="auto"/>
            <w:noWrap/>
          </w:tcPr>
          <w:p w14:paraId="24B37ECB" w14:textId="77777777" w:rsidR="00AE451E" w:rsidRPr="00C9019D" w:rsidRDefault="00AE451E" w:rsidP="00FE411C">
            <w:pPr>
              <w:jc w:val="center"/>
              <w:rPr>
                <w:rFonts w:eastAsiaTheme="minorEastAsia"/>
                <w:b/>
                <w:sz w:val="18"/>
                <w:szCs w:val="18"/>
                <w:u w:val="single"/>
              </w:rPr>
            </w:pPr>
            <w:r w:rsidRPr="00C9019D">
              <w:rPr>
                <w:rFonts w:eastAsiaTheme="minorEastAsia"/>
                <w:b/>
                <w:sz w:val="18"/>
                <w:szCs w:val="18"/>
                <w:u w:val="single"/>
              </w:rPr>
              <w:t>Assignment</w:t>
            </w:r>
          </w:p>
        </w:tc>
      </w:tr>
      <w:tr w:rsidR="00AE451E" w:rsidRPr="00C9019D" w14:paraId="3270EF5E" w14:textId="77777777" w:rsidTr="00FE411C">
        <w:trPr>
          <w:trHeight w:val="280"/>
          <w:jc w:val="center"/>
        </w:trPr>
        <w:tc>
          <w:tcPr>
            <w:tcW w:w="765" w:type="dxa"/>
            <w:shd w:val="clear" w:color="auto" w:fill="auto"/>
            <w:noWrap/>
            <w:hideMark/>
          </w:tcPr>
          <w:p w14:paraId="3B52AA95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255.82</w:t>
            </w:r>
          </w:p>
        </w:tc>
        <w:tc>
          <w:tcPr>
            <w:tcW w:w="4009" w:type="dxa"/>
            <w:gridSpan w:val="2"/>
            <w:shd w:val="clear" w:color="auto" w:fill="auto"/>
            <w:noWrap/>
            <w:hideMark/>
          </w:tcPr>
          <w:p w14:paraId="6D66ECA2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-10</w:t>
            </w:r>
            <w:r w:rsidRPr="00C9019D">
              <w:rPr>
                <w:color w:val="000000"/>
                <w:sz w:val="18"/>
                <w:szCs w:val="18"/>
              </w:rPr>
              <w:t>;</w:t>
            </w:r>
            <w:r w:rsidRPr="00C9019D">
              <w:rPr>
                <w:color w:val="000000"/>
                <w:sz w:val="18"/>
                <w:szCs w:val="18"/>
              </w:rPr>
              <w:br/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09" w:type="dxa"/>
            <w:shd w:val="clear" w:color="auto" w:fill="auto"/>
            <w:noWrap/>
          </w:tcPr>
          <w:p w14:paraId="2090E48F" w14:textId="77777777" w:rsidR="00AE451E" w:rsidRPr="00C9019D" w:rsidRDefault="00AE451E" w:rsidP="00FE411C">
            <w:pPr>
              <w:jc w:val="both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453.53</w:t>
            </w:r>
          </w:p>
        </w:tc>
        <w:tc>
          <w:tcPr>
            <w:tcW w:w="4961" w:type="dxa"/>
            <w:gridSpan w:val="2"/>
            <w:shd w:val="clear" w:color="auto" w:fill="auto"/>
            <w:noWrap/>
          </w:tcPr>
          <w:p w14:paraId="719D1664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H)(R</w:t>
            </w:r>
            <w:r w:rsidRPr="00C9019D">
              <w:rPr>
                <w:rFonts w:hint="eastAsia"/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H)(R</w:t>
            </w:r>
            <w:r w:rsidRPr="00C9019D">
              <w:rPr>
                <w:rFonts w:hint="eastAsia"/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</w:t>
            </w:r>
            <w:r w:rsidRPr="00C9019D">
              <w:rPr>
                <w:rFonts w:hint="eastAsia"/>
                <w:color w:val="000000"/>
                <w:sz w:val="18"/>
                <w:szCs w:val="18"/>
                <w:vertAlign w:val="superscript"/>
              </w:rPr>
              <w:t>5</w:t>
            </w:r>
          </w:p>
        </w:tc>
      </w:tr>
      <w:tr w:rsidR="00AE451E" w:rsidRPr="00C9019D" w14:paraId="421C8297" w14:textId="77777777" w:rsidTr="00FE411C">
        <w:trPr>
          <w:trHeight w:val="280"/>
          <w:jc w:val="center"/>
        </w:trPr>
        <w:tc>
          <w:tcPr>
            <w:tcW w:w="765" w:type="dxa"/>
            <w:shd w:val="clear" w:color="auto" w:fill="auto"/>
            <w:noWrap/>
          </w:tcPr>
          <w:p w14:paraId="319BB880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258.12</w:t>
            </w:r>
          </w:p>
        </w:tc>
        <w:tc>
          <w:tcPr>
            <w:tcW w:w="4009" w:type="dxa"/>
            <w:gridSpan w:val="2"/>
            <w:shd w:val="clear" w:color="auto" w:fill="auto"/>
            <w:noWrap/>
            <w:hideMark/>
          </w:tcPr>
          <w:p w14:paraId="3E01C7B0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-10</w:t>
            </w:r>
          </w:p>
        </w:tc>
        <w:tc>
          <w:tcPr>
            <w:tcW w:w="709" w:type="dxa"/>
            <w:shd w:val="clear" w:color="auto" w:fill="auto"/>
            <w:noWrap/>
          </w:tcPr>
          <w:p w14:paraId="655685D3" w14:textId="77777777" w:rsidR="00AE451E" w:rsidRPr="00C9019D" w:rsidRDefault="00AE451E" w:rsidP="00FE411C">
            <w:pPr>
              <w:jc w:val="both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456.21</w:t>
            </w:r>
          </w:p>
        </w:tc>
        <w:tc>
          <w:tcPr>
            <w:tcW w:w="4961" w:type="dxa"/>
            <w:gridSpan w:val="2"/>
            <w:shd w:val="clear" w:color="auto" w:fill="auto"/>
            <w:noWrap/>
          </w:tcPr>
          <w:p w14:paraId="4358D628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H)(R</w:t>
            </w:r>
            <w:r w:rsidRPr="00C9019D">
              <w:rPr>
                <w:rFonts w:hint="eastAsia"/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H)(R</w:t>
            </w:r>
            <w:r w:rsidRPr="00C9019D">
              <w:rPr>
                <w:rFonts w:hint="eastAsia"/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</w:t>
            </w:r>
            <w:r w:rsidRPr="00C9019D">
              <w:rPr>
                <w:rFonts w:hint="eastAsia"/>
                <w:color w:val="000000"/>
                <w:sz w:val="18"/>
                <w:szCs w:val="18"/>
                <w:vertAlign w:val="superscript"/>
              </w:rPr>
              <w:t>5</w:t>
            </w:r>
          </w:p>
        </w:tc>
      </w:tr>
      <w:tr w:rsidR="00AE451E" w:rsidRPr="00C9019D" w14:paraId="3A5DEFBB" w14:textId="77777777" w:rsidTr="00FE411C">
        <w:trPr>
          <w:trHeight w:val="280"/>
          <w:jc w:val="center"/>
        </w:trPr>
        <w:tc>
          <w:tcPr>
            <w:tcW w:w="765" w:type="dxa"/>
            <w:shd w:val="clear" w:color="auto" w:fill="auto"/>
            <w:noWrap/>
          </w:tcPr>
          <w:p w14:paraId="5ACAAE53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259.63</w:t>
            </w:r>
          </w:p>
        </w:tc>
        <w:tc>
          <w:tcPr>
            <w:tcW w:w="4009" w:type="dxa"/>
            <w:gridSpan w:val="2"/>
            <w:shd w:val="clear" w:color="auto" w:fill="auto"/>
            <w:noWrap/>
            <w:hideMark/>
          </w:tcPr>
          <w:p w14:paraId="2C8E8D55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-10</w:t>
            </w:r>
            <w:r w:rsidRPr="00C9019D">
              <w:rPr>
                <w:color w:val="000000"/>
                <w:sz w:val="18"/>
                <w:szCs w:val="18"/>
              </w:rPr>
              <w:t>;</w:t>
            </w:r>
            <w:r w:rsidRPr="00C9019D">
              <w:rPr>
                <w:color w:val="000000"/>
                <w:sz w:val="18"/>
                <w:szCs w:val="18"/>
              </w:rPr>
              <w:br/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09" w:type="dxa"/>
            <w:shd w:val="clear" w:color="auto" w:fill="auto"/>
            <w:noWrap/>
          </w:tcPr>
          <w:p w14:paraId="73D0ADEC" w14:textId="77777777" w:rsidR="00AE451E" w:rsidRPr="00C9019D" w:rsidRDefault="00AE451E" w:rsidP="00FE411C">
            <w:pPr>
              <w:jc w:val="both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560.94</w:t>
            </w:r>
          </w:p>
        </w:tc>
        <w:tc>
          <w:tcPr>
            <w:tcW w:w="4961" w:type="dxa"/>
            <w:gridSpan w:val="2"/>
            <w:shd w:val="clear" w:color="auto" w:fill="auto"/>
            <w:noWrap/>
          </w:tcPr>
          <w:p w14:paraId="27AD31D8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4-</w:t>
            </w:r>
            <w:r w:rsidRPr="00C9019D">
              <w:rPr>
                <w:color w:val="000000"/>
                <w:sz w:val="18"/>
                <w:szCs w:val="18"/>
              </w:rPr>
              <w:t>;</w:t>
            </w:r>
            <w:r w:rsidRPr="00C9019D">
              <w:rPr>
                <w:color w:val="000000"/>
                <w:sz w:val="18"/>
                <w:szCs w:val="18"/>
              </w:rPr>
              <w:br/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2-</w:t>
            </w:r>
          </w:p>
        </w:tc>
      </w:tr>
      <w:tr w:rsidR="00AE451E" w:rsidRPr="00C9019D" w14:paraId="29F39E17" w14:textId="77777777" w:rsidTr="00FE411C">
        <w:trPr>
          <w:trHeight w:val="280"/>
          <w:jc w:val="center"/>
        </w:trPr>
        <w:tc>
          <w:tcPr>
            <w:tcW w:w="765" w:type="dxa"/>
            <w:shd w:val="clear" w:color="auto" w:fill="auto"/>
            <w:noWrap/>
          </w:tcPr>
          <w:p w14:paraId="40C29E9E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284.36</w:t>
            </w:r>
          </w:p>
        </w:tc>
        <w:tc>
          <w:tcPr>
            <w:tcW w:w="4009" w:type="dxa"/>
            <w:gridSpan w:val="2"/>
            <w:shd w:val="clear" w:color="auto" w:fill="auto"/>
            <w:noWrap/>
          </w:tcPr>
          <w:p w14:paraId="054BEA65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709" w:type="dxa"/>
            <w:shd w:val="clear" w:color="auto" w:fill="auto"/>
            <w:noWrap/>
          </w:tcPr>
          <w:p w14:paraId="4C6BD3BF" w14:textId="77777777" w:rsidR="00AE451E" w:rsidRPr="00C9019D" w:rsidRDefault="00AE451E" w:rsidP="00FE411C">
            <w:pPr>
              <w:jc w:val="both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572.94</w:t>
            </w:r>
          </w:p>
        </w:tc>
        <w:tc>
          <w:tcPr>
            <w:tcW w:w="4961" w:type="dxa"/>
            <w:gridSpan w:val="2"/>
            <w:shd w:val="clear" w:color="auto" w:fill="auto"/>
            <w:noWrap/>
            <w:vAlign w:val="center"/>
          </w:tcPr>
          <w:p w14:paraId="5FA722EC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</w:t>
            </w:r>
            <w:r w:rsidRPr="00C9019D">
              <w:rPr>
                <w:color w:val="000000"/>
                <w:sz w:val="18"/>
                <w:szCs w:val="18"/>
              </w:rPr>
              <w:t>Na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+</w:t>
            </w:r>
            <w:r w:rsidRPr="00C9019D">
              <w:rPr>
                <w:color w:val="000000"/>
                <w:sz w:val="18"/>
                <w:szCs w:val="18"/>
              </w:rPr>
              <w:t>)(R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</w:t>
            </w:r>
            <w:r w:rsidRPr="00C9019D">
              <w:rPr>
                <w:color w:val="000000"/>
                <w:sz w:val="18"/>
                <w:szCs w:val="18"/>
              </w:rPr>
              <w:t>Na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+</w:t>
            </w:r>
            <w:r w:rsidRPr="00C9019D">
              <w:rPr>
                <w:color w:val="000000"/>
                <w:sz w:val="18"/>
                <w:szCs w:val="18"/>
              </w:rPr>
              <w:t>)(R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4-</w:t>
            </w:r>
            <w:r w:rsidRPr="00C9019D">
              <w:rPr>
                <w:color w:val="000000"/>
                <w:sz w:val="18"/>
                <w:szCs w:val="18"/>
              </w:rPr>
              <w:t>;</w:t>
            </w:r>
            <w:r w:rsidRPr="00C9019D">
              <w:rPr>
                <w:color w:val="000000"/>
                <w:sz w:val="18"/>
                <w:szCs w:val="18"/>
              </w:rPr>
              <w:br/>
              <w:t xml:space="preserve"> 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</w:t>
            </w:r>
            <w:r w:rsidRPr="00C9019D">
              <w:rPr>
                <w:color w:val="000000"/>
                <w:sz w:val="18"/>
                <w:szCs w:val="18"/>
              </w:rPr>
              <w:t>Na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+</w:t>
            </w:r>
            <w:r w:rsidRPr="00C9019D">
              <w:rPr>
                <w:color w:val="000000"/>
                <w:sz w:val="18"/>
                <w:szCs w:val="18"/>
              </w:rPr>
              <w:t>)(R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2-</w:t>
            </w:r>
          </w:p>
        </w:tc>
      </w:tr>
      <w:tr w:rsidR="00AE451E" w:rsidRPr="00C9019D" w14:paraId="15D36FD5" w14:textId="77777777" w:rsidTr="00FE411C">
        <w:trPr>
          <w:trHeight w:val="280"/>
          <w:jc w:val="center"/>
        </w:trPr>
        <w:tc>
          <w:tcPr>
            <w:tcW w:w="765" w:type="dxa"/>
            <w:tcBorders>
              <w:bottom w:val="nil"/>
            </w:tcBorders>
            <w:shd w:val="clear" w:color="auto" w:fill="auto"/>
            <w:noWrap/>
          </w:tcPr>
          <w:p w14:paraId="0204907B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300.16</w:t>
            </w:r>
          </w:p>
        </w:tc>
        <w:tc>
          <w:tcPr>
            <w:tcW w:w="4009" w:type="dxa"/>
            <w:gridSpan w:val="2"/>
            <w:tcBorders>
              <w:bottom w:val="nil"/>
            </w:tcBorders>
            <w:shd w:val="clear" w:color="auto" w:fill="auto"/>
            <w:noWrap/>
            <w:hideMark/>
          </w:tcPr>
          <w:p w14:paraId="04277409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-8</w:t>
            </w:r>
            <w:r w:rsidRPr="00C9019D">
              <w:rPr>
                <w:color w:val="000000"/>
                <w:sz w:val="18"/>
                <w:szCs w:val="18"/>
              </w:rPr>
              <w:t>;</w:t>
            </w:r>
            <w:r w:rsidRPr="00C9019D">
              <w:rPr>
                <w:color w:val="000000"/>
                <w:sz w:val="18"/>
                <w:szCs w:val="18"/>
              </w:rPr>
              <w:br/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hideMark/>
          </w:tcPr>
          <w:p w14:paraId="789B3D55" w14:textId="77777777" w:rsidR="00AE451E" w:rsidRPr="00C9019D" w:rsidRDefault="00AE451E" w:rsidP="00FE411C">
            <w:pPr>
              <w:jc w:val="both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621.95</w:t>
            </w:r>
          </w:p>
        </w:tc>
        <w:tc>
          <w:tcPr>
            <w:tcW w:w="4961" w:type="dxa"/>
            <w:gridSpan w:val="2"/>
            <w:tcBorders>
              <w:bottom w:val="nil"/>
            </w:tcBorders>
            <w:shd w:val="clear" w:color="auto" w:fill="auto"/>
            <w:noWrap/>
            <w:hideMark/>
          </w:tcPr>
          <w:p w14:paraId="768CE253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Na)(SO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 ---</w:t>
            </w:r>
            <w:r w:rsidRPr="00C9019D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C9019D">
              <w:rPr>
                <w:color w:val="000000"/>
                <w:sz w:val="18"/>
                <w:szCs w:val="18"/>
              </w:rPr>
              <w:t>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Na)(SO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-4</w:t>
            </w:r>
            <w:r w:rsidRPr="00C9019D">
              <w:rPr>
                <w:color w:val="000000"/>
                <w:sz w:val="18"/>
                <w:szCs w:val="18"/>
              </w:rPr>
              <w:t>;</w:t>
            </w:r>
            <w:r w:rsidRPr="00C9019D">
              <w:rPr>
                <w:color w:val="000000"/>
                <w:sz w:val="18"/>
                <w:szCs w:val="18"/>
              </w:rPr>
              <w:br/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Na)(SO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-2</w:t>
            </w:r>
          </w:p>
        </w:tc>
      </w:tr>
      <w:tr w:rsidR="00AE451E" w:rsidRPr="00C9019D" w14:paraId="6C24109C" w14:textId="77777777" w:rsidTr="00FE411C">
        <w:trPr>
          <w:trHeight w:val="280"/>
          <w:jc w:val="center"/>
        </w:trPr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760496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304.82</w:t>
            </w:r>
          </w:p>
        </w:tc>
        <w:tc>
          <w:tcPr>
            <w:tcW w:w="40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99ACFE7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-8</w:t>
            </w:r>
            <w:r w:rsidRPr="00C9019D">
              <w:rPr>
                <w:color w:val="000000"/>
                <w:sz w:val="18"/>
                <w:szCs w:val="18"/>
              </w:rPr>
              <w:t>;</w:t>
            </w:r>
            <w:r w:rsidRPr="00C9019D">
              <w:rPr>
                <w:color w:val="000000"/>
                <w:sz w:val="18"/>
                <w:szCs w:val="18"/>
              </w:rPr>
              <w:br/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5670" w:type="dxa"/>
            <w:gridSpan w:val="3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26897D" w14:textId="77777777" w:rsidR="00AE451E" w:rsidRPr="00C9019D" w:rsidRDefault="00AE451E" w:rsidP="00FE411C">
            <w:pPr>
              <w:rPr>
                <w:rFonts w:eastAsiaTheme="minorEastAsia"/>
                <w:sz w:val="18"/>
                <w:szCs w:val="18"/>
              </w:rPr>
            </w:pPr>
          </w:p>
          <w:p w14:paraId="68755F91" w14:textId="77777777" w:rsidR="00AE451E" w:rsidRPr="00C9019D" w:rsidRDefault="00AE451E" w:rsidP="00FE411C">
            <w:pPr>
              <w:rPr>
                <w:rFonts w:eastAsiaTheme="minorEastAsia"/>
                <w:b/>
                <w:sz w:val="18"/>
                <w:szCs w:val="18"/>
                <w:u w:val="single"/>
              </w:rPr>
            </w:pPr>
            <w:r w:rsidRPr="00C9019D">
              <w:rPr>
                <w:rFonts w:eastAsiaTheme="minorEastAsia"/>
                <w:b/>
                <w:sz w:val="18"/>
                <w:szCs w:val="18"/>
              </w:rPr>
              <w:tab/>
            </w:r>
            <w:r w:rsidRPr="00C9019D">
              <w:rPr>
                <w:rFonts w:eastAsiaTheme="minorEastAsia"/>
                <w:b/>
                <w:sz w:val="18"/>
                <w:szCs w:val="18"/>
                <w:u w:val="single"/>
              </w:rPr>
              <w:t>Key</w:t>
            </w:r>
          </w:p>
          <w:p w14:paraId="79E031BD" w14:textId="77777777" w:rsidR="00AE451E" w:rsidRPr="00C9019D" w:rsidRDefault="00AE451E" w:rsidP="00FE411C">
            <w:pPr>
              <w:rPr>
                <w:rFonts w:eastAsiaTheme="minorEastAsia"/>
                <w:sz w:val="18"/>
                <w:szCs w:val="18"/>
              </w:rPr>
            </w:pPr>
            <w:r w:rsidRPr="00C9019D">
              <w:rPr>
                <w:rFonts w:eastAsiaTheme="minorEastAsia"/>
                <w:sz w:val="18"/>
                <w:szCs w:val="18"/>
              </w:rPr>
              <w:tab/>
            </w:r>
            <w:r w:rsidRPr="00C9019D">
              <w:rPr>
                <w:rFonts w:eastAsiaTheme="minorEastAsia" w:hint="eastAsia"/>
                <w:sz w:val="18"/>
                <w:szCs w:val="18"/>
              </w:rPr>
              <w:t xml:space="preserve">RB14 </w:t>
            </w:r>
            <w:r w:rsidRPr="00C9019D">
              <w:rPr>
                <w:rFonts w:eastAsiaTheme="minorEastAsia"/>
                <w:sz w:val="18"/>
                <w:szCs w:val="18"/>
                <w:lang w:eastAsia="zh-HK"/>
              </w:rPr>
              <w:t>molecules in LC-MS system:</w:t>
            </w:r>
          </w:p>
          <w:p w14:paraId="28E1075D" w14:textId="77777777" w:rsidR="00AE451E" w:rsidRPr="00C9019D" w:rsidRDefault="00AE451E" w:rsidP="00FE411C">
            <w:pPr>
              <w:jc w:val="center"/>
              <w:rPr>
                <w:sz w:val="18"/>
                <w:szCs w:val="18"/>
              </w:rPr>
            </w:pPr>
            <w:r w:rsidRPr="00C9019D">
              <w:rPr>
                <w:noProof/>
                <w:sz w:val="18"/>
                <w:szCs w:val="18"/>
              </w:rPr>
              <w:object w:dxaOrig="7470" w:dyaOrig="10215" w14:anchorId="1FAB763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28.9pt;height:324.55pt;mso-width-percent:0;mso-height-percent:0;mso-width-percent:0;mso-height-percent:0" o:ole="">
                  <v:imagedata r:id="rId4" o:title="" cropbottom="21707f" cropright="22985f"/>
                </v:shape>
                <o:OLEObject Type="Embed" ProgID="ACD.ChemSketch.20" ShapeID="_x0000_i1025" DrawAspect="Content" ObjectID="_1764674507" r:id="rId5"/>
              </w:object>
            </w:r>
          </w:p>
          <w:p w14:paraId="5BE43D3F" w14:textId="77777777" w:rsidR="00AE451E" w:rsidRPr="00C9019D" w:rsidRDefault="00AE451E" w:rsidP="00FE411C">
            <w:pPr>
              <w:jc w:val="center"/>
              <w:rPr>
                <w:sz w:val="18"/>
              </w:rPr>
            </w:pPr>
          </w:p>
          <w:p w14:paraId="5E0E7825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sz w:val="18"/>
              </w:rPr>
              <w:tab/>
              <w:t>---: intermolecular attraction to form dimeric aggregate</w:t>
            </w:r>
          </w:p>
        </w:tc>
      </w:tr>
      <w:tr w:rsidR="00AE451E" w:rsidRPr="00C9019D" w14:paraId="1FB71BAF" w14:textId="77777777" w:rsidTr="00FE411C">
        <w:trPr>
          <w:trHeight w:val="280"/>
          <w:jc w:val="center"/>
        </w:trPr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9E2376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320.18</w:t>
            </w:r>
          </w:p>
        </w:tc>
        <w:tc>
          <w:tcPr>
            <w:tcW w:w="40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C34A32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>
              <w:rPr>
                <w:color w:val="000000"/>
                <w:sz w:val="18"/>
                <w:szCs w:val="18"/>
              </w:rPr>
              <w:t>v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-8</w:t>
            </w:r>
            <w:r w:rsidRPr="00C9019D">
              <w:rPr>
                <w:color w:val="000000"/>
                <w:sz w:val="18"/>
                <w:szCs w:val="18"/>
              </w:rPr>
              <w:t>;</w:t>
            </w:r>
            <w:r w:rsidRPr="00C9019D">
              <w:rPr>
                <w:color w:val="000000"/>
                <w:sz w:val="18"/>
                <w:szCs w:val="18"/>
              </w:rPr>
              <w:br/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 xml:space="preserve"> 4-</w:t>
            </w:r>
          </w:p>
        </w:tc>
        <w:tc>
          <w:tcPr>
            <w:tcW w:w="5670" w:type="dxa"/>
            <w:gridSpan w:val="3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024253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</w:p>
        </w:tc>
      </w:tr>
      <w:tr w:rsidR="00AE451E" w:rsidRPr="00C9019D" w14:paraId="220966B3" w14:textId="77777777" w:rsidTr="00FE411C">
        <w:trPr>
          <w:trHeight w:val="280"/>
          <w:jc w:val="center"/>
        </w:trPr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ADBE86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322.41</w:t>
            </w:r>
          </w:p>
        </w:tc>
        <w:tc>
          <w:tcPr>
            <w:tcW w:w="4009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14:paraId="7A72EC20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5670" w:type="dxa"/>
            <w:gridSpan w:val="3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D9727A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</w:p>
        </w:tc>
      </w:tr>
      <w:tr w:rsidR="00AE451E" w:rsidRPr="00C9019D" w14:paraId="40FF96AC" w14:textId="77777777" w:rsidTr="00FE411C">
        <w:trPr>
          <w:trHeight w:val="280"/>
          <w:jc w:val="center"/>
        </w:trPr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</w:tcPr>
          <w:p w14:paraId="5DB5933A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325.82</w:t>
            </w:r>
          </w:p>
        </w:tc>
        <w:tc>
          <w:tcPr>
            <w:tcW w:w="40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DE0CBC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Na)(SO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5670" w:type="dxa"/>
            <w:gridSpan w:val="3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9B5B04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</w:p>
        </w:tc>
      </w:tr>
      <w:tr w:rsidR="00AE451E" w:rsidRPr="00C9019D" w14:paraId="036AFF80" w14:textId="77777777" w:rsidTr="00FE411C">
        <w:trPr>
          <w:trHeight w:val="280"/>
          <w:jc w:val="center"/>
        </w:trPr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</w:tcPr>
          <w:p w14:paraId="284425D1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365.89</w:t>
            </w:r>
          </w:p>
        </w:tc>
        <w:tc>
          <w:tcPr>
            <w:tcW w:w="40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6B9AE4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5670" w:type="dxa"/>
            <w:gridSpan w:val="3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22001D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</w:p>
        </w:tc>
      </w:tr>
      <w:tr w:rsidR="00AE451E" w:rsidRPr="00C9019D" w14:paraId="7381D386" w14:textId="77777777" w:rsidTr="00FE411C">
        <w:trPr>
          <w:trHeight w:val="280"/>
          <w:jc w:val="center"/>
        </w:trPr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</w:tcPr>
          <w:p w14:paraId="3AD8965C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400.55</w:t>
            </w:r>
          </w:p>
        </w:tc>
        <w:tc>
          <w:tcPr>
            <w:tcW w:w="40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0D1E7E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-6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br/>
            </w: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5670" w:type="dxa"/>
            <w:gridSpan w:val="3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577DCB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</w:p>
        </w:tc>
      </w:tr>
      <w:tr w:rsidR="00AE451E" w:rsidRPr="00C9019D" w14:paraId="7A375BF6" w14:textId="77777777" w:rsidTr="00FE411C">
        <w:trPr>
          <w:trHeight w:val="280"/>
          <w:jc w:val="center"/>
        </w:trPr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</w:tcPr>
          <w:p w14:paraId="569CA268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406.69</w:t>
            </w:r>
          </w:p>
        </w:tc>
        <w:tc>
          <w:tcPr>
            <w:tcW w:w="40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20F4AD1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-6</w:t>
            </w:r>
            <w:r w:rsidRPr="00C9019D">
              <w:rPr>
                <w:color w:val="000000"/>
                <w:sz w:val="18"/>
                <w:szCs w:val="18"/>
              </w:rPr>
              <w:t>;</w:t>
            </w:r>
            <w:r w:rsidRPr="00C9019D">
              <w:rPr>
                <w:color w:val="000000"/>
                <w:sz w:val="18"/>
                <w:szCs w:val="18"/>
              </w:rPr>
              <w:br/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5670" w:type="dxa"/>
            <w:gridSpan w:val="3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B6285E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</w:p>
        </w:tc>
      </w:tr>
      <w:tr w:rsidR="00AE451E" w:rsidRPr="00C9019D" w14:paraId="40096B3F" w14:textId="77777777" w:rsidTr="00FE411C">
        <w:trPr>
          <w:trHeight w:val="280"/>
          <w:jc w:val="center"/>
        </w:trPr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noWrap/>
          </w:tcPr>
          <w:p w14:paraId="38CFE6F3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427.13</w:t>
            </w:r>
          </w:p>
        </w:tc>
        <w:tc>
          <w:tcPr>
            <w:tcW w:w="40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DBD86A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-6</w:t>
            </w:r>
            <w:r w:rsidRPr="00C9019D">
              <w:rPr>
                <w:color w:val="000000"/>
                <w:sz w:val="18"/>
                <w:szCs w:val="18"/>
              </w:rPr>
              <w:t>;</w:t>
            </w:r>
            <w:r w:rsidRPr="00C9019D">
              <w:rPr>
                <w:color w:val="000000"/>
                <w:sz w:val="18"/>
                <w:szCs w:val="18"/>
              </w:rPr>
              <w:br/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2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5670" w:type="dxa"/>
            <w:gridSpan w:val="3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0A0FB4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</w:p>
        </w:tc>
      </w:tr>
      <w:tr w:rsidR="00AE451E" w:rsidRPr="00C9019D" w14:paraId="5DB44A5A" w14:textId="77777777" w:rsidTr="00FE411C">
        <w:trPr>
          <w:trHeight w:val="395"/>
          <w:jc w:val="center"/>
        </w:trPr>
        <w:tc>
          <w:tcPr>
            <w:tcW w:w="76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4464174B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432.83</w:t>
            </w:r>
          </w:p>
        </w:tc>
        <w:tc>
          <w:tcPr>
            <w:tcW w:w="4009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4EDE760E" w14:textId="77777777" w:rsidR="00AE451E" w:rsidRPr="00C9019D" w:rsidRDefault="00AE451E" w:rsidP="00FE411C">
            <w:pPr>
              <w:jc w:val="center"/>
              <w:rPr>
                <w:color w:val="000000"/>
                <w:sz w:val="18"/>
                <w:szCs w:val="18"/>
              </w:rPr>
            </w:pPr>
            <w:r w:rsidRPr="00C9019D">
              <w:rPr>
                <w:color w:val="000000"/>
                <w:sz w:val="18"/>
                <w:szCs w:val="18"/>
              </w:rPr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 --- 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-6</w:t>
            </w:r>
            <w:r w:rsidRPr="00C9019D">
              <w:rPr>
                <w:color w:val="000000"/>
                <w:sz w:val="18"/>
                <w:szCs w:val="18"/>
              </w:rPr>
              <w:t>;</w:t>
            </w:r>
            <w:r w:rsidRPr="00C9019D">
              <w:rPr>
                <w:color w:val="000000"/>
                <w:sz w:val="18"/>
                <w:szCs w:val="18"/>
              </w:rPr>
              <w:br/>
              <w:t>[CuPc</w:t>
            </w:r>
            <w:r w:rsidRPr="00C9019D">
              <w:rPr>
                <w:sz w:val="18"/>
              </w:rPr>
              <w:t>–</w:t>
            </w:r>
            <w:r w:rsidRPr="00C9019D">
              <w:rPr>
                <w:color w:val="000000"/>
                <w:sz w:val="18"/>
                <w:szCs w:val="18"/>
              </w:rPr>
              <w:t>(SO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H)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3</w:t>
            </w:r>
            <w:r w:rsidRPr="00C9019D">
              <w:rPr>
                <w:color w:val="000000"/>
                <w:sz w:val="18"/>
                <w:szCs w:val="18"/>
              </w:rPr>
              <w:t>(R</w:t>
            </w:r>
            <w:r w:rsidRPr="00C9019D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C9019D">
              <w:rPr>
                <w:color w:val="000000"/>
                <w:sz w:val="18"/>
                <w:szCs w:val="18"/>
              </w:rPr>
              <w:t>)]</w:t>
            </w:r>
            <w:r w:rsidRPr="00C9019D">
              <w:rPr>
                <w:color w:val="00000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5670" w:type="dxa"/>
            <w:gridSpan w:val="3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3E0CF" w14:textId="77777777" w:rsidR="00AE451E" w:rsidRPr="00C9019D" w:rsidRDefault="00AE451E" w:rsidP="00FE411C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689540C6" w14:textId="77777777" w:rsidR="00AE451E" w:rsidRDefault="00AE451E" w:rsidP="00AE451E">
      <w:pPr>
        <w:jc w:val="both"/>
        <w:rPr>
          <w:rFonts w:eastAsiaTheme="minorEastAsia"/>
        </w:rPr>
      </w:pPr>
    </w:p>
    <w:p w14:paraId="40E2E337" w14:textId="77777777" w:rsidR="00AE451E" w:rsidRDefault="00AE451E" w:rsidP="00AE451E">
      <w:pPr>
        <w:spacing w:line="480" w:lineRule="auto"/>
        <w:jc w:val="both"/>
        <w:rPr>
          <w:rFonts w:eastAsiaTheme="minorEastAsia"/>
        </w:rPr>
      </w:pPr>
    </w:p>
    <w:p w14:paraId="548A16EA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1E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AE451E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60F99"/>
  <w15:chartTrackingRefBased/>
  <w15:docId w15:val="{7855E196-8977-46D9-9E02-92BB0565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51E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PMingLiU" w:hAnsi="Times New Roman" w:cs="Times New Roman"/>
      <w:kern w:val="0"/>
      <w:sz w:val="24"/>
      <w:szCs w:val="20"/>
      <w:lang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legend">
    <w:name w:val="tablelegend"/>
    <w:basedOn w:val="Normal"/>
    <w:next w:val="Normal"/>
    <w:rsid w:val="00AE451E"/>
    <w:pPr>
      <w:spacing w:before="12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1366</Characters>
  <Application>Microsoft Office Word</Application>
  <DocSecurity>0</DocSecurity>
  <Lines>11</Lines>
  <Paragraphs>3</Paragraphs>
  <ScaleCrop>false</ScaleCrop>
  <Company>Springer Nature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2023-12-21T09:05:00Z</dcterms:created>
  <dcterms:modified xsi:type="dcterms:W3CDTF">2023-12-21T09:05:00Z</dcterms:modified>
</cp:coreProperties>
</file>