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4C181" w14:textId="77777777" w:rsidR="00715AFB" w:rsidRPr="0045361C" w:rsidRDefault="00715AFB" w:rsidP="00715AFB">
      <w:pPr>
        <w:spacing w:after="0" w:line="480" w:lineRule="auto"/>
        <w:rPr>
          <w:b/>
          <w:bCs/>
        </w:rPr>
      </w:pPr>
      <w:r w:rsidRPr="0045361C">
        <w:rPr>
          <w:b/>
          <w:bCs/>
        </w:rPr>
        <w:t>Appendix A</w:t>
      </w:r>
      <w:r>
        <w:rPr>
          <w:b/>
          <w:bCs/>
        </w:rPr>
        <w:t xml:space="preserve">: </w:t>
      </w:r>
      <w:r w:rsidRPr="0045361C">
        <w:rPr>
          <w:b/>
          <w:bCs/>
        </w:rPr>
        <w:t>Barrier and Enabler Survey Questions</w:t>
      </w:r>
    </w:p>
    <w:p w14:paraId="64803C44" w14:textId="0EEA6BE3" w:rsidR="00715AFB" w:rsidRDefault="00715AFB" w:rsidP="00715AFB">
      <w:pPr>
        <w:spacing w:after="0"/>
      </w:pPr>
      <w:r w:rsidRPr="0032726F">
        <w:t xml:space="preserve">21 statements will be presented in total. For each statement, please indicate whether you have experienced this concept as an enabler, a barrier, or neither to the functioning of </w:t>
      </w:r>
      <w:r w:rsidRPr="0032726F">
        <w:rPr>
          <w:i/>
        </w:rPr>
        <w:t xml:space="preserve">your current </w:t>
      </w:r>
      <w:r>
        <w:rPr>
          <w:i/>
        </w:rPr>
        <w:t>I</w:t>
      </w:r>
      <w:r w:rsidR="0059033D">
        <w:rPr>
          <w:i/>
        </w:rPr>
        <w:t>PCT</w:t>
      </w:r>
      <w:r w:rsidRPr="0032726F">
        <w:t>.</w:t>
      </w:r>
    </w:p>
    <w:p w14:paraId="2694E4B5" w14:textId="77777777" w:rsidR="00715AFB" w:rsidRPr="0032726F" w:rsidRDefault="00715AFB" w:rsidP="00715AFB">
      <w:pPr>
        <w:spacing w:after="0"/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22"/>
        <w:gridCol w:w="3092"/>
        <w:gridCol w:w="3013"/>
        <w:gridCol w:w="1649"/>
      </w:tblGrid>
      <w:tr w:rsidR="00715AFB" w:rsidRPr="0032726F" w14:paraId="656D566C" w14:textId="77777777" w:rsidTr="002B3019">
        <w:tc>
          <w:tcPr>
            <w:tcW w:w="790" w:type="pct"/>
            <w:shd w:val="clear" w:color="auto" w:fill="E7E6E6" w:themeFill="background2"/>
          </w:tcPr>
          <w:p w14:paraId="3916ABBA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</w:rPr>
              <w:t>Statement Category</w:t>
            </w:r>
          </w:p>
        </w:tc>
        <w:tc>
          <w:tcPr>
            <w:tcW w:w="1668" w:type="pct"/>
            <w:shd w:val="clear" w:color="auto" w:fill="E7E6E6" w:themeFill="background2"/>
          </w:tcPr>
          <w:p w14:paraId="35C6CC59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</w:rPr>
              <w:t xml:space="preserve">Yes – I </w:t>
            </w:r>
          </w:p>
          <w:p w14:paraId="269A3AA4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</w:rPr>
              <w:t xml:space="preserve">have experienced it as an </w:t>
            </w:r>
            <w:r w:rsidRPr="0032726F">
              <w:rPr>
                <w:b/>
                <w:color w:val="00B050"/>
                <w:u w:val="single"/>
              </w:rPr>
              <w:t>enabler (it has helped/improved)</w:t>
            </w:r>
          </w:p>
        </w:tc>
        <w:tc>
          <w:tcPr>
            <w:tcW w:w="1627" w:type="pct"/>
            <w:shd w:val="clear" w:color="auto" w:fill="E7E6E6" w:themeFill="background2"/>
          </w:tcPr>
          <w:p w14:paraId="05C863EC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</w:rPr>
              <w:t xml:space="preserve">Yes – I </w:t>
            </w:r>
          </w:p>
          <w:p w14:paraId="73AE0D01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</w:rPr>
              <w:t xml:space="preserve">have experienced it as a </w:t>
            </w:r>
            <w:r w:rsidRPr="0032726F">
              <w:rPr>
                <w:b/>
                <w:color w:val="0070C0"/>
                <w:u w:val="single"/>
              </w:rPr>
              <w:t>barrier (it has challenged/ prevented)</w:t>
            </w:r>
          </w:p>
        </w:tc>
        <w:tc>
          <w:tcPr>
            <w:tcW w:w="915" w:type="pct"/>
            <w:shd w:val="clear" w:color="auto" w:fill="E7E6E6" w:themeFill="background2"/>
          </w:tcPr>
          <w:p w14:paraId="7735C902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  <w:color w:val="538135" w:themeColor="accent6" w:themeShade="BF"/>
              </w:rPr>
              <w:t>NEITHER:</w:t>
            </w:r>
            <w:r w:rsidRPr="0032726F">
              <w:rPr>
                <w:color w:val="538135" w:themeColor="accent6" w:themeShade="BF"/>
              </w:rPr>
              <w:t xml:space="preserve"> </w:t>
            </w:r>
            <w:r w:rsidRPr="0032726F">
              <w:t>I have not experienced this as either a barrier or an enabler (i.e., it has had no impact).</w:t>
            </w:r>
          </w:p>
        </w:tc>
      </w:tr>
      <w:tr w:rsidR="00715AFB" w:rsidRPr="0032726F" w14:paraId="45A78B11" w14:textId="77777777" w:rsidTr="002B3019">
        <w:tc>
          <w:tcPr>
            <w:tcW w:w="790" w:type="pct"/>
            <w:vMerge w:val="restart"/>
          </w:tcPr>
          <w:p w14:paraId="2E996173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4D3C480D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1CA4FB4F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</w:rPr>
              <w:t>Coordination &amp; Decision-making</w:t>
            </w:r>
          </w:p>
          <w:p w14:paraId="0049BE59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</w:tc>
        <w:tc>
          <w:tcPr>
            <w:tcW w:w="1668" w:type="pct"/>
          </w:tcPr>
          <w:p w14:paraId="28181C19" w14:textId="77777777" w:rsidR="00715AFB" w:rsidRPr="0032726F" w:rsidRDefault="00715AFB" w:rsidP="002B3019">
            <w:r w:rsidRPr="0032726F">
              <w:t xml:space="preserve">1a)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Clear operating procedures </w:t>
            </w:r>
            <w:r w:rsidRPr="0032726F">
              <w:rPr>
                <w:b/>
                <w:color w:val="00B050"/>
              </w:rPr>
              <w:t xml:space="preserve">are in place that support agreement and coordination </w:t>
            </w:r>
            <w:r w:rsidRPr="0032726F">
              <w:t>with approaches to care (e.g., how to refer patients between providers).</w:t>
            </w:r>
          </w:p>
        </w:tc>
        <w:tc>
          <w:tcPr>
            <w:tcW w:w="1627" w:type="pct"/>
            <w:shd w:val="clear" w:color="auto" w:fill="auto"/>
          </w:tcPr>
          <w:p w14:paraId="3FFAB4AA" w14:textId="77777777" w:rsidR="00715AFB" w:rsidRPr="0032726F" w:rsidRDefault="00715AFB" w:rsidP="002B3019">
            <w:r w:rsidRPr="0032726F">
              <w:t xml:space="preserve">1b)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Clear operating procedures </w:t>
            </w:r>
            <w:r w:rsidRPr="0032726F">
              <w:rPr>
                <w:b/>
                <w:color w:val="002060"/>
              </w:rPr>
              <w:t>are not in place, fostering</w:t>
            </w:r>
            <w:r w:rsidRPr="0032726F">
              <w:rPr>
                <w:color w:val="002060"/>
              </w:rPr>
              <w:t xml:space="preserve"> </w:t>
            </w:r>
            <w:r w:rsidRPr="0032726F">
              <w:rPr>
                <w:b/>
                <w:color w:val="002060"/>
              </w:rPr>
              <w:t>disagreement</w:t>
            </w:r>
            <w:r w:rsidRPr="0032726F">
              <w:rPr>
                <w:color w:val="002060"/>
              </w:rPr>
              <w:t xml:space="preserve"> </w:t>
            </w:r>
            <w:r w:rsidRPr="0032726F">
              <w:t>over approaches to care (e.g., how to refer patients between providers).</w:t>
            </w:r>
          </w:p>
        </w:tc>
        <w:tc>
          <w:tcPr>
            <w:tcW w:w="915" w:type="pct"/>
            <w:shd w:val="clear" w:color="auto" w:fill="auto"/>
          </w:tcPr>
          <w:p w14:paraId="0FF1ADDC" w14:textId="77777777" w:rsidR="00715AFB" w:rsidRPr="0032726F" w:rsidRDefault="00715AFB" w:rsidP="002B3019"/>
        </w:tc>
      </w:tr>
      <w:tr w:rsidR="00715AFB" w:rsidRPr="0032726F" w14:paraId="6D8DB21B" w14:textId="77777777" w:rsidTr="002B3019">
        <w:tc>
          <w:tcPr>
            <w:tcW w:w="790" w:type="pct"/>
            <w:vMerge/>
          </w:tcPr>
          <w:p w14:paraId="478EE337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</w:tc>
        <w:tc>
          <w:tcPr>
            <w:tcW w:w="1668" w:type="pct"/>
          </w:tcPr>
          <w:p w14:paraId="4FAF9F3A" w14:textId="77777777" w:rsidR="00715AFB" w:rsidRPr="0032726F" w:rsidRDefault="00715AFB" w:rsidP="002B3019">
            <w:r w:rsidRPr="0032726F">
              <w:t xml:space="preserve">2a)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The process for non-clinical decision-making is </w:t>
            </w:r>
            <w:r w:rsidRPr="0032726F">
              <w:rPr>
                <w:b/>
                <w:color w:val="00B050"/>
              </w:rPr>
              <w:t>not dominated by one individual</w:t>
            </w:r>
            <w:r w:rsidRPr="0032726F">
              <w:t xml:space="preserve"> (e.g., enable both top-down and bottom-up decision making).</w:t>
            </w:r>
          </w:p>
        </w:tc>
        <w:tc>
          <w:tcPr>
            <w:tcW w:w="1627" w:type="pct"/>
            <w:shd w:val="clear" w:color="auto" w:fill="auto"/>
          </w:tcPr>
          <w:p w14:paraId="1F7C63A4" w14:textId="77777777" w:rsidR="00715AFB" w:rsidRPr="0032726F" w:rsidRDefault="00715AFB" w:rsidP="002B3019">
            <w:r w:rsidRPr="0032726F">
              <w:t xml:space="preserve">2b)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The process for non-clinical decision-making is </w:t>
            </w:r>
            <w:r w:rsidRPr="0032726F">
              <w:rPr>
                <w:b/>
                <w:color w:val="002060"/>
              </w:rPr>
              <w:t>dominated by one individual or profession</w:t>
            </w:r>
            <w:r w:rsidRPr="0032726F">
              <w:rPr>
                <w:color w:val="002060"/>
              </w:rPr>
              <w:t xml:space="preserve"> </w:t>
            </w:r>
            <w:r w:rsidRPr="0032726F">
              <w:t>(e.g., rigid hierarchical control over decisions).</w:t>
            </w:r>
          </w:p>
        </w:tc>
        <w:tc>
          <w:tcPr>
            <w:tcW w:w="915" w:type="pct"/>
            <w:shd w:val="clear" w:color="auto" w:fill="auto"/>
          </w:tcPr>
          <w:p w14:paraId="02074FD1" w14:textId="77777777" w:rsidR="00715AFB" w:rsidRPr="0032726F" w:rsidRDefault="00715AFB" w:rsidP="002B3019"/>
        </w:tc>
      </w:tr>
      <w:tr w:rsidR="00715AFB" w:rsidRPr="0032726F" w14:paraId="4006ABFD" w14:textId="77777777" w:rsidTr="002B3019">
        <w:tc>
          <w:tcPr>
            <w:tcW w:w="790" w:type="pct"/>
            <w:vMerge w:val="restart"/>
          </w:tcPr>
          <w:p w14:paraId="6FF6A3F4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63FCB901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715254D2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7E8CE6FC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7E86448F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00011B43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457F8FD0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49BCFA6D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71E00375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</w:rPr>
              <w:t>Team Culture and Climate</w:t>
            </w:r>
          </w:p>
        </w:tc>
        <w:tc>
          <w:tcPr>
            <w:tcW w:w="1668" w:type="pct"/>
          </w:tcPr>
          <w:p w14:paraId="39F193DE" w14:textId="77777777" w:rsidR="00715AFB" w:rsidRPr="0032726F" w:rsidRDefault="00715AFB" w:rsidP="002B3019">
            <w:r w:rsidRPr="0032726F">
              <w:t xml:space="preserve">3a)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A clear </w:t>
            </w:r>
            <w:r w:rsidRPr="0032726F">
              <w:rPr>
                <w:b/>
                <w:color w:val="00B050"/>
              </w:rPr>
              <w:t>vision is established</w:t>
            </w:r>
            <w:r w:rsidRPr="0032726F">
              <w:rPr>
                <w:color w:val="00B050"/>
              </w:rPr>
              <w:t xml:space="preserve"> </w:t>
            </w:r>
            <w:r w:rsidRPr="0032726F">
              <w:t xml:space="preserve">that </w:t>
            </w:r>
            <w:r w:rsidRPr="0032726F">
              <w:rPr>
                <w:b/>
                <w:color w:val="00B050"/>
              </w:rPr>
              <w:t>fosters</w:t>
            </w:r>
            <w:r w:rsidRPr="0032726F">
              <w:rPr>
                <w:color w:val="C45911" w:themeColor="accent2" w:themeShade="BF"/>
              </w:rPr>
              <w:t xml:space="preserve"> </w:t>
            </w:r>
            <w:r w:rsidRPr="0032726F">
              <w:t xml:space="preserve">a shared sense of purpose and belonging within the team. </w:t>
            </w:r>
          </w:p>
        </w:tc>
        <w:tc>
          <w:tcPr>
            <w:tcW w:w="1627" w:type="pct"/>
            <w:shd w:val="clear" w:color="auto" w:fill="auto"/>
          </w:tcPr>
          <w:p w14:paraId="03C288F0" w14:textId="77777777" w:rsidR="00715AFB" w:rsidRPr="0032726F" w:rsidRDefault="00715AFB" w:rsidP="002B3019">
            <w:r w:rsidRPr="0032726F">
              <w:t xml:space="preserve">3b)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There is </w:t>
            </w:r>
            <w:r w:rsidRPr="0032726F">
              <w:rPr>
                <w:b/>
                <w:color w:val="002060"/>
              </w:rPr>
              <w:t>no</w:t>
            </w:r>
            <w:r w:rsidRPr="0032726F">
              <w:t xml:space="preserve"> clear vision established, </w:t>
            </w:r>
            <w:r w:rsidRPr="0032726F">
              <w:rPr>
                <w:b/>
                <w:color w:val="002060"/>
              </w:rPr>
              <w:t>impeding</w:t>
            </w:r>
            <w:r w:rsidRPr="0032726F">
              <w:t xml:space="preserve"> a shared sense of </w:t>
            </w:r>
            <w:proofErr w:type="gramStart"/>
            <w:r w:rsidRPr="0032726F">
              <w:t>purpose</w:t>
            </w:r>
            <w:proofErr w:type="gramEnd"/>
            <w:r w:rsidRPr="0032726F">
              <w:t xml:space="preserve"> and belonging within the team.</w:t>
            </w:r>
          </w:p>
        </w:tc>
        <w:tc>
          <w:tcPr>
            <w:tcW w:w="915" w:type="pct"/>
            <w:shd w:val="clear" w:color="auto" w:fill="auto"/>
          </w:tcPr>
          <w:p w14:paraId="590C1822" w14:textId="77777777" w:rsidR="00715AFB" w:rsidRPr="0032726F" w:rsidRDefault="00715AFB" w:rsidP="002B3019"/>
        </w:tc>
      </w:tr>
      <w:tr w:rsidR="00715AFB" w:rsidRPr="0032726F" w14:paraId="7067C61F" w14:textId="77777777" w:rsidTr="002B3019">
        <w:tc>
          <w:tcPr>
            <w:tcW w:w="790" w:type="pct"/>
            <w:vMerge/>
          </w:tcPr>
          <w:p w14:paraId="5B00E85E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</w:tc>
        <w:tc>
          <w:tcPr>
            <w:tcW w:w="1668" w:type="pct"/>
          </w:tcPr>
          <w:p w14:paraId="4CDF47B9" w14:textId="77777777" w:rsidR="00715AFB" w:rsidRPr="0032726F" w:rsidRDefault="00715AFB" w:rsidP="002B3019">
            <w:r w:rsidRPr="0032726F">
              <w:t xml:space="preserve">4a)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>The team</w:t>
            </w:r>
            <w:r w:rsidRPr="0032726F">
              <w:rPr>
                <w:color w:val="BF8F00" w:themeColor="accent4" w:themeShade="BF"/>
              </w:rPr>
              <w:t xml:space="preserve"> </w:t>
            </w:r>
            <w:r w:rsidRPr="0032726F">
              <w:rPr>
                <w:b/>
                <w:color w:val="00B050"/>
              </w:rPr>
              <w:t xml:space="preserve">has </w:t>
            </w:r>
            <w:r w:rsidRPr="0032726F">
              <w:t xml:space="preserve">collectively identified well-defined goals regarding how care should be delivered. </w:t>
            </w:r>
          </w:p>
        </w:tc>
        <w:tc>
          <w:tcPr>
            <w:tcW w:w="1627" w:type="pct"/>
            <w:shd w:val="clear" w:color="auto" w:fill="auto"/>
          </w:tcPr>
          <w:p w14:paraId="2CCF5B6D" w14:textId="77777777" w:rsidR="00715AFB" w:rsidRPr="0032726F" w:rsidRDefault="00715AFB" w:rsidP="002B3019">
            <w:r w:rsidRPr="0032726F">
              <w:t xml:space="preserve">4b)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The team </w:t>
            </w:r>
            <w:r w:rsidRPr="0032726F">
              <w:rPr>
                <w:b/>
                <w:color w:val="002060"/>
              </w:rPr>
              <w:t>has not</w:t>
            </w:r>
            <w:r w:rsidRPr="0032726F">
              <w:rPr>
                <w:color w:val="002060"/>
              </w:rPr>
              <w:t xml:space="preserve"> </w:t>
            </w:r>
            <w:r w:rsidRPr="0032726F">
              <w:t xml:space="preserve">collectively identified well-defined goals regarding how care should be delivered. </w:t>
            </w:r>
          </w:p>
        </w:tc>
        <w:tc>
          <w:tcPr>
            <w:tcW w:w="915" w:type="pct"/>
            <w:shd w:val="clear" w:color="auto" w:fill="auto"/>
          </w:tcPr>
          <w:p w14:paraId="29F3288F" w14:textId="77777777" w:rsidR="00715AFB" w:rsidRPr="0032726F" w:rsidRDefault="00715AFB" w:rsidP="002B3019"/>
        </w:tc>
      </w:tr>
      <w:tr w:rsidR="00715AFB" w:rsidRPr="0032726F" w14:paraId="37204449" w14:textId="77777777" w:rsidTr="002B3019">
        <w:tc>
          <w:tcPr>
            <w:tcW w:w="790" w:type="pct"/>
            <w:vMerge/>
          </w:tcPr>
          <w:p w14:paraId="58287ABD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</w:tc>
        <w:tc>
          <w:tcPr>
            <w:tcW w:w="1668" w:type="pct"/>
          </w:tcPr>
          <w:p w14:paraId="23F978A8" w14:textId="77777777" w:rsidR="00715AFB" w:rsidRPr="0032726F" w:rsidRDefault="00715AFB" w:rsidP="002B3019">
            <w:r w:rsidRPr="0032726F">
              <w:t xml:space="preserve">5a)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There is an organizational culture that </w:t>
            </w:r>
            <w:r w:rsidRPr="0032726F">
              <w:rPr>
                <w:b/>
                <w:color w:val="00B050"/>
              </w:rPr>
              <w:t>encourages</w:t>
            </w:r>
            <w:r w:rsidRPr="0032726F">
              <w:rPr>
                <w:color w:val="00B050"/>
              </w:rPr>
              <w:t xml:space="preserve"> </w:t>
            </w:r>
            <w:r w:rsidRPr="0032726F">
              <w:t>the entire team to take responsibility for the outcomes of care delivery (both good and bad).</w:t>
            </w:r>
          </w:p>
        </w:tc>
        <w:tc>
          <w:tcPr>
            <w:tcW w:w="1627" w:type="pct"/>
            <w:shd w:val="clear" w:color="auto" w:fill="auto"/>
          </w:tcPr>
          <w:p w14:paraId="34969043" w14:textId="77777777" w:rsidR="00715AFB" w:rsidRPr="0032726F" w:rsidRDefault="00715AFB" w:rsidP="002B3019">
            <w:r w:rsidRPr="0032726F">
              <w:t xml:space="preserve">5b)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There is an organizational culture that </w:t>
            </w:r>
            <w:r w:rsidRPr="0032726F">
              <w:rPr>
                <w:b/>
                <w:color w:val="002060"/>
              </w:rPr>
              <w:t>discourages</w:t>
            </w:r>
            <w:r w:rsidRPr="0032726F">
              <w:rPr>
                <w:color w:val="002060"/>
              </w:rPr>
              <w:t xml:space="preserve"> </w:t>
            </w:r>
            <w:r w:rsidRPr="0032726F">
              <w:t>the full team from taking responsibility for the outcomes of care delivery (both good and bad).</w:t>
            </w:r>
          </w:p>
        </w:tc>
        <w:tc>
          <w:tcPr>
            <w:tcW w:w="915" w:type="pct"/>
            <w:shd w:val="clear" w:color="auto" w:fill="auto"/>
          </w:tcPr>
          <w:p w14:paraId="0F291BE8" w14:textId="77777777" w:rsidR="00715AFB" w:rsidRPr="0032726F" w:rsidRDefault="00715AFB" w:rsidP="002B3019"/>
        </w:tc>
      </w:tr>
      <w:tr w:rsidR="00715AFB" w:rsidRPr="0032726F" w14:paraId="1EE14EB2" w14:textId="77777777" w:rsidTr="002B3019">
        <w:tc>
          <w:tcPr>
            <w:tcW w:w="790" w:type="pct"/>
            <w:vMerge/>
          </w:tcPr>
          <w:p w14:paraId="6BE8766A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</w:tc>
        <w:tc>
          <w:tcPr>
            <w:tcW w:w="1668" w:type="pct"/>
          </w:tcPr>
          <w:p w14:paraId="5013AECD" w14:textId="77777777" w:rsidR="00715AFB" w:rsidRPr="0032726F" w:rsidRDefault="00715AFB" w:rsidP="002B3019">
            <w:r w:rsidRPr="0032726F">
              <w:t xml:space="preserve">6a)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There </w:t>
            </w:r>
            <w:r w:rsidRPr="0032726F">
              <w:rPr>
                <w:b/>
                <w:color w:val="00B050"/>
              </w:rPr>
              <w:t>are</w:t>
            </w:r>
            <w:r w:rsidRPr="0032726F">
              <w:rPr>
                <w:color w:val="C45911" w:themeColor="accent2" w:themeShade="BF"/>
              </w:rPr>
              <w:t xml:space="preserve"> </w:t>
            </w:r>
            <w:r w:rsidRPr="0032726F">
              <w:t>processes and procedures in place to facilitate conflict resolution between team members who have different roles.</w:t>
            </w:r>
          </w:p>
        </w:tc>
        <w:tc>
          <w:tcPr>
            <w:tcW w:w="1627" w:type="pct"/>
            <w:shd w:val="clear" w:color="auto" w:fill="auto"/>
          </w:tcPr>
          <w:p w14:paraId="1E25D6B3" w14:textId="77777777" w:rsidR="00715AFB" w:rsidRPr="0032726F" w:rsidRDefault="00715AFB" w:rsidP="002B3019">
            <w:r w:rsidRPr="0032726F">
              <w:t xml:space="preserve">6b)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There are </w:t>
            </w:r>
            <w:r w:rsidRPr="0032726F">
              <w:rPr>
                <w:b/>
                <w:color w:val="002060"/>
              </w:rPr>
              <w:t>a lack of</w:t>
            </w:r>
            <w:r w:rsidRPr="0032726F">
              <w:rPr>
                <w:color w:val="002060"/>
              </w:rPr>
              <w:t xml:space="preserve"> </w:t>
            </w:r>
            <w:r w:rsidRPr="0032726F">
              <w:t>processes and procedures in place to facilitate conflict resolution between team members who have different roles.</w:t>
            </w:r>
          </w:p>
        </w:tc>
        <w:tc>
          <w:tcPr>
            <w:tcW w:w="915" w:type="pct"/>
            <w:shd w:val="clear" w:color="auto" w:fill="auto"/>
          </w:tcPr>
          <w:p w14:paraId="2CAA5DE8" w14:textId="77777777" w:rsidR="00715AFB" w:rsidRPr="0032726F" w:rsidRDefault="00715AFB" w:rsidP="002B3019"/>
        </w:tc>
      </w:tr>
      <w:tr w:rsidR="00715AFB" w:rsidRPr="0032726F" w14:paraId="3F9BFD34" w14:textId="77777777" w:rsidTr="002B3019">
        <w:tc>
          <w:tcPr>
            <w:tcW w:w="790" w:type="pct"/>
            <w:vMerge/>
          </w:tcPr>
          <w:p w14:paraId="4494CC18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</w:tc>
        <w:tc>
          <w:tcPr>
            <w:tcW w:w="1668" w:type="pct"/>
          </w:tcPr>
          <w:p w14:paraId="1B668EDC" w14:textId="77777777" w:rsidR="00715AFB" w:rsidRPr="0032726F" w:rsidRDefault="00715AFB" w:rsidP="002B3019">
            <w:r w:rsidRPr="0032726F">
              <w:t xml:space="preserve">7a)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Team members </w:t>
            </w:r>
            <w:r w:rsidRPr="0032726F">
              <w:rPr>
                <w:b/>
                <w:color w:val="00B050"/>
              </w:rPr>
              <w:t>are</w:t>
            </w:r>
            <w:r w:rsidRPr="0032726F">
              <w:rPr>
                <w:color w:val="00B050"/>
              </w:rPr>
              <w:t xml:space="preserve"> </w:t>
            </w:r>
            <w:r w:rsidRPr="0032726F">
              <w:t xml:space="preserve">formally or informally </w:t>
            </w:r>
            <w:r w:rsidRPr="0032726F">
              <w:lastRenderedPageBreak/>
              <w:t>recognized by other team members for their performance.</w:t>
            </w:r>
          </w:p>
        </w:tc>
        <w:tc>
          <w:tcPr>
            <w:tcW w:w="1627" w:type="pct"/>
            <w:shd w:val="clear" w:color="auto" w:fill="auto"/>
          </w:tcPr>
          <w:p w14:paraId="4883551B" w14:textId="77777777" w:rsidR="00715AFB" w:rsidRPr="0032726F" w:rsidRDefault="00715AFB" w:rsidP="002B3019">
            <w:r w:rsidRPr="0032726F">
              <w:lastRenderedPageBreak/>
              <w:t xml:space="preserve">7b)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Team members </w:t>
            </w:r>
            <w:r w:rsidRPr="0032726F">
              <w:rPr>
                <w:b/>
                <w:color w:val="002060"/>
              </w:rPr>
              <w:t>are not</w:t>
            </w:r>
            <w:r w:rsidRPr="0032726F">
              <w:rPr>
                <w:color w:val="002060"/>
              </w:rPr>
              <w:t xml:space="preserve"> </w:t>
            </w:r>
            <w:r w:rsidRPr="0032726F">
              <w:t xml:space="preserve">formally or informally </w:t>
            </w:r>
            <w:r w:rsidRPr="0032726F">
              <w:lastRenderedPageBreak/>
              <w:t>recognized by other team members for their performance.</w:t>
            </w:r>
          </w:p>
        </w:tc>
        <w:tc>
          <w:tcPr>
            <w:tcW w:w="915" w:type="pct"/>
            <w:shd w:val="clear" w:color="auto" w:fill="auto"/>
          </w:tcPr>
          <w:p w14:paraId="7164B5B6" w14:textId="77777777" w:rsidR="00715AFB" w:rsidRPr="0032726F" w:rsidRDefault="00715AFB" w:rsidP="002B3019"/>
        </w:tc>
      </w:tr>
      <w:tr w:rsidR="00715AFB" w:rsidRPr="0032726F" w14:paraId="0479D9C0" w14:textId="77777777" w:rsidTr="002B3019">
        <w:tc>
          <w:tcPr>
            <w:tcW w:w="790" w:type="pct"/>
            <w:vMerge w:val="restart"/>
          </w:tcPr>
          <w:p w14:paraId="5E4D97EB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61C9FF04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1D4924D5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1A16B3D5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73FDAB8C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65AB0A66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6DBAE4A9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35E32008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</w:rPr>
              <w:t>Communication&amp; Information Sharing</w:t>
            </w:r>
          </w:p>
        </w:tc>
        <w:tc>
          <w:tcPr>
            <w:tcW w:w="1668" w:type="pct"/>
          </w:tcPr>
          <w:p w14:paraId="65509777" w14:textId="77777777" w:rsidR="00715AFB" w:rsidRPr="0032726F" w:rsidRDefault="00715AFB" w:rsidP="002B3019">
            <w:r w:rsidRPr="0032726F">
              <w:t xml:space="preserve">8a)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There </w:t>
            </w:r>
            <w:r w:rsidRPr="0032726F">
              <w:rPr>
                <w:b/>
                <w:color w:val="00B050"/>
              </w:rPr>
              <w:t>are enough</w:t>
            </w:r>
            <w:r w:rsidRPr="0032726F">
              <w:rPr>
                <w:color w:val="00B050"/>
              </w:rPr>
              <w:t xml:space="preserve"> </w:t>
            </w:r>
            <w:r w:rsidRPr="0032726F">
              <w:t xml:space="preserve">opportunities for team members to communicate about </w:t>
            </w:r>
            <w:r w:rsidRPr="0032726F">
              <w:rPr>
                <w:i/>
              </w:rPr>
              <w:t>daily events or issues that arise</w:t>
            </w:r>
            <w:r w:rsidRPr="0032726F">
              <w:t xml:space="preserve"> (e.g., daily clinic huddles or impromptu scheduled meetings to discuss a concern).</w:t>
            </w:r>
          </w:p>
        </w:tc>
        <w:tc>
          <w:tcPr>
            <w:tcW w:w="1627" w:type="pct"/>
            <w:shd w:val="clear" w:color="auto" w:fill="auto"/>
          </w:tcPr>
          <w:p w14:paraId="5FCF91C9" w14:textId="77777777" w:rsidR="00715AFB" w:rsidRPr="0032726F" w:rsidRDefault="00715AFB" w:rsidP="002B3019">
            <w:r w:rsidRPr="0032726F">
              <w:t xml:space="preserve">8b)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There </w:t>
            </w:r>
            <w:r w:rsidRPr="0032726F">
              <w:rPr>
                <w:b/>
                <w:color w:val="002060"/>
              </w:rPr>
              <w:t>are not enough</w:t>
            </w:r>
            <w:r w:rsidRPr="0032726F">
              <w:rPr>
                <w:color w:val="002060"/>
              </w:rPr>
              <w:t xml:space="preserve"> </w:t>
            </w:r>
            <w:r w:rsidRPr="0032726F">
              <w:t xml:space="preserve">opportunities for team members to communicate about </w:t>
            </w:r>
            <w:r w:rsidRPr="0032726F">
              <w:rPr>
                <w:i/>
              </w:rPr>
              <w:t>daily events or issues that arise</w:t>
            </w:r>
            <w:r w:rsidRPr="0032726F">
              <w:t xml:space="preserve"> (e.g., daily clinic huddles or impromptu scheduled meetings to discuss a concern).</w:t>
            </w:r>
          </w:p>
        </w:tc>
        <w:tc>
          <w:tcPr>
            <w:tcW w:w="915" w:type="pct"/>
            <w:shd w:val="clear" w:color="auto" w:fill="auto"/>
          </w:tcPr>
          <w:p w14:paraId="3918B8E4" w14:textId="77777777" w:rsidR="00715AFB" w:rsidRPr="0032726F" w:rsidRDefault="00715AFB" w:rsidP="002B3019"/>
        </w:tc>
      </w:tr>
      <w:tr w:rsidR="00715AFB" w:rsidRPr="0032726F" w14:paraId="5FE381D5" w14:textId="77777777" w:rsidTr="002B3019">
        <w:tc>
          <w:tcPr>
            <w:tcW w:w="790" w:type="pct"/>
            <w:vMerge/>
          </w:tcPr>
          <w:p w14:paraId="51A342D6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</w:tc>
        <w:tc>
          <w:tcPr>
            <w:tcW w:w="1668" w:type="pct"/>
          </w:tcPr>
          <w:p w14:paraId="7F47EC65" w14:textId="77777777" w:rsidR="00715AFB" w:rsidRPr="0032726F" w:rsidRDefault="00715AFB" w:rsidP="002B3019">
            <w:r w:rsidRPr="0032726F">
              <w:t>9a)</w:t>
            </w:r>
            <w:r w:rsidRPr="0032726F">
              <w:rPr>
                <w:b/>
                <w:color w:val="00B050"/>
                <w:u w:val="single"/>
              </w:rPr>
              <w:t xml:space="preserve"> 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Open, </w:t>
            </w:r>
            <w:proofErr w:type="gramStart"/>
            <w:r w:rsidRPr="0032726F">
              <w:t>face-to-face</w:t>
            </w:r>
            <w:proofErr w:type="gramEnd"/>
            <w:r w:rsidRPr="0032726F">
              <w:t xml:space="preserve"> or virtual communication </w:t>
            </w:r>
            <w:r w:rsidRPr="0032726F">
              <w:rPr>
                <w:b/>
                <w:color w:val="00B050"/>
              </w:rPr>
              <w:t>is encouraged</w:t>
            </w:r>
            <w:r w:rsidRPr="0032726F">
              <w:rPr>
                <w:color w:val="00B050"/>
              </w:rPr>
              <w:t xml:space="preserve"> </w:t>
            </w:r>
            <w:r w:rsidRPr="0032726F">
              <w:t>through regularly scheduled team meetings.</w:t>
            </w:r>
          </w:p>
        </w:tc>
        <w:tc>
          <w:tcPr>
            <w:tcW w:w="1627" w:type="pct"/>
            <w:shd w:val="clear" w:color="auto" w:fill="auto"/>
          </w:tcPr>
          <w:p w14:paraId="0544EB09" w14:textId="77777777" w:rsidR="00715AFB" w:rsidRPr="0032726F" w:rsidRDefault="00715AFB" w:rsidP="002B3019">
            <w:r w:rsidRPr="0032726F">
              <w:t xml:space="preserve">9b)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Open, </w:t>
            </w:r>
            <w:proofErr w:type="gramStart"/>
            <w:r w:rsidRPr="0032726F">
              <w:t>face-to-face</w:t>
            </w:r>
            <w:proofErr w:type="gramEnd"/>
            <w:r w:rsidRPr="0032726F">
              <w:t xml:space="preserve"> or virtual communication </w:t>
            </w:r>
            <w:r w:rsidRPr="0032726F">
              <w:rPr>
                <w:b/>
                <w:color w:val="002060"/>
              </w:rPr>
              <w:t xml:space="preserve">is not encouraged </w:t>
            </w:r>
            <w:r w:rsidRPr="0032726F">
              <w:t>through regularly scheduled team meetings.</w:t>
            </w:r>
            <w:r w:rsidRPr="0032726F">
              <w:rPr>
                <w:b/>
              </w:rPr>
              <w:t xml:space="preserve"> </w:t>
            </w:r>
          </w:p>
        </w:tc>
        <w:tc>
          <w:tcPr>
            <w:tcW w:w="915" w:type="pct"/>
            <w:shd w:val="clear" w:color="auto" w:fill="auto"/>
          </w:tcPr>
          <w:p w14:paraId="3FF973FD" w14:textId="77777777" w:rsidR="00715AFB" w:rsidRPr="0032726F" w:rsidRDefault="00715AFB" w:rsidP="002B3019"/>
        </w:tc>
      </w:tr>
      <w:tr w:rsidR="00715AFB" w:rsidRPr="0032726F" w14:paraId="23DF4EE4" w14:textId="77777777" w:rsidTr="002B3019">
        <w:tc>
          <w:tcPr>
            <w:tcW w:w="790" w:type="pct"/>
            <w:vMerge/>
          </w:tcPr>
          <w:p w14:paraId="35F8A8D0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</w:tc>
        <w:tc>
          <w:tcPr>
            <w:tcW w:w="1668" w:type="pct"/>
          </w:tcPr>
          <w:p w14:paraId="1F7104A3" w14:textId="77777777" w:rsidR="00715AFB" w:rsidRPr="0032726F" w:rsidRDefault="00715AFB" w:rsidP="002B3019">
            <w:r w:rsidRPr="0032726F">
              <w:t xml:space="preserve">10a)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Communication tools or protocols </w:t>
            </w:r>
            <w:r w:rsidRPr="0032726F">
              <w:rPr>
                <w:b/>
                <w:color w:val="00B050"/>
              </w:rPr>
              <w:t>are in place and designed well</w:t>
            </w:r>
            <w:r w:rsidRPr="0032726F">
              <w:rPr>
                <w:color w:val="00B050"/>
              </w:rPr>
              <w:t xml:space="preserve"> </w:t>
            </w:r>
            <w:r w:rsidRPr="0032726F">
              <w:t>for facilitating collaborative care (e.g., encourage information sharing within the team).</w:t>
            </w:r>
          </w:p>
        </w:tc>
        <w:tc>
          <w:tcPr>
            <w:tcW w:w="1627" w:type="pct"/>
            <w:shd w:val="clear" w:color="auto" w:fill="auto"/>
          </w:tcPr>
          <w:p w14:paraId="4DCBA938" w14:textId="77777777" w:rsidR="00715AFB" w:rsidRPr="0032726F" w:rsidRDefault="00715AFB" w:rsidP="002B3019">
            <w:r w:rsidRPr="0032726F">
              <w:t xml:space="preserve">10b)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Communication tools or protocols </w:t>
            </w:r>
            <w:r w:rsidRPr="0032726F">
              <w:rPr>
                <w:b/>
                <w:color w:val="002060"/>
              </w:rPr>
              <w:t xml:space="preserve">are either not in place </w:t>
            </w:r>
            <w:r w:rsidRPr="0032726F">
              <w:t>or</w:t>
            </w:r>
            <w:r w:rsidRPr="0032726F">
              <w:rPr>
                <w:b/>
                <w:color w:val="002060"/>
              </w:rPr>
              <w:t xml:space="preserve"> are in place but are not designed well</w:t>
            </w:r>
            <w:r w:rsidRPr="0032726F">
              <w:t xml:space="preserve"> for facilitating collaborative care (e.g., deter information sharing within the team).</w:t>
            </w:r>
          </w:p>
        </w:tc>
        <w:tc>
          <w:tcPr>
            <w:tcW w:w="915" w:type="pct"/>
            <w:shd w:val="clear" w:color="auto" w:fill="auto"/>
          </w:tcPr>
          <w:p w14:paraId="1927B88A" w14:textId="77777777" w:rsidR="00715AFB" w:rsidRPr="0032726F" w:rsidRDefault="00715AFB" w:rsidP="002B3019"/>
        </w:tc>
      </w:tr>
      <w:tr w:rsidR="00715AFB" w:rsidRPr="0032726F" w14:paraId="48548E1E" w14:textId="77777777" w:rsidTr="002B3019">
        <w:tc>
          <w:tcPr>
            <w:tcW w:w="790" w:type="pct"/>
            <w:vMerge w:val="restart"/>
          </w:tcPr>
          <w:p w14:paraId="48E2429D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2B226D4F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62C8353B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35AF07DA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</w:rPr>
              <w:t>Leadership</w:t>
            </w:r>
          </w:p>
        </w:tc>
        <w:tc>
          <w:tcPr>
            <w:tcW w:w="1668" w:type="pct"/>
          </w:tcPr>
          <w:p w14:paraId="16CD13DC" w14:textId="77777777" w:rsidR="00715AFB" w:rsidRPr="0032726F" w:rsidRDefault="00715AFB" w:rsidP="002B3019">
            <w:r w:rsidRPr="0032726F">
              <w:t xml:space="preserve">11a)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>There</w:t>
            </w:r>
            <w:r w:rsidRPr="0032726F">
              <w:rPr>
                <w:color w:val="00B050"/>
              </w:rPr>
              <w:t xml:space="preserve"> </w:t>
            </w:r>
            <w:r w:rsidRPr="0032726F">
              <w:rPr>
                <w:b/>
                <w:color w:val="00B050"/>
              </w:rPr>
              <w:t>are</w:t>
            </w:r>
            <w:r w:rsidRPr="0032726F">
              <w:rPr>
                <w:color w:val="00B050"/>
              </w:rPr>
              <w:t xml:space="preserve"> </w:t>
            </w:r>
            <w:r w:rsidRPr="0032726F">
              <w:t>designated leaders within the team who are responsible for managing and facilitating collaboration.</w:t>
            </w:r>
          </w:p>
        </w:tc>
        <w:tc>
          <w:tcPr>
            <w:tcW w:w="1627" w:type="pct"/>
            <w:shd w:val="clear" w:color="auto" w:fill="auto"/>
          </w:tcPr>
          <w:p w14:paraId="547F9458" w14:textId="77777777" w:rsidR="00715AFB" w:rsidRPr="0032726F" w:rsidRDefault="00715AFB" w:rsidP="002B3019">
            <w:r w:rsidRPr="0032726F">
              <w:t xml:space="preserve">11b)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There </w:t>
            </w:r>
            <w:r w:rsidRPr="0032726F">
              <w:rPr>
                <w:b/>
                <w:color w:val="002060"/>
              </w:rPr>
              <w:t>are no</w:t>
            </w:r>
            <w:r w:rsidRPr="0032726F">
              <w:rPr>
                <w:color w:val="002060"/>
              </w:rPr>
              <w:t xml:space="preserve"> </w:t>
            </w:r>
            <w:r w:rsidRPr="0032726F">
              <w:t>designated leaders within the team responsible for managing and facilitating collaboration.</w:t>
            </w:r>
          </w:p>
        </w:tc>
        <w:tc>
          <w:tcPr>
            <w:tcW w:w="915" w:type="pct"/>
            <w:shd w:val="clear" w:color="auto" w:fill="auto"/>
          </w:tcPr>
          <w:p w14:paraId="3D6AE15D" w14:textId="77777777" w:rsidR="00715AFB" w:rsidRPr="0032726F" w:rsidRDefault="00715AFB" w:rsidP="002B3019"/>
        </w:tc>
      </w:tr>
      <w:tr w:rsidR="00715AFB" w:rsidRPr="0032726F" w14:paraId="3D72A3AA" w14:textId="77777777" w:rsidTr="002B3019">
        <w:tc>
          <w:tcPr>
            <w:tcW w:w="790" w:type="pct"/>
            <w:vMerge/>
          </w:tcPr>
          <w:p w14:paraId="6EDCECDD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</w:tc>
        <w:tc>
          <w:tcPr>
            <w:tcW w:w="1668" w:type="pct"/>
          </w:tcPr>
          <w:p w14:paraId="2C77BD91" w14:textId="77777777" w:rsidR="00715AFB" w:rsidRPr="0032726F" w:rsidRDefault="00715AFB" w:rsidP="002B3019">
            <w:r w:rsidRPr="0032726F">
              <w:t xml:space="preserve">12a)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Individuals in </w:t>
            </w:r>
            <w:r w:rsidRPr="0032726F">
              <w:t xml:space="preserve">leadership roles </w:t>
            </w:r>
            <w:r w:rsidRPr="0032726F">
              <w:rPr>
                <w:b/>
                <w:color w:val="00B050"/>
              </w:rPr>
              <w:t>foster and facilitate</w:t>
            </w:r>
            <w:r w:rsidRPr="0032726F">
              <w:rPr>
                <w:color w:val="C45911" w:themeColor="accent2" w:themeShade="BF"/>
              </w:rPr>
              <w:t xml:space="preserve"> </w:t>
            </w:r>
            <w:r w:rsidRPr="0032726F">
              <w:t>an environment of trust and respect.</w:t>
            </w:r>
          </w:p>
        </w:tc>
        <w:tc>
          <w:tcPr>
            <w:tcW w:w="1627" w:type="pct"/>
            <w:shd w:val="clear" w:color="auto" w:fill="auto"/>
          </w:tcPr>
          <w:p w14:paraId="08B03115" w14:textId="77777777" w:rsidR="00715AFB" w:rsidRPr="0032726F" w:rsidRDefault="00715AFB" w:rsidP="002B3019">
            <w:r w:rsidRPr="0032726F">
              <w:t xml:space="preserve">12b)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Individuals in </w:t>
            </w:r>
            <w:r w:rsidRPr="0032726F">
              <w:t xml:space="preserve">leadership roles </w:t>
            </w:r>
            <w:r w:rsidRPr="0032726F">
              <w:rPr>
                <w:b/>
                <w:color w:val="002060"/>
              </w:rPr>
              <w:t>do not foster and facilitate</w:t>
            </w:r>
            <w:r w:rsidRPr="0032726F">
              <w:t xml:space="preserve"> an environment of trust and respect.</w:t>
            </w:r>
          </w:p>
        </w:tc>
        <w:tc>
          <w:tcPr>
            <w:tcW w:w="915" w:type="pct"/>
            <w:shd w:val="clear" w:color="auto" w:fill="auto"/>
          </w:tcPr>
          <w:p w14:paraId="6A579817" w14:textId="77777777" w:rsidR="00715AFB" w:rsidRPr="0032726F" w:rsidRDefault="00715AFB" w:rsidP="002B3019"/>
        </w:tc>
      </w:tr>
      <w:tr w:rsidR="00715AFB" w:rsidRPr="0032726F" w14:paraId="76CB5DDC" w14:textId="77777777" w:rsidTr="002B3019">
        <w:tc>
          <w:tcPr>
            <w:tcW w:w="790" w:type="pct"/>
            <w:vMerge w:val="restart"/>
          </w:tcPr>
          <w:p w14:paraId="71FD8D84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272AFC36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371A75D0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0D26905F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</w:rPr>
              <w:t>Organizational Structure and Design</w:t>
            </w:r>
          </w:p>
        </w:tc>
        <w:tc>
          <w:tcPr>
            <w:tcW w:w="1668" w:type="pct"/>
          </w:tcPr>
          <w:p w14:paraId="1B7D3DE4" w14:textId="77777777" w:rsidR="00715AFB" w:rsidRPr="0032726F" w:rsidRDefault="00715AFB" w:rsidP="002B3019">
            <w:r w:rsidRPr="0032726F">
              <w:t xml:space="preserve">13a)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There </w:t>
            </w:r>
            <w:r w:rsidRPr="0032726F">
              <w:rPr>
                <w:b/>
                <w:color w:val="00B050"/>
              </w:rPr>
              <w:t>is a</w:t>
            </w:r>
            <w:r w:rsidRPr="0032726F">
              <w:rPr>
                <w:color w:val="00B050"/>
              </w:rPr>
              <w:t xml:space="preserve"> </w:t>
            </w:r>
            <w:r w:rsidRPr="0032726F">
              <w:t xml:space="preserve">team/office manager or lead embedded within the team to coordinate team activities (e.g., schedules meetings, organizes staffing) and provides organizational support. </w:t>
            </w:r>
          </w:p>
        </w:tc>
        <w:tc>
          <w:tcPr>
            <w:tcW w:w="1627" w:type="pct"/>
            <w:shd w:val="clear" w:color="auto" w:fill="auto"/>
          </w:tcPr>
          <w:p w14:paraId="2EBC2234" w14:textId="77777777" w:rsidR="00715AFB" w:rsidRPr="0032726F" w:rsidRDefault="00715AFB" w:rsidP="002B3019">
            <w:r w:rsidRPr="0032726F">
              <w:t>13</w:t>
            </w:r>
            <w:proofErr w:type="gramStart"/>
            <w:r w:rsidRPr="0032726F">
              <w:t xml:space="preserve">b) </w:t>
            </w:r>
            <w:r w:rsidRPr="0032726F">
              <w:rPr>
                <w:b/>
                <w:color w:val="FF0000"/>
              </w:rPr>
              <w:t xml:space="preserve">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proofErr w:type="gramEnd"/>
            <w:r w:rsidRPr="0032726F">
              <w:rPr>
                <w:b/>
              </w:rPr>
              <w:t xml:space="preserve">: </w:t>
            </w:r>
            <w:r w:rsidRPr="0032726F">
              <w:rPr>
                <w:b/>
                <w:color w:val="002060"/>
              </w:rPr>
              <w:t>There is no</w:t>
            </w:r>
            <w:r w:rsidRPr="0032726F">
              <w:t xml:space="preserve"> team/office manager or lead embedded within the team to coordinate team activities (e.g., schedule meetings, organize staffing) and provide organizational support. </w:t>
            </w:r>
          </w:p>
        </w:tc>
        <w:tc>
          <w:tcPr>
            <w:tcW w:w="915" w:type="pct"/>
            <w:shd w:val="clear" w:color="auto" w:fill="auto"/>
          </w:tcPr>
          <w:p w14:paraId="0278FE95" w14:textId="77777777" w:rsidR="00715AFB" w:rsidRPr="0032726F" w:rsidRDefault="00715AFB" w:rsidP="002B3019"/>
        </w:tc>
      </w:tr>
      <w:tr w:rsidR="00715AFB" w:rsidRPr="0032726F" w14:paraId="0063F058" w14:textId="77777777" w:rsidTr="002B3019">
        <w:tc>
          <w:tcPr>
            <w:tcW w:w="790" w:type="pct"/>
            <w:vMerge/>
          </w:tcPr>
          <w:p w14:paraId="72DCC8EB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</w:tc>
        <w:tc>
          <w:tcPr>
            <w:tcW w:w="1668" w:type="pct"/>
          </w:tcPr>
          <w:p w14:paraId="1B14C3DA" w14:textId="77777777" w:rsidR="00715AFB" w:rsidRPr="0032726F" w:rsidRDefault="00715AFB" w:rsidP="002B3019">
            <w:r w:rsidRPr="0032726F">
              <w:t xml:space="preserve">14a)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>Workspaces</w:t>
            </w:r>
            <w:r w:rsidRPr="0032726F">
              <w:rPr>
                <w:color w:val="00B050"/>
              </w:rPr>
              <w:t xml:space="preserve"> </w:t>
            </w:r>
            <w:r w:rsidRPr="0032726F">
              <w:rPr>
                <w:b/>
                <w:color w:val="00B050"/>
              </w:rPr>
              <w:t>are</w:t>
            </w:r>
            <w:r w:rsidRPr="0032726F">
              <w:rPr>
                <w:color w:val="00B050"/>
              </w:rPr>
              <w:t xml:space="preserve"> </w:t>
            </w:r>
            <w:r w:rsidRPr="0032726F">
              <w:t xml:space="preserve">designed to encourage collaboration (e.g., shared clinical space, meeting rooms, </w:t>
            </w:r>
            <w:proofErr w:type="gramStart"/>
            <w:r w:rsidRPr="0032726F">
              <w:t>lunch rooms</w:t>
            </w:r>
            <w:proofErr w:type="gramEnd"/>
            <w:r w:rsidRPr="0032726F">
              <w:t>).</w:t>
            </w:r>
          </w:p>
        </w:tc>
        <w:tc>
          <w:tcPr>
            <w:tcW w:w="1627" w:type="pct"/>
            <w:shd w:val="clear" w:color="auto" w:fill="auto"/>
          </w:tcPr>
          <w:p w14:paraId="06AA4C01" w14:textId="77777777" w:rsidR="00715AFB" w:rsidRPr="0032726F" w:rsidRDefault="00715AFB" w:rsidP="002B3019">
            <w:r w:rsidRPr="0032726F">
              <w:t xml:space="preserve">14b)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Workspaces </w:t>
            </w:r>
            <w:r w:rsidRPr="0032726F">
              <w:rPr>
                <w:b/>
                <w:color w:val="002060"/>
              </w:rPr>
              <w:t>are not</w:t>
            </w:r>
            <w:r w:rsidRPr="0032726F">
              <w:t xml:space="preserve"> designed to encourage collaboration (e.g., shared clinical space, meeting rooms, </w:t>
            </w:r>
            <w:proofErr w:type="gramStart"/>
            <w:r w:rsidRPr="0032726F">
              <w:t>lunch rooms</w:t>
            </w:r>
            <w:proofErr w:type="gramEnd"/>
            <w:r w:rsidRPr="0032726F">
              <w:t>).</w:t>
            </w:r>
          </w:p>
        </w:tc>
        <w:tc>
          <w:tcPr>
            <w:tcW w:w="915" w:type="pct"/>
            <w:shd w:val="clear" w:color="auto" w:fill="auto"/>
          </w:tcPr>
          <w:p w14:paraId="4E32729E" w14:textId="77777777" w:rsidR="00715AFB" w:rsidRPr="0032726F" w:rsidRDefault="00715AFB" w:rsidP="002B3019"/>
        </w:tc>
      </w:tr>
      <w:tr w:rsidR="00715AFB" w:rsidRPr="0032726F" w14:paraId="63792903" w14:textId="77777777" w:rsidTr="002B3019">
        <w:tc>
          <w:tcPr>
            <w:tcW w:w="790" w:type="pct"/>
            <w:vMerge w:val="restart"/>
          </w:tcPr>
          <w:p w14:paraId="15080463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6F9D0814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764BE5B9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58B8E35D" w14:textId="77777777" w:rsidR="00715AFB" w:rsidRPr="0032726F" w:rsidRDefault="00715AFB" w:rsidP="002B3019">
            <w:pPr>
              <w:jc w:val="center"/>
            </w:pPr>
            <w:r w:rsidRPr="0032726F">
              <w:rPr>
                <w:b/>
              </w:rPr>
              <w:lastRenderedPageBreak/>
              <w:t>Technological Tools</w:t>
            </w:r>
          </w:p>
        </w:tc>
        <w:tc>
          <w:tcPr>
            <w:tcW w:w="1668" w:type="pct"/>
          </w:tcPr>
          <w:p w14:paraId="47F75C0C" w14:textId="77777777" w:rsidR="00715AFB" w:rsidRPr="0032726F" w:rsidRDefault="00715AFB" w:rsidP="002B3019">
            <w:r w:rsidRPr="0032726F">
              <w:lastRenderedPageBreak/>
              <w:t xml:space="preserve">15a)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There </w:t>
            </w:r>
            <w:r w:rsidRPr="0032726F">
              <w:rPr>
                <w:b/>
                <w:color w:val="00B050"/>
              </w:rPr>
              <w:t>are</w:t>
            </w:r>
            <w:r w:rsidRPr="0032726F">
              <w:rPr>
                <w:color w:val="00B050"/>
              </w:rPr>
              <w:t xml:space="preserve"> </w:t>
            </w:r>
            <w:r w:rsidRPr="0032726F">
              <w:t xml:space="preserve">standardized processes and procedures for using the </w:t>
            </w:r>
            <w:r w:rsidRPr="0032726F">
              <w:lastRenderedPageBreak/>
              <w:t>technological tools (e.g., EMRs) available to the team.</w:t>
            </w:r>
          </w:p>
        </w:tc>
        <w:tc>
          <w:tcPr>
            <w:tcW w:w="1627" w:type="pct"/>
            <w:shd w:val="clear" w:color="auto" w:fill="auto"/>
          </w:tcPr>
          <w:p w14:paraId="77931C76" w14:textId="77777777" w:rsidR="00715AFB" w:rsidRPr="0032726F" w:rsidRDefault="00715AFB" w:rsidP="002B3019">
            <w:r w:rsidRPr="0032726F">
              <w:lastRenderedPageBreak/>
              <w:t xml:space="preserve">15b)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There </w:t>
            </w:r>
            <w:r w:rsidRPr="0032726F">
              <w:rPr>
                <w:b/>
                <w:color w:val="002060"/>
              </w:rPr>
              <w:t>are no</w:t>
            </w:r>
            <w:r w:rsidRPr="0032726F">
              <w:rPr>
                <w:color w:val="002060"/>
              </w:rPr>
              <w:t xml:space="preserve"> </w:t>
            </w:r>
            <w:r w:rsidRPr="0032726F">
              <w:t xml:space="preserve">standardized processes and procedures for using the </w:t>
            </w:r>
            <w:r w:rsidRPr="0032726F">
              <w:lastRenderedPageBreak/>
              <w:t>technological tools (e.g., EMRs) available to the team.</w:t>
            </w:r>
          </w:p>
        </w:tc>
        <w:tc>
          <w:tcPr>
            <w:tcW w:w="915" w:type="pct"/>
            <w:shd w:val="clear" w:color="auto" w:fill="auto"/>
          </w:tcPr>
          <w:p w14:paraId="61B7CE7B" w14:textId="77777777" w:rsidR="00715AFB" w:rsidRPr="0032726F" w:rsidRDefault="00715AFB" w:rsidP="002B3019"/>
        </w:tc>
      </w:tr>
      <w:tr w:rsidR="00715AFB" w:rsidRPr="0032726F" w14:paraId="43E835F6" w14:textId="77777777" w:rsidTr="002B3019">
        <w:tc>
          <w:tcPr>
            <w:tcW w:w="790" w:type="pct"/>
            <w:vMerge/>
          </w:tcPr>
          <w:p w14:paraId="3A273A3F" w14:textId="77777777" w:rsidR="00715AFB" w:rsidRPr="0032726F" w:rsidRDefault="00715AFB" w:rsidP="002B3019"/>
        </w:tc>
        <w:tc>
          <w:tcPr>
            <w:tcW w:w="1668" w:type="pct"/>
          </w:tcPr>
          <w:p w14:paraId="0DF25AC8" w14:textId="77777777" w:rsidR="00715AFB" w:rsidRPr="0032726F" w:rsidRDefault="00715AFB" w:rsidP="002B3019">
            <w:pPr>
              <w:rPr>
                <w:b/>
              </w:rPr>
            </w:pPr>
            <w:r w:rsidRPr="0032726F">
              <w:t xml:space="preserve">16a)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All members of the team </w:t>
            </w:r>
            <w:r w:rsidRPr="0032726F">
              <w:rPr>
                <w:b/>
                <w:color w:val="00B050"/>
              </w:rPr>
              <w:t>have access</w:t>
            </w:r>
            <w:r w:rsidRPr="0032726F">
              <w:rPr>
                <w:color w:val="00B050"/>
              </w:rPr>
              <w:t xml:space="preserve"> </w:t>
            </w:r>
            <w:r w:rsidRPr="0032726F">
              <w:t>to the technological tools needed to complete their role.</w:t>
            </w:r>
          </w:p>
        </w:tc>
        <w:tc>
          <w:tcPr>
            <w:tcW w:w="1627" w:type="pct"/>
            <w:shd w:val="clear" w:color="auto" w:fill="auto"/>
          </w:tcPr>
          <w:p w14:paraId="2591609B" w14:textId="77777777" w:rsidR="00715AFB" w:rsidRPr="0032726F" w:rsidRDefault="00715AFB" w:rsidP="002B3019">
            <w:r w:rsidRPr="0032726F">
              <w:t xml:space="preserve">16b)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Not </w:t>
            </w:r>
            <w:r w:rsidRPr="0032726F">
              <w:t xml:space="preserve">all members of the team </w:t>
            </w:r>
            <w:r w:rsidRPr="0032726F">
              <w:rPr>
                <w:b/>
                <w:color w:val="002060"/>
              </w:rPr>
              <w:t>have</w:t>
            </w:r>
            <w:r w:rsidRPr="0032726F">
              <w:rPr>
                <w:color w:val="002060"/>
              </w:rPr>
              <w:t xml:space="preserve"> </w:t>
            </w:r>
            <w:r w:rsidRPr="0032726F">
              <w:t xml:space="preserve">access to the technological tools needed to complete their role. </w:t>
            </w:r>
          </w:p>
        </w:tc>
        <w:tc>
          <w:tcPr>
            <w:tcW w:w="915" w:type="pct"/>
            <w:shd w:val="clear" w:color="auto" w:fill="auto"/>
          </w:tcPr>
          <w:p w14:paraId="5533EBC1" w14:textId="77777777" w:rsidR="00715AFB" w:rsidRPr="0032726F" w:rsidRDefault="00715AFB" w:rsidP="002B3019"/>
        </w:tc>
      </w:tr>
      <w:tr w:rsidR="00715AFB" w:rsidRPr="0032726F" w14:paraId="4A96ED23" w14:textId="77777777" w:rsidTr="002B3019">
        <w:tc>
          <w:tcPr>
            <w:tcW w:w="790" w:type="pct"/>
            <w:vMerge w:val="restart"/>
          </w:tcPr>
          <w:p w14:paraId="3E6AF8F5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28DD99A2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585BB265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50D79EAA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7AEEAEA7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31AF4723" w14:textId="77777777" w:rsidR="00715AFB" w:rsidRPr="0032726F" w:rsidRDefault="00715AFB" w:rsidP="002B3019">
            <w:pPr>
              <w:jc w:val="center"/>
              <w:rPr>
                <w:b/>
              </w:rPr>
            </w:pPr>
          </w:p>
          <w:p w14:paraId="2C48D6F8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</w:rPr>
              <w:t>Scope of Practice</w:t>
            </w:r>
          </w:p>
        </w:tc>
        <w:tc>
          <w:tcPr>
            <w:tcW w:w="1668" w:type="pct"/>
          </w:tcPr>
          <w:p w14:paraId="016BA5FD" w14:textId="77777777" w:rsidR="00715AFB" w:rsidRPr="0032726F" w:rsidRDefault="00715AFB" w:rsidP="002B3019">
            <w:pPr>
              <w:rPr>
                <w:b/>
              </w:rPr>
            </w:pPr>
            <w:r w:rsidRPr="0032726F">
              <w:t xml:space="preserve">17a)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>There</w:t>
            </w:r>
            <w:r w:rsidRPr="0032726F">
              <w:rPr>
                <w:b/>
                <w:color w:val="00B050"/>
              </w:rPr>
              <w:t xml:space="preserve"> are</w:t>
            </w:r>
            <w:r w:rsidRPr="0032726F">
              <w:rPr>
                <w:color w:val="00B050"/>
              </w:rPr>
              <w:t xml:space="preserve"> </w:t>
            </w:r>
            <w:r w:rsidRPr="0032726F">
              <w:t>specific strategies in place that allow providers to practice to their full scope within the team context.</w:t>
            </w:r>
          </w:p>
        </w:tc>
        <w:tc>
          <w:tcPr>
            <w:tcW w:w="1627" w:type="pct"/>
            <w:shd w:val="clear" w:color="auto" w:fill="auto"/>
          </w:tcPr>
          <w:p w14:paraId="19CB8FBD" w14:textId="77777777" w:rsidR="00715AFB" w:rsidRPr="0032726F" w:rsidRDefault="00715AFB" w:rsidP="002B3019">
            <w:r w:rsidRPr="0032726F">
              <w:t xml:space="preserve">17b)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There </w:t>
            </w:r>
            <w:r w:rsidRPr="0032726F">
              <w:rPr>
                <w:b/>
                <w:color w:val="002060"/>
              </w:rPr>
              <w:t>are a lack of</w:t>
            </w:r>
            <w:r w:rsidRPr="0032726F">
              <w:rPr>
                <w:color w:val="002060"/>
              </w:rPr>
              <w:t xml:space="preserve"> </w:t>
            </w:r>
            <w:r w:rsidRPr="0032726F">
              <w:t>specific strategies in place that allow providers to practice to their full scope within the team context.</w:t>
            </w:r>
          </w:p>
        </w:tc>
        <w:tc>
          <w:tcPr>
            <w:tcW w:w="915" w:type="pct"/>
            <w:shd w:val="clear" w:color="auto" w:fill="auto"/>
          </w:tcPr>
          <w:p w14:paraId="3155FB50" w14:textId="77777777" w:rsidR="00715AFB" w:rsidRPr="0032726F" w:rsidRDefault="00715AFB" w:rsidP="002B3019"/>
        </w:tc>
      </w:tr>
      <w:tr w:rsidR="00715AFB" w:rsidRPr="0032726F" w14:paraId="43DB6720" w14:textId="77777777" w:rsidTr="002B3019">
        <w:tc>
          <w:tcPr>
            <w:tcW w:w="790" w:type="pct"/>
            <w:vMerge/>
          </w:tcPr>
          <w:p w14:paraId="1B143B56" w14:textId="77777777" w:rsidR="00715AFB" w:rsidRPr="0032726F" w:rsidRDefault="00715AFB" w:rsidP="002B3019"/>
        </w:tc>
        <w:tc>
          <w:tcPr>
            <w:tcW w:w="1668" w:type="pct"/>
          </w:tcPr>
          <w:p w14:paraId="72350557" w14:textId="77777777" w:rsidR="00715AFB" w:rsidRPr="0032726F" w:rsidRDefault="00715AFB" w:rsidP="002B3019">
            <w:r w:rsidRPr="0032726F">
              <w:t xml:space="preserve">18a)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The clinical or direct manager/leads(s) </w:t>
            </w:r>
            <w:r w:rsidRPr="0032726F">
              <w:rPr>
                <w:b/>
                <w:color w:val="00B050"/>
              </w:rPr>
              <w:t>understand and operationalize</w:t>
            </w:r>
            <w:r w:rsidRPr="0032726F">
              <w:rPr>
                <w:color w:val="00B050"/>
              </w:rPr>
              <w:t xml:space="preserve"> </w:t>
            </w:r>
            <w:r w:rsidRPr="0032726F">
              <w:t>care delivery to facilitate team members working to their full scope of practice.</w:t>
            </w:r>
          </w:p>
        </w:tc>
        <w:tc>
          <w:tcPr>
            <w:tcW w:w="1627" w:type="pct"/>
            <w:shd w:val="clear" w:color="auto" w:fill="auto"/>
          </w:tcPr>
          <w:p w14:paraId="771AD629" w14:textId="77777777" w:rsidR="00715AFB" w:rsidRPr="0032726F" w:rsidRDefault="00715AFB" w:rsidP="002B3019">
            <w:r w:rsidRPr="0032726F">
              <w:t xml:space="preserve">18b)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The clinical or direct manager/leads(s) </w:t>
            </w:r>
            <w:r w:rsidRPr="0032726F">
              <w:rPr>
                <w:b/>
                <w:color w:val="002060"/>
              </w:rPr>
              <w:t>do not</w:t>
            </w:r>
            <w:r w:rsidRPr="0032726F">
              <w:rPr>
                <w:color w:val="002060"/>
              </w:rPr>
              <w:t xml:space="preserve"> </w:t>
            </w:r>
            <w:r w:rsidRPr="0032726F">
              <w:rPr>
                <w:b/>
                <w:color w:val="002060"/>
              </w:rPr>
              <w:t>understand or operationalize</w:t>
            </w:r>
            <w:r w:rsidRPr="0032726F">
              <w:t xml:space="preserve"> care delivery to facilitate team members working to their full scope of practice.</w:t>
            </w:r>
          </w:p>
        </w:tc>
        <w:tc>
          <w:tcPr>
            <w:tcW w:w="915" w:type="pct"/>
            <w:shd w:val="clear" w:color="auto" w:fill="auto"/>
          </w:tcPr>
          <w:p w14:paraId="5B96D0F6" w14:textId="77777777" w:rsidR="00715AFB" w:rsidRPr="0032726F" w:rsidRDefault="00715AFB" w:rsidP="002B3019"/>
        </w:tc>
      </w:tr>
      <w:tr w:rsidR="00715AFB" w:rsidRPr="0032726F" w14:paraId="0CD92338" w14:textId="77777777" w:rsidTr="002B3019">
        <w:tc>
          <w:tcPr>
            <w:tcW w:w="790" w:type="pct"/>
            <w:vMerge/>
          </w:tcPr>
          <w:p w14:paraId="531016D5" w14:textId="77777777" w:rsidR="00715AFB" w:rsidRPr="0032726F" w:rsidRDefault="00715AFB" w:rsidP="002B3019"/>
        </w:tc>
        <w:tc>
          <w:tcPr>
            <w:tcW w:w="1668" w:type="pct"/>
          </w:tcPr>
          <w:p w14:paraId="2B48CBE9" w14:textId="77777777" w:rsidR="00715AFB" w:rsidRPr="0032726F" w:rsidRDefault="00715AFB" w:rsidP="002B3019">
            <w:r w:rsidRPr="0032726F">
              <w:t xml:space="preserve">19a)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There </w:t>
            </w:r>
            <w:r w:rsidRPr="0032726F">
              <w:rPr>
                <w:b/>
                <w:color w:val="00B050"/>
              </w:rPr>
              <w:t>are</w:t>
            </w:r>
            <w:r w:rsidRPr="0032726F">
              <w:rPr>
                <w:color w:val="00B050"/>
              </w:rPr>
              <w:t xml:space="preserve"> </w:t>
            </w:r>
            <w:r w:rsidRPr="0032726F">
              <w:t>clear mechanisms in place to ensure providers can articulate their own and other team members' respective scopes of practice.</w:t>
            </w:r>
          </w:p>
        </w:tc>
        <w:tc>
          <w:tcPr>
            <w:tcW w:w="1627" w:type="pct"/>
            <w:shd w:val="clear" w:color="auto" w:fill="auto"/>
          </w:tcPr>
          <w:p w14:paraId="22C37E04" w14:textId="77777777" w:rsidR="00715AFB" w:rsidRPr="0032726F" w:rsidRDefault="00715AFB" w:rsidP="002B3019">
            <w:r w:rsidRPr="0032726F">
              <w:t xml:space="preserve">19b)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There </w:t>
            </w:r>
            <w:r w:rsidRPr="0032726F">
              <w:rPr>
                <w:b/>
                <w:color w:val="002060"/>
              </w:rPr>
              <w:t>are not</w:t>
            </w:r>
            <w:r w:rsidRPr="0032726F">
              <w:rPr>
                <w:color w:val="002060"/>
              </w:rPr>
              <w:t xml:space="preserve"> </w:t>
            </w:r>
            <w:r w:rsidRPr="0032726F">
              <w:t>clear mechanisms in place to ensure providers can articulate their own and other team members' respective scopes of practice.</w:t>
            </w:r>
          </w:p>
        </w:tc>
        <w:tc>
          <w:tcPr>
            <w:tcW w:w="915" w:type="pct"/>
            <w:shd w:val="clear" w:color="auto" w:fill="auto"/>
          </w:tcPr>
          <w:p w14:paraId="40C62729" w14:textId="77777777" w:rsidR="00715AFB" w:rsidRPr="0032726F" w:rsidRDefault="00715AFB" w:rsidP="002B3019"/>
        </w:tc>
      </w:tr>
      <w:tr w:rsidR="00715AFB" w:rsidRPr="0032726F" w14:paraId="50F65A11" w14:textId="77777777" w:rsidTr="002B3019">
        <w:tc>
          <w:tcPr>
            <w:tcW w:w="790" w:type="pct"/>
            <w:vMerge w:val="restart"/>
          </w:tcPr>
          <w:p w14:paraId="0128CE39" w14:textId="77777777" w:rsidR="00715AFB" w:rsidRPr="0032726F" w:rsidRDefault="00715AFB" w:rsidP="002B3019"/>
          <w:p w14:paraId="157C2100" w14:textId="77777777" w:rsidR="00715AFB" w:rsidRPr="0032726F" w:rsidRDefault="00715AFB" w:rsidP="002B3019"/>
          <w:p w14:paraId="560AAAA2" w14:textId="77777777" w:rsidR="00715AFB" w:rsidRPr="0032726F" w:rsidRDefault="00715AFB" w:rsidP="002B3019"/>
          <w:p w14:paraId="7240DF94" w14:textId="77777777" w:rsidR="00715AFB" w:rsidRPr="0032726F" w:rsidRDefault="00715AFB" w:rsidP="002B3019">
            <w:pPr>
              <w:jc w:val="center"/>
            </w:pPr>
            <w:r w:rsidRPr="0032726F">
              <w:rPr>
                <w:b/>
              </w:rPr>
              <w:t>Education &amp; Training</w:t>
            </w:r>
          </w:p>
        </w:tc>
        <w:tc>
          <w:tcPr>
            <w:tcW w:w="1668" w:type="pct"/>
          </w:tcPr>
          <w:p w14:paraId="3DCE274D" w14:textId="77777777" w:rsidR="00715AFB" w:rsidRPr="0032726F" w:rsidRDefault="00715AFB" w:rsidP="002B3019">
            <w:r w:rsidRPr="0032726F">
              <w:t xml:space="preserve">20a)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There </w:t>
            </w:r>
            <w:r w:rsidRPr="0032726F">
              <w:rPr>
                <w:b/>
                <w:color w:val="00B050"/>
              </w:rPr>
              <w:t xml:space="preserve">are </w:t>
            </w:r>
            <w:r w:rsidRPr="0032726F">
              <w:t>interprofessional education and/or training opportunities for team members to build capacity in delivering collaborative care.</w:t>
            </w:r>
          </w:p>
        </w:tc>
        <w:tc>
          <w:tcPr>
            <w:tcW w:w="1627" w:type="pct"/>
            <w:shd w:val="clear" w:color="auto" w:fill="auto"/>
          </w:tcPr>
          <w:p w14:paraId="28C69C9A" w14:textId="77777777" w:rsidR="00715AFB" w:rsidRPr="0032726F" w:rsidRDefault="00715AFB" w:rsidP="002B3019">
            <w:r w:rsidRPr="0032726F">
              <w:t xml:space="preserve">20b)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There </w:t>
            </w:r>
            <w:r w:rsidRPr="0032726F">
              <w:rPr>
                <w:b/>
                <w:color w:val="002060"/>
              </w:rPr>
              <w:t>are</w:t>
            </w:r>
            <w:r w:rsidRPr="0032726F">
              <w:t xml:space="preserve"> </w:t>
            </w:r>
            <w:r w:rsidRPr="0032726F">
              <w:rPr>
                <w:b/>
                <w:color w:val="002060"/>
              </w:rPr>
              <w:t>a lack of</w:t>
            </w:r>
            <w:r w:rsidRPr="0032726F">
              <w:rPr>
                <w:color w:val="002060"/>
              </w:rPr>
              <w:t xml:space="preserve"> </w:t>
            </w:r>
            <w:r w:rsidRPr="0032726F">
              <w:t>interprofessional education and/or training opportunities for team members to build capacity in delivering collaborative care.</w:t>
            </w:r>
          </w:p>
        </w:tc>
        <w:tc>
          <w:tcPr>
            <w:tcW w:w="915" w:type="pct"/>
            <w:shd w:val="clear" w:color="auto" w:fill="auto"/>
          </w:tcPr>
          <w:p w14:paraId="66727B70" w14:textId="77777777" w:rsidR="00715AFB" w:rsidRPr="0032726F" w:rsidRDefault="00715AFB" w:rsidP="002B3019"/>
        </w:tc>
      </w:tr>
      <w:tr w:rsidR="00715AFB" w:rsidRPr="0032726F" w14:paraId="23905E52" w14:textId="77777777" w:rsidTr="002B3019">
        <w:tc>
          <w:tcPr>
            <w:tcW w:w="790" w:type="pct"/>
            <w:vMerge/>
          </w:tcPr>
          <w:p w14:paraId="15EA2AF9" w14:textId="77777777" w:rsidR="00715AFB" w:rsidRPr="0032726F" w:rsidRDefault="00715AFB" w:rsidP="002B3019"/>
        </w:tc>
        <w:tc>
          <w:tcPr>
            <w:tcW w:w="1668" w:type="pct"/>
          </w:tcPr>
          <w:p w14:paraId="537F6268" w14:textId="77777777" w:rsidR="00715AFB" w:rsidRPr="0032726F" w:rsidRDefault="00715AFB" w:rsidP="002B3019">
            <w:r w:rsidRPr="0032726F">
              <w:t xml:space="preserve">21a) </w:t>
            </w:r>
            <w:r w:rsidRPr="0032726F">
              <w:rPr>
                <w:b/>
                <w:color w:val="00B050"/>
                <w:u w:val="single"/>
              </w:rPr>
              <w:t>ENABLER</w:t>
            </w:r>
            <w:r w:rsidRPr="0032726F">
              <w:rPr>
                <w:b/>
                <w:color w:val="00B050"/>
              </w:rPr>
              <w:t xml:space="preserve">: </w:t>
            </w:r>
            <w:r w:rsidRPr="0032726F">
              <w:t xml:space="preserve">Individuals in leadership roles </w:t>
            </w:r>
            <w:r w:rsidRPr="0032726F">
              <w:rPr>
                <w:b/>
                <w:color w:val="00B050"/>
              </w:rPr>
              <w:t>have</w:t>
            </w:r>
            <w:r w:rsidRPr="0032726F">
              <w:rPr>
                <w:color w:val="C45911" w:themeColor="accent2" w:themeShade="BF"/>
              </w:rPr>
              <w:t xml:space="preserve"> </w:t>
            </w:r>
            <w:r w:rsidRPr="0032726F">
              <w:t>the interprofessional education and training necessary to become champions of collaborative care.</w:t>
            </w:r>
          </w:p>
        </w:tc>
        <w:tc>
          <w:tcPr>
            <w:tcW w:w="1627" w:type="pct"/>
            <w:shd w:val="clear" w:color="auto" w:fill="auto"/>
          </w:tcPr>
          <w:p w14:paraId="58EF025A" w14:textId="77777777" w:rsidR="00715AFB" w:rsidRPr="0032726F" w:rsidRDefault="00715AFB" w:rsidP="002B3019">
            <w:r w:rsidRPr="0032726F">
              <w:t xml:space="preserve">21b) </w:t>
            </w:r>
            <w:r w:rsidRPr="0032726F">
              <w:rPr>
                <w:b/>
                <w:color w:val="002060"/>
                <w:u w:val="single"/>
              </w:rPr>
              <w:t>BARRIER</w:t>
            </w:r>
            <w:r w:rsidRPr="0032726F">
              <w:rPr>
                <w:b/>
              </w:rPr>
              <w:t xml:space="preserve">: </w:t>
            </w:r>
            <w:r w:rsidRPr="0032726F">
              <w:t xml:space="preserve">Individuals in leadership roles </w:t>
            </w:r>
            <w:r w:rsidRPr="0032726F">
              <w:rPr>
                <w:b/>
                <w:color w:val="002060"/>
              </w:rPr>
              <w:t>lack</w:t>
            </w:r>
            <w:r w:rsidRPr="0032726F">
              <w:rPr>
                <w:color w:val="FF0000"/>
              </w:rPr>
              <w:t xml:space="preserve"> </w:t>
            </w:r>
            <w:r w:rsidRPr="0032726F">
              <w:t>the interprofessional education and training necessary to become champions of collaborative care.</w:t>
            </w:r>
          </w:p>
        </w:tc>
        <w:tc>
          <w:tcPr>
            <w:tcW w:w="915" w:type="pct"/>
            <w:shd w:val="clear" w:color="auto" w:fill="auto"/>
          </w:tcPr>
          <w:p w14:paraId="643A16FA" w14:textId="77777777" w:rsidR="00715AFB" w:rsidRPr="0032726F" w:rsidRDefault="00715AFB" w:rsidP="002B3019"/>
        </w:tc>
      </w:tr>
    </w:tbl>
    <w:p w14:paraId="747F4009" w14:textId="77777777" w:rsidR="00715AFB" w:rsidRPr="0032726F" w:rsidRDefault="00715AFB" w:rsidP="00715AFB"/>
    <w:p w14:paraId="50C887B7" w14:textId="4F04BF2D" w:rsidR="00715AFB" w:rsidRPr="0032726F" w:rsidRDefault="00715AFB" w:rsidP="00715AFB">
      <w:r w:rsidRPr="0032726F">
        <w:t xml:space="preserve">The following list includes statements that you have experienced as a barrier or enabler from the previous question. For each statement, please indicate how it has impacted the functioning of your </w:t>
      </w:r>
      <w:r>
        <w:t>I</w:t>
      </w:r>
      <w:r w:rsidR="0059033D">
        <w:t>PCT</w:t>
      </w:r>
      <w:r w:rsidRPr="0032726F">
        <w:t xml:space="preserve"> by rating it from 0 (indicating no impact), to 5 (indicating significant impact).</w:t>
      </w:r>
    </w:p>
    <w:tbl>
      <w:tblPr>
        <w:tblStyle w:val="TableGrid"/>
        <w:tblW w:w="8320" w:type="dxa"/>
        <w:tblLook w:val="04A0" w:firstRow="1" w:lastRow="0" w:firstColumn="1" w:lastColumn="0" w:noHBand="0" w:noVBand="1"/>
      </w:tblPr>
      <w:tblGrid>
        <w:gridCol w:w="3576"/>
        <w:gridCol w:w="830"/>
        <w:gridCol w:w="830"/>
        <w:gridCol w:w="1111"/>
        <w:gridCol w:w="830"/>
        <w:gridCol w:w="1143"/>
      </w:tblGrid>
      <w:tr w:rsidR="00715AFB" w:rsidRPr="0032726F" w14:paraId="23C01989" w14:textId="77777777" w:rsidTr="002B3019">
        <w:trPr>
          <w:gridAfter w:val="5"/>
          <w:wAfter w:w="4744" w:type="dxa"/>
        </w:trPr>
        <w:tc>
          <w:tcPr>
            <w:tcW w:w="3576" w:type="dxa"/>
            <w:shd w:val="clear" w:color="auto" w:fill="8EAADB" w:themeFill="accent1" w:themeFillTint="99"/>
          </w:tcPr>
          <w:p w14:paraId="380B476E" w14:textId="77777777" w:rsidR="00715AFB" w:rsidRPr="0032726F" w:rsidRDefault="00715AFB" w:rsidP="002B3019">
            <w:pPr>
              <w:jc w:val="center"/>
              <w:rPr>
                <w:b/>
              </w:rPr>
            </w:pPr>
            <w:r w:rsidRPr="0032726F">
              <w:rPr>
                <w:b/>
              </w:rPr>
              <w:t>STATEMENTS</w:t>
            </w:r>
          </w:p>
        </w:tc>
      </w:tr>
      <w:tr w:rsidR="00715AFB" w:rsidRPr="0032726F" w14:paraId="60ADEBF5" w14:textId="77777777" w:rsidTr="002B3019">
        <w:tc>
          <w:tcPr>
            <w:tcW w:w="3576" w:type="dxa"/>
            <w:shd w:val="clear" w:color="auto" w:fill="AEAAAA" w:themeFill="background2" w:themeFillShade="BF"/>
          </w:tcPr>
          <w:p w14:paraId="1BA056B1" w14:textId="77777777" w:rsidR="00715AFB" w:rsidRPr="0032726F" w:rsidRDefault="00715AFB" w:rsidP="002B3019">
            <w:pPr>
              <w:rPr>
                <w:b/>
              </w:rPr>
            </w:pPr>
          </w:p>
        </w:tc>
        <w:tc>
          <w:tcPr>
            <w:tcW w:w="830" w:type="dxa"/>
            <w:shd w:val="clear" w:color="auto" w:fill="AEAAAA" w:themeFill="background2" w:themeFillShade="BF"/>
          </w:tcPr>
          <w:p w14:paraId="712A876F" w14:textId="77777777" w:rsidR="00715AFB" w:rsidRPr="0032726F" w:rsidRDefault="00715AFB" w:rsidP="002B3019">
            <w:pPr>
              <w:jc w:val="center"/>
            </w:pPr>
            <w:r w:rsidRPr="0032726F">
              <w:t>No impact</w:t>
            </w:r>
          </w:p>
        </w:tc>
        <w:tc>
          <w:tcPr>
            <w:tcW w:w="830" w:type="dxa"/>
            <w:shd w:val="clear" w:color="auto" w:fill="AEAAAA" w:themeFill="background2" w:themeFillShade="BF"/>
          </w:tcPr>
          <w:p w14:paraId="079AA3F1" w14:textId="77777777" w:rsidR="00715AFB" w:rsidRPr="0032726F" w:rsidRDefault="00715AFB" w:rsidP="002B3019">
            <w:pPr>
              <w:jc w:val="center"/>
            </w:pPr>
            <w:r w:rsidRPr="0032726F">
              <w:t>Low impact</w:t>
            </w:r>
          </w:p>
        </w:tc>
        <w:tc>
          <w:tcPr>
            <w:tcW w:w="1111" w:type="dxa"/>
            <w:shd w:val="clear" w:color="auto" w:fill="AEAAAA" w:themeFill="background2" w:themeFillShade="BF"/>
          </w:tcPr>
          <w:p w14:paraId="528FF658" w14:textId="77777777" w:rsidR="00715AFB" w:rsidRPr="0032726F" w:rsidRDefault="00715AFB" w:rsidP="002B3019">
            <w:pPr>
              <w:jc w:val="center"/>
            </w:pPr>
            <w:r w:rsidRPr="0032726F">
              <w:t>Moderate impact</w:t>
            </w:r>
          </w:p>
        </w:tc>
        <w:tc>
          <w:tcPr>
            <w:tcW w:w="830" w:type="dxa"/>
            <w:shd w:val="clear" w:color="auto" w:fill="AEAAAA" w:themeFill="background2" w:themeFillShade="BF"/>
          </w:tcPr>
          <w:p w14:paraId="77EA64BC" w14:textId="77777777" w:rsidR="00715AFB" w:rsidRPr="0032726F" w:rsidRDefault="00715AFB" w:rsidP="002B3019">
            <w:pPr>
              <w:jc w:val="center"/>
            </w:pPr>
            <w:r w:rsidRPr="0032726F">
              <w:t>High impact</w:t>
            </w:r>
          </w:p>
        </w:tc>
        <w:tc>
          <w:tcPr>
            <w:tcW w:w="1143" w:type="dxa"/>
            <w:shd w:val="clear" w:color="auto" w:fill="AEAAAA" w:themeFill="background2" w:themeFillShade="BF"/>
          </w:tcPr>
          <w:p w14:paraId="7627672C" w14:textId="77777777" w:rsidR="00715AFB" w:rsidRPr="0032726F" w:rsidRDefault="00715AFB" w:rsidP="002B3019">
            <w:r w:rsidRPr="0032726F">
              <w:t>Significant impact</w:t>
            </w:r>
          </w:p>
        </w:tc>
      </w:tr>
      <w:tr w:rsidR="00715AFB" w:rsidRPr="0032726F" w14:paraId="4ADE546E" w14:textId="77777777" w:rsidTr="002B3019">
        <w:tc>
          <w:tcPr>
            <w:tcW w:w="3576" w:type="dxa"/>
            <w:shd w:val="clear" w:color="auto" w:fill="AEAAAA" w:themeFill="background2" w:themeFillShade="BF"/>
          </w:tcPr>
          <w:p w14:paraId="0B420247" w14:textId="77777777" w:rsidR="00715AFB" w:rsidRPr="0032726F" w:rsidRDefault="00715AFB" w:rsidP="002B3019">
            <w:pPr>
              <w:rPr>
                <w:b/>
              </w:rPr>
            </w:pPr>
          </w:p>
        </w:tc>
        <w:tc>
          <w:tcPr>
            <w:tcW w:w="830" w:type="dxa"/>
            <w:shd w:val="clear" w:color="auto" w:fill="AEAAAA" w:themeFill="background2" w:themeFillShade="BF"/>
          </w:tcPr>
          <w:p w14:paraId="7E5E2353" w14:textId="77777777" w:rsidR="00715AFB" w:rsidRPr="0032726F" w:rsidRDefault="00715AFB" w:rsidP="002B3019">
            <w:pPr>
              <w:jc w:val="center"/>
            </w:pPr>
            <w:r w:rsidRPr="0032726F">
              <w:t>1</w:t>
            </w:r>
          </w:p>
        </w:tc>
        <w:tc>
          <w:tcPr>
            <w:tcW w:w="830" w:type="dxa"/>
            <w:shd w:val="clear" w:color="auto" w:fill="AEAAAA" w:themeFill="background2" w:themeFillShade="BF"/>
          </w:tcPr>
          <w:p w14:paraId="7C7E1691" w14:textId="77777777" w:rsidR="00715AFB" w:rsidRPr="0032726F" w:rsidRDefault="00715AFB" w:rsidP="002B3019">
            <w:pPr>
              <w:jc w:val="center"/>
            </w:pPr>
            <w:r w:rsidRPr="0032726F">
              <w:t>2</w:t>
            </w:r>
          </w:p>
        </w:tc>
        <w:tc>
          <w:tcPr>
            <w:tcW w:w="1111" w:type="dxa"/>
            <w:shd w:val="clear" w:color="auto" w:fill="AEAAAA" w:themeFill="background2" w:themeFillShade="BF"/>
          </w:tcPr>
          <w:p w14:paraId="0C34BCC7" w14:textId="77777777" w:rsidR="00715AFB" w:rsidRPr="0032726F" w:rsidRDefault="00715AFB" w:rsidP="002B3019">
            <w:pPr>
              <w:jc w:val="center"/>
            </w:pPr>
            <w:r w:rsidRPr="0032726F">
              <w:t>3</w:t>
            </w:r>
          </w:p>
        </w:tc>
        <w:tc>
          <w:tcPr>
            <w:tcW w:w="830" w:type="dxa"/>
            <w:shd w:val="clear" w:color="auto" w:fill="AEAAAA" w:themeFill="background2" w:themeFillShade="BF"/>
          </w:tcPr>
          <w:p w14:paraId="5E3ADAC2" w14:textId="77777777" w:rsidR="00715AFB" w:rsidRPr="0032726F" w:rsidRDefault="00715AFB" w:rsidP="002B3019">
            <w:pPr>
              <w:jc w:val="center"/>
            </w:pPr>
            <w:r w:rsidRPr="0032726F">
              <w:t>4</w:t>
            </w:r>
          </w:p>
        </w:tc>
        <w:tc>
          <w:tcPr>
            <w:tcW w:w="1143" w:type="dxa"/>
            <w:shd w:val="clear" w:color="auto" w:fill="AEAAAA" w:themeFill="background2" w:themeFillShade="BF"/>
          </w:tcPr>
          <w:p w14:paraId="12E734B9" w14:textId="77777777" w:rsidR="00715AFB" w:rsidRPr="0032726F" w:rsidRDefault="00715AFB" w:rsidP="002B3019">
            <w:pPr>
              <w:jc w:val="center"/>
            </w:pPr>
            <w:r w:rsidRPr="0032726F">
              <w:t>5</w:t>
            </w:r>
          </w:p>
        </w:tc>
      </w:tr>
      <w:tr w:rsidR="00715AFB" w:rsidRPr="0032726F" w14:paraId="20A292EB" w14:textId="77777777" w:rsidTr="002B3019">
        <w:tc>
          <w:tcPr>
            <w:tcW w:w="3576" w:type="dxa"/>
          </w:tcPr>
          <w:p w14:paraId="4E59D4C7" w14:textId="77777777" w:rsidR="00715AFB" w:rsidRPr="0032726F" w:rsidRDefault="00715AFB" w:rsidP="002B3019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Statements selected above will be populated in this matrix question</w:t>
            </w:r>
          </w:p>
        </w:tc>
        <w:tc>
          <w:tcPr>
            <w:tcW w:w="830" w:type="dxa"/>
          </w:tcPr>
          <w:p w14:paraId="6744C7CF" w14:textId="77777777" w:rsidR="00715AFB" w:rsidRPr="0032726F" w:rsidRDefault="00715AFB" w:rsidP="002B3019">
            <w:pPr>
              <w:jc w:val="center"/>
            </w:pPr>
          </w:p>
        </w:tc>
        <w:tc>
          <w:tcPr>
            <w:tcW w:w="830" w:type="dxa"/>
          </w:tcPr>
          <w:p w14:paraId="54B23128" w14:textId="77777777" w:rsidR="00715AFB" w:rsidRPr="0032726F" w:rsidRDefault="00715AFB" w:rsidP="002B3019">
            <w:pPr>
              <w:jc w:val="center"/>
            </w:pPr>
          </w:p>
        </w:tc>
        <w:tc>
          <w:tcPr>
            <w:tcW w:w="1111" w:type="dxa"/>
          </w:tcPr>
          <w:p w14:paraId="5314A705" w14:textId="77777777" w:rsidR="00715AFB" w:rsidRPr="0032726F" w:rsidRDefault="00715AFB" w:rsidP="002B3019">
            <w:pPr>
              <w:jc w:val="center"/>
            </w:pPr>
          </w:p>
        </w:tc>
        <w:tc>
          <w:tcPr>
            <w:tcW w:w="830" w:type="dxa"/>
          </w:tcPr>
          <w:p w14:paraId="5A583C56" w14:textId="77777777" w:rsidR="00715AFB" w:rsidRPr="0032726F" w:rsidRDefault="00715AFB" w:rsidP="002B3019">
            <w:pPr>
              <w:jc w:val="center"/>
            </w:pPr>
          </w:p>
        </w:tc>
        <w:tc>
          <w:tcPr>
            <w:tcW w:w="1143" w:type="dxa"/>
          </w:tcPr>
          <w:p w14:paraId="060FA110" w14:textId="77777777" w:rsidR="00715AFB" w:rsidRPr="0032726F" w:rsidRDefault="00715AFB" w:rsidP="002B3019">
            <w:pPr>
              <w:jc w:val="center"/>
            </w:pPr>
          </w:p>
        </w:tc>
      </w:tr>
      <w:tr w:rsidR="00715AFB" w:rsidRPr="0032726F" w14:paraId="00E5F1F1" w14:textId="77777777" w:rsidTr="002B3019">
        <w:tc>
          <w:tcPr>
            <w:tcW w:w="3576" w:type="dxa"/>
          </w:tcPr>
          <w:p w14:paraId="17EB0C61" w14:textId="77777777" w:rsidR="00715AFB" w:rsidRPr="0032726F" w:rsidRDefault="00715AFB" w:rsidP="002B3019"/>
        </w:tc>
        <w:tc>
          <w:tcPr>
            <w:tcW w:w="830" w:type="dxa"/>
          </w:tcPr>
          <w:p w14:paraId="2F4691E6" w14:textId="77777777" w:rsidR="00715AFB" w:rsidRPr="0032726F" w:rsidRDefault="00715AFB" w:rsidP="002B3019">
            <w:pPr>
              <w:jc w:val="center"/>
            </w:pPr>
          </w:p>
        </w:tc>
        <w:tc>
          <w:tcPr>
            <w:tcW w:w="830" w:type="dxa"/>
          </w:tcPr>
          <w:p w14:paraId="4157E1EC" w14:textId="77777777" w:rsidR="00715AFB" w:rsidRPr="0032726F" w:rsidRDefault="00715AFB" w:rsidP="002B3019">
            <w:pPr>
              <w:jc w:val="center"/>
            </w:pPr>
          </w:p>
        </w:tc>
        <w:tc>
          <w:tcPr>
            <w:tcW w:w="1111" w:type="dxa"/>
          </w:tcPr>
          <w:p w14:paraId="6382EB81" w14:textId="77777777" w:rsidR="00715AFB" w:rsidRPr="0032726F" w:rsidRDefault="00715AFB" w:rsidP="002B3019">
            <w:pPr>
              <w:jc w:val="center"/>
            </w:pPr>
          </w:p>
        </w:tc>
        <w:tc>
          <w:tcPr>
            <w:tcW w:w="830" w:type="dxa"/>
          </w:tcPr>
          <w:p w14:paraId="3091ACB9" w14:textId="77777777" w:rsidR="00715AFB" w:rsidRPr="0032726F" w:rsidRDefault="00715AFB" w:rsidP="002B3019">
            <w:pPr>
              <w:jc w:val="center"/>
            </w:pPr>
          </w:p>
        </w:tc>
        <w:tc>
          <w:tcPr>
            <w:tcW w:w="1143" w:type="dxa"/>
          </w:tcPr>
          <w:p w14:paraId="5F9C0E85" w14:textId="77777777" w:rsidR="00715AFB" w:rsidRPr="0032726F" w:rsidRDefault="00715AFB" w:rsidP="002B3019">
            <w:pPr>
              <w:jc w:val="center"/>
            </w:pPr>
          </w:p>
        </w:tc>
      </w:tr>
    </w:tbl>
    <w:p w14:paraId="107F5410" w14:textId="77777777" w:rsidR="00715AFB" w:rsidRDefault="00715AFB" w:rsidP="00715AFB"/>
    <w:p w14:paraId="7FC8B56A" w14:textId="1F1C8A0B" w:rsidR="00715AFB" w:rsidRPr="0032726F" w:rsidRDefault="0059033D" w:rsidP="00715AFB">
      <w:r>
        <w:rPr>
          <w:noProof/>
        </w:rPr>
        <w:pict w14:anchorId="2E102104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0;margin-top:56.85pt;width:477pt;height:66.9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" strokecolor="windowText">
            <v:textbox>
              <w:txbxContent>
                <w:p w14:paraId="3BD21D8B" w14:textId="77777777" w:rsidR="00715AFB" w:rsidRDefault="00715AFB" w:rsidP="00715AFB">
                  <w:r>
                    <w:t xml:space="preserve">Insert your answer </w:t>
                  </w:r>
                  <w:proofErr w:type="gramStart"/>
                  <w:r>
                    <w:t>here</w:t>
                  </w:r>
                  <w:proofErr w:type="gramEnd"/>
                </w:p>
              </w:txbxContent>
            </v:textbox>
            <w10:wrap type="square" anchorx="margin"/>
          </v:shape>
        </w:pict>
      </w:r>
      <w:r w:rsidR="00715AFB" w:rsidRPr="0032726F">
        <w:t>4. Please provide any additional information you would like to share about the enablers and/or barriers that you have experienced, including any that were not in the statements provided. Suggestions or recommendations for enhancing the enablers or addressing the barriers are also welcome.</w:t>
      </w:r>
    </w:p>
    <w:p w14:paraId="51E4936A" w14:textId="77777777" w:rsidR="00715AFB" w:rsidRDefault="00715AFB" w:rsidP="00715AFB"/>
    <w:p w14:paraId="48F81AF4" w14:textId="77777777" w:rsidR="00715AFB" w:rsidRDefault="00715AFB" w:rsidP="00715AFB">
      <w:pPr>
        <w:rPr>
          <w:b/>
          <w:bCs/>
          <w:highlight w:val="cyan"/>
        </w:rPr>
        <w:sectPr w:rsidR="00715AFB" w:rsidSect="00902E9C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12EED7C" w14:textId="77777777" w:rsidR="00715AFB" w:rsidRDefault="00715AFB" w:rsidP="00715AFB">
      <w:pPr>
        <w:spacing w:line="480" w:lineRule="auto"/>
        <w:rPr>
          <w:rFonts w:cstheme="minorHAnsi"/>
          <w:b/>
        </w:rPr>
      </w:pPr>
      <w:r>
        <w:rPr>
          <w:b/>
        </w:rPr>
        <w:lastRenderedPageBreak/>
        <w:t>Appendix</w:t>
      </w:r>
      <w:r w:rsidRPr="00202522">
        <w:rPr>
          <w:b/>
        </w:rPr>
        <w:t xml:space="preserve"> </w:t>
      </w:r>
      <w:r>
        <w:rPr>
          <w:b/>
        </w:rPr>
        <w:t xml:space="preserve">B: </w:t>
      </w:r>
      <w:r w:rsidRPr="00202522">
        <w:rPr>
          <w:b/>
        </w:rPr>
        <w:t xml:space="preserve">Priority topics for the knowledge sharing </w:t>
      </w:r>
      <w:proofErr w:type="gramStart"/>
      <w:r w:rsidRPr="00202522">
        <w:rPr>
          <w:b/>
        </w:rPr>
        <w:t>event</w:t>
      </w:r>
      <w:proofErr w:type="gramEnd"/>
    </w:p>
    <w:tbl>
      <w:tblPr>
        <w:tblStyle w:val="TableGrid"/>
        <w:tblW w:w="13225" w:type="dxa"/>
        <w:tblLook w:val="04A0" w:firstRow="1" w:lastRow="0" w:firstColumn="1" w:lastColumn="0" w:noHBand="0" w:noVBand="1"/>
      </w:tblPr>
      <w:tblGrid>
        <w:gridCol w:w="715"/>
        <w:gridCol w:w="1710"/>
        <w:gridCol w:w="3420"/>
        <w:gridCol w:w="3420"/>
        <w:gridCol w:w="3960"/>
      </w:tblGrid>
      <w:tr w:rsidR="00715AFB" w14:paraId="5C3C0AD7" w14:textId="77777777" w:rsidTr="002B3019">
        <w:tc>
          <w:tcPr>
            <w:tcW w:w="2425" w:type="dxa"/>
            <w:gridSpan w:val="2"/>
          </w:tcPr>
          <w:p w14:paraId="3059AF00" w14:textId="77777777" w:rsidR="00715AFB" w:rsidRPr="00000047" w:rsidRDefault="00715AFB" w:rsidP="002B3019">
            <w:pPr>
              <w:rPr>
                <w:rFonts w:cstheme="minorHAnsi"/>
                <w:b/>
              </w:rPr>
            </w:pPr>
            <w:r w:rsidRPr="00000047">
              <w:rPr>
                <w:rFonts w:cstheme="minorHAnsi"/>
                <w:b/>
              </w:rPr>
              <w:t>Topic</w:t>
            </w:r>
          </w:p>
        </w:tc>
        <w:tc>
          <w:tcPr>
            <w:tcW w:w="3420" w:type="dxa"/>
          </w:tcPr>
          <w:p w14:paraId="7B9B5DB3" w14:textId="77777777" w:rsidR="00715AFB" w:rsidRPr="00000047" w:rsidRDefault="00715AFB" w:rsidP="002B3019">
            <w:pPr>
              <w:rPr>
                <w:rFonts w:cstheme="minorHAnsi"/>
                <w:b/>
              </w:rPr>
            </w:pPr>
            <w:r w:rsidRPr="00000047">
              <w:rPr>
                <w:rFonts w:cstheme="minorHAnsi"/>
                <w:b/>
              </w:rPr>
              <w:t>Enablers</w:t>
            </w:r>
          </w:p>
        </w:tc>
        <w:tc>
          <w:tcPr>
            <w:tcW w:w="3420" w:type="dxa"/>
          </w:tcPr>
          <w:p w14:paraId="12669FE7" w14:textId="77777777" w:rsidR="00715AFB" w:rsidRPr="00000047" w:rsidRDefault="00715AFB" w:rsidP="002B3019">
            <w:pPr>
              <w:rPr>
                <w:rFonts w:cstheme="minorHAnsi"/>
                <w:b/>
              </w:rPr>
            </w:pPr>
            <w:r w:rsidRPr="00000047">
              <w:rPr>
                <w:rFonts w:cstheme="minorHAnsi"/>
                <w:b/>
              </w:rPr>
              <w:t>Barriers</w:t>
            </w:r>
          </w:p>
        </w:tc>
        <w:tc>
          <w:tcPr>
            <w:tcW w:w="3960" w:type="dxa"/>
          </w:tcPr>
          <w:p w14:paraId="06112EC6" w14:textId="77777777" w:rsidR="00715AFB" w:rsidRPr="00000047" w:rsidRDefault="00715AFB" w:rsidP="002B3019">
            <w:pPr>
              <w:rPr>
                <w:rFonts w:cstheme="minorHAnsi"/>
                <w:b/>
              </w:rPr>
            </w:pPr>
            <w:r w:rsidRPr="00000047">
              <w:rPr>
                <w:rFonts w:cstheme="minorHAnsi"/>
                <w:b/>
              </w:rPr>
              <w:t>Prompt Questions</w:t>
            </w:r>
          </w:p>
        </w:tc>
      </w:tr>
      <w:tr w:rsidR="00715AFB" w14:paraId="4592E993" w14:textId="77777777" w:rsidTr="002B3019">
        <w:tc>
          <w:tcPr>
            <w:tcW w:w="715" w:type="dxa"/>
          </w:tcPr>
          <w:p w14:paraId="0678BAB1" w14:textId="77777777" w:rsidR="00715AFB" w:rsidRDefault="00715AFB" w:rsidP="002B301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T1</w:t>
            </w:r>
          </w:p>
        </w:tc>
        <w:tc>
          <w:tcPr>
            <w:tcW w:w="1710" w:type="dxa"/>
          </w:tcPr>
          <w:p w14:paraId="609ED0F2" w14:textId="77777777" w:rsidR="00715AFB" w:rsidRDefault="00715AFB" w:rsidP="002B301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Team Organization and Coordination Supports</w:t>
            </w:r>
          </w:p>
        </w:tc>
        <w:tc>
          <w:tcPr>
            <w:tcW w:w="3420" w:type="dxa"/>
          </w:tcPr>
          <w:p w14:paraId="47C2BA0B" w14:textId="77777777" w:rsidR="00715AFB" w:rsidRPr="00000047" w:rsidRDefault="00715AFB" w:rsidP="002B3019">
            <w:pPr>
              <w:rPr>
                <w:rFonts w:cstheme="minorHAnsi"/>
              </w:rPr>
            </w:pPr>
            <w:r w:rsidRPr="00000047">
              <w:rPr>
                <w:rFonts w:cstheme="minorHAnsi"/>
              </w:rPr>
              <w:t xml:space="preserve">There is a team/office manager or lead embedded within the team to coordinate team activities (e.g., schedules meetings, organizes staffing) and provides organizational support. </w:t>
            </w:r>
          </w:p>
        </w:tc>
        <w:tc>
          <w:tcPr>
            <w:tcW w:w="3420" w:type="dxa"/>
          </w:tcPr>
          <w:p w14:paraId="14680194" w14:textId="77777777" w:rsidR="00715AFB" w:rsidRPr="00000047" w:rsidRDefault="00715AFB" w:rsidP="002B3019">
            <w:pPr>
              <w:rPr>
                <w:rFonts w:cstheme="minorHAnsi"/>
              </w:rPr>
            </w:pPr>
            <w:r w:rsidRPr="00000047">
              <w:rPr>
                <w:rFonts w:cstheme="minorHAnsi"/>
              </w:rPr>
              <w:t xml:space="preserve">There </w:t>
            </w:r>
            <w:proofErr w:type="gramStart"/>
            <w:r w:rsidRPr="00000047">
              <w:rPr>
                <w:rFonts w:cstheme="minorHAnsi"/>
              </w:rPr>
              <w:t>are</w:t>
            </w:r>
            <w:proofErr w:type="gramEnd"/>
            <w:r w:rsidRPr="00000047">
              <w:rPr>
                <w:rFonts w:cstheme="minorHAnsi"/>
              </w:rPr>
              <w:t xml:space="preserve"> a lack of specific strategies in place that allow providers to practice to their full scope within the team context. </w:t>
            </w:r>
          </w:p>
          <w:p w14:paraId="75114C7A" w14:textId="77777777" w:rsidR="00715AFB" w:rsidRDefault="00715AFB" w:rsidP="002B3019">
            <w:pPr>
              <w:rPr>
                <w:rFonts w:cstheme="minorHAnsi"/>
                <w:b/>
              </w:rPr>
            </w:pPr>
          </w:p>
        </w:tc>
        <w:tc>
          <w:tcPr>
            <w:tcW w:w="3960" w:type="dxa"/>
          </w:tcPr>
          <w:p w14:paraId="33AFC9A0" w14:textId="77777777" w:rsidR="00715AFB" w:rsidRPr="00DD31AF" w:rsidRDefault="00715AFB" w:rsidP="002B3019">
            <w:pPr>
              <w:numPr>
                <w:ilvl w:val="0"/>
                <w:numId w:val="1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>What strategies would support enablers to help team members work to their full scope of practice?</w:t>
            </w:r>
          </w:p>
          <w:p w14:paraId="79D6C8C7" w14:textId="77777777" w:rsidR="00715AFB" w:rsidRPr="00DD31AF" w:rsidRDefault="00715AFB" w:rsidP="002B3019">
            <w:pPr>
              <w:numPr>
                <w:ilvl w:val="0"/>
                <w:numId w:val="1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>How could team members collaborate to support different professions to work to their full scope of practice?</w:t>
            </w:r>
          </w:p>
          <w:p w14:paraId="3FE16956" w14:textId="77777777" w:rsidR="00715AFB" w:rsidRPr="00DD31AF" w:rsidRDefault="00715AFB" w:rsidP="002B3019">
            <w:pPr>
              <w:numPr>
                <w:ilvl w:val="0"/>
                <w:numId w:val="1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>How can the role of managers or leaders be improved or enhanced to support the team?</w:t>
            </w:r>
          </w:p>
        </w:tc>
      </w:tr>
      <w:tr w:rsidR="00715AFB" w14:paraId="54893EEB" w14:textId="77777777" w:rsidTr="002B3019">
        <w:tc>
          <w:tcPr>
            <w:tcW w:w="715" w:type="dxa"/>
          </w:tcPr>
          <w:p w14:paraId="3017845F" w14:textId="77777777" w:rsidR="00715AFB" w:rsidRDefault="00715AFB" w:rsidP="002B301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T2</w:t>
            </w:r>
          </w:p>
        </w:tc>
        <w:tc>
          <w:tcPr>
            <w:tcW w:w="1710" w:type="dxa"/>
          </w:tcPr>
          <w:p w14:paraId="113DED6E" w14:textId="77777777" w:rsidR="00715AFB" w:rsidRDefault="00715AFB" w:rsidP="002B301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Communication Tools and Technology</w:t>
            </w:r>
          </w:p>
        </w:tc>
        <w:tc>
          <w:tcPr>
            <w:tcW w:w="3420" w:type="dxa"/>
          </w:tcPr>
          <w:p w14:paraId="0FCA624A" w14:textId="77777777" w:rsidR="00715AFB" w:rsidRPr="00000047" w:rsidRDefault="00715AFB" w:rsidP="002B3019">
            <w:pPr>
              <w:rPr>
                <w:rFonts w:cstheme="minorHAnsi"/>
              </w:rPr>
            </w:pPr>
            <w:r w:rsidRPr="00000047">
              <w:rPr>
                <w:rFonts w:cstheme="minorHAnsi"/>
              </w:rPr>
              <w:t xml:space="preserve">Open, </w:t>
            </w:r>
            <w:proofErr w:type="gramStart"/>
            <w:r w:rsidRPr="00000047">
              <w:rPr>
                <w:rFonts w:cstheme="minorHAnsi"/>
              </w:rPr>
              <w:t>face-to-face</w:t>
            </w:r>
            <w:proofErr w:type="gramEnd"/>
            <w:r w:rsidRPr="00000047">
              <w:rPr>
                <w:rFonts w:cstheme="minorHAnsi"/>
              </w:rPr>
              <w:t xml:space="preserve"> or virtual communication is encouraged through regularly scheduled team meetings.</w:t>
            </w:r>
          </w:p>
          <w:p w14:paraId="622975BD" w14:textId="77777777" w:rsidR="00715AFB" w:rsidRPr="00000047" w:rsidRDefault="00715AFB" w:rsidP="002B3019">
            <w:pPr>
              <w:rPr>
                <w:rFonts w:cstheme="minorHAnsi"/>
              </w:rPr>
            </w:pPr>
            <w:r w:rsidRPr="00000047">
              <w:rPr>
                <w:rFonts w:cstheme="minorHAnsi"/>
              </w:rPr>
              <w:t> </w:t>
            </w:r>
          </w:p>
          <w:p w14:paraId="6B96D116" w14:textId="77777777" w:rsidR="00715AFB" w:rsidRDefault="00715AFB" w:rsidP="002B3019">
            <w:pPr>
              <w:rPr>
                <w:rFonts w:cstheme="minorHAnsi"/>
              </w:rPr>
            </w:pPr>
            <w:r w:rsidRPr="00000047">
              <w:rPr>
                <w:rFonts w:cstheme="minorHAnsi"/>
              </w:rPr>
              <w:t>All members of the team have access to the technological tools needed to complete their role.</w:t>
            </w:r>
          </w:p>
          <w:p w14:paraId="13E03BBF" w14:textId="77777777" w:rsidR="00715AFB" w:rsidRPr="00000047" w:rsidRDefault="00715AFB" w:rsidP="002B3019">
            <w:pPr>
              <w:rPr>
                <w:rFonts w:cstheme="minorHAnsi"/>
              </w:rPr>
            </w:pPr>
          </w:p>
          <w:p w14:paraId="1C60C084" w14:textId="77777777" w:rsidR="00715AFB" w:rsidRPr="00000047" w:rsidRDefault="00715AFB" w:rsidP="002B3019">
            <w:pPr>
              <w:rPr>
                <w:rFonts w:cstheme="minorHAnsi"/>
              </w:rPr>
            </w:pPr>
            <w:r w:rsidRPr="00000047">
              <w:rPr>
                <w:rFonts w:cstheme="minorHAnsi"/>
              </w:rPr>
              <w:t>There are standardized processes and procedures for using the technological tools (e.g., EMRs) available to the team.</w:t>
            </w:r>
          </w:p>
          <w:p w14:paraId="46C64F49" w14:textId="77777777" w:rsidR="00715AFB" w:rsidRDefault="00715AFB" w:rsidP="002B3019">
            <w:pPr>
              <w:rPr>
                <w:rFonts w:cstheme="minorHAnsi"/>
                <w:b/>
              </w:rPr>
            </w:pPr>
          </w:p>
        </w:tc>
        <w:tc>
          <w:tcPr>
            <w:tcW w:w="3420" w:type="dxa"/>
          </w:tcPr>
          <w:p w14:paraId="40DC7A5D" w14:textId="77777777" w:rsidR="00715AFB" w:rsidRPr="00000047" w:rsidRDefault="00715AFB" w:rsidP="002B3019">
            <w:pPr>
              <w:rPr>
                <w:rFonts w:cstheme="minorHAnsi"/>
              </w:rPr>
            </w:pPr>
            <w:r w:rsidRPr="00000047">
              <w:rPr>
                <w:rFonts w:cstheme="minorHAnsi"/>
              </w:rPr>
              <w:t xml:space="preserve">Open, </w:t>
            </w:r>
            <w:proofErr w:type="gramStart"/>
            <w:r w:rsidRPr="00000047">
              <w:rPr>
                <w:rFonts w:cstheme="minorHAnsi"/>
              </w:rPr>
              <w:t>face-to-face</w:t>
            </w:r>
            <w:proofErr w:type="gramEnd"/>
            <w:r w:rsidRPr="00000047">
              <w:rPr>
                <w:rFonts w:cstheme="minorHAnsi"/>
              </w:rPr>
              <w:t xml:space="preserve"> or virtual communication is not encouraged through regularly scheduled team meetings.</w:t>
            </w:r>
          </w:p>
          <w:p w14:paraId="654F0944" w14:textId="77777777" w:rsidR="00715AFB" w:rsidRPr="00000047" w:rsidRDefault="00715AFB" w:rsidP="002B3019">
            <w:pPr>
              <w:rPr>
                <w:rFonts w:cstheme="minorHAnsi"/>
              </w:rPr>
            </w:pPr>
            <w:r w:rsidRPr="00000047">
              <w:rPr>
                <w:rFonts w:cstheme="minorHAnsi"/>
              </w:rPr>
              <w:t> </w:t>
            </w:r>
          </w:p>
          <w:p w14:paraId="24235A7C" w14:textId="77777777" w:rsidR="00715AFB" w:rsidRDefault="00715AFB" w:rsidP="002B3019">
            <w:pPr>
              <w:rPr>
                <w:rFonts w:cstheme="minorHAnsi"/>
                <w:b/>
              </w:rPr>
            </w:pPr>
            <w:r w:rsidRPr="00000047">
              <w:rPr>
                <w:rFonts w:cstheme="minorHAnsi"/>
              </w:rPr>
              <w:t>There are not enough opportunities for team members to communicate about daily events or issues that arise (e.g., daily clinic huddles or impromptu scheduled meetings to discuss a concern).</w:t>
            </w:r>
          </w:p>
        </w:tc>
        <w:tc>
          <w:tcPr>
            <w:tcW w:w="3960" w:type="dxa"/>
          </w:tcPr>
          <w:p w14:paraId="7B530648" w14:textId="77777777" w:rsidR="00715AFB" w:rsidRPr="00DD31AF" w:rsidRDefault="00715AFB" w:rsidP="002B3019">
            <w:pPr>
              <w:numPr>
                <w:ilvl w:val="0"/>
                <w:numId w:val="2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>What are some strategies or supports needed to help teams communicate regularly?</w:t>
            </w:r>
          </w:p>
          <w:p w14:paraId="3B25040C" w14:textId="77777777" w:rsidR="00715AFB" w:rsidRPr="00DD31AF" w:rsidRDefault="00715AFB" w:rsidP="002B3019">
            <w:pPr>
              <w:numPr>
                <w:ilvl w:val="0"/>
                <w:numId w:val="2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  <w:bCs/>
              </w:rPr>
              <w:t xml:space="preserve"> </w:t>
            </w:r>
            <w:r w:rsidRPr="00DD31AF">
              <w:rPr>
                <w:rFonts w:cstheme="minorHAnsi"/>
              </w:rPr>
              <w:t xml:space="preserve">What structures and processes could be created to support daily communication among team members? </w:t>
            </w:r>
          </w:p>
          <w:p w14:paraId="16191EFF" w14:textId="70944459" w:rsidR="00715AFB" w:rsidRPr="00DD31AF" w:rsidRDefault="00715AFB" w:rsidP="002B3019">
            <w:pPr>
              <w:numPr>
                <w:ilvl w:val="0"/>
                <w:numId w:val="2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 xml:space="preserve">How can technology be used to continue to enhance the work of </w:t>
            </w:r>
            <w:r>
              <w:rPr>
                <w:rFonts w:cstheme="minorHAnsi"/>
              </w:rPr>
              <w:t>I</w:t>
            </w:r>
            <w:r w:rsidR="0059033D">
              <w:rPr>
                <w:rFonts w:cstheme="minorHAnsi"/>
              </w:rPr>
              <w:t>PCT</w:t>
            </w:r>
            <w:r>
              <w:rPr>
                <w:rFonts w:cstheme="minorHAnsi"/>
              </w:rPr>
              <w:t>s</w:t>
            </w:r>
            <w:r w:rsidRPr="00DD31AF">
              <w:rPr>
                <w:rFonts w:cstheme="minorHAnsi"/>
              </w:rPr>
              <w:t>?</w:t>
            </w:r>
          </w:p>
          <w:p w14:paraId="5CC6DFEC" w14:textId="77777777" w:rsidR="00715AFB" w:rsidRPr="00DD31AF" w:rsidRDefault="00715AFB" w:rsidP="002B3019">
            <w:pPr>
              <w:numPr>
                <w:ilvl w:val="0"/>
                <w:numId w:val="2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>Are there new ways current technology can be used support the need for open communication?</w:t>
            </w:r>
          </w:p>
        </w:tc>
      </w:tr>
      <w:tr w:rsidR="00715AFB" w14:paraId="4E987EB4" w14:textId="77777777" w:rsidTr="002B3019">
        <w:tc>
          <w:tcPr>
            <w:tcW w:w="715" w:type="dxa"/>
          </w:tcPr>
          <w:p w14:paraId="303FA393" w14:textId="77777777" w:rsidR="00715AFB" w:rsidRDefault="00715AFB" w:rsidP="002B301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T3</w:t>
            </w:r>
          </w:p>
        </w:tc>
        <w:tc>
          <w:tcPr>
            <w:tcW w:w="1710" w:type="dxa"/>
          </w:tcPr>
          <w:p w14:paraId="14730EF4" w14:textId="77777777" w:rsidR="00715AFB" w:rsidRDefault="00715AFB" w:rsidP="002B3019">
            <w:pPr>
              <w:rPr>
                <w:rFonts w:cstheme="minorHAnsi"/>
                <w:b/>
              </w:rPr>
            </w:pPr>
            <w:r w:rsidRPr="008F3CBC">
              <w:rPr>
                <w:rFonts w:cstheme="minorHAnsi"/>
                <w:b/>
                <w:bCs/>
              </w:rPr>
              <w:t>Role Clarity and Relationships</w:t>
            </w:r>
          </w:p>
        </w:tc>
        <w:tc>
          <w:tcPr>
            <w:tcW w:w="3420" w:type="dxa"/>
          </w:tcPr>
          <w:p w14:paraId="1D11643C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>Clear operating procedures are in place that support agreement and coordination with approaches to care (e.g., how to refer patients between providers).</w:t>
            </w:r>
          </w:p>
          <w:p w14:paraId="3F3F111D" w14:textId="77777777" w:rsidR="00715AFB" w:rsidRPr="008F3CBC" w:rsidRDefault="00715AFB" w:rsidP="002B3019">
            <w:pPr>
              <w:rPr>
                <w:rFonts w:cstheme="minorHAnsi"/>
              </w:rPr>
            </w:pPr>
          </w:p>
        </w:tc>
        <w:tc>
          <w:tcPr>
            <w:tcW w:w="3420" w:type="dxa"/>
          </w:tcPr>
          <w:p w14:paraId="71804BAA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>There are a lack of processes and procedures in place to facilitate conflict resolution between team members who have different roles.</w:t>
            </w:r>
          </w:p>
          <w:p w14:paraId="61E3B98F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> </w:t>
            </w:r>
          </w:p>
          <w:p w14:paraId="78528614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 xml:space="preserve">The clinical or direct manager/leads(s) do not </w:t>
            </w:r>
            <w:r w:rsidRPr="008F3CBC">
              <w:rPr>
                <w:rFonts w:cstheme="minorHAnsi"/>
              </w:rPr>
              <w:lastRenderedPageBreak/>
              <w:t>understand or operationalize care delivery to facilitate team members working to their full scope of practice.</w:t>
            </w:r>
          </w:p>
          <w:p w14:paraId="10EE9305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> </w:t>
            </w:r>
          </w:p>
          <w:p w14:paraId="2B8AF412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>There are not clear mechanisms in place to ensure providers can articulate their own and other team members' respective scopes of practice.</w:t>
            </w:r>
          </w:p>
          <w:p w14:paraId="0CC2146F" w14:textId="77777777" w:rsidR="00715AFB" w:rsidRPr="008F3CBC" w:rsidRDefault="00715AFB" w:rsidP="002B3019">
            <w:pPr>
              <w:rPr>
                <w:rFonts w:cstheme="minorHAnsi"/>
              </w:rPr>
            </w:pPr>
          </w:p>
        </w:tc>
        <w:tc>
          <w:tcPr>
            <w:tcW w:w="3960" w:type="dxa"/>
          </w:tcPr>
          <w:p w14:paraId="0C969B27" w14:textId="77777777" w:rsidR="00715AFB" w:rsidRPr="00DD31AF" w:rsidRDefault="00715AFB" w:rsidP="002B3019">
            <w:pPr>
              <w:numPr>
                <w:ilvl w:val="0"/>
                <w:numId w:val="3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lastRenderedPageBreak/>
              <w:t>What strategies could team leaders put in place to support team members to work to their full scope of practice?</w:t>
            </w:r>
          </w:p>
          <w:p w14:paraId="08CADCD2" w14:textId="77777777" w:rsidR="00715AFB" w:rsidRPr="00DD31AF" w:rsidRDefault="00715AFB" w:rsidP="002B3019">
            <w:pPr>
              <w:numPr>
                <w:ilvl w:val="0"/>
                <w:numId w:val="3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 xml:space="preserve">What strategies are required to help team leaders and health care providers learn about each </w:t>
            </w:r>
            <w:r w:rsidRPr="00DD31AF">
              <w:rPr>
                <w:rFonts w:cstheme="minorHAnsi"/>
              </w:rPr>
              <w:lastRenderedPageBreak/>
              <w:t>professions scope of practice?</w:t>
            </w:r>
          </w:p>
          <w:p w14:paraId="698619DC" w14:textId="77777777" w:rsidR="00715AFB" w:rsidRPr="00DD31AF" w:rsidRDefault="00715AFB" w:rsidP="002B3019">
            <w:pPr>
              <w:numPr>
                <w:ilvl w:val="0"/>
                <w:numId w:val="3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>What education, processes or procedures should be put in place to support interprofessional conflict resolution between team members?</w:t>
            </w:r>
          </w:p>
          <w:p w14:paraId="589B0841" w14:textId="77777777" w:rsidR="00715AFB" w:rsidRPr="00DD31AF" w:rsidRDefault="00715AFB" w:rsidP="002B3019">
            <w:pPr>
              <w:numPr>
                <w:ilvl w:val="0"/>
                <w:numId w:val="3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  <w:b/>
              </w:rPr>
            </w:pPr>
            <w:r w:rsidRPr="00DD31AF">
              <w:rPr>
                <w:rFonts w:cstheme="minorHAnsi"/>
              </w:rPr>
              <w:t>How can operating procedures that support team members to collaborate be improved or supported to continue?</w:t>
            </w:r>
          </w:p>
        </w:tc>
      </w:tr>
      <w:tr w:rsidR="00715AFB" w14:paraId="41334C28" w14:textId="77777777" w:rsidTr="002B3019">
        <w:tc>
          <w:tcPr>
            <w:tcW w:w="715" w:type="dxa"/>
          </w:tcPr>
          <w:p w14:paraId="4B41981B" w14:textId="77777777" w:rsidR="00715AFB" w:rsidRDefault="00715AFB" w:rsidP="002B301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T4</w:t>
            </w:r>
          </w:p>
        </w:tc>
        <w:tc>
          <w:tcPr>
            <w:tcW w:w="1710" w:type="dxa"/>
          </w:tcPr>
          <w:p w14:paraId="2E75200C" w14:textId="77777777" w:rsidR="00715AFB" w:rsidRPr="008F3CBC" w:rsidRDefault="00715AFB" w:rsidP="002B3019">
            <w:pPr>
              <w:rPr>
                <w:rFonts w:cstheme="minorHAnsi"/>
                <w:b/>
              </w:rPr>
            </w:pPr>
            <w:r w:rsidRPr="008F3CBC">
              <w:rPr>
                <w:rFonts w:cstheme="minorHAnsi"/>
                <w:b/>
                <w:bCs/>
              </w:rPr>
              <w:t>Goals and Feedback</w:t>
            </w:r>
          </w:p>
          <w:p w14:paraId="5E5B36D6" w14:textId="77777777" w:rsidR="00715AFB" w:rsidRDefault="00715AFB" w:rsidP="002B3019">
            <w:pPr>
              <w:rPr>
                <w:rFonts w:cstheme="minorHAnsi"/>
                <w:b/>
              </w:rPr>
            </w:pPr>
          </w:p>
        </w:tc>
        <w:tc>
          <w:tcPr>
            <w:tcW w:w="3420" w:type="dxa"/>
          </w:tcPr>
          <w:p w14:paraId="6C539EB5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>A clear vision is established that fosters a shared sense of purpose and belonging within the team.</w:t>
            </w:r>
          </w:p>
          <w:p w14:paraId="5EFC8654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> </w:t>
            </w:r>
          </w:p>
          <w:p w14:paraId="18BA3908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>Team members are formally or informally recognized by other team members for their performance.</w:t>
            </w:r>
          </w:p>
          <w:p w14:paraId="3B2AACB1" w14:textId="77777777" w:rsidR="00715AFB" w:rsidRPr="008F3CBC" w:rsidRDefault="00715AFB" w:rsidP="002B3019">
            <w:pPr>
              <w:rPr>
                <w:rFonts w:cstheme="minorHAnsi"/>
              </w:rPr>
            </w:pPr>
          </w:p>
        </w:tc>
        <w:tc>
          <w:tcPr>
            <w:tcW w:w="3420" w:type="dxa"/>
          </w:tcPr>
          <w:p w14:paraId="6F2FD266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>The team has not collectively identified well-defined goals regarding how care should be delivered.</w:t>
            </w:r>
          </w:p>
          <w:p w14:paraId="18A77391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> </w:t>
            </w:r>
          </w:p>
          <w:p w14:paraId="6B09335A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 xml:space="preserve">There is no clear vision established, impeding a shared sense of </w:t>
            </w:r>
            <w:proofErr w:type="gramStart"/>
            <w:r w:rsidRPr="008F3CBC">
              <w:rPr>
                <w:rFonts w:cstheme="minorHAnsi"/>
              </w:rPr>
              <w:t>purpose</w:t>
            </w:r>
            <w:proofErr w:type="gramEnd"/>
            <w:r w:rsidRPr="008F3CBC">
              <w:rPr>
                <w:rFonts w:cstheme="minorHAnsi"/>
              </w:rPr>
              <w:t xml:space="preserve"> and belonging within the team.</w:t>
            </w:r>
          </w:p>
          <w:p w14:paraId="5B03EDF1" w14:textId="77777777" w:rsidR="00715AFB" w:rsidRPr="008F3CBC" w:rsidRDefault="00715AFB" w:rsidP="002B3019">
            <w:pPr>
              <w:rPr>
                <w:rFonts w:cstheme="minorHAnsi"/>
              </w:rPr>
            </w:pPr>
          </w:p>
        </w:tc>
        <w:tc>
          <w:tcPr>
            <w:tcW w:w="3960" w:type="dxa"/>
          </w:tcPr>
          <w:p w14:paraId="40CC2645" w14:textId="77777777" w:rsidR="00715AFB" w:rsidRPr="00DD31AF" w:rsidRDefault="00715AFB" w:rsidP="002B3019">
            <w:pPr>
              <w:numPr>
                <w:ilvl w:val="0"/>
                <w:numId w:val="4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>How can teams be supported to develop of a clear vision for their work?</w:t>
            </w:r>
          </w:p>
          <w:p w14:paraId="72E4F83C" w14:textId="77777777" w:rsidR="00715AFB" w:rsidRPr="00DD31AF" w:rsidRDefault="00715AFB" w:rsidP="002B3019">
            <w:pPr>
              <w:numPr>
                <w:ilvl w:val="0"/>
                <w:numId w:val="4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 xml:space="preserve">If a team has a clear vision for their work, how can this be supported to continue? </w:t>
            </w:r>
          </w:p>
          <w:p w14:paraId="55140776" w14:textId="77777777" w:rsidR="00715AFB" w:rsidRPr="00DD31AF" w:rsidRDefault="00715AFB" w:rsidP="002B3019">
            <w:pPr>
              <w:numPr>
                <w:ilvl w:val="0"/>
                <w:numId w:val="4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>How can the team work together to develop goals for how care should be delivered? What processes could be put in place to support this?</w:t>
            </w:r>
          </w:p>
          <w:p w14:paraId="7C6F28D5" w14:textId="77777777" w:rsidR="00715AFB" w:rsidRPr="00DD31AF" w:rsidRDefault="00715AFB" w:rsidP="002B3019">
            <w:pPr>
              <w:numPr>
                <w:ilvl w:val="0"/>
                <w:numId w:val="4"/>
              </w:numPr>
              <w:tabs>
                <w:tab w:val="clear" w:pos="720"/>
                <w:tab w:val="num" w:pos="34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>How can team members be recognized for their performance? How can this be made a sustainable part of team practice?</w:t>
            </w:r>
          </w:p>
          <w:p w14:paraId="4F7E73F5" w14:textId="77777777" w:rsidR="00715AFB" w:rsidRDefault="00715AFB" w:rsidP="002B3019">
            <w:pPr>
              <w:tabs>
                <w:tab w:val="num" w:pos="340"/>
              </w:tabs>
              <w:ind w:left="340" w:hanging="360"/>
              <w:rPr>
                <w:rFonts w:cstheme="minorHAnsi"/>
                <w:b/>
              </w:rPr>
            </w:pPr>
          </w:p>
        </w:tc>
      </w:tr>
      <w:tr w:rsidR="00715AFB" w14:paraId="7A82CCFF" w14:textId="77777777" w:rsidTr="002B3019">
        <w:tc>
          <w:tcPr>
            <w:tcW w:w="715" w:type="dxa"/>
          </w:tcPr>
          <w:p w14:paraId="67FD5F50" w14:textId="77777777" w:rsidR="00715AFB" w:rsidRDefault="00715AFB" w:rsidP="002B3019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T5</w:t>
            </w:r>
          </w:p>
        </w:tc>
        <w:tc>
          <w:tcPr>
            <w:tcW w:w="1710" w:type="dxa"/>
          </w:tcPr>
          <w:p w14:paraId="7E3E7685" w14:textId="77777777" w:rsidR="00715AFB" w:rsidRPr="008F3CBC" w:rsidRDefault="00715AFB" w:rsidP="002B3019">
            <w:pPr>
              <w:rPr>
                <w:rFonts w:cstheme="minorHAnsi"/>
                <w:b/>
              </w:rPr>
            </w:pPr>
            <w:r w:rsidRPr="008F3CBC">
              <w:rPr>
                <w:rFonts w:cstheme="minorHAnsi"/>
                <w:b/>
                <w:bCs/>
              </w:rPr>
              <w:t>Readiness for Implementation (Availability of Resources and Leadership Engagement)</w:t>
            </w:r>
          </w:p>
          <w:p w14:paraId="3D55D330" w14:textId="77777777" w:rsidR="00715AFB" w:rsidRDefault="00715AFB" w:rsidP="002B3019">
            <w:pPr>
              <w:rPr>
                <w:rFonts w:cstheme="minorHAnsi"/>
                <w:b/>
              </w:rPr>
            </w:pPr>
          </w:p>
        </w:tc>
        <w:tc>
          <w:tcPr>
            <w:tcW w:w="3420" w:type="dxa"/>
          </w:tcPr>
          <w:p w14:paraId="2093B07B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 xml:space="preserve">Workspaces are designed to encourage collaboration (e.g., shared clinical space, meeting rooms, </w:t>
            </w:r>
            <w:proofErr w:type="gramStart"/>
            <w:r w:rsidRPr="008F3CBC">
              <w:rPr>
                <w:rFonts w:cstheme="minorHAnsi"/>
              </w:rPr>
              <w:t>lunch rooms</w:t>
            </w:r>
            <w:proofErr w:type="gramEnd"/>
            <w:r w:rsidRPr="008F3CBC">
              <w:rPr>
                <w:rFonts w:cstheme="minorHAnsi"/>
              </w:rPr>
              <w:t>).</w:t>
            </w:r>
          </w:p>
          <w:p w14:paraId="5CE62291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> </w:t>
            </w:r>
          </w:p>
          <w:p w14:paraId="03C9043F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t xml:space="preserve">There are designated leaders within the team who are responsible for managing and </w:t>
            </w:r>
            <w:r w:rsidRPr="008F3CBC">
              <w:rPr>
                <w:rFonts w:cstheme="minorHAnsi"/>
              </w:rPr>
              <w:lastRenderedPageBreak/>
              <w:t>facilitating collaboration.</w:t>
            </w:r>
          </w:p>
          <w:p w14:paraId="51B4AA1F" w14:textId="77777777" w:rsidR="00715AFB" w:rsidRPr="008F3CBC" w:rsidRDefault="00715AFB" w:rsidP="002B3019">
            <w:pPr>
              <w:rPr>
                <w:rFonts w:cstheme="minorHAnsi"/>
              </w:rPr>
            </w:pPr>
          </w:p>
        </w:tc>
        <w:tc>
          <w:tcPr>
            <w:tcW w:w="3420" w:type="dxa"/>
          </w:tcPr>
          <w:p w14:paraId="1AEF3ACF" w14:textId="77777777" w:rsidR="00715AFB" w:rsidRPr="008F3CBC" w:rsidRDefault="00715AFB" w:rsidP="002B3019">
            <w:pPr>
              <w:rPr>
                <w:rFonts w:cstheme="minorHAnsi"/>
              </w:rPr>
            </w:pPr>
            <w:r w:rsidRPr="008F3CBC">
              <w:rPr>
                <w:rFonts w:cstheme="minorHAnsi"/>
              </w:rPr>
              <w:lastRenderedPageBreak/>
              <w:t xml:space="preserve">There </w:t>
            </w:r>
            <w:proofErr w:type="gramStart"/>
            <w:r w:rsidRPr="008F3CBC">
              <w:rPr>
                <w:rFonts w:cstheme="minorHAnsi"/>
              </w:rPr>
              <w:t>are</w:t>
            </w:r>
            <w:proofErr w:type="gramEnd"/>
            <w:r w:rsidRPr="008F3CBC">
              <w:rPr>
                <w:rFonts w:cstheme="minorHAnsi"/>
              </w:rPr>
              <w:t xml:space="preserve"> a lack of interprofessional education and/or training opportunities for team members to build capacity in delivering collaborative care.</w:t>
            </w:r>
          </w:p>
          <w:p w14:paraId="66AFDEFA" w14:textId="77777777" w:rsidR="00715AFB" w:rsidRPr="008F3CBC" w:rsidRDefault="00715AFB" w:rsidP="002B3019">
            <w:pPr>
              <w:rPr>
                <w:rFonts w:cstheme="minorHAnsi"/>
              </w:rPr>
            </w:pPr>
          </w:p>
        </w:tc>
        <w:tc>
          <w:tcPr>
            <w:tcW w:w="3960" w:type="dxa"/>
          </w:tcPr>
          <w:p w14:paraId="040A1D7A" w14:textId="77777777" w:rsidR="00715AFB" w:rsidRPr="00DD31AF" w:rsidRDefault="00715AFB" w:rsidP="002B3019">
            <w:pPr>
              <w:pStyle w:val="ListParagraph"/>
              <w:numPr>
                <w:ilvl w:val="0"/>
                <w:numId w:val="6"/>
              </w:numPr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>What interprofessional education or training opportunities would support team members to build capacity in collaborative care?</w:t>
            </w:r>
          </w:p>
          <w:p w14:paraId="13198014" w14:textId="77777777" w:rsidR="00715AFB" w:rsidRPr="00DD31AF" w:rsidRDefault="00715AFB" w:rsidP="002B3019">
            <w:pPr>
              <w:numPr>
                <w:ilvl w:val="0"/>
                <w:numId w:val="5"/>
              </w:numPr>
              <w:tabs>
                <w:tab w:val="clear" w:pos="720"/>
                <w:tab w:val="num" w:pos="340"/>
                <w:tab w:val="left" w:pos="113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>How can leaders be supported to continue to manage and facilitate team collaboration?</w:t>
            </w:r>
          </w:p>
          <w:p w14:paraId="54533FEE" w14:textId="77777777" w:rsidR="00715AFB" w:rsidRPr="00DD31AF" w:rsidRDefault="00715AFB" w:rsidP="002B3019">
            <w:pPr>
              <w:numPr>
                <w:ilvl w:val="0"/>
                <w:numId w:val="5"/>
              </w:numPr>
              <w:tabs>
                <w:tab w:val="clear" w:pos="720"/>
                <w:tab w:val="num" w:pos="340"/>
                <w:tab w:val="left" w:pos="113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 xml:space="preserve">What strategies would support </w:t>
            </w:r>
            <w:r w:rsidRPr="00DD31AF">
              <w:rPr>
                <w:rFonts w:cstheme="minorHAnsi"/>
              </w:rPr>
              <w:lastRenderedPageBreak/>
              <w:t>leaders to engage in interprofessional education?</w:t>
            </w:r>
          </w:p>
          <w:p w14:paraId="18C85DF0" w14:textId="77777777" w:rsidR="00715AFB" w:rsidRPr="00DD31AF" w:rsidRDefault="00715AFB" w:rsidP="002B3019">
            <w:pPr>
              <w:numPr>
                <w:ilvl w:val="0"/>
                <w:numId w:val="5"/>
              </w:numPr>
              <w:tabs>
                <w:tab w:val="clear" w:pos="720"/>
                <w:tab w:val="num" w:pos="340"/>
                <w:tab w:val="left" w:pos="1130"/>
              </w:tabs>
              <w:ind w:left="340"/>
              <w:rPr>
                <w:rFonts w:cstheme="minorHAnsi"/>
              </w:rPr>
            </w:pPr>
            <w:r w:rsidRPr="00DD31AF">
              <w:rPr>
                <w:rFonts w:cstheme="minorHAnsi"/>
              </w:rPr>
              <w:t>How can workspaces be enhanced or changed to encourage collaboration?</w:t>
            </w:r>
          </w:p>
          <w:p w14:paraId="59C876CF" w14:textId="77777777" w:rsidR="00715AFB" w:rsidRPr="00DD31AF" w:rsidRDefault="00715AFB" w:rsidP="002B3019">
            <w:pPr>
              <w:tabs>
                <w:tab w:val="num" w:pos="340"/>
                <w:tab w:val="left" w:pos="1130"/>
              </w:tabs>
              <w:ind w:left="340" w:hanging="360"/>
              <w:rPr>
                <w:rFonts w:cstheme="minorHAnsi"/>
              </w:rPr>
            </w:pPr>
          </w:p>
        </w:tc>
      </w:tr>
    </w:tbl>
    <w:p w14:paraId="06FF3EC3" w14:textId="77777777" w:rsidR="00715AFB" w:rsidRPr="0026669B" w:rsidRDefault="00715AFB" w:rsidP="00715AFB"/>
    <w:p w14:paraId="26BA6E01" w14:textId="77777777" w:rsidR="009D151B" w:rsidRDefault="009D151B"/>
    <w:sectPr w:rsidR="009D151B" w:rsidSect="00D74FB9"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3F021" w14:textId="77777777" w:rsidR="00902E9C" w:rsidRDefault="00902E9C" w:rsidP="00902E9C">
      <w:pPr>
        <w:spacing w:after="0" w:line="240" w:lineRule="auto"/>
      </w:pPr>
      <w:r>
        <w:separator/>
      </w:r>
    </w:p>
  </w:endnote>
  <w:endnote w:type="continuationSeparator" w:id="0">
    <w:p w14:paraId="064BF343" w14:textId="77777777" w:rsidR="00902E9C" w:rsidRDefault="00902E9C" w:rsidP="00902E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9642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CF8A8A" w14:textId="62901E4E" w:rsidR="00902E9C" w:rsidRDefault="00902E9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C2F5E9F" w14:textId="77777777" w:rsidR="00902E9C" w:rsidRDefault="00902E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C135A7" w14:textId="77777777" w:rsidR="00902E9C" w:rsidRDefault="00902E9C" w:rsidP="00902E9C">
      <w:pPr>
        <w:spacing w:after="0" w:line="240" w:lineRule="auto"/>
      </w:pPr>
      <w:r>
        <w:separator/>
      </w:r>
    </w:p>
  </w:footnote>
  <w:footnote w:type="continuationSeparator" w:id="0">
    <w:p w14:paraId="22E4D60E" w14:textId="77777777" w:rsidR="00902E9C" w:rsidRDefault="00902E9C" w:rsidP="00902E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00664"/>
    <w:multiLevelType w:val="hybridMultilevel"/>
    <w:tmpl w:val="A016F154"/>
    <w:lvl w:ilvl="0" w:tplc="B89A69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DAC9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9493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105F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B2B7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D8AF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C84F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04A0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0F2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1497F6F"/>
    <w:multiLevelType w:val="hybridMultilevel"/>
    <w:tmpl w:val="243440F6"/>
    <w:lvl w:ilvl="0" w:tplc="9CA01A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207E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E835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6296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FD48F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78BB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FAB7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5A87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2EF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B553F52"/>
    <w:multiLevelType w:val="hybridMultilevel"/>
    <w:tmpl w:val="D8BAD4DC"/>
    <w:lvl w:ilvl="0" w:tplc="98104A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AE0F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EC7E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F647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6844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D8AF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3CF4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96A5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F4FF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CAB4988"/>
    <w:multiLevelType w:val="hybridMultilevel"/>
    <w:tmpl w:val="6568A67E"/>
    <w:lvl w:ilvl="0" w:tplc="99F285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508B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087B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FA76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D234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BCFF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08E7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AC01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5C0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2B056AA"/>
    <w:multiLevelType w:val="hybridMultilevel"/>
    <w:tmpl w:val="F3C2F4E4"/>
    <w:lvl w:ilvl="0" w:tplc="85B29D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505A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544F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94C4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EA5D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8A25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2433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DC5D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662D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B740510"/>
    <w:multiLevelType w:val="hybridMultilevel"/>
    <w:tmpl w:val="3438C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9051366">
    <w:abstractNumId w:val="0"/>
  </w:num>
  <w:num w:numId="2" w16cid:durableId="2034571888">
    <w:abstractNumId w:val="1"/>
  </w:num>
  <w:num w:numId="3" w16cid:durableId="2023580182">
    <w:abstractNumId w:val="4"/>
  </w:num>
  <w:num w:numId="4" w16cid:durableId="742725727">
    <w:abstractNumId w:val="2"/>
  </w:num>
  <w:num w:numId="5" w16cid:durableId="484786275">
    <w:abstractNumId w:val="3"/>
  </w:num>
  <w:num w:numId="6" w16cid:durableId="16168656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5AFB"/>
    <w:rsid w:val="0059033D"/>
    <w:rsid w:val="00715AFB"/>
    <w:rsid w:val="008928A9"/>
    <w:rsid w:val="00902E9C"/>
    <w:rsid w:val="009D1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752876D3"/>
  <w15:chartTrackingRefBased/>
  <w15:docId w15:val="{BA763885-9565-45AD-839B-5948077C4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A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5AFB"/>
    <w:pPr>
      <w:ind w:left="720"/>
      <w:contextualSpacing/>
    </w:pPr>
  </w:style>
  <w:style w:type="table" w:styleId="TableGrid">
    <w:name w:val="Table Grid"/>
    <w:basedOn w:val="TableNormal"/>
    <w:uiPriority w:val="39"/>
    <w:rsid w:val="00715A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2E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E9C"/>
  </w:style>
  <w:style w:type="paragraph" w:styleId="Footer">
    <w:name w:val="footer"/>
    <w:basedOn w:val="Normal"/>
    <w:link w:val="FooterChar"/>
    <w:uiPriority w:val="99"/>
    <w:unhideWhenUsed/>
    <w:rsid w:val="00902E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E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1804</Words>
  <Characters>10285</Characters>
  <Application>Microsoft Office Word</Application>
  <DocSecurity>0</DocSecurity>
  <Lines>85</Lines>
  <Paragraphs>24</Paragraphs>
  <ScaleCrop>false</ScaleCrop>
  <Company/>
  <LinksUpToDate>false</LinksUpToDate>
  <CharactersWithSpaces>12065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Keenan, Claire</dc:creator>
  <cp:keywords/>
  <dc:description/>
  <cp:lastModifiedBy>Keenan, Claire</cp:lastModifiedBy>
  <cp:revision>2</cp:revision>
  <dcterms:created xsi:type="dcterms:W3CDTF">2023-11-10T15:42:00Z</dcterms:created>
  <dcterms:modified xsi:type="dcterms:W3CDTF">2023-11-10T15:42:00Z</dcterms:modified>
</cp:coreProperties>
</file>