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AFE" w:rsidRPr="006A4FBA" w:rsidRDefault="00BB240C" w:rsidP="006F0A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A4FBA">
        <w:rPr>
          <w:rFonts w:ascii="Times New Roman" w:hAnsi="Times New Roman" w:cs="Times New Roman"/>
          <w:sz w:val="20"/>
          <w:szCs w:val="20"/>
        </w:rPr>
        <w:t>Table 5: Results to which the Zarit score is associated</w:t>
      </w:r>
    </w:p>
    <w:tbl>
      <w:tblPr>
        <w:tblStyle w:val="TableGrid"/>
        <w:tblW w:w="9067" w:type="dxa"/>
        <w:tblLayout w:type="fixed"/>
        <w:tblLook w:val="0000" w:firstRow="0" w:lastRow="0" w:firstColumn="0" w:lastColumn="0" w:noHBand="0" w:noVBand="0"/>
      </w:tblPr>
      <w:tblGrid>
        <w:gridCol w:w="1980"/>
        <w:gridCol w:w="992"/>
        <w:gridCol w:w="992"/>
        <w:gridCol w:w="1418"/>
        <w:gridCol w:w="850"/>
        <w:gridCol w:w="851"/>
        <w:gridCol w:w="992"/>
        <w:gridCol w:w="992"/>
      </w:tblGrid>
      <w:tr w:rsidR="006F0AFE" w:rsidRPr="002C42F0" w:rsidTr="00F902EC">
        <w:tc>
          <w:tcPr>
            <w:tcW w:w="1980" w:type="dxa"/>
            <w:vMerge w:val="restart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6F0AFE" w:rsidRPr="002C42F0" w:rsidRDefault="00BB240C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B240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Non-standardized coefficients</w:t>
            </w:r>
          </w:p>
        </w:tc>
        <w:tc>
          <w:tcPr>
            <w:tcW w:w="1418" w:type="dxa"/>
            <w:vAlign w:val="center"/>
          </w:tcPr>
          <w:p w:rsidR="006F0AFE" w:rsidRPr="002C42F0" w:rsidRDefault="00BB240C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B240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standardized coefficients</w:t>
            </w:r>
          </w:p>
        </w:tc>
        <w:tc>
          <w:tcPr>
            <w:tcW w:w="850" w:type="dxa"/>
            <w:vMerge w:val="restart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851" w:type="dxa"/>
            <w:vMerge w:val="restart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984" w:type="dxa"/>
            <w:gridSpan w:val="2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95,0% Confidence Interval for B</w:t>
            </w:r>
            <w:r w:rsidR="00074F0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eta</w:t>
            </w:r>
          </w:p>
        </w:tc>
      </w:tr>
      <w:tr w:rsidR="006F0AFE" w:rsidRPr="002C42F0" w:rsidTr="00F902EC">
        <w:tc>
          <w:tcPr>
            <w:tcW w:w="1980" w:type="dxa"/>
            <w:vMerge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</w:t>
            </w:r>
            <w:r w:rsidR="00074F0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eta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850" w:type="dxa"/>
            <w:vMerge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Upper Bound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64,707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19,944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3,244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,002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25,148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104,266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Comorbidity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3,366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2,515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,095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1,338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,184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-1,623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8,355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Ecog</w:t>
            </w:r>
            <w:r w:rsidR="006A4FB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score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6,631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2,578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,260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2,572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,012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1,518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11,745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Bone metastasis 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-1,579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1,406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-,068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-1,123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,264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-4,367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1,209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Bone event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-,757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4,334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-,023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-,175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,862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-9,353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7,840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Visceral metastasis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-,615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6,597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-,012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-,093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,926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-13,700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12,469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-1,780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1,538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-,066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-1,157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,250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-4,832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1,271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Paliative radiotherapy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2,346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1,773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,078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1,323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-1,170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5,863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Transportation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-8,373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1,308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-,311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-6,400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</w:t>
            </w: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,00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-10,968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-5,778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-,051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,123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-,032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-,413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,681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-,294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,192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913C22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Caregiver age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,384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,068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,288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5,679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&lt;0</w:t>
            </w: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,00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,250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,518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physical function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,378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1,000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-,750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,750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F902EC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 physical role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-,238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,323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-,266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-,739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,462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-,878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,401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pain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-,535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,297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-,457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-1,805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,074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-1,124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,053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general health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,645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,313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,573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2,058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,042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,023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1,266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vitality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-,284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,245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-,181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-1,160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,249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-,769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,202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social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-,146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-,131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-,771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,443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-,521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,229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emotional 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,143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,330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,152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,432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-,512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,797</w:t>
            </w:r>
          </w:p>
        </w:tc>
      </w:tr>
      <w:tr w:rsidR="006F0AFE" w:rsidRPr="002C42F0" w:rsidTr="00F902EC">
        <w:tc>
          <w:tcPr>
            <w:tcW w:w="1980" w:type="dxa"/>
          </w:tcPr>
          <w:p w:rsidR="006F0AFE" w:rsidRPr="002C42F0" w:rsidRDefault="006F0AFE" w:rsidP="00F902E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sf36</w:t>
            </w:r>
            <w:r w:rsidR="00F902E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mental health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-,443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,211</w:t>
            </w:r>
          </w:p>
        </w:tc>
        <w:tc>
          <w:tcPr>
            <w:tcW w:w="1418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-,382</w:t>
            </w:r>
          </w:p>
        </w:tc>
        <w:tc>
          <w:tcPr>
            <w:tcW w:w="850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-2,103</w:t>
            </w:r>
          </w:p>
        </w:tc>
        <w:tc>
          <w:tcPr>
            <w:tcW w:w="851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,038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-,861</w:t>
            </w:r>
          </w:p>
        </w:tc>
        <w:tc>
          <w:tcPr>
            <w:tcW w:w="992" w:type="dxa"/>
            <w:vAlign w:val="center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42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-,025</w:t>
            </w:r>
          </w:p>
        </w:tc>
      </w:tr>
      <w:tr w:rsidR="006F0AFE" w:rsidRPr="002C42F0" w:rsidTr="00913C22">
        <w:tc>
          <w:tcPr>
            <w:tcW w:w="9067" w:type="dxa"/>
            <w:gridSpan w:val="8"/>
          </w:tcPr>
          <w:p w:rsidR="006F0AFE" w:rsidRPr="002C42F0" w:rsidRDefault="006F0AFE" w:rsidP="00913C22">
            <w:pPr>
              <w:autoSpaceDE w:val="0"/>
              <w:autoSpaceDN w:val="0"/>
              <w:adjustRightInd w:val="0"/>
              <w:ind w:left="60" w:right="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F7419">
              <w:rPr>
                <w:sz w:val="20"/>
                <w:szCs w:val="20"/>
              </w:rPr>
              <w:t>Model 1: R= 0,</w:t>
            </w:r>
            <w:r>
              <w:rPr>
                <w:sz w:val="20"/>
                <w:szCs w:val="20"/>
              </w:rPr>
              <w:t>888</w:t>
            </w:r>
            <w:r w:rsidRPr="006F7419">
              <w:rPr>
                <w:sz w:val="20"/>
                <w:szCs w:val="20"/>
              </w:rPr>
              <w:t>; R</w:t>
            </w:r>
            <w:r w:rsidRPr="006F7419">
              <w:rPr>
                <w:sz w:val="20"/>
                <w:szCs w:val="20"/>
                <w:vertAlign w:val="superscript"/>
              </w:rPr>
              <w:t>2</w:t>
            </w:r>
            <w:r w:rsidRPr="006F7419">
              <w:rPr>
                <w:sz w:val="20"/>
                <w:szCs w:val="20"/>
              </w:rPr>
              <w:t>= 0,</w:t>
            </w:r>
            <w:r>
              <w:rPr>
                <w:sz w:val="20"/>
                <w:szCs w:val="20"/>
              </w:rPr>
              <w:t>789</w:t>
            </w:r>
            <w:r w:rsidRPr="006F7419">
              <w:rPr>
                <w:sz w:val="20"/>
                <w:szCs w:val="20"/>
              </w:rPr>
              <w:t>; Adjusted R= 0,</w:t>
            </w:r>
            <w:r>
              <w:rPr>
                <w:sz w:val="20"/>
                <w:szCs w:val="20"/>
              </w:rPr>
              <w:t>751</w:t>
            </w:r>
            <w:r w:rsidRPr="006F7419">
              <w:rPr>
                <w:sz w:val="20"/>
                <w:szCs w:val="20"/>
              </w:rPr>
              <w:t xml:space="preserve">; F= </w:t>
            </w:r>
            <w:r>
              <w:rPr>
                <w:sz w:val="20"/>
                <w:szCs w:val="20"/>
              </w:rPr>
              <w:t>21</w:t>
            </w:r>
            <w:r w:rsidRPr="006F741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143</w:t>
            </w:r>
            <w:r w:rsidRPr="006F7419">
              <w:rPr>
                <w:sz w:val="20"/>
                <w:szCs w:val="20"/>
              </w:rPr>
              <w:t>; p</w:t>
            </w:r>
            <w:r>
              <w:rPr>
                <w:sz w:val="20"/>
                <w:szCs w:val="20"/>
              </w:rPr>
              <w:t>&lt;</w:t>
            </w:r>
            <w:r w:rsidRPr="006F7419">
              <w:rPr>
                <w:sz w:val="20"/>
                <w:szCs w:val="20"/>
              </w:rPr>
              <w:t>0,0</w:t>
            </w:r>
            <w:r>
              <w:rPr>
                <w:sz w:val="20"/>
                <w:szCs w:val="20"/>
              </w:rPr>
              <w:t>01</w:t>
            </w:r>
          </w:p>
        </w:tc>
      </w:tr>
    </w:tbl>
    <w:p w:rsidR="006F0AFE" w:rsidRPr="006A4FBA" w:rsidRDefault="006F0AFE" w:rsidP="00BB240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A4FBA">
        <w:rPr>
          <w:rFonts w:ascii="Times New Roman" w:hAnsi="Times New Roman" w:cs="Times New Roman"/>
          <w:sz w:val="20"/>
        </w:rPr>
        <w:t xml:space="preserve">* p&lt;0,05, ** </w:t>
      </w:r>
      <w:r w:rsidR="00BB240C" w:rsidRPr="006A4FBA">
        <w:rPr>
          <w:rFonts w:ascii="Times New Roman" w:hAnsi="Times New Roman" w:cs="Times New Roman"/>
          <w:sz w:val="20"/>
        </w:rPr>
        <w:t>Multiple regression analysis</w:t>
      </w:r>
      <w:r w:rsidR="006A4FBA">
        <w:rPr>
          <w:rFonts w:ascii="Times New Roman" w:hAnsi="Times New Roman" w:cs="Times New Roman"/>
          <w:sz w:val="20"/>
        </w:rPr>
        <w:t>, sf36: short form 36</w:t>
      </w:r>
      <w:bookmarkStart w:id="0" w:name="_GoBack"/>
      <w:bookmarkEnd w:id="0"/>
    </w:p>
    <w:p w:rsidR="006F0AFE" w:rsidRDefault="006F0AFE" w:rsidP="006F0AFE">
      <w:pPr>
        <w:spacing w:after="0" w:line="240" w:lineRule="auto"/>
        <w:rPr>
          <w:rFonts w:ascii="Times New Roman" w:hAnsi="Times New Roman" w:cs="Times New Roman"/>
        </w:rPr>
      </w:pPr>
    </w:p>
    <w:p w:rsidR="006F0AFE" w:rsidRDefault="006F0AFE" w:rsidP="006F0AFE">
      <w:pPr>
        <w:spacing w:after="0" w:line="240" w:lineRule="auto"/>
        <w:rPr>
          <w:rFonts w:ascii="Times New Roman" w:hAnsi="Times New Roman" w:cs="Times New Roman"/>
        </w:rPr>
      </w:pPr>
    </w:p>
    <w:p w:rsidR="006F0AFE" w:rsidRDefault="006F0AFE" w:rsidP="00F02B8C">
      <w:pPr>
        <w:spacing w:after="200" w:line="276" w:lineRule="auto"/>
        <w:rPr>
          <w:rFonts w:ascii="Times New Roman" w:hAnsi="Times New Roman" w:cs="Times New Roman"/>
        </w:rPr>
      </w:pPr>
      <w:r>
        <w:rPr>
          <w:b/>
        </w:rPr>
        <w:tab/>
      </w:r>
    </w:p>
    <w:p w:rsidR="006F0AFE" w:rsidRDefault="006F0AFE" w:rsidP="006F0AFE">
      <w:pPr>
        <w:spacing w:after="0" w:line="240" w:lineRule="auto"/>
        <w:rPr>
          <w:rFonts w:ascii="Times New Roman" w:hAnsi="Times New Roman" w:cs="Times New Roman"/>
        </w:rPr>
      </w:pPr>
    </w:p>
    <w:p w:rsidR="006F0AFE" w:rsidRPr="009E2B66" w:rsidRDefault="006F0AFE" w:rsidP="006F0AFE">
      <w:pPr>
        <w:spacing w:after="0" w:line="240" w:lineRule="auto"/>
        <w:rPr>
          <w:rFonts w:ascii="Times New Roman" w:hAnsi="Times New Roman" w:cs="Times New Roman"/>
        </w:rPr>
      </w:pPr>
    </w:p>
    <w:p w:rsidR="003D50D7" w:rsidRDefault="003D50D7"/>
    <w:sectPr w:rsidR="003D50D7" w:rsidSect="002C42F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AFE"/>
    <w:rsid w:val="00074F0C"/>
    <w:rsid w:val="003D50D7"/>
    <w:rsid w:val="006A4FBA"/>
    <w:rsid w:val="006F0AFE"/>
    <w:rsid w:val="00BB240C"/>
    <w:rsid w:val="00C9118F"/>
    <w:rsid w:val="00F02B8C"/>
    <w:rsid w:val="00F9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F4BAE-336F-4103-8141-6732F5B11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0A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0A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0A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4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2021-02-27T11:40:00Z</dcterms:created>
  <dcterms:modified xsi:type="dcterms:W3CDTF">2021-03-21T14:24:00Z</dcterms:modified>
</cp:coreProperties>
</file>