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7386F" w14:textId="42C0F275" w:rsidR="00605FEF" w:rsidRDefault="00FE4D07">
      <w:pP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131413"/>
          <w:kern w:val="0"/>
          <w:sz w:val="24"/>
          <w:szCs w:val="24"/>
        </w:rPr>
        <w:drawing>
          <wp:inline distT="0" distB="0" distL="0" distR="0" wp14:anchorId="42665BB7" wp14:editId="26308F21">
            <wp:extent cx="5758543" cy="6542875"/>
            <wp:effectExtent l="0" t="0" r="0" b="0"/>
            <wp:docPr id="4107885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788552" name="图片 41078855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0046" cy="6567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DE035" w14:textId="027B73FE" w:rsidR="00FE4D07" w:rsidRDefault="00FE4D07">
      <w:pPr>
        <w:rPr>
          <w:rFonts w:ascii="Times New Roman" w:hAnsi="Times New Roman" w:cs="Times New Roman" w:hint="eastAsia"/>
          <w:b/>
          <w:bCs/>
          <w:color w:val="131413"/>
          <w:kern w:val="0"/>
          <w:sz w:val="24"/>
          <w:szCs w:val="24"/>
        </w:rPr>
      </w:pPr>
      <w:bookmarkStart w:id="0" w:name="_Hlk150521789"/>
      <w:r>
        <w:rPr>
          <w:rFonts w:ascii="Times New Roman" w:hAnsi="Times New Roman" w:cs="Times New Roman" w:hint="eastAsia"/>
          <w:b/>
          <w:bCs/>
          <w:color w:val="131413"/>
          <w:kern w:val="0"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 xml:space="preserve">dditional file 3: Figure </w:t>
      </w:r>
      <w:r w:rsidR="000B1C79"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 xml:space="preserve">1. Immune infiltration: </w:t>
      </w:r>
      <w:bookmarkEnd w:id="0"/>
      <w: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>(A) Barplot represented the abundance of immune cells in each sample of SLE.</w:t>
      </w:r>
      <w:r w:rsidR="000B1C79"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 xml:space="preserve"> </w:t>
      </w:r>
      <w:r w:rsidR="000B1C79"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>(</w:t>
      </w:r>
      <w:r w:rsidR="000B1C79"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>B</w:t>
      </w:r>
      <w:r w:rsidR="000B1C79"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 xml:space="preserve">) Barplot represented the abundance of immune cells in each sample of </w:t>
      </w:r>
      <w:r w:rsidR="000B1C79"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>AF</w:t>
      </w:r>
      <w:r w:rsidR="000B1C79"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>.</w:t>
      </w:r>
    </w:p>
    <w:p w14:paraId="37EE0A16" w14:textId="77777777" w:rsidR="00605FEF" w:rsidRPr="00FE4D07" w:rsidRDefault="00605FEF">
      <w:pP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231AD43C" w14:textId="77777777" w:rsidR="00605FEF" w:rsidRDefault="00605FEF">
      <w:pP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18C87085" w14:textId="77777777" w:rsidR="00605FEF" w:rsidRDefault="00605FEF">
      <w:pP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1890D0C6" w14:textId="77777777" w:rsidR="00605FEF" w:rsidRDefault="00605FEF">
      <w:pP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26BBBC02" w14:textId="77777777" w:rsidR="00605FEF" w:rsidRDefault="00605FEF">
      <w:pP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52233A91" w14:textId="77777777" w:rsidR="00605FEF" w:rsidRDefault="00605FEF">
      <w:pP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2172BDB6" w14:textId="6A59ABF7" w:rsidR="008A21AD" w:rsidRDefault="00FE4D07">
      <w:r>
        <w:rPr>
          <w:noProof/>
        </w:rPr>
        <w:lastRenderedPageBreak/>
        <w:drawing>
          <wp:inline distT="0" distB="0" distL="0" distR="0" wp14:anchorId="0D27038B" wp14:editId="1CA5F83A">
            <wp:extent cx="5849252" cy="2710543"/>
            <wp:effectExtent l="0" t="0" r="0" b="0"/>
            <wp:docPr id="101919654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196542" name="图片 101919654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4727" cy="2717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D3B81" w14:textId="551D85F4" w:rsidR="00605FEF" w:rsidRPr="00605FEF" w:rsidRDefault="000B1C79">
      <w:r>
        <w:rPr>
          <w:rFonts w:ascii="Times New Roman" w:hAnsi="Times New Roman" w:cs="Times New Roman" w:hint="eastAsia"/>
          <w:b/>
          <w:bCs/>
          <w:color w:val="131413"/>
          <w:kern w:val="0"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 xml:space="preserve">dditional file 3: Figure </w:t>
      </w:r>
      <w: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>S2</w:t>
      </w:r>
      <w: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 xml:space="preserve">Correlation analysis between immune cells. (A) The heat map shows the relationship between immune cells in SLE. </w:t>
      </w:r>
      <w: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>) The heat map shows the relationship between immune cells</w:t>
      </w:r>
      <w: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 xml:space="preserve"> in AF</w:t>
      </w:r>
      <w: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>.</w:t>
      </w:r>
    </w:p>
    <w:sectPr w:rsidR="00605FEF" w:rsidRPr="00605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202BF" w14:textId="77777777" w:rsidR="000D3FE3" w:rsidRDefault="000D3FE3" w:rsidP="00605FEF">
      <w:r>
        <w:separator/>
      </w:r>
    </w:p>
  </w:endnote>
  <w:endnote w:type="continuationSeparator" w:id="0">
    <w:p w14:paraId="215822A2" w14:textId="77777777" w:rsidR="000D3FE3" w:rsidRDefault="000D3FE3" w:rsidP="00605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E4D05B" w14:textId="77777777" w:rsidR="000D3FE3" w:rsidRDefault="000D3FE3" w:rsidP="00605FEF">
      <w:r>
        <w:separator/>
      </w:r>
    </w:p>
  </w:footnote>
  <w:footnote w:type="continuationSeparator" w:id="0">
    <w:p w14:paraId="1B065565" w14:textId="77777777" w:rsidR="000D3FE3" w:rsidRDefault="000D3FE3" w:rsidP="00605F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RiMDY0MzVlZWVjY2YxNzE4MWI5ZGY5NThlNDUxODMifQ=="/>
  </w:docVars>
  <w:rsids>
    <w:rsidRoot w:val="0087570E"/>
    <w:rsid w:val="000B1C79"/>
    <w:rsid w:val="000D3FE3"/>
    <w:rsid w:val="0030251B"/>
    <w:rsid w:val="00605FEF"/>
    <w:rsid w:val="00703BB3"/>
    <w:rsid w:val="00785E01"/>
    <w:rsid w:val="008066EB"/>
    <w:rsid w:val="0087570E"/>
    <w:rsid w:val="008A1A62"/>
    <w:rsid w:val="008A21AD"/>
    <w:rsid w:val="00A30A81"/>
    <w:rsid w:val="00BC3E7C"/>
    <w:rsid w:val="00D433B7"/>
    <w:rsid w:val="00D5199F"/>
    <w:rsid w:val="00F327EF"/>
    <w:rsid w:val="00FE4D07"/>
    <w:rsid w:val="05CA202D"/>
    <w:rsid w:val="27FC1BDC"/>
    <w:rsid w:val="28C46940"/>
    <w:rsid w:val="4582116F"/>
    <w:rsid w:val="52E939B4"/>
    <w:rsid w:val="76465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9718D0"/>
  <w15:docId w15:val="{CE60AA1D-4BD6-4D37-A670-6EB3D935D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容子</dc:creator>
  <cp:lastModifiedBy>容子 王</cp:lastModifiedBy>
  <cp:revision>9</cp:revision>
  <dcterms:created xsi:type="dcterms:W3CDTF">2023-06-11T09:47:00Z</dcterms:created>
  <dcterms:modified xsi:type="dcterms:W3CDTF">2023-11-10T07:23:00Z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2052-11.1.0.15309</vt:lpwstr>
  </property>
  <property fmtid="{D5CDD505-2E9C-101B-9397-08002B2CF9AE}" pid="3" name="ICV">
    <vt:lpwstr>389AF0A669D044909D8EFCEB0B5690A3_12</vt:lpwstr>
  </property>
</Properties>
</file>