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A4073A" w14:textId="77777777" w:rsidR="00563707" w:rsidRPr="007D0049" w:rsidRDefault="00563707" w:rsidP="00563707">
      <w:pPr>
        <w:spacing w:after="0" w:line="264" w:lineRule="auto"/>
        <w:contextualSpacing/>
        <w:rPr>
          <w:rFonts w:ascii="Times New Roman" w:hAnsi="Times New Roman" w:cs="Times New Roman"/>
          <w:sz w:val="18"/>
          <w:szCs w:val="18"/>
        </w:rPr>
      </w:pPr>
    </w:p>
    <w:p w14:paraId="7695D483" w14:textId="71B38502" w:rsidR="00854E2D" w:rsidRDefault="00854E2D" w:rsidP="001F7721">
      <w:pPr>
        <w:spacing w:after="0" w:line="360" w:lineRule="auto"/>
        <w:contextualSpacing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</w:rPr>
        <w:t>T</w:t>
      </w:r>
      <w:r>
        <w:rPr>
          <w:rFonts w:ascii="Times New Roman" w:hAnsi="Times New Roman" w:cs="Times New Roman"/>
          <w:b/>
          <w:bCs/>
        </w:rPr>
        <w:t xml:space="preserve">able 5. </w:t>
      </w:r>
      <w:r w:rsidR="00ED7087">
        <w:rPr>
          <w:rFonts w:ascii="Times New Roman" w:hAnsi="Times New Roman" w:cs="Times New Roman"/>
          <w:b/>
          <w:bCs/>
        </w:rPr>
        <w:t xml:space="preserve">Conditioning regimens with different levels of intensity that were used in previous studies  </w:t>
      </w:r>
    </w:p>
    <w:tbl>
      <w:tblPr>
        <w:tblStyle w:val="TableGrid"/>
        <w:tblW w:w="5235" w:type="pct"/>
        <w:tblLook w:val="04A0" w:firstRow="1" w:lastRow="0" w:firstColumn="1" w:lastColumn="0" w:noHBand="0" w:noVBand="1"/>
      </w:tblPr>
      <w:tblGrid>
        <w:gridCol w:w="233"/>
        <w:gridCol w:w="1718"/>
        <w:gridCol w:w="1758"/>
        <w:gridCol w:w="1162"/>
        <w:gridCol w:w="1189"/>
        <w:gridCol w:w="1162"/>
        <w:gridCol w:w="1185"/>
        <w:gridCol w:w="1162"/>
        <w:gridCol w:w="1152"/>
        <w:gridCol w:w="1159"/>
        <w:gridCol w:w="2687"/>
      </w:tblGrid>
      <w:tr w:rsidR="001D1B07" w:rsidRPr="007D0049" w14:paraId="44EBC5CA" w14:textId="77777777" w:rsidTr="0003429D">
        <w:tc>
          <w:tcPr>
            <w:tcW w:w="3709" w:type="dxa"/>
            <w:gridSpan w:val="3"/>
            <w:shd w:val="clear" w:color="auto" w:fill="auto"/>
            <w:vAlign w:val="center"/>
          </w:tcPr>
          <w:p w14:paraId="22B236DC" w14:textId="6090085B" w:rsidR="001D1B07" w:rsidRPr="007D0049" w:rsidRDefault="001D1B07" w:rsidP="00563707">
            <w:pPr>
              <w:wordWrap/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D004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2009 definition</w:t>
            </w:r>
            <w:r w:rsidR="000B1481" w:rsidRPr="000B1481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  <w:r w:rsidR="00F65BEC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4</w:t>
            </w:r>
          </w:p>
        </w:tc>
        <w:tc>
          <w:tcPr>
            <w:tcW w:w="1162" w:type="dxa"/>
            <w:shd w:val="clear" w:color="auto" w:fill="auto"/>
            <w:vAlign w:val="center"/>
          </w:tcPr>
          <w:p w14:paraId="29EF6712" w14:textId="19AA8A94" w:rsidR="001D1B07" w:rsidRPr="007D0049" w:rsidRDefault="001D1B07" w:rsidP="00563707">
            <w:pPr>
              <w:wordWrap/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D004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RIC</w:t>
            </w:r>
          </w:p>
        </w:tc>
        <w:tc>
          <w:tcPr>
            <w:tcW w:w="1189" w:type="dxa"/>
            <w:shd w:val="clear" w:color="auto" w:fill="auto"/>
            <w:vAlign w:val="center"/>
          </w:tcPr>
          <w:p w14:paraId="6051EC83" w14:textId="350CE44D" w:rsidR="001D1B07" w:rsidRPr="007D0049" w:rsidRDefault="001D1B07" w:rsidP="00563707">
            <w:pPr>
              <w:wordWrap/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D004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RIC</w:t>
            </w:r>
          </w:p>
        </w:tc>
        <w:tc>
          <w:tcPr>
            <w:tcW w:w="1162" w:type="dxa"/>
            <w:shd w:val="clear" w:color="auto" w:fill="auto"/>
            <w:vAlign w:val="center"/>
          </w:tcPr>
          <w:p w14:paraId="41EB48AA" w14:textId="21D296CE" w:rsidR="001D1B07" w:rsidRPr="007D0049" w:rsidRDefault="001D1B07" w:rsidP="00563707">
            <w:pPr>
              <w:wordWrap/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D004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MAC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7A4F6AE2" w14:textId="660FD7CE" w:rsidR="001D1B07" w:rsidRPr="007D0049" w:rsidRDefault="001D1B07" w:rsidP="00563707">
            <w:pPr>
              <w:wordWrap/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D004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MAC</w:t>
            </w:r>
          </w:p>
        </w:tc>
        <w:tc>
          <w:tcPr>
            <w:tcW w:w="1162" w:type="dxa"/>
            <w:shd w:val="clear" w:color="auto" w:fill="auto"/>
            <w:vAlign w:val="center"/>
          </w:tcPr>
          <w:p w14:paraId="53C46B18" w14:textId="08D6ECC8" w:rsidR="001D1B07" w:rsidRPr="007D0049" w:rsidRDefault="001D1B07" w:rsidP="00563707">
            <w:pPr>
              <w:wordWrap/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D004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MAC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314D4F76" w14:textId="38465A32" w:rsidR="001D1B07" w:rsidRPr="007D0049" w:rsidRDefault="001D1B07" w:rsidP="00563707">
            <w:pPr>
              <w:wordWrap/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D004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MAC</w:t>
            </w:r>
          </w:p>
        </w:tc>
        <w:tc>
          <w:tcPr>
            <w:tcW w:w="1159" w:type="dxa"/>
            <w:shd w:val="clear" w:color="auto" w:fill="auto"/>
            <w:vAlign w:val="center"/>
          </w:tcPr>
          <w:p w14:paraId="7DEE303D" w14:textId="7DFF0A13" w:rsidR="001D1B07" w:rsidRPr="007D0049" w:rsidRDefault="001D1B07" w:rsidP="00563707">
            <w:pPr>
              <w:wordWrap/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D004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MAC</w:t>
            </w:r>
          </w:p>
        </w:tc>
        <w:tc>
          <w:tcPr>
            <w:tcW w:w="2687" w:type="dxa"/>
            <w:vMerge w:val="restart"/>
            <w:shd w:val="clear" w:color="auto" w:fill="auto"/>
            <w:vAlign w:val="center"/>
          </w:tcPr>
          <w:p w14:paraId="1A1576F1" w14:textId="77777777" w:rsidR="001D1B07" w:rsidRPr="00C76DBA" w:rsidRDefault="001D1B07" w:rsidP="00563707">
            <w:pPr>
              <w:pStyle w:val="NormalWeb"/>
              <w:spacing w:before="0" w:after="0"/>
              <w:contextualSpacing/>
              <w:rPr>
                <w:rFonts w:ascii="Times New Roman" w:hAnsi="Times New Roman" w:cs="Times New Roman"/>
                <w:b/>
                <w:bCs/>
                <w:kern w:val="24"/>
                <w:sz w:val="18"/>
                <w:szCs w:val="18"/>
              </w:rPr>
            </w:pPr>
            <w:r w:rsidRPr="00C76DBA">
              <w:rPr>
                <w:rFonts w:ascii="Times New Roman" w:hAnsi="Times New Roman" w:cs="Times New Roman"/>
                <w:b/>
                <w:bCs/>
                <w:kern w:val="24"/>
                <w:sz w:val="18"/>
                <w:szCs w:val="18"/>
              </w:rPr>
              <w:t>Post-transplant Outcomes*</w:t>
            </w:r>
          </w:p>
          <w:p w14:paraId="35BD9437" w14:textId="046F0B06" w:rsidR="001D1B07" w:rsidRPr="00C76DBA" w:rsidRDefault="001D1B07" w:rsidP="00563707">
            <w:pPr>
              <w:pStyle w:val="NormalWeb"/>
              <w:spacing w:before="0" w:after="0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76DBA">
              <w:rPr>
                <w:rFonts w:ascii="Times New Roman" w:hAnsi="Times New Roman" w:cs="Times New Roman" w:hint="eastAsia"/>
                <w:kern w:val="24"/>
                <w:sz w:val="18"/>
                <w:szCs w:val="18"/>
              </w:rPr>
              <w:t>(</w:t>
            </w:r>
            <w:r w:rsidR="00EB2278" w:rsidRPr="00C76DBA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C76DBA">
              <w:rPr>
                <w:rFonts w:ascii="Times New Roman" w:hAnsi="Times New Roman" w:cs="Times New Roman"/>
                <w:sz w:val="18"/>
                <w:szCs w:val="18"/>
              </w:rPr>
              <w:t xml:space="preserve">he primary endpoint of the prospective study is indicated </w:t>
            </w:r>
            <w:r w:rsidRPr="00C76DB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in bold</w:t>
            </w:r>
            <w:r w:rsidRPr="00C76DB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1D1B07" w:rsidRPr="007D0049" w14:paraId="1D5502CC" w14:textId="77777777" w:rsidTr="0003429D">
        <w:tc>
          <w:tcPr>
            <w:tcW w:w="3709" w:type="dxa"/>
            <w:gridSpan w:val="3"/>
            <w:shd w:val="clear" w:color="auto" w:fill="auto"/>
            <w:vAlign w:val="center"/>
          </w:tcPr>
          <w:p w14:paraId="0B1E92E8" w14:textId="063F432A" w:rsidR="001D1B07" w:rsidRPr="007D0049" w:rsidRDefault="001D1B07" w:rsidP="00563707">
            <w:pPr>
              <w:wordWrap/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D0049">
              <w:rPr>
                <w:rFonts w:ascii="Times New Roman" w:hAnsi="Times New Roman" w:cs="Times New Roman"/>
                <w:b/>
                <w:bCs/>
                <w:color w:val="000000" w:themeColor="dark1"/>
                <w:kern w:val="24"/>
                <w:sz w:val="18"/>
                <w:szCs w:val="18"/>
              </w:rPr>
              <w:t>TCI-score</w:t>
            </w:r>
            <w:r w:rsidR="000B1481" w:rsidRPr="000B1481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  <w:vertAlign w:val="superscript"/>
              </w:rPr>
              <w:t>1</w:t>
            </w:r>
            <w:r w:rsidR="00F65BEC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  <w:vertAlign w:val="superscript"/>
              </w:rPr>
              <w:t>6</w:t>
            </w:r>
          </w:p>
        </w:tc>
        <w:tc>
          <w:tcPr>
            <w:tcW w:w="1162" w:type="dxa"/>
            <w:shd w:val="clear" w:color="auto" w:fill="auto"/>
            <w:vAlign w:val="center"/>
          </w:tcPr>
          <w:p w14:paraId="2EF67B17" w14:textId="3785020E" w:rsidR="001D1B07" w:rsidRPr="007D0049" w:rsidRDefault="001D1B07" w:rsidP="00563707">
            <w:pPr>
              <w:wordWrap/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D0049">
              <w:rPr>
                <w:rFonts w:ascii="Times New Roman" w:hAnsi="Times New Roman" w:cs="Times New Roman"/>
                <w:b/>
                <w:bCs/>
                <w:color w:val="000000" w:themeColor="dark1"/>
                <w:kern w:val="24"/>
                <w:sz w:val="18"/>
                <w:szCs w:val="18"/>
              </w:rPr>
              <w:t>1.5</w:t>
            </w:r>
          </w:p>
        </w:tc>
        <w:tc>
          <w:tcPr>
            <w:tcW w:w="1189" w:type="dxa"/>
            <w:shd w:val="clear" w:color="auto" w:fill="auto"/>
            <w:vAlign w:val="center"/>
          </w:tcPr>
          <w:p w14:paraId="40DCECA9" w14:textId="04ACA80F" w:rsidR="001D1B07" w:rsidRPr="007D0049" w:rsidRDefault="001D1B07" w:rsidP="00563707">
            <w:pPr>
              <w:wordWrap/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D0049">
              <w:rPr>
                <w:rFonts w:ascii="Times New Roman" w:hAnsi="Times New Roman" w:cs="Times New Roman"/>
                <w:b/>
                <w:bCs/>
                <w:color w:val="000000" w:themeColor="dark1"/>
                <w:kern w:val="24"/>
                <w:sz w:val="18"/>
                <w:szCs w:val="18"/>
              </w:rPr>
              <w:t>2.5</w:t>
            </w:r>
          </w:p>
        </w:tc>
        <w:tc>
          <w:tcPr>
            <w:tcW w:w="1162" w:type="dxa"/>
            <w:shd w:val="clear" w:color="auto" w:fill="auto"/>
            <w:vAlign w:val="center"/>
          </w:tcPr>
          <w:p w14:paraId="766FD7EC" w14:textId="6EB7FA2C" w:rsidR="001D1B07" w:rsidRPr="007D0049" w:rsidRDefault="001D1B07" w:rsidP="00563707">
            <w:pPr>
              <w:wordWrap/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D0049">
              <w:rPr>
                <w:rFonts w:ascii="Times New Roman" w:hAnsi="Times New Roman" w:cs="Times New Roman"/>
                <w:b/>
                <w:bCs/>
                <w:color w:val="000000" w:themeColor="dark1"/>
                <w:kern w:val="24"/>
                <w:sz w:val="18"/>
                <w:szCs w:val="18"/>
              </w:rPr>
              <w:t>2.5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3BBB7258" w14:textId="23056911" w:rsidR="001D1B07" w:rsidRPr="007D0049" w:rsidRDefault="001D1B07" w:rsidP="00563707">
            <w:pPr>
              <w:wordWrap/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D0049">
              <w:rPr>
                <w:rFonts w:ascii="Times New Roman" w:hAnsi="Times New Roman" w:cs="Times New Roman"/>
                <w:b/>
                <w:bCs/>
                <w:color w:val="000000" w:themeColor="dark1"/>
                <w:kern w:val="24"/>
                <w:sz w:val="18"/>
                <w:szCs w:val="18"/>
              </w:rPr>
              <w:t>2.5</w:t>
            </w:r>
          </w:p>
        </w:tc>
        <w:tc>
          <w:tcPr>
            <w:tcW w:w="1162" w:type="dxa"/>
            <w:shd w:val="clear" w:color="auto" w:fill="auto"/>
            <w:vAlign w:val="center"/>
          </w:tcPr>
          <w:p w14:paraId="211E6C51" w14:textId="219C670D" w:rsidR="001D1B07" w:rsidRPr="007D0049" w:rsidRDefault="001D1B07" w:rsidP="00563707">
            <w:pPr>
              <w:wordWrap/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D0049">
              <w:rPr>
                <w:rFonts w:ascii="Times New Roman" w:hAnsi="Times New Roman" w:cs="Times New Roman"/>
                <w:b/>
                <w:bCs/>
                <w:color w:val="000000" w:themeColor="dark1"/>
                <w:kern w:val="24"/>
                <w:sz w:val="18"/>
                <w:szCs w:val="18"/>
              </w:rPr>
              <w:t>3.5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272E2ACE" w14:textId="082A2835" w:rsidR="001D1B07" w:rsidRPr="007D0049" w:rsidRDefault="001D1B07" w:rsidP="00563707">
            <w:pPr>
              <w:wordWrap/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D0049">
              <w:rPr>
                <w:rFonts w:ascii="Times New Roman" w:hAnsi="Times New Roman" w:cs="Times New Roman"/>
                <w:b/>
                <w:bCs/>
                <w:color w:val="000000" w:themeColor="dark1"/>
                <w:kern w:val="24"/>
                <w:sz w:val="18"/>
                <w:szCs w:val="18"/>
              </w:rPr>
              <w:t>4.0</w:t>
            </w:r>
          </w:p>
        </w:tc>
        <w:tc>
          <w:tcPr>
            <w:tcW w:w="1159" w:type="dxa"/>
            <w:shd w:val="clear" w:color="auto" w:fill="auto"/>
            <w:vAlign w:val="center"/>
          </w:tcPr>
          <w:p w14:paraId="312CF056" w14:textId="54551B7F" w:rsidR="001D1B07" w:rsidRPr="007D0049" w:rsidRDefault="001D1B07" w:rsidP="00563707">
            <w:pPr>
              <w:wordWrap/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D0049">
              <w:rPr>
                <w:rFonts w:ascii="Times New Roman" w:hAnsi="Times New Roman" w:cs="Times New Roman"/>
                <w:b/>
                <w:bCs/>
                <w:color w:val="000000" w:themeColor="dark1"/>
                <w:kern w:val="24"/>
                <w:sz w:val="18"/>
                <w:szCs w:val="18"/>
              </w:rPr>
              <w:t>4.0</w:t>
            </w:r>
          </w:p>
        </w:tc>
        <w:tc>
          <w:tcPr>
            <w:tcW w:w="2687" w:type="dxa"/>
            <w:vMerge/>
            <w:shd w:val="clear" w:color="auto" w:fill="auto"/>
            <w:vAlign w:val="center"/>
          </w:tcPr>
          <w:p w14:paraId="240CE25E" w14:textId="5EB7894D" w:rsidR="001D1B07" w:rsidRPr="00C76DBA" w:rsidRDefault="001D1B07" w:rsidP="00563707">
            <w:pPr>
              <w:pStyle w:val="NormalWeb"/>
              <w:spacing w:before="0" w:after="0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D1B07" w:rsidRPr="007D0049" w14:paraId="2F81B782" w14:textId="77777777" w:rsidTr="0003429D">
        <w:tc>
          <w:tcPr>
            <w:tcW w:w="3709" w:type="dxa"/>
            <w:gridSpan w:val="3"/>
            <w:shd w:val="clear" w:color="auto" w:fill="auto"/>
            <w:vAlign w:val="center"/>
          </w:tcPr>
          <w:p w14:paraId="48888451" w14:textId="080C7D97" w:rsidR="001D1B07" w:rsidRPr="007D0049" w:rsidRDefault="001D1B07" w:rsidP="00563707">
            <w:pPr>
              <w:wordWrap/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D004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Conditioning regimens in previous studies</w:t>
            </w:r>
          </w:p>
        </w:tc>
        <w:tc>
          <w:tcPr>
            <w:tcW w:w="1162" w:type="dxa"/>
            <w:shd w:val="clear" w:color="auto" w:fill="auto"/>
            <w:vAlign w:val="center"/>
          </w:tcPr>
          <w:p w14:paraId="3848E667" w14:textId="4BB257D6" w:rsidR="001D1B07" w:rsidRPr="007D0049" w:rsidRDefault="001D1B07" w:rsidP="00563707">
            <w:pPr>
              <w:wordWrap/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color w:val="000000" w:themeColor="dark1"/>
                <w:kern w:val="24"/>
                <w:sz w:val="18"/>
                <w:szCs w:val="18"/>
              </w:rPr>
            </w:pPr>
            <w:r w:rsidRPr="007D0049">
              <w:rPr>
                <w:rFonts w:ascii="Times New Roman" w:hAnsi="Times New Roman" w:cs="Times New Roman"/>
                <w:b/>
                <w:bCs/>
                <w:kern w:val="24"/>
                <w:sz w:val="18"/>
                <w:szCs w:val="18"/>
              </w:rPr>
              <w:t>FluBu2</w:t>
            </w:r>
          </w:p>
        </w:tc>
        <w:tc>
          <w:tcPr>
            <w:tcW w:w="1189" w:type="dxa"/>
            <w:shd w:val="clear" w:color="auto" w:fill="auto"/>
            <w:vAlign w:val="center"/>
          </w:tcPr>
          <w:p w14:paraId="5FBBC220" w14:textId="40F48CF5" w:rsidR="001D1B07" w:rsidRPr="007D0049" w:rsidRDefault="001D1B07" w:rsidP="00563707">
            <w:pPr>
              <w:wordWrap/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color w:val="000000" w:themeColor="dark1"/>
                <w:kern w:val="24"/>
                <w:sz w:val="18"/>
                <w:szCs w:val="18"/>
              </w:rPr>
            </w:pPr>
            <w:r w:rsidRPr="007D0049">
              <w:rPr>
                <w:rFonts w:ascii="Times New Roman" w:hAnsi="Times New Roman" w:cs="Times New Roman"/>
                <w:b/>
                <w:bCs/>
                <w:kern w:val="24"/>
                <w:sz w:val="18"/>
                <w:szCs w:val="18"/>
              </w:rPr>
              <w:t>FB2/TBI400</w:t>
            </w:r>
          </w:p>
        </w:tc>
        <w:tc>
          <w:tcPr>
            <w:tcW w:w="1162" w:type="dxa"/>
            <w:shd w:val="clear" w:color="auto" w:fill="auto"/>
            <w:vAlign w:val="center"/>
          </w:tcPr>
          <w:p w14:paraId="4113351E" w14:textId="6AAE7FCA" w:rsidR="001D1B07" w:rsidRPr="007D0049" w:rsidRDefault="001D1B07" w:rsidP="00563707">
            <w:pPr>
              <w:wordWrap/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color w:val="000000" w:themeColor="dark1"/>
                <w:kern w:val="24"/>
                <w:sz w:val="18"/>
                <w:szCs w:val="18"/>
              </w:rPr>
            </w:pPr>
            <w:r w:rsidRPr="007D0049">
              <w:rPr>
                <w:rFonts w:ascii="Times New Roman" w:hAnsi="Times New Roman" w:cs="Times New Roman"/>
                <w:b/>
                <w:bCs/>
                <w:kern w:val="24"/>
                <w:sz w:val="18"/>
                <w:szCs w:val="18"/>
              </w:rPr>
              <w:t>FluBu3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18E9A488" w14:textId="13D81A80" w:rsidR="001D1B07" w:rsidRPr="007D0049" w:rsidRDefault="001D1B07" w:rsidP="00563707">
            <w:pPr>
              <w:wordWrap/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kern w:val="24"/>
                <w:sz w:val="18"/>
                <w:szCs w:val="18"/>
              </w:rPr>
            </w:pPr>
            <w:r w:rsidRPr="007D0049">
              <w:rPr>
                <w:rFonts w:ascii="Times New Roman" w:hAnsi="Times New Roman" w:cs="Times New Roman"/>
                <w:b/>
                <w:bCs/>
                <w:kern w:val="24"/>
                <w:sz w:val="18"/>
                <w:szCs w:val="18"/>
              </w:rPr>
              <w:t>Flu/TBI800</w:t>
            </w:r>
          </w:p>
        </w:tc>
        <w:tc>
          <w:tcPr>
            <w:tcW w:w="1162" w:type="dxa"/>
            <w:shd w:val="clear" w:color="auto" w:fill="auto"/>
            <w:vAlign w:val="center"/>
          </w:tcPr>
          <w:p w14:paraId="5659A6B5" w14:textId="219D1E35" w:rsidR="001D1B07" w:rsidRPr="007D0049" w:rsidRDefault="001D1B07" w:rsidP="00563707">
            <w:pPr>
              <w:wordWrap/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color w:val="000000" w:themeColor="dark1"/>
                <w:kern w:val="24"/>
                <w:sz w:val="18"/>
                <w:szCs w:val="18"/>
              </w:rPr>
            </w:pPr>
            <w:r w:rsidRPr="007D0049">
              <w:rPr>
                <w:rFonts w:ascii="Times New Roman" w:hAnsi="Times New Roman" w:cs="Times New Roman"/>
                <w:b/>
                <w:bCs/>
                <w:kern w:val="24"/>
                <w:sz w:val="18"/>
                <w:szCs w:val="18"/>
              </w:rPr>
              <w:t>FluBu4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485D5B86" w14:textId="239C9D64" w:rsidR="001D1B07" w:rsidRPr="007D0049" w:rsidRDefault="001D1B07" w:rsidP="00563707">
            <w:pPr>
              <w:wordWrap/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color w:val="000000" w:themeColor="dark1"/>
                <w:kern w:val="24"/>
                <w:sz w:val="18"/>
                <w:szCs w:val="18"/>
              </w:rPr>
            </w:pPr>
            <w:r w:rsidRPr="007D0049">
              <w:rPr>
                <w:rFonts w:ascii="Times New Roman" w:hAnsi="Times New Roman" w:cs="Times New Roman"/>
                <w:b/>
                <w:bCs/>
                <w:kern w:val="24"/>
                <w:sz w:val="18"/>
                <w:szCs w:val="18"/>
              </w:rPr>
              <w:t>BuCy</w:t>
            </w:r>
          </w:p>
        </w:tc>
        <w:tc>
          <w:tcPr>
            <w:tcW w:w="1159" w:type="dxa"/>
            <w:shd w:val="clear" w:color="auto" w:fill="auto"/>
            <w:vAlign w:val="center"/>
          </w:tcPr>
          <w:p w14:paraId="408D017D" w14:textId="4A4EB967" w:rsidR="001D1B07" w:rsidRPr="007D0049" w:rsidRDefault="001D1B07" w:rsidP="00563707">
            <w:pPr>
              <w:wordWrap/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color w:val="000000" w:themeColor="dark1"/>
                <w:kern w:val="24"/>
                <w:sz w:val="18"/>
                <w:szCs w:val="18"/>
              </w:rPr>
            </w:pPr>
            <w:r w:rsidRPr="007D0049">
              <w:rPr>
                <w:rFonts w:ascii="Times New Roman" w:hAnsi="Times New Roman" w:cs="Times New Roman"/>
                <w:b/>
                <w:bCs/>
                <w:kern w:val="24"/>
                <w:sz w:val="18"/>
                <w:szCs w:val="18"/>
              </w:rPr>
              <w:t>CyTBI</w:t>
            </w:r>
          </w:p>
        </w:tc>
        <w:tc>
          <w:tcPr>
            <w:tcW w:w="2687" w:type="dxa"/>
            <w:vMerge/>
            <w:shd w:val="clear" w:color="auto" w:fill="auto"/>
            <w:vAlign w:val="center"/>
          </w:tcPr>
          <w:p w14:paraId="7C7F0221" w14:textId="3ACF9FD6" w:rsidR="001D1B07" w:rsidRPr="00C76DBA" w:rsidRDefault="001D1B07" w:rsidP="00563707">
            <w:pPr>
              <w:pStyle w:val="NormalWeb"/>
              <w:spacing w:before="0" w:after="0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D1B07" w:rsidRPr="007D0049" w14:paraId="771FD127" w14:textId="77777777" w:rsidTr="0003429D">
        <w:tc>
          <w:tcPr>
            <w:tcW w:w="1951" w:type="dxa"/>
            <w:gridSpan w:val="2"/>
            <w:shd w:val="clear" w:color="auto" w:fill="auto"/>
            <w:vAlign w:val="center"/>
          </w:tcPr>
          <w:p w14:paraId="487D1A4C" w14:textId="03197092" w:rsidR="001D1B07" w:rsidRPr="007D0049" w:rsidRDefault="001D1B07" w:rsidP="00563707">
            <w:pPr>
              <w:wordWrap/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color w:val="000000" w:themeColor="dark1"/>
                <w:kern w:val="24"/>
                <w:sz w:val="18"/>
                <w:szCs w:val="18"/>
              </w:rPr>
            </w:pPr>
            <w:r w:rsidRPr="007D0049">
              <w:rPr>
                <w:rFonts w:ascii="Times New Roman" w:hAnsi="Times New Roman" w:cs="Times New Roman"/>
                <w:b/>
                <w:bCs/>
                <w:color w:val="000000" w:themeColor="dark1"/>
                <w:kern w:val="24"/>
                <w:sz w:val="18"/>
                <w:szCs w:val="18"/>
              </w:rPr>
              <w:t>Prospective study</w:t>
            </w:r>
          </w:p>
        </w:tc>
        <w:tc>
          <w:tcPr>
            <w:tcW w:w="1758" w:type="dxa"/>
            <w:shd w:val="clear" w:color="auto" w:fill="auto"/>
            <w:vAlign w:val="center"/>
          </w:tcPr>
          <w:p w14:paraId="0266A018" w14:textId="3B494C58" w:rsidR="001D1B07" w:rsidRPr="007D0049" w:rsidRDefault="001D1B07" w:rsidP="00563707">
            <w:pPr>
              <w:wordWrap/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D004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Study population</w:t>
            </w:r>
          </w:p>
        </w:tc>
        <w:tc>
          <w:tcPr>
            <w:tcW w:w="8171" w:type="dxa"/>
            <w:gridSpan w:val="7"/>
            <w:shd w:val="clear" w:color="auto" w:fill="auto"/>
            <w:vAlign w:val="center"/>
          </w:tcPr>
          <w:p w14:paraId="269C45C7" w14:textId="77777777" w:rsidR="001D1B07" w:rsidRPr="007D0049" w:rsidRDefault="001D1B07" w:rsidP="00563707">
            <w:pPr>
              <w:wordWrap/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kern w:val="24"/>
                <w:sz w:val="18"/>
                <w:szCs w:val="18"/>
              </w:rPr>
            </w:pPr>
          </w:p>
        </w:tc>
        <w:tc>
          <w:tcPr>
            <w:tcW w:w="2687" w:type="dxa"/>
            <w:vMerge/>
            <w:shd w:val="clear" w:color="auto" w:fill="auto"/>
            <w:vAlign w:val="center"/>
          </w:tcPr>
          <w:p w14:paraId="542DABAC" w14:textId="140E1E22" w:rsidR="001D1B07" w:rsidRPr="00C76DBA" w:rsidRDefault="001D1B07" w:rsidP="00563707">
            <w:pPr>
              <w:pStyle w:val="NormalWeb"/>
              <w:spacing w:before="0" w:beforeAutospacing="0" w:after="0" w:afterAutospacing="0"/>
              <w:contextualSpacing/>
              <w:rPr>
                <w:rFonts w:ascii="Times New Roman" w:hAnsi="Times New Roman" w:cs="Times New Roman"/>
                <w:b/>
                <w:bCs/>
                <w:kern w:val="24"/>
                <w:sz w:val="18"/>
                <w:szCs w:val="18"/>
              </w:rPr>
            </w:pPr>
          </w:p>
        </w:tc>
      </w:tr>
      <w:tr w:rsidR="00E50C1C" w:rsidRPr="007D0049" w14:paraId="28B6BD76" w14:textId="77777777" w:rsidTr="0003429D">
        <w:tc>
          <w:tcPr>
            <w:tcW w:w="233" w:type="dxa"/>
            <w:vMerge w:val="restart"/>
            <w:tcBorders>
              <w:right w:val="nil"/>
            </w:tcBorders>
            <w:vAlign w:val="center"/>
          </w:tcPr>
          <w:p w14:paraId="27839905" w14:textId="77777777" w:rsidR="00E50C1C" w:rsidRPr="007D0049" w:rsidRDefault="00E50C1C" w:rsidP="00563707">
            <w:pPr>
              <w:wordWrap/>
              <w:spacing w:after="0" w:line="216" w:lineRule="auto"/>
              <w:contextualSpacing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1718" w:type="dxa"/>
            <w:tcBorders>
              <w:left w:val="nil"/>
            </w:tcBorders>
            <w:vAlign w:val="center"/>
          </w:tcPr>
          <w:p w14:paraId="61590CFF" w14:textId="39B5732E" w:rsidR="00E50C1C" w:rsidRPr="007D0049" w:rsidRDefault="00E50C1C" w:rsidP="00563707">
            <w:pPr>
              <w:wordWrap/>
              <w:spacing w:after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D0049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German study</w:t>
            </w:r>
            <w:r w:rsidR="00F65BEC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  <w:vertAlign w:val="superscript"/>
              </w:rPr>
              <w:t>10</w:t>
            </w:r>
          </w:p>
        </w:tc>
        <w:tc>
          <w:tcPr>
            <w:tcW w:w="1758" w:type="dxa"/>
            <w:vAlign w:val="center"/>
          </w:tcPr>
          <w:p w14:paraId="459A49E0" w14:textId="77777777" w:rsidR="00E50C1C" w:rsidRPr="007D0049" w:rsidRDefault="00E50C1C" w:rsidP="00563707">
            <w:pPr>
              <w:wordWrap/>
              <w:spacing w:after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D0049">
              <w:rPr>
                <w:rFonts w:ascii="Times New Roman" w:hAnsi="Times New Roman" w:cs="Times New Roman"/>
                <w:sz w:val="18"/>
                <w:szCs w:val="18"/>
              </w:rPr>
              <w:t>AML, CR1</w:t>
            </w:r>
          </w:p>
          <w:p w14:paraId="4B10E799" w14:textId="77777777" w:rsidR="00E50C1C" w:rsidRPr="007D0049" w:rsidRDefault="00E50C1C" w:rsidP="00563707">
            <w:pPr>
              <w:wordWrap/>
              <w:spacing w:after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D0049">
              <w:rPr>
                <w:rFonts w:ascii="Times New Roman" w:hAnsi="Times New Roman" w:cs="Times New Roman"/>
                <w:sz w:val="18"/>
                <w:szCs w:val="18"/>
              </w:rPr>
              <w:t>IR/HR cytogenetics</w:t>
            </w:r>
          </w:p>
          <w:p w14:paraId="30547804" w14:textId="6291AE86" w:rsidR="00E50C1C" w:rsidRPr="007D0049" w:rsidRDefault="00E50C1C" w:rsidP="00563707">
            <w:pPr>
              <w:wordWrap/>
              <w:spacing w:after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D0049">
              <w:rPr>
                <w:rFonts w:ascii="Times New Roman" w:hAnsi="Times New Roman" w:cs="Times New Roman"/>
                <w:sz w:val="18"/>
                <w:szCs w:val="18"/>
              </w:rPr>
              <w:t>18-60 yrs</w:t>
            </w:r>
          </w:p>
        </w:tc>
        <w:tc>
          <w:tcPr>
            <w:tcW w:w="1162" w:type="dxa"/>
            <w:vAlign w:val="center"/>
          </w:tcPr>
          <w:p w14:paraId="338D0214" w14:textId="77777777" w:rsidR="00E50C1C" w:rsidRPr="007D0049" w:rsidRDefault="00E50C1C" w:rsidP="00563707">
            <w:pPr>
              <w:wordWrap/>
              <w:spacing w:after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9" w:type="dxa"/>
            <w:vAlign w:val="center"/>
          </w:tcPr>
          <w:p w14:paraId="43957DD3" w14:textId="77777777" w:rsidR="00E50C1C" w:rsidRPr="007D0049" w:rsidRDefault="00E50C1C" w:rsidP="00563707">
            <w:pPr>
              <w:wordWrap/>
              <w:spacing w:after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2" w:type="dxa"/>
            <w:vAlign w:val="center"/>
          </w:tcPr>
          <w:p w14:paraId="5908E935" w14:textId="77777777" w:rsidR="00E50C1C" w:rsidRPr="007D0049" w:rsidRDefault="00E50C1C" w:rsidP="00563707">
            <w:pPr>
              <w:wordWrap/>
              <w:spacing w:after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5" w:type="dxa"/>
            <w:shd w:val="thinDiagCross" w:color="auto" w:fill="auto"/>
            <w:vAlign w:val="center"/>
          </w:tcPr>
          <w:p w14:paraId="45E78320" w14:textId="231AC24B" w:rsidR="00E50C1C" w:rsidRPr="007D0049" w:rsidRDefault="00E50C1C" w:rsidP="00563707">
            <w:pPr>
              <w:wordWrap/>
              <w:spacing w:after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2" w:type="dxa"/>
            <w:shd w:val="clear" w:color="auto" w:fill="auto"/>
            <w:vAlign w:val="center"/>
          </w:tcPr>
          <w:p w14:paraId="5D9E398A" w14:textId="77777777" w:rsidR="00E50C1C" w:rsidRPr="007D0049" w:rsidRDefault="00E50C1C" w:rsidP="00563707">
            <w:pPr>
              <w:wordWrap/>
              <w:spacing w:after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2" w:type="dxa"/>
            <w:shd w:val="pct50" w:color="auto" w:fill="auto"/>
            <w:vAlign w:val="center"/>
          </w:tcPr>
          <w:p w14:paraId="1A1257F3" w14:textId="56735F45" w:rsidR="00E50C1C" w:rsidRPr="007D0049" w:rsidRDefault="00E50C1C" w:rsidP="00563707">
            <w:pPr>
              <w:wordWrap/>
              <w:spacing w:after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9" w:type="dxa"/>
            <w:vAlign w:val="center"/>
          </w:tcPr>
          <w:p w14:paraId="4CC4BF92" w14:textId="77777777" w:rsidR="00E50C1C" w:rsidRPr="007D0049" w:rsidRDefault="00E50C1C" w:rsidP="00563707">
            <w:pPr>
              <w:wordWrap/>
              <w:spacing w:after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7" w:type="dxa"/>
            <w:vAlign w:val="center"/>
          </w:tcPr>
          <w:p w14:paraId="32DD16EE" w14:textId="77777777" w:rsidR="00E50C1C" w:rsidRPr="00C76DBA" w:rsidRDefault="00E50C1C" w:rsidP="00563707">
            <w:pPr>
              <w:pStyle w:val="NormalWeb"/>
              <w:spacing w:before="0" w:beforeAutospacing="0" w:after="0" w:afterAutospacing="0" w:line="216" w:lineRule="auto"/>
              <w:contextualSpacing/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C76DBA">
              <w:rPr>
                <w:rFonts w:ascii="Times New Roman" w:hAnsi="Times New Roman" w:cs="Times New Roman"/>
                <w:kern w:val="24"/>
                <w:sz w:val="18"/>
                <w:szCs w:val="18"/>
              </w:rPr>
              <w:t>OS: 61 vs 58% (ns) @2yr</w:t>
            </w:r>
          </w:p>
          <w:p w14:paraId="66C56B4C" w14:textId="77777777" w:rsidR="00E50C1C" w:rsidRPr="00C76DBA" w:rsidRDefault="00E50C1C" w:rsidP="00563707">
            <w:pPr>
              <w:pStyle w:val="NormalWeb"/>
              <w:spacing w:before="0" w:beforeAutospacing="0" w:after="0" w:afterAutospacing="0" w:line="216" w:lineRule="auto"/>
              <w:contextualSpacing/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C76DBA">
              <w:rPr>
                <w:rFonts w:ascii="Times New Roman" w:hAnsi="Times New Roman" w:cs="Times New Roman"/>
                <w:kern w:val="24"/>
                <w:sz w:val="18"/>
                <w:szCs w:val="18"/>
              </w:rPr>
              <w:t>RFS: 58 vs 56% (ns) @2yr</w:t>
            </w:r>
          </w:p>
          <w:p w14:paraId="3EB2345A" w14:textId="77777777" w:rsidR="00E50C1C" w:rsidRPr="00C76DBA" w:rsidRDefault="00E50C1C" w:rsidP="00563707">
            <w:pPr>
              <w:pStyle w:val="NormalWeb"/>
              <w:spacing w:before="0" w:beforeAutospacing="0" w:after="0" w:afterAutospacing="0" w:line="216" w:lineRule="auto"/>
              <w:contextualSpacing/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C76DBA">
              <w:rPr>
                <w:rFonts w:ascii="Times New Roman" w:hAnsi="Times New Roman" w:cs="Times New Roman"/>
                <w:kern w:val="24"/>
                <w:sz w:val="18"/>
                <w:szCs w:val="18"/>
              </w:rPr>
              <w:t>CIR: 28 vs 26% (ns) @2yr</w:t>
            </w:r>
          </w:p>
          <w:p w14:paraId="32F62A05" w14:textId="3C3279E8" w:rsidR="00E50C1C" w:rsidRPr="00C76DBA" w:rsidRDefault="00E50C1C" w:rsidP="00563707">
            <w:pPr>
              <w:pStyle w:val="NormalWeb"/>
              <w:spacing w:before="0" w:beforeAutospacing="0" w:after="0" w:afterAutospacing="0" w:line="216" w:lineRule="auto"/>
              <w:contextualSpacing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76DBA">
              <w:rPr>
                <w:rFonts w:ascii="Times New Roman" w:hAnsi="Times New Roman" w:cs="Times New Roman"/>
                <w:b/>
                <w:bCs/>
                <w:kern w:val="24"/>
                <w:sz w:val="18"/>
                <w:szCs w:val="18"/>
              </w:rPr>
              <w:t>NRM: 13 vs 18% (ns) @1yr</w:t>
            </w:r>
          </w:p>
        </w:tc>
      </w:tr>
      <w:tr w:rsidR="00E50C1C" w:rsidRPr="007D0049" w14:paraId="03CC17FB" w14:textId="77777777" w:rsidTr="0003429D">
        <w:tc>
          <w:tcPr>
            <w:tcW w:w="233" w:type="dxa"/>
            <w:vMerge/>
            <w:tcBorders>
              <w:right w:val="nil"/>
            </w:tcBorders>
            <w:vAlign w:val="center"/>
          </w:tcPr>
          <w:p w14:paraId="447A29BA" w14:textId="77777777" w:rsidR="00E50C1C" w:rsidRPr="007D0049" w:rsidRDefault="00E50C1C" w:rsidP="00563707">
            <w:pPr>
              <w:wordWrap/>
              <w:spacing w:after="0" w:line="216" w:lineRule="auto"/>
              <w:contextualSpacing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1718" w:type="dxa"/>
            <w:tcBorders>
              <w:left w:val="nil"/>
            </w:tcBorders>
            <w:vAlign w:val="center"/>
          </w:tcPr>
          <w:p w14:paraId="058F21D3" w14:textId="6C9FA339" w:rsidR="00E50C1C" w:rsidRPr="007D0049" w:rsidRDefault="00E50C1C" w:rsidP="00563707">
            <w:pPr>
              <w:wordWrap/>
              <w:spacing w:after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D0049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EBMT</w:t>
            </w:r>
            <w:r w:rsidR="00F65BEC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  <w:vertAlign w:val="superscript"/>
              </w:rPr>
              <w:t>12</w:t>
            </w:r>
          </w:p>
        </w:tc>
        <w:tc>
          <w:tcPr>
            <w:tcW w:w="1758" w:type="dxa"/>
            <w:vAlign w:val="center"/>
          </w:tcPr>
          <w:p w14:paraId="09E131A3" w14:textId="77777777" w:rsidR="00E50C1C" w:rsidRPr="007D0049" w:rsidRDefault="00E50C1C" w:rsidP="00563707">
            <w:pPr>
              <w:wordWrap/>
              <w:spacing w:after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D0049">
              <w:rPr>
                <w:rFonts w:ascii="Times New Roman" w:hAnsi="Times New Roman" w:cs="Times New Roman"/>
                <w:sz w:val="18"/>
                <w:szCs w:val="18"/>
              </w:rPr>
              <w:t>MDS/sAML</w:t>
            </w:r>
          </w:p>
          <w:p w14:paraId="1F39DD5C" w14:textId="77777777" w:rsidR="00E50C1C" w:rsidRPr="007D0049" w:rsidRDefault="00E50C1C" w:rsidP="00563707">
            <w:pPr>
              <w:wordWrap/>
              <w:spacing w:after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D0049">
              <w:rPr>
                <w:rFonts w:ascii="Times New Roman" w:hAnsi="Times New Roman" w:cs="Times New Roman"/>
                <w:sz w:val="18"/>
                <w:szCs w:val="18"/>
              </w:rPr>
              <w:t xml:space="preserve">18-60 yrs (UD) </w:t>
            </w:r>
          </w:p>
          <w:p w14:paraId="5F1159D7" w14:textId="09EDCD2B" w:rsidR="00E50C1C" w:rsidRPr="007D0049" w:rsidRDefault="00E50C1C" w:rsidP="00563707">
            <w:pPr>
              <w:wordWrap/>
              <w:spacing w:after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D0049">
              <w:rPr>
                <w:rFonts w:ascii="Times New Roman" w:hAnsi="Times New Roman" w:cs="Times New Roman"/>
                <w:sz w:val="18"/>
                <w:szCs w:val="18"/>
              </w:rPr>
              <w:t>18-65 yrs (RD</w:t>
            </w:r>
          </w:p>
        </w:tc>
        <w:tc>
          <w:tcPr>
            <w:tcW w:w="1162" w:type="dxa"/>
            <w:shd w:val="thinDiagCross" w:color="auto" w:fill="auto"/>
            <w:vAlign w:val="center"/>
          </w:tcPr>
          <w:p w14:paraId="37B0842B" w14:textId="77777777" w:rsidR="00E50C1C" w:rsidRPr="007D0049" w:rsidRDefault="00E50C1C" w:rsidP="00563707">
            <w:pPr>
              <w:wordWrap/>
              <w:spacing w:after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9" w:type="dxa"/>
            <w:vAlign w:val="center"/>
          </w:tcPr>
          <w:p w14:paraId="09CB3127" w14:textId="77777777" w:rsidR="00E50C1C" w:rsidRPr="007D0049" w:rsidRDefault="00E50C1C" w:rsidP="00563707">
            <w:pPr>
              <w:wordWrap/>
              <w:spacing w:after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2" w:type="dxa"/>
            <w:vAlign w:val="center"/>
          </w:tcPr>
          <w:p w14:paraId="53295C3D" w14:textId="77777777" w:rsidR="00E50C1C" w:rsidRPr="007D0049" w:rsidRDefault="00E50C1C" w:rsidP="00563707">
            <w:pPr>
              <w:wordWrap/>
              <w:spacing w:after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5" w:type="dxa"/>
            <w:vAlign w:val="center"/>
          </w:tcPr>
          <w:p w14:paraId="74C47D67" w14:textId="77777777" w:rsidR="00E50C1C" w:rsidRPr="007D0049" w:rsidRDefault="00E50C1C" w:rsidP="00563707">
            <w:pPr>
              <w:wordWrap/>
              <w:spacing w:after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2" w:type="dxa"/>
            <w:vAlign w:val="center"/>
          </w:tcPr>
          <w:p w14:paraId="310BD22D" w14:textId="77777777" w:rsidR="00E50C1C" w:rsidRPr="007D0049" w:rsidRDefault="00E50C1C" w:rsidP="00563707">
            <w:pPr>
              <w:wordWrap/>
              <w:spacing w:after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2" w:type="dxa"/>
            <w:shd w:val="pct50" w:color="auto" w:fill="auto"/>
            <w:vAlign w:val="center"/>
          </w:tcPr>
          <w:p w14:paraId="2D8AE8A2" w14:textId="218539F7" w:rsidR="00E50C1C" w:rsidRPr="007D0049" w:rsidRDefault="00E50C1C" w:rsidP="00563707">
            <w:pPr>
              <w:wordWrap/>
              <w:spacing w:after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9" w:type="dxa"/>
            <w:vAlign w:val="center"/>
          </w:tcPr>
          <w:p w14:paraId="450B51FD" w14:textId="77777777" w:rsidR="00E50C1C" w:rsidRPr="007D0049" w:rsidRDefault="00E50C1C" w:rsidP="00563707">
            <w:pPr>
              <w:wordWrap/>
              <w:spacing w:after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7" w:type="dxa"/>
            <w:vAlign w:val="center"/>
          </w:tcPr>
          <w:p w14:paraId="1421F450" w14:textId="77777777" w:rsidR="00E50C1C" w:rsidRPr="00C76DBA" w:rsidRDefault="00E50C1C" w:rsidP="00563707">
            <w:pPr>
              <w:pStyle w:val="NormalWeb"/>
              <w:spacing w:before="0" w:beforeAutospacing="0" w:after="0" w:afterAutospacing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76DBA">
              <w:rPr>
                <w:rFonts w:ascii="Times New Roman" w:hAnsi="Times New Roman" w:cs="Times New Roman"/>
                <w:kern w:val="24"/>
                <w:sz w:val="18"/>
                <w:szCs w:val="18"/>
              </w:rPr>
              <w:t>OS: 76 vs 63% (ns) @2yr</w:t>
            </w:r>
          </w:p>
          <w:p w14:paraId="75A65223" w14:textId="77777777" w:rsidR="00E50C1C" w:rsidRPr="00C76DBA" w:rsidRDefault="00E50C1C" w:rsidP="00563707">
            <w:pPr>
              <w:pStyle w:val="NormalWeb"/>
              <w:spacing w:before="0" w:beforeAutospacing="0" w:after="0" w:afterAutospacing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76DBA">
              <w:rPr>
                <w:rFonts w:ascii="Times New Roman" w:hAnsi="Times New Roman" w:cs="Times New Roman"/>
                <w:kern w:val="24"/>
                <w:sz w:val="18"/>
                <w:szCs w:val="18"/>
              </w:rPr>
              <w:t>RFS: 62 vs 58% (ns) @2yr</w:t>
            </w:r>
          </w:p>
          <w:p w14:paraId="08AA07F2" w14:textId="77777777" w:rsidR="00E50C1C" w:rsidRPr="00C76DBA" w:rsidRDefault="00E50C1C" w:rsidP="00563707">
            <w:pPr>
              <w:pStyle w:val="NormalWeb"/>
              <w:spacing w:before="0" w:beforeAutospacing="0" w:after="0" w:afterAutospacing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76DBA">
              <w:rPr>
                <w:rFonts w:ascii="Times New Roman" w:hAnsi="Times New Roman" w:cs="Times New Roman"/>
                <w:kern w:val="24"/>
                <w:sz w:val="18"/>
                <w:szCs w:val="18"/>
              </w:rPr>
              <w:t>CIR: 17 vs 15% (ns) @2yr</w:t>
            </w:r>
          </w:p>
          <w:p w14:paraId="5E552728" w14:textId="7DFF92DF" w:rsidR="00E50C1C" w:rsidRPr="00C76DBA" w:rsidRDefault="00E50C1C" w:rsidP="00563707">
            <w:pPr>
              <w:wordWrap/>
              <w:spacing w:after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76DBA">
              <w:rPr>
                <w:rFonts w:ascii="Times New Roman" w:hAnsi="Times New Roman" w:cs="Times New Roman"/>
                <w:b/>
                <w:bCs/>
                <w:kern w:val="24"/>
                <w:sz w:val="18"/>
                <w:szCs w:val="18"/>
              </w:rPr>
              <w:t>NRM: 17 vs 25% (.08) @1yr</w:t>
            </w:r>
          </w:p>
        </w:tc>
      </w:tr>
      <w:tr w:rsidR="00E50C1C" w:rsidRPr="007D0049" w14:paraId="2C78CA3D" w14:textId="77777777" w:rsidTr="0003429D">
        <w:tc>
          <w:tcPr>
            <w:tcW w:w="233" w:type="dxa"/>
            <w:vMerge/>
            <w:tcBorders>
              <w:right w:val="nil"/>
            </w:tcBorders>
            <w:vAlign w:val="center"/>
          </w:tcPr>
          <w:p w14:paraId="0FBAF1C0" w14:textId="77777777" w:rsidR="00E50C1C" w:rsidRPr="007D0049" w:rsidRDefault="00E50C1C" w:rsidP="00563707">
            <w:pPr>
              <w:wordWrap/>
              <w:spacing w:after="0" w:line="216" w:lineRule="auto"/>
              <w:contextualSpacing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1718" w:type="dxa"/>
            <w:tcBorders>
              <w:left w:val="nil"/>
            </w:tcBorders>
            <w:vAlign w:val="center"/>
          </w:tcPr>
          <w:p w14:paraId="47C0A19E" w14:textId="64E80814" w:rsidR="00E50C1C" w:rsidRPr="007D0049" w:rsidRDefault="00E50C1C" w:rsidP="00563707">
            <w:pPr>
              <w:wordWrap/>
              <w:spacing w:after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D0049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BMT-CTN</w:t>
            </w:r>
            <w:r w:rsidR="001B3349" w:rsidRPr="001B3349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  <w:vertAlign w:val="superscript"/>
              </w:rPr>
              <w:t>1</w:t>
            </w:r>
            <w:r w:rsidR="00F65BEC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  <w:vertAlign w:val="superscript"/>
              </w:rPr>
              <w:t>7</w:t>
            </w:r>
          </w:p>
        </w:tc>
        <w:tc>
          <w:tcPr>
            <w:tcW w:w="1758" w:type="dxa"/>
            <w:vAlign w:val="center"/>
          </w:tcPr>
          <w:p w14:paraId="02E4ADB0" w14:textId="77777777" w:rsidR="00E50C1C" w:rsidRPr="007D0049" w:rsidRDefault="00E50C1C" w:rsidP="00563707">
            <w:pPr>
              <w:wordWrap/>
              <w:spacing w:after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D0049">
              <w:rPr>
                <w:rFonts w:ascii="Times New Roman" w:hAnsi="Times New Roman" w:cs="Times New Roman"/>
                <w:sz w:val="18"/>
                <w:szCs w:val="18"/>
              </w:rPr>
              <w:t>AML/MDS, CR</w:t>
            </w:r>
          </w:p>
          <w:p w14:paraId="19E7DBDB" w14:textId="77777777" w:rsidR="00E50C1C" w:rsidRPr="007D0049" w:rsidRDefault="00E50C1C" w:rsidP="00563707">
            <w:pPr>
              <w:wordWrap/>
              <w:spacing w:after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D0049">
              <w:rPr>
                <w:rFonts w:ascii="Times New Roman" w:hAnsi="Times New Roman" w:cs="Times New Roman"/>
                <w:sz w:val="18"/>
                <w:szCs w:val="18"/>
              </w:rPr>
              <w:t>18-65 yrs</w:t>
            </w:r>
          </w:p>
          <w:p w14:paraId="44051565" w14:textId="70DD1125" w:rsidR="00E50C1C" w:rsidRPr="007D0049" w:rsidRDefault="00E50C1C" w:rsidP="00563707">
            <w:pPr>
              <w:wordWrap/>
              <w:spacing w:after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2" w:type="dxa"/>
            <w:shd w:val="thinDiagCross" w:color="auto" w:fill="auto"/>
            <w:vAlign w:val="center"/>
          </w:tcPr>
          <w:p w14:paraId="1212AC38" w14:textId="77777777" w:rsidR="00E50C1C" w:rsidRPr="007D0049" w:rsidRDefault="00E50C1C" w:rsidP="00563707">
            <w:pPr>
              <w:wordWrap/>
              <w:spacing w:after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9" w:type="dxa"/>
            <w:vAlign w:val="center"/>
          </w:tcPr>
          <w:p w14:paraId="7165A2BA" w14:textId="77777777" w:rsidR="00E50C1C" w:rsidRPr="007D0049" w:rsidRDefault="00E50C1C" w:rsidP="00563707">
            <w:pPr>
              <w:wordWrap/>
              <w:spacing w:after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2" w:type="dxa"/>
            <w:vAlign w:val="center"/>
          </w:tcPr>
          <w:p w14:paraId="6320B739" w14:textId="77777777" w:rsidR="00E50C1C" w:rsidRPr="007D0049" w:rsidRDefault="00E50C1C" w:rsidP="00563707">
            <w:pPr>
              <w:wordWrap/>
              <w:spacing w:after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5" w:type="dxa"/>
            <w:vAlign w:val="center"/>
          </w:tcPr>
          <w:p w14:paraId="7921F712" w14:textId="77777777" w:rsidR="00E50C1C" w:rsidRPr="007D0049" w:rsidRDefault="00E50C1C" w:rsidP="00563707">
            <w:pPr>
              <w:wordWrap/>
              <w:spacing w:after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2" w:type="dxa"/>
            <w:shd w:val="pct50" w:color="auto" w:fill="auto"/>
            <w:vAlign w:val="center"/>
          </w:tcPr>
          <w:p w14:paraId="271066ED" w14:textId="77777777" w:rsidR="00E50C1C" w:rsidRPr="007D0049" w:rsidRDefault="00E50C1C" w:rsidP="00563707">
            <w:pPr>
              <w:wordWrap/>
              <w:spacing w:after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2" w:type="dxa"/>
            <w:vAlign w:val="center"/>
          </w:tcPr>
          <w:p w14:paraId="3B494F77" w14:textId="77777777" w:rsidR="00E50C1C" w:rsidRPr="007D0049" w:rsidRDefault="00E50C1C" w:rsidP="00563707">
            <w:pPr>
              <w:wordWrap/>
              <w:spacing w:after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9" w:type="dxa"/>
            <w:vAlign w:val="center"/>
          </w:tcPr>
          <w:p w14:paraId="067A5902" w14:textId="77777777" w:rsidR="00E50C1C" w:rsidRPr="007D0049" w:rsidRDefault="00E50C1C" w:rsidP="00563707">
            <w:pPr>
              <w:wordWrap/>
              <w:spacing w:after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7" w:type="dxa"/>
            <w:vAlign w:val="center"/>
          </w:tcPr>
          <w:p w14:paraId="50B26B8C" w14:textId="77777777" w:rsidR="00E50C1C" w:rsidRPr="00C76DBA" w:rsidRDefault="00E50C1C" w:rsidP="00563707">
            <w:pPr>
              <w:pStyle w:val="NormalWeb"/>
              <w:spacing w:before="0" w:beforeAutospacing="0" w:after="0" w:afterAutospacing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76DBA">
              <w:rPr>
                <w:rFonts w:ascii="Times New Roman" w:hAnsi="Times New Roman" w:cs="Times New Roman"/>
                <w:b/>
                <w:bCs/>
                <w:kern w:val="24"/>
                <w:sz w:val="18"/>
                <w:szCs w:val="18"/>
              </w:rPr>
              <w:t>OS: 78 vs 68% (.07) @1.5yr</w:t>
            </w:r>
          </w:p>
          <w:p w14:paraId="67D4C17C" w14:textId="77777777" w:rsidR="00E50C1C" w:rsidRPr="00C76DBA" w:rsidRDefault="00E50C1C" w:rsidP="00563707">
            <w:pPr>
              <w:pStyle w:val="NormalWeb"/>
              <w:spacing w:before="0" w:beforeAutospacing="0" w:after="0" w:afterAutospacing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76DBA">
              <w:rPr>
                <w:rFonts w:ascii="Times New Roman" w:hAnsi="Times New Roman" w:cs="Times New Roman"/>
                <w:kern w:val="24"/>
                <w:sz w:val="18"/>
                <w:szCs w:val="18"/>
              </w:rPr>
              <w:t>RFS: 47 vs 68% (&lt;.01) @1.5yr</w:t>
            </w:r>
          </w:p>
          <w:p w14:paraId="680F93E7" w14:textId="77777777" w:rsidR="00E50C1C" w:rsidRPr="00C76DBA" w:rsidRDefault="00E50C1C" w:rsidP="00563707">
            <w:pPr>
              <w:pStyle w:val="NormalWeb"/>
              <w:spacing w:before="0" w:beforeAutospacing="0" w:after="0" w:afterAutospacing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76DBA">
              <w:rPr>
                <w:rFonts w:ascii="Times New Roman" w:hAnsi="Times New Roman" w:cs="Times New Roman"/>
                <w:kern w:val="24"/>
                <w:sz w:val="18"/>
                <w:szCs w:val="18"/>
              </w:rPr>
              <w:t>CIR: 48 vs 14% (&lt;.001) @1.5yr</w:t>
            </w:r>
          </w:p>
          <w:p w14:paraId="1EB54DDD" w14:textId="38A9E74D" w:rsidR="00E50C1C" w:rsidRPr="00C76DBA" w:rsidRDefault="00E50C1C" w:rsidP="00563707">
            <w:pPr>
              <w:wordWrap/>
              <w:spacing w:after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76DBA">
              <w:rPr>
                <w:rFonts w:ascii="Times New Roman" w:hAnsi="Times New Roman" w:cs="Times New Roman"/>
                <w:kern w:val="24"/>
                <w:sz w:val="18"/>
                <w:szCs w:val="18"/>
              </w:rPr>
              <w:t>NRM: 4 vs 16% (&lt;.01) @1.5yr</w:t>
            </w:r>
          </w:p>
        </w:tc>
      </w:tr>
      <w:tr w:rsidR="00E50C1C" w:rsidRPr="007D0049" w14:paraId="0A3E48F3" w14:textId="77777777" w:rsidTr="0003429D">
        <w:tc>
          <w:tcPr>
            <w:tcW w:w="233" w:type="dxa"/>
            <w:vMerge/>
            <w:tcBorders>
              <w:right w:val="nil"/>
            </w:tcBorders>
            <w:vAlign w:val="center"/>
          </w:tcPr>
          <w:p w14:paraId="4F5D5EE5" w14:textId="77777777" w:rsidR="00E50C1C" w:rsidRPr="007D0049" w:rsidRDefault="00E50C1C" w:rsidP="00563707">
            <w:pPr>
              <w:wordWrap/>
              <w:spacing w:after="0" w:line="216" w:lineRule="auto"/>
              <w:contextualSpacing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1718" w:type="dxa"/>
            <w:tcBorders>
              <w:left w:val="nil"/>
            </w:tcBorders>
            <w:vAlign w:val="center"/>
          </w:tcPr>
          <w:p w14:paraId="30F34D6B" w14:textId="4CF07A05" w:rsidR="00E50C1C" w:rsidRPr="007D0049" w:rsidRDefault="00E50C1C" w:rsidP="00563707">
            <w:pPr>
              <w:wordWrap/>
              <w:spacing w:after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D0049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Italian</w:t>
            </w:r>
            <w:r w:rsidR="001B3349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  <w:vertAlign w:val="superscript"/>
              </w:rPr>
              <w:t>2</w:t>
            </w:r>
            <w:r w:rsidR="00F65BEC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758" w:type="dxa"/>
            <w:vAlign w:val="center"/>
          </w:tcPr>
          <w:p w14:paraId="28BD3054" w14:textId="64083162" w:rsidR="008A6796" w:rsidRPr="007D0049" w:rsidRDefault="008A6796" w:rsidP="00563707">
            <w:pPr>
              <w:wordWrap/>
              <w:spacing w:after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D0049">
              <w:rPr>
                <w:rFonts w:ascii="Times New Roman" w:hAnsi="Times New Roman" w:cs="Times New Roman"/>
                <w:sz w:val="18"/>
                <w:szCs w:val="18"/>
              </w:rPr>
              <w:t xml:space="preserve">AML </w:t>
            </w:r>
          </w:p>
          <w:p w14:paraId="6EEA2CC3" w14:textId="5FF20DCC" w:rsidR="00E50C1C" w:rsidRPr="007D0049" w:rsidRDefault="00E50C1C" w:rsidP="00563707">
            <w:pPr>
              <w:wordWrap/>
              <w:spacing w:after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D0049">
              <w:rPr>
                <w:rFonts w:ascii="Times New Roman" w:hAnsi="Times New Roman" w:cs="Times New Roman"/>
                <w:sz w:val="18"/>
                <w:szCs w:val="18"/>
              </w:rPr>
              <w:t>CR1</w:t>
            </w:r>
            <w:r w:rsidR="00506D28" w:rsidRPr="007D0049">
              <w:rPr>
                <w:rFonts w:ascii="Times New Roman" w:hAnsi="Times New Roman" w:cs="Times New Roman"/>
                <w:sz w:val="18"/>
                <w:szCs w:val="18"/>
              </w:rPr>
              <w:t>, CR</w:t>
            </w:r>
            <w:r w:rsidRPr="007D0049">
              <w:rPr>
                <w:rFonts w:ascii="Times New Roman" w:hAnsi="Times New Roman" w:cs="Times New Roman"/>
                <w:sz w:val="18"/>
                <w:szCs w:val="18"/>
              </w:rPr>
              <w:t xml:space="preserve">2 or </w:t>
            </w:r>
            <w:r w:rsidR="00506D28" w:rsidRPr="007D0049">
              <w:rPr>
                <w:rFonts w:ascii="Times New Roman" w:hAnsi="Times New Roman" w:cs="Times New Roman"/>
                <w:sz w:val="18"/>
                <w:szCs w:val="18"/>
              </w:rPr>
              <w:t>further</w:t>
            </w:r>
            <w:r w:rsidRPr="007D00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00EDD1C0" w14:textId="1F545328" w:rsidR="00E50C1C" w:rsidRPr="007D0049" w:rsidRDefault="00E50C1C" w:rsidP="00563707">
            <w:pPr>
              <w:wordWrap/>
              <w:spacing w:after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D0049">
              <w:rPr>
                <w:rFonts w:ascii="Times New Roman" w:hAnsi="Times New Roman" w:cs="Times New Roman"/>
                <w:sz w:val="18"/>
                <w:szCs w:val="18"/>
              </w:rPr>
              <w:t xml:space="preserve">40-65 yrs </w:t>
            </w:r>
          </w:p>
        </w:tc>
        <w:tc>
          <w:tcPr>
            <w:tcW w:w="1162" w:type="dxa"/>
            <w:vAlign w:val="center"/>
          </w:tcPr>
          <w:p w14:paraId="3E9457FD" w14:textId="77777777" w:rsidR="00E50C1C" w:rsidRPr="007D0049" w:rsidRDefault="00E50C1C" w:rsidP="00563707">
            <w:pPr>
              <w:wordWrap/>
              <w:spacing w:after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9" w:type="dxa"/>
            <w:vAlign w:val="center"/>
          </w:tcPr>
          <w:p w14:paraId="5C006950" w14:textId="77777777" w:rsidR="00E50C1C" w:rsidRPr="007D0049" w:rsidRDefault="00E50C1C" w:rsidP="00563707">
            <w:pPr>
              <w:wordWrap/>
              <w:spacing w:after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2" w:type="dxa"/>
            <w:vAlign w:val="center"/>
          </w:tcPr>
          <w:p w14:paraId="16D516A7" w14:textId="77777777" w:rsidR="00E50C1C" w:rsidRPr="007D0049" w:rsidRDefault="00E50C1C" w:rsidP="00563707">
            <w:pPr>
              <w:wordWrap/>
              <w:spacing w:after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5" w:type="dxa"/>
            <w:vAlign w:val="center"/>
          </w:tcPr>
          <w:p w14:paraId="07D2D06D" w14:textId="77777777" w:rsidR="00E50C1C" w:rsidRPr="007D0049" w:rsidRDefault="00E50C1C" w:rsidP="00563707">
            <w:pPr>
              <w:wordWrap/>
              <w:spacing w:after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2" w:type="dxa"/>
            <w:shd w:val="thinDiagCross" w:color="auto" w:fill="auto"/>
            <w:vAlign w:val="center"/>
          </w:tcPr>
          <w:p w14:paraId="3D928B36" w14:textId="77777777" w:rsidR="00E50C1C" w:rsidRPr="007D0049" w:rsidRDefault="00E50C1C" w:rsidP="00563707">
            <w:pPr>
              <w:wordWrap/>
              <w:spacing w:after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2" w:type="dxa"/>
            <w:shd w:val="pct50" w:color="auto" w:fill="auto"/>
            <w:vAlign w:val="center"/>
          </w:tcPr>
          <w:p w14:paraId="39F37780" w14:textId="77777777" w:rsidR="00E50C1C" w:rsidRPr="007D0049" w:rsidRDefault="00E50C1C" w:rsidP="00563707">
            <w:pPr>
              <w:wordWrap/>
              <w:spacing w:after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9" w:type="dxa"/>
            <w:vAlign w:val="center"/>
          </w:tcPr>
          <w:p w14:paraId="4C3C3E05" w14:textId="77777777" w:rsidR="00E50C1C" w:rsidRPr="007D0049" w:rsidRDefault="00E50C1C" w:rsidP="00563707">
            <w:pPr>
              <w:wordWrap/>
              <w:spacing w:after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7" w:type="dxa"/>
            <w:vAlign w:val="center"/>
          </w:tcPr>
          <w:p w14:paraId="691B3B67" w14:textId="77777777" w:rsidR="00E50C1C" w:rsidRPr="00C76DBA" w:rsidRDefault="00E50C1C" w:rsidP="00563707">
            <w:pPr>
              <w:pStyle w:val="NormalWeb"/>
              <w:spacing w:before="0" w:beforeAutospacing="0" w:after="0" w:afterAutospacing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76DBA">
              <w:rPr>
                <w:rFonts w:ascii="Times New Roman" w:hAnsi="Times New Roman" w:cs="Times New Roman"/>
                <w:kern w:val="24"/>
                <w:sz w:val="18"/>
                <w:szCs w:val="18"/>
              </w:rPr>
              <w:t xml:space="preserve">OS: 62 vs 64% (ns) @ 2yr </w:t>
            </w:r>
          </w:p>
          <w:p w14:paraId="54C2D4BB" w14:textId="77777777" w:rsidR="00E50C1C" w:rsidRPr="00C76DBA" w:rsidRDefault="00E50C1C" w:rsidP="00563707">
            <w:pPr>
              <w:pStyle w:val="NormalWeb"/>
              <w:spacing w:before="0" w:beforeAutospacing="0" w:after="0" w:afterAutospacing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76DBA">
              <w:rPr>
                <w:rFonts w:ascii="Times New Roman" w:hAnsi="Times New Roman" w:cs="Times New Roman"/>
                <w:kern w:val="24"/>
                <w:sz w:val="18"/>
                <w:szCs w:val="18"/>
              </w:rPr>
              <w:t xml:space="preserve">RFS: 59 vs 52% (ns) @ 2yr  </w:t>
            </w:r>
          </w:p>
          <w:p w14:paraId="5167DC81" w14:textId="77777777" w:rsidR="00E50C1C" w:rsidRPr="00C76DBA" w:rsidRDefault="00E50C1C" w:rsidP="00563707">
            <w:pPr>
              <w:pStyle w:val="NormalWeb"/>
              <w:spacing w:before="0" w:beforeAutospacing="0" w:after="0" w:afterAutospacing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76DBA">
              <w:rPr>
                <w:rFonts w:ascii="Times New Roman" w:hAnsi="Times New Roman" w:cs="Times New Roman"/>
                <w:kern w:val="24"/>
                <w:sz w:val="18"/>
                <w:szCs w:val="18"/>
              </w:rPr>
              <w:t xml:space="preserve">CIR: 32 vs 30% (ns) @ 2yr  </w:t>
            </w:r>
          </w:p>
          <w:p w14:paraId="3E241B76" w14:textId="18832126" w:rsidR="00E50C1C" w:rsidRPr="00C76DBA" w:rsidRDefault="00E50C1C" w:rsidP="00563707">
            <w:pPr>
              <w:wordWrap/>
              <w:spacing w:after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76DBA">
              <w:rPr>
                <w:rFonts w:ascii="Times New Roman" w:hAnsi="Times New Roman" w:cs="Times New Roman"/>
                <w:b/>
                <w:bCs/>
                <w:kern w:val="24"/>
                <w:sz w:val="18"/>
                <w:szCs w:val="18"/>
              </w:rPr>
              <w:t xml:space="preserve">NRM: 8 vs 18% (.03) @ 1yr </w:t>
            </w:r>
          </w:p>
        </w:tc>
      </w:tr>
      <w:tr w:rsidR="008A6796" w:rsidRPr="007D0049" w14:paraId="019BA1F6" w14:textId="77777777" w:rsidTr="0003429D">
        <w:tc>
          <w:tcPr>
            <w:tcW w:w="1951" w:type="dxa"/>
            <w:gridSpan w:val="2"/>
            <w:vAlign w:val="center"/>
          </w:tcPr>
          <w:p w14:paraId="78C019F2" w14:textId="4C0E5753" w:rsidR="008A6796" w:rsidRPr="007D0049" w:rsidRDefault="008A6796" w:rsidP="00563707">
            <w:pPr>
              <w:wordWrap/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color w:val="000000" w:themeColor="dark1"/>
                <w:kern w:val="24"/>
                <w:sz w:val="18"/>
                <w:szCs w:val="18"/>
              </w:rPr>
            </w:pPr>
            <w:r w:rsidRPr="007D0049">
              <w:rPr>
                <w:rFonts w:ascii="Times New Roman" w:hAnsi="Times New Roman" w:cs="Times New Roman"/>
                <w:b/>
                <w:bCs/>
                <w:color w:val="000000" w:themeColor="dark1"/>
                <w:kern w:val="24"/>
                <w:sz w:val="18"/>
                <w:szCs w:val="18"/>
              </w:rPr>
              <w:t>Retrospective study</w:t>
            </w:r>
          </w:p>
        </w:tc>
        <w:tc>
          <w:tcPr>
            <w:tcW w:w="1758" w:type="dxa"/>
            <w:vAlign w:val="center"/>
          </w:tcPr>
          <w:p w14:paraId="7CB05405" w14:textId="4C6C9F3A" w:rsidR="008A6796" w:rsidRPr="007D0049" w:rsidRDefault="008A6796" w:rsidP="00563707">
            <w:pPr>
              <w:wordWrap/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D004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Study population</w:t>
            </w:r>
          </w:p>
        </w:tc>
        <w:tc>
          <w:tcPr>
            <w:tcW w:w="8171" w:type="dxa"/>
            <w:gridSpan w:val="7"/>
            <w:vAlign w:val="center"/>
          </w:tcPr>
          <w:p w14:paraId="1E7F3D0D" w14:textId="77777777" w:rsidR="008A6796" w:rsidRPr="007D0049" w:rsidRDefault="008A6796" w:rsidP="00563707">
            <w:pPr>
              <w:wordWrap/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7" w:type="dxa"/>
            <w:vAlign w:val="center"/>
          </w:tcPr>
          <w:p w14:paraId="1255D366" w14:textId="77777777" w:rsidR="008A6796" w:rsidRPr="00C76DBA" w:rsidRDefault="008A6796" w:rsidP="00563707">
            <w:pPr>
              <w:pStyle w:val="NormalWeb"/>
              <w:spacing w:before="0" w:beforeAutospacing="0" w:after="0" w:afterAutospacing="0"/>
              <w:contextualSpacing/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</w:p>
        </w:tc>
      </w:tr>
      <w:tr w:rsidR="008A6796" w:rsidRPr="007D0049" w14:paraId="5C48FB0E" w14:textId="77777777" w:rsidTr="0003429D">
        <w:tc>
          <w:tcPr>
            <w:tcW w:w="233" w:type="dxa"/>
            <w:vMerge w:val="restart"/>
            <w:tcBorders>
              <w:right w:val="nil"/>
            </w:tcBorders>
            <w:vAlign w:val="center"/>
          </w:tcPr>
          <w:p w14:paraId="406561CA" w14:textId="77777777" w:rsidR="008A6796" w:rsidRPr="007D0049" w:rsidRDefault="008A6796" w:rsidP="00914BD5">
            <w:pPr>
              <w:wordWrap/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8" w:type="dxa"/>
            <w:tcBorders>
              <w:left w:val="nil"/>
            </w:tcBorders>
            <w:vAlign w:val="center"/>
          </w:tcPr>
          <w:p w14:paraId="128145E8" w14:textId="6CD3BC05" w:rsidR="008A6796" w:rsidRPr="007D0049" w:rsidRDefault="008A6796" w:rsidP="00563707">
            <w:pPr>
              <w:wordWrap/>
              <w:spacing w:after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D0049">
              <w:rPr>
                <w:rFonts w:ascii="Times New Roman" w:hAnsi="Times New Roman" w:cs="Times New Roman"/>
                <w:sz w:val="18"/>
                <w:szCs w:val="18"/>
              </w:rPr>
              <w:t>EBMT</w:t>
            </w:r>
            <w:r w:rsidR="001B3349" w:rsidRPr="001B334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  <w:r w:rsidR="00F65BEC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7</w:t>
            </w:r>
          </w:p>
        </w:tc>
        <w:tc>
          <w:tcPr>
            <w:tcW w:w="1758" w:type="dxa"/>
            <w:vAlign w:val="center"/>
          </w:tcPr>
          <w:p w14:paraId="752FC4C3" w14:textId="77777777" w:rsidR="00FD3E40" w:rsidRPr="007D0049" w:rsidRDefault="00FD3E40" w:rsidP="00563707">
            <w:pPr>
              <w:wordWrap/>
              <w:spacing w:after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D0049">
              <w:rPr>
                <w:rFonts w:ascii="Times New Roman" w:hAnsi="Times New Roman" w:cs="Times New Roman"/>
                <w:sz w:val="18"/>
                <w:szCs w:val="18"/>
              </w:rPr>
              <w:t>AML, CR1</w:t>
            </w:r>
          </w:p>
          <w:p w14:paraId="3F131C20" w14:textId="77777777" w:rsidR="00FD3E40" w:rsidRPr="007D0049" w:rsidRDefault="00FD3E40" w:rsidP="00563707">
            <w:pPr>
              <w:wordWrap/>
              <w:spacing w:after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D0049">
              <w:rPr>
                <w:rFonts w:ascii="Times New Roman" w:hAnsi="Times New Roman" w:cs="Times New Roman"/>
                <w:sz w:val="18"/>
                <w:szCs w:val="18"/>
              </w:rPr>
              <w:t>IR/HR cytogenetics</w:t>
            </w:r>
          </w:p>
          <w:p w14:paraId="04638E88" w14:textId="48AB80A7" w:rsidR="008A6796" w:rsidRPr="007D0049" w:rsidRDefault="00FD3E40" w:rsidP="00563707">
            <w:pPr>
              <w:wordWrap/>
              <w:spacing w:after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D0049">
              <w:rPr>
                <w:rFonts w:ascii="Times New Roman" w:hAnsi="Times New Roman" w:cs="Times New Roman"/>
                <w:sz w:val="18"/>
                <w:szCs w:val="18"/>
              </w:rPr>
              <w:t>18-73 yrs</w:t>
            </w:r>
          </w:p>
        </w:tc>
        <w:tc>
          <w:tcPr>
            <w:tcW w:w="1162" w:type="dxa"/>
            <w:vAlign w:val="center"/>
          </w:tcPr>
          <w:p w14:paraId="7A5FA230" w14:textId="77777777" w:rsidR="008A6796" w:rsidRPr="007D0049" w:rsidRDefault="008A6796" w:rsidP="00563707">
            <w:pPr>
              <w:wordWrap/>
              <w:spacing w:after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9" w:type="dxa"/>
            <w:vAlign w:val="center"/>
          </w:tcPr>
          <w:p w14:paraId="41DE00C7" w14:textId="77777777" w:rsidR="008A6796" w:rsidRPr="007D0049" w:rsidRDefault="008A6796" w:rsidP="00563707">
            <w:pPr>
              <w:wordWrap/>
              <w:spacing w:after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2" w:type="dxa"/>
            <w:vAlign w:val="center"/>
          </w:tcPr>
          <w:p w14:paraId="7CD09726" w14:textId="77777777" w:rsidR="008A6796" w:rsidRPr="007D0049" w:rsidRDefault="008A6796" w:rsidP="00563707">
            <w:pPr>
              <w:wordWrap/>
              <w:spacing w:after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5" w:type="dxa"/>
            <w:shd w:val="thinDiagCross" w:color="auto" w:fill="auto"/>
            <w:vAlign w:val="center"/>
          </w:tcPr>
          <w:p w14:paraId="69438A3C" w14:textId="77777777" w:rsidR="008A6796" w:rsidRPr="007D0049" w:rsidRDefault="008A6796" w:rsidP="00563707">
            <w:pPr>
              <w:wordWrap/>
              <w:spacing w:after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2" w:type="dxa"/>
            <w:shd w:val="pct50" w:color="auto" w:fill="auto"/>
            <w:vAlign w:val="center"/>
          </w:tcPr>
          <w:p w14:paraId="5F1AFC55" w14:textId="77777777" w:rsidR="008A6796" w:rsidRPr="007D0049" w:rsidRDefault="008A6796" w:rsidP="00563707">
            <w:pPr>
              <w:wordWrap/>
              <w:spacing w:after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2" w:type="dxa"/>
            <w:vAlign w:val="center"/>
          </w:tcPr>
          <w:p w14:paraId="294F2F3C" w14:textId="77777777" w:rsidR="008A6796" w:rsidRPr="007D0049" w:rsidRDefault="008A6796" w:rsidP="00563707">
            <w:pPr>
              <w:wordWrap/>
              <w:spacing w:after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9" w:type="dxa"/>
            <w:vAlign w:val="center"/>
          </w:tcPr>
          <w:p w14:paraId="5DD3C8EB" w14:textId="77777777" w:rsidR="008A6796" w:rsidRPr="007D0049" w:rsidRDefault="008A6796" w:rsidP="00563707">
            <w:pPr>
              <w:wordWrap/>
              <w:spacing w:after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7" w:type="dxa"/>
            <w:vAlign w:val="center"/>
          </w:tcPr>
          <w:p w14:paraId="799B71F0" w14:textId="57968904" w:rsidR="008A6796" w:rsidRPr="00C76DBA" w:rsidRDefault="008A6796" w:rsidP="00563707">
            <w:pPr>
              <w:pStyle w:val="NormalWeb"/>
              <w:spacing w:before="0" w:beforeAutospacing="0" w:after="0" w:afterAutospacing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76DBA">
              <w:rPr>
                <w:rFonts w:ascii="Times New Roman" w:hAnsi="Times New Roman" w:cs="Times New Roman"/>
                <w:kern w:val="24"/>
                <w:sz w:val="18"/>
                <w:szCs w:val="18"/>
              </w:rPr>
              <w:t>OS: 6</w:t>
            </w:r>
            <w:r w:rsidR="00BA4882" w:rsidRPr="00C76DBA">
              <w:rPr>
                <w:rFonts w:ascii="Times New Roman" w:hAnsi="Times New Roman" w:cs="Times New Roman"/>
                <w:kern w:val="24"/>
                <w:sz w:val="18"/>
                <w:szCs w:val="18"/>
              </w:rPr>
              <w:t>6</w:t>
            </w:r>
            <w:r w:rsidRPr="00C76DBA">
              <w:rPr>
                <w:rFonts w:ascii="Times New Roman" w:hAnsi="Times New Roman" w:cs="Times New Roman"/>
                <w:kern w:val="24"/>
                <w:sz w:val="18"/>
                <w:szCs w:val="18"/>
              </w:rPr>
              <w:t xml:space="preserve"> vs 7</w:t>
            </w:r>
            <w:r w:rsidR="00BA4882" w:rsidRPr="00C76DBA">
              <w:rPr>
                <w:rFonts w:ascii="Times New Roman" w:hAnsi="Times New Roman" w:cs="Times New Roman"/>
                <w:kern w:val="24"/>
                <w:sz w:val="18"/>
                <w:szCs w:val="18"/>
              </w:rPr>
              <w:t>4</w:t>
            </w:r>
            <w:r w:rsidRPr="00C76DBA">
              <w:rPr>
                <w:rFonts w:ascii="Times New Roman" w:hAnsi="Times New Roman" w:cs="Times New Roman"/>
                <w:kern w:val="24"/>
                <w:sz w:val="18"/>
                <w:szCs w:val="18"/>
              </w:rPr>
              <w:t>% (ns</w:t>
            </w:r>
            <w:r w:rsidR="00FD3E40" w:rsidRPr="00C76DBA">
              <w:rPr>
                <w:rFonts w:ascii="Times New Roman" w:hAnsi="Times New Roman" w:cs="Times New Roman"/>
                <w:kern w:val="24"/>
                <w:sz w:val="18"/>
                <w:szCs w:val="18"/>
              </w:rPr>
              <w:t>)(</w:t>
            </w:r>
            <w:r w:rsidRPr="00C76DBA">
              <w:rPr>
                <w:rFonts w:ascii="Times New Roman" w:hAnsi="Times New Roman" w:cs="Times New Roman"/>
                <w:kern w:val="24"/>
                <w:sz w:val="18"/>
                <w:szCs w:val="18"/>
              </w:rPr>
              <w:t xml:space="preserve">.051) @ 2yr </w:t>
            </w:r>
          </w:p>
          <w:p w14:paraId="5B6EFACC" w14:textId="77777777" w:rsidR="008A6796" w:rsidRPr="00C76DBA" w:rsidRDefault="008A6796" w:rsidP="00563707">
            <w:pPr>
              <w:pStyle w:val="NormalWeb"/>
              <w:spacing w:before="0" w:beforeAutospacing="0" w:after="0" w:afterAutospacing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76DBA">
              <w:rPr>
                <w:rFonts w:ascii="Times New Roman" w:hAnsi="Times New Roman" w:cs="Times New Roman"/>
                <w:kern w:val="24"/>
                <w:sz w:val="18"/>
                <w:szCs w:val="18"/>
              </w:rPr>
              <w:t xml:space="preserve">RFS: 60 vs 65% (ns) @ 2yr  </w:t>
            </w:r>
          </w:p>
          <w:p w14:paraId="4B9852A1" w14:textId="77777777" w:rsidR="008A6796" w:rsidRPr="00C76DBA" w:rsidRDefault="008A6796" w:rsidP="00563707">
            <w:pPr>
              <w:pStyle w:val="NormalWeb"/>
              <w:spacing w:before="0" w:beforeAutospacing="0" w:after="0" w:afterAutospacing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76DBA">
              <w:rPr>
                <w:rFonts w:ascii="Times New Roman" w:hAnsi="Times New Roman" w:cs="Times New Roman"/>
                <w:kern w:val="24"/>
                <w:sz w:val="18"/>
                <w:szCs w:val="18"/>
              </w:rPr>
              <w:t xml:space="preserve">CIR: 30 vs 20% (.01) @ 2yr  </w:t>
            </w:r>
          </w:p>
          <w:p w14:paraId="20CFBB16" w14:textId="2DA6C142" w:rsidR="008A6796" w:rsidRPr="00C76DBA" w:rsidRDefault="008A6796" w:rsidP="00563707">
            <w:pPr>
              <w:wordWrap/>
              <w:spacing w:after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76DBA">
              <w:rPr>
                <w:rFonts w:ascii="Times New Roman" w:hAnsi="Times New Roman" w:cs="Times New Roman"/>
                <w:kern w:val="24"/>
                <w:sz w:val="18"/>
                <w:szCs w:val="18"/>
              </w:rPr>
              <w:t xml:space="preserve">NRM: 10 vs 14% (ns) @ 2yr </w:t>
            </w:r>
          </w:p>
        </w:tc>
      </w:tr>
      <w:tr w:rsidR="002F5096" w:rsidRPr="007D0049" w14:paraId="66140B9F" w14:textId="77777777" w:rsidTr="00410B13">
        <w:tc>
          <w:tcPr>
            <w:tcW w:w="233" w:type="dxa"/>
            <w:vMerge/>
            <w:tcBorders>
              <w:right w:val="nil"/>
            </w:tcBorders>
            <w:vAlign w:val="center"/>
          </w:tcPr>
          <w:p w14:paraId="271CCD8E" w14:textId="77777777" w:rsidR="002F5096" w:rsidRPr="007D0049" w:rsidRDefault="002F5096" w:rsidP="00914BD5">
            <w:pPr>
              <w:wordWrap/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8" w:type="dxa"/>
            <w:tcBorders>
              <w:left w:val="nil"/>
            </w:tcBorders>
            <w:vAlign w:val="center"/>
          </w:tcPr>
          <w:p w14:paraId="6A8F22F3" w14:textId="0D66E19E" w:rsidR="002F5096" w:rsidRPr="007D0049" w:rsidRDefault="002F5096" w:rsidP="00563707">
            <w:pPr>
              <w:wordWrap/>
              <w:spacing w:after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D0049">
              <w:rPr>
                <w:rFonts w:ascii="Times New Roman" w:hAnsi="Times New Roman" w:cs="Times New Roman"/>
                <w:sz w:val="18"/>
                <w:szCs w:val="18"/>
              </w:rPr>
              <w:t>Our previous study</w:t>
            </w:r>
            <w:r w:rsidRPr="001B334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6</w:t>
            </w:r>
          </w:p>
        </w:tc>
        <w:tc>
          <w:tcPr>
            <w:tcW w:w="1758" w:type="dxa"/>
            <w:vAlign w:val="center"/>
          </w:tcPr>
          <w:p w14:paraId="23D17F12" w14:textId="77777777" w:rsidR="002F5096" w:rsidRPr="007D0049" w:rsidRDefault="002F5096" w:rsidP="00563707">
            <w:pPr>
              <w:wordWrap/>
              <w:spacing w:after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D0049">
              <w:rPr>
                <w:rFonts w:ascii="Times New Roman" w:hAnsi="Times New Roman" w:cs="Times New Roman"/>
                <w:sz w:val="18"/>
                <w:szCs w:val="18"/>
              </w:rPr>
              <w:t>AML, CR1</w:t>
            </w:r>
          </w:p>
          <w:p w14:paraId="3704AB55" w14:textId="77777777" w:rsidR="002F5096" w:rsidRPr="007D0049" w:rsidRDefault="002F5096" w:rsidP="00563707">
            <w:pPr>
              <w:wordWrap/>
              <w:spacing w:after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D0049">
              <w:rPr>
                <w:rFonts w:ascii="Times New Roman" w:hAnsi="Times New Roman" w:cs="Times New Roman"/>
                <w:sz w:val="18"/>
                <w:szCs w:val="18"/>
              </w:rPr>
              <w:t xml:space="preserve">IR/HR ELN risk </w:t>
            </w:r>
          </w:p>
          <w:p w14:paraId="153E681F" w14:textId="162D29BB" w:rsidR="002F5096" w:rsidRPr="007D0049" w:rsidRDefault="002F5096" w:rsidP="00563707">
            <w:pPr>
              <w:wordWrap/>
              <w:spacing w:after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D0049">
              <w:rPr>
                <w:rFonts w:ascii="Times New Roman" w:hAnsi="Times New Roman" w:cs="Times New Roman"/>
                <w:sz w:val="18"/>
                <w:szCs w:val="18"/>
              </w:rPr>
              <w:t>Pre-HSCT WT1</w:t>
            </w:r>
            <w:r w:rsidRPr="007D004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low</w:t>
            </w:r>
          </w:p>
          <w:p w14:paraId="103CA9F5" w14:textId="55E667E4" w:rsidR="002F5096" w:rsidRPr="007D0049" w:rsidRDefault="002F5096" w:rsidP="00563707">
            <w:pPr>
              <w:wordWrap/>
              <w:spacing w:after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D0049">
              <w:rPr>
                <w:rFonts w:ascii="Times New Roman" w:hAnsi="Times New Roman" w:cs="Times New Roman"/>
                <w:sz w:val="18"/>
                <w:szCs w:val="18"/>
              </w:rPr>
              <w:t>15-75 yrs</w:t>
            </w:r>
          </w:p>
        </w:tc>
        <w:tc>
          <w:tcPr>
            <w:tcW w:w="1162" w:type="dxa"/>
            <w:vAlign w:val="center"/>
          </w:tcPr>
          <w:p w14:paraId="0250E224" w14:textId="77777777" w:rsidR="002F5096" w:rsidRPr="007D0049" w:rsidRDefault="002F5096" w:rsidP="00563707">
            <w:pPr>
              <w:wordWrap/>
              <w:spacing w:after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9" w:type="dxa"/>
            <w:shd w:val="thinDiagCross" w:color="auto" w:fill="auto"/>
            <w:vAlign w:val="center"/>
          </w:tcPr>
          <w:p w14:paraId="74003327" w14:textId="77777777" w:rsidR="002F5096" w:rsidRPr="007D0049" w:rsidRDefault="002F5096" w:rsidP="00563707">
            <w:pPr>
              <w:wordWrap/>
              <w:spacing w:after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2" w:type="dxa"/>
            <w:vAlign w:val="center"/>
          </w:tcPr>
          <w:p w14:paraId="46B7423A" w14:textId="77777777" w:rsidR="002F5096" w:rsidRPr="007D0049" w:rsidRDefault="002F5096" w:rsidP="00563707">
            <w:pPr>
              <w:wordWrap/>
              <w:spacing w:after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5" w:type="dxa"/>
            <w:vAlign w:val="center"/>
          </w:tcPr>
          <w:p w14:paraId="7F747A91" w14:textId="77777777" w:rsidR="002F5096" w:rsidRPr="007D0049" w:rsidRDefault="002F5096" w:rsidP="00563707">
            <w:pPr>
              <w:wordWrap/>
              <w:spacing w:after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2" w:type="dxa"/>
            <w:vAlign w:val="center"/>
          </w:tcPr>
          <w:p w14:paraId="328F022A" w14:textId="77777777" w:rsidR="002F5096" w:rsidRPr="007D0049" w:rsidRDefault="002F5096" w:rsidP="00563707">
            <w:pPr>
              <w:wordWrap/>
              <w:spacing w:after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11" w:type="dxa"/>
            <w:gridSpan w:val="2"/>
            <w:shd w:val="pct50" w:color="auto" w:fill="auto"/>
            <w:vAlign w:val="center"/>
          </w:tcPr>
          <w:p w14:paraId="0C31A02C" w14:textId="77777777" w:rsidR="002F5096" w:rsidRPr="007D0049" w:rsidRDefault="002F5096" w:rsidP="00563707">
            <w:pPr>
              <w:wordWrap/>
              <w:spacing w:after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7" w:type="dxa"/>
            <w:vAlign w:val="center"/>
          </w:tcPr>
          <w:p w14:paraId="47B16FA4" w14:textId="42BF8402" w:rsidR="002F5096" w:rsidRPr="00C76DBA" w:rsidRDefault="002F5096" w:rsidP="00BA4882">
            <w:pPr>
              <w:pStyle w:val="NormalWeb"/>
              <w:spacing w:before="0" w:beforeAutospacing="0" w:after="0" w:afterAutospacing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76DBA">
              <w:rPr>
                <w:rFonts w:ascii="Times New Roman" w:hAnsi="Times New Roman" w:cs="Times New Roman"/>
                <w:kern w:val="24"/>
                <w:sz w:val="18"/>
                <w:szCs w:val="18"/>
              </w:rPr>
              <w:t xml:space="preserve">OS: 67 vs 74% (ns) @ 2yr </w:t>
            </w:r>
          </w:p>
          <w:p w14:paraId="7D14C9A1" w14:textId="483E9E23" w:rsidR="002F5096" w:rsidRPr="00C76DBA" w:rsidRDefault="002F5096" w:rsidP="00BA4882">
            <w:pPr>
              <w:pStyle w:val="NormalWeb"/>
              <w:spacing w:before="0" w:beforeAutospacing="0" w:after="0" w:afterAutospacing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76DBA">
              <w:rPr>
                <w:rFonts w:ascii="Times New Roman" w:hAnsi="Times New Roman" w:cs="Times New Roman"/>
                <w:kern w:val="24"/>
                <w:sz w:val="18"/>
                <w:szCs w:val="18"/>
              </w:rPr>
              <w:t xml:space="preserve">RFS: 64 vs 70% (ns) @ 2yr  </w:t>
            </w:r>
          </w:p>
          <w:p w14:paraId="21882AA3" w14:textId="539FDAE8" w:rsidR="002F5096" w:rsidRPr="00C76DBA" w:rsidRDefault="002F5096" w:rsidP="00BA4882">
            <w:pPr>
              <w:pStyle w:val="NormalWeb"/>
              <w:spacing w:before="0" w:beforeAutospacing="0" w:after="0" w:afterAutospacing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76DBA">
              <w:rPr>
                <w:rFonts w:ascii="Times New Roman" w:hAnsi="Times New Roman" w:cs="Times New Roman"/>
                <w:kern w:val="24"/>
                <w:sz w:val="18"/>
                <w:szCs w:val="18"/>
              </w:rPr>
              <w:t xml:space="preserve">CIR: 12 vs 11% (.01) @ 2yr  </w:t>
            </w:r>
          </w:p>
          <w:p w14:paraId="66DA76FF" w14:textId="7FAD1A28" w:rsidR="002F5096" w:rsidRPr="00C76DBA" w:rsidRDefault="002F5096" w:rsidP="00BA4882">
            <w:pPr>
              <w:pStyle w:val="NormalWeb"/>
              <w:spacing w:before="0" w:beforeAutospacing="0" w:after="0" w:afterAutospacing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76DBA">
              <w:rPr>
                <w:rFonts w:ascii="Times New Roman" w:hAnsi="Times New Roman" w:cs="Times New Roman"/>
                <w:kern w:val="24"/>
                <w:sz w:val="18"/>
                <w:szCs w:val="18"/>
              </w:rPr>
              <w:t>NRM: 24 vs 19% (ns) @ 2yr</w:t>
            </w:r>
          </w:p>
        </w:tc>
      </w:tr>
      <w:tr w:rsidR="008A6796" w:rsidRPr="007D0049" w14:paraId="0C4BA5EE" w14:textId="77777777" w:rsidTr="0003429D">
        <w:tc>
          <w:tcPr>
            <w:tcW w:w="233" w:type="dxa"/>
            <w:vMerge/>
            <w:tcBorders>
              <w:right w:val="nil"/>
            </w:tcBorders>
            <w:vAlign w:val="center"/>
          </w:tcPr>
          <w:p w14:paraId="6F43089A" w14:textId="77777777" w:rsidR="008A6796" w:rsidRPr="007D0049" w:rsidRDefault="008A6796" w:rsidP="00914BD5">
            <w:pPr>
              <w:wordWrap/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8" w:type="dxa"/>
            <w:tcBorders>
              <w:left w:val="nil"/>
            </w:tcBorders>
            <w:vAlign w:val="center"/>
          </w:tcPr>
          <w:p w14:paraId="08F5D99B" w14:textId="17067F01" w:rsidR="008A6796" w:rsidRPr="007D0049" w:rsidRDefault="008A6796" w:rsidP="00563707">
            <w:pPr>
              <w:wordWrap/>
              <w:spacing w:after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D0049">
              <w:rPr>
                <w:rFonts w:ascii="Times New Roman" w:hAnsi="Times New Roman" w:cs="Times New Roman"/>
                <w:sz w:val="18"/>
                <w:szCs w:val="18"/>
              </w:rPr>
              <w:t>Current study</w:t>
            </w:r>
          </w:p>
        </w:tc>
        <w:tc>
          <w:tcPr>
            <w:tcW w:w="1758" w:type="dxa"/>
            <w:vAlign w:val="center"/>
          </w:tcPr>
          <w:p w14:paraId="6A0CC7FD" w14:textId="77777777" w:rsidR="008A6796" w:rsidRPr="007D0049" w:rsidRDefault="008A6796" w:rsidP="00563707">
            <w:pPr>
              <w:wordWrap/>
              <w:spacing w:after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D0049">
              <w:rPr>
                <w:rFonts w:ascii="Times New Roman" w:hAnsi="Times New Roman" w:cs="Times New Roman"/>
                <w:sz w:val="18"/>
                <w:szCs w:val="18"/>
              </w:rPr>
              <w:t xml:space="preserve">AML, CR1 </w:t>
            </w:r>
          </w:p>
          <w:p w14:paraId="07612575" w14:textId="77777777" w:rsidR="008A6796" w:rsidRPr="007D0049" w:rsidRDefault="008A6796" w:rsidP="00563707">
            <w:pPr>
              <w:wordWrap/>
              <w:spacing w:after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D0049">
              <w:rPr>
                <w:rFonts w:ascii="Times New Roman" w:hAnsi="Times New Roman" w:cs="Times New Roman"/>
                <w:sz w:val="18"/>
                <w:szCs w:val="18"/>
              </w:rPr>
              <w:t xml:space="preserve">MRD negative </w:t>
            </w:r>
          </w:p>
          <w:p w14:paraId="5AA9D777" w14:textId="0CB2EC75" w:rsidR="008A6796" w:rsidRPr="007D0049" w:rsidRDefault="00FD3E40" w:rsidP="00563707">
            <w:pPr>
              <w:wordWrap/>
              <w:spacing w:after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D0049">
              <w:rPr>
                <w:rFonts w:ascii="Times New Roman" w:hAnsi="Times New Roman" w:cs="Times New Roman"/>
                <w:sz w:val="18"/>
                <w:szCs w:val="18"/>
              </w:rPr>
              <w:t>18-66 yrs</w:t>
            </w:r>
          </w:p>
        </w:tc>
        <w:tc>
          <w:tcPr>
            <w:tcW w:w="1162" w:type="dxa"/>
            <w:vAlign w:val="center"/>
          </w:tcPr>
          <w:p w14:paraId="40BBC6FF" w14:textId="77777777" w:rsidR="008A6796" w:rsidRPr="007D0049" w:rsidRDefault="008A6796" w:rsidP="00563707">
            <w:pPr>
              <w:wordWrap/>
              <w:spacing w:after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9" w:type="dxa"/>
            <w:vAlign w:val="center"/>
          </w:tcPr>
          <w:p w14:paraId="7ECE0B82" w14:textId="77777777" w:rsidR="008A6796" w:rsidRPr="007D0049" w:rsidRDefault="008A6796" w:rsidP="00563707">
            <w:pPr>
              <w:wordWrap/>
              <w:spacing w:after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2" w:type="dxa"/>
            <w:shd w:val="thinDiagCross" w:color="auto" w:fill="auto"/>
            <w:vAlign w:val="center"/>
          </w:tcPr>
          <w:p w14:paraId="419C897D" w14:textId="77777777" w:rsidR="008A6796" w:rsidRPr="007D0049" w:rsidRDefault="008A6796" w:rsidP="00563707">
            <w:pPr>
              <w:wordWrap/>
              <w:spacing w:after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5" w:type="dxa"/>
            <w:vAlign w:val="center"/>
          </w:tcPr>
          <w:p w14:paraId="2D5365A4" w14:textId="77777777" w:rsidR="008A6796" w:rsidRPr="007D0049" w:rsidRDefault="008A6796" w:rsidP="00563707">
            <w:pPr>
              <w:wordWrap/>
              <w:spacing w:after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2" w:type="dxa"/>
            <w:vAlign w:val="center"/>
          </w:tcPr>
          <w:p w14:paraId="736F0743" w14:textId="77777777" w:rsidR="008A6796" w:rsidRPr="007D0049" w:rsidRDefault="008A6796" w:rsidP="00563707">
            <w:pPr>
              <w:wordWrap/>
              <w:spacing w:after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2" w:type="dxa"/>
            <w:shd w:val="pct50" w:color="auto" w:fill="auto"/>
            <w:vAlign w:val="center"/>
          </w:tcPr>
          <w:p w14:paraId="05768882" w14:textId="77777777" w:rsidR="008A6796" w:rsidRPr="007D0049" w:rsidRDefault="008A6796" w:rsidP="00563707">
            <w:pPr>
              <w:wordWrap/>
              <w:spacing w:after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9" w:type="dxa"/>
            <w:vAlign w:val="center"/>
          </w:tcPr>
          <w:p w14:paraId="2F5F9DBF" w14:textId="77777777" w:rsidR="008A6796" w:rsidRPr="007D0049" w:rsidRDefault="008A6796" w:rsidP="00563707">
            <w:pPr>
              <w:wordWrap/>
              <w:spacing w:after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7" w:type="dxa"/>
            <w:vAlign w:val="center"/>
          </w:tcPr>
          <w:p w14:paraId="7150C17D" w14:textId="77777777" w:rsidR="008A6796" w:rsidRPr="00C76DBA" w:rsidRDefault="008A6796" w:rsidP="00563707">
            <w:pPr>
              <w:pStyle w:val="NormalWeb"/>
              <w:spacing w:before="0" w:beforeAutospacing="0" w:after="0" w:afterAutospacing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76DBA">
              <w:rPr>
                <w:rFonts w:ascii="Times New Roman" w:hAnsi="Times New Roman" w:cs="Times New Roman"/>
                <w:kern w:val="24"/>
                <w:sz w:val="18"/>
                <w:szCs w:val="18"/>
              </w:rPr>
              <w:t xml:space="preserve">OS: 85 vs 79% (ns) @ 2yr </w:t>
            </w:r>
          </w:p>
          <w:p w14:paraId="421BC14F" w14:textId="77777777" w:rsidR="008A6796" w:rsidRPr="00C76DBA" w:rsidRDefault="008A6796" w:rsidP="00563707">
            <w:pPr>
              <w:pStyle w:val="NormalWeb"/>
              <w:spacing w:before="0" w:beforeAutospacing="0" w:after="0" w:afterAutospacing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76DBA">
              <w:rPr>
                <w:rFonts w:ascii="Times New Roman" w:hAnsi="Times New Roman" w:cs="Times New Roman"/>
                <w:kern w:val="24"/>
                <w:sz w:val="18"/>
                <w:szCs w:val="18"/>
              </w:rPr>
              <w:t xml:space="preserve">RFS: 76 vs 78% (ns) @ 2yr  </w:t>
            </w:r>
          </w:p>
          <w:p w14:paraId="3DD3D8EE" w14:textId="77777777" w:rsidR="008A6796" w:rsidRPr="00C76DBA" w:rsidRDefault="008A6796" w:rsidP="00563707">
            <w:pPr>
              <w:pStyle w:val="NormalWeb"/>
              <w:spacing w:before="0" w:beforeAutospacing="0" w:after="0" w:afterAutospacing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76DBA">
              <w:rPr>
                <w:rFonts w:ascii="Times New Roman" w:hAnsi="Times New Roman" w:cs="Times New Roman"/>
                <w:kern w:val="24"/>
                <w:sz w:val="18"/>
                <w:szCs w:val="18"/>
              </w:rPr>
              <w:t xml:space="preserve">CIR: 22 vs 8% (ns) @ 2yr  </w:t>
            </w:r>
          </w:p>
          <w:p w14:paraId="02337CE9" w14:textId="0335E527" w:rsidR="008A6796" w:rsidRPr="00C76DBA" w:rsidRDefault="008A6796" w:rsidP="00563707">
            <w:pPr>
              <w:wordWrap/>
              <w:spacing w:after="0" w:line="21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76DBA">
              <w:rPr>
                <w:rFonts w:ascii="Times New Roman" w:hAnsi="Times New Roman" w:cs="Times New Roman"/>
                <w:kern w:val="24"/>
                <w:sz w:val="18"/>
                <w:szCs w:val="18"/>
              </w:rPr>
              <w:t xml:space="preserve">NRM: 2 vs 14% (.03) @ 2yr </w:t>
            </w:r>
          </w:p>
        </w:tc>
      </w:tr>
    </w:tbl>
    <w:p w14:paraId="496B810B" w14:textId="77777777" w:rsidR="0003429D" w:rsidRPr="007D0049" w:rsidRDefault="0003429D" w:rsidP="0003429D">
      <w:pPr>
        <w:spacing w:after="0" w:line="360" w:lineRule="auto"/>
        <w:contextualSpacing/>
        <w:rPr>
          <w:rFonts w:ascii="Times New Roman" w:hAnsi="Times New Roman" w:cs="Times New Roman"/>
          <w:b/>
          <w:bCs/>
          <w:sz w:val="18"/>
          <w:szCs w:val="18"/>
        </w:rPr>
      </w:pPr>
    </w:p>
    <w:p w14:paraId="78C70FFF" w14:textId="77777777" w:rsidR="0020520D" w:rsidRDefault="0020520D" w:rsidP="00563707">
      <w:pPr>
        <w:spacing w:after="0" w:line="264" w:lineRule="auto"/>
        <w:contextualSpacing/>
        <w:rPr>
          <w:rFonts w:ascii="Times New Roman" w:hAnsi="Times New Roman" w:cs="Times New Roman"/>
          <w:sz w:val="18"/>
          <w:szCs w:val="18"/>
        </w:rPr>
      </w:pPr>
      <w:r w:rsidRPr="00D71D15">
        <w:rPr>
          <w:rFonts w:ascii="Times New Roman" w:hAnsi="Times New Roman" w:cs="Times New Roman"/>
          <w:sz w:val="18"/>
          <w:szCs w:val="18"/>
        </w:rPr>
        <w:t xml:space="preserve">Abbreviation: RIC, reduced intensity conditioning; MAC, myeloablative conditioning; TCI-score, transplant Conditioning intensity (TCI) score; FluBu2, fludarabine and 2-day busulfan; FB2TBI400, fludarabine, 2-day busulfan and 400cGy total body irradiation; FluBu3, fludarabine and 3-day busulfan; Flu/TBI800, fludarabine and 800cGy total body irradiation; FluBu4, fludarabine and 4-day busulfan; BuCy, busulfan and cyclophosphamide; CyTBI, cyclophosphamide and total body irradiation; AML, acute myeloid leukemia; CR, complete remission; IR, intermediate risk; HR, high risk; MDS, myelodysplastic syndrome; sAML, secondary acute myeloid leukemia; UD, unrelated donor; RD, related donor; ELN, European leukemia net; HSCT, hematopoietic stem cell transplantation; </w:t>
      </w:r>
      <w:r w:rsidRPr="00D71D15">
        <w:rPr>
          <w:rFonts w:ascii="Times New Roman" w:hAnsi="Times New Roman" w:cs="Times New Roman"/>
          <w:i/>
          <w:iCs/>
          <w:sz w:val="18"/>
          <w:szCs w:val="18"/>
        </w:rPr>
        <w:t>WT1</w:t>
      </w:r>
      <w:r w:rsidRPr="00D71D15">
        <w:rPr>
          <w:rFonts w:ascii="Times New Roman" w:hAnsi="Times New Roman" w:cs="Times New Roman"/>
          <w:sz w:val="18"/>
          <w:szCs w:val="18"/>
          <w:vertAlign w:val="superscript"/>
        </w:rPr>
        <w:t>low</w:t>
      </w:r>
      <w:r w:rsidRPr="00D71D15">
        <w:rPr>
          <w:rFonts w:ascii="Times New Roman" w:hAnsi="Times New Roman" w:cs="Times New Roman"/>
          <w:sz w:val="18"/>
          <w:szCs w:val="18"/>
        </w:rPr>
        <w:t xml:space="preserve">, lower expression of WT1; MRD, minimal residual disease; </w:t>
      </w:r>
      <w:r w:rsidRPr="00D71D15">
        <w:rPr>
          <w:rFonts w:ascii="Times New Roman" w:hAnsi="Times New Roman" w:cs="Times New Roman" w:hint="eastAsia"/>
          <w:sz w:val="18"/>
          <w:szCs w:val="18"/>
        </w:rPr>
        <w:t>O</w:t>
      </w:r>
      <w:r w:rsidRPr="00D71D15">
        <w:rPr>
          <w:rFonts w:ascii="Times New Roman" w:hAnsi="Times New Roman" w:cs="Times New Roman"/>
          <w:sz w:val="18"/>
          <w:szCs w:val="18"/>
        </w:rPr>
        <w:t>S, overall survival; RFS, relapse free survival; CIR, cumulative incidence of relapse; NRM, non-relapse mortality</w:t>
      </w:r>
    </w:p>
    <w:p w14:paraId="0D9B5272" w14:textId="77777777" w:rsidR="00563707" w:rsidRPr="00D71D15" w:rsidRDefault="00563707" w:rsidP="00563707">
      <w:pPr>
        <w:spacing w:after="0" w:line="264" w:lineRule="auto"/>
        <w:contextualSpacing/>
        <w:rPr>
          <w:rFonts w:ascii="Times New Roman" w:hAnsi="Times New Roman" w:cs="Times New Roman"/>
          <w:sz w:val="18"/>
          <w:szCs w:val="18"/>
        </w:rPr>
      </w:pPr>
    </w:p>
    <w:p w14:paraId="73132249" w14:textId="36FD414B" w:rsidR="0020520D" w:rsidRDefault="0020520D" w:rsidP="00563707">
      <w:pPr>
        <w:spacing w:after="0" w:line="264" w:lineRule="auto"/>
        <w:contextualSpacing/>
        <w:rPr>
          <w:rFonts w:ascii="Times New Roman" w:hAnsi="Times New Roman" w:cs="Times New Roman"/>
          <w:sz w:val="18"/>
          <w:szCs w:val="18"/>
        </w:rPr>
      </w:pPr>
      <w:r w:rsidRPr="00D71D15">
        <w:rPr>
          <w:rFonts w:ascii="Times New Roman" w:hAnsi="Times New Roman" w:cs="Times New Roman"/>
          <w:sz w:val="18"/>
          <w:szCs w:val="18"/>
        </w:rPr>
        <w:lastRenderedPageBreak/>
        <w:t xml:space="preserve">*Post-transplantaion outcomes: </w:t>
      </w:r>
      <w:r w:rsidR="00D71D15" w:rsidRPr="00D71D15">
        <w:rPr>
          <w:rFonts w:ascii="Times New Roman" w:hAnsi="Times New Roman" w:cs="Times New Roman"/>
          <w:sz w:val="18"/>
          <w:szCs w:val="18"/>
        </w:rPr>
        <w:t xml:space="preserve">the </w:t>
      </w:r>
      <w:r w:rsidRPr="00D71D15">
        <w:rPr>
          <w:rFonts w:ascii="Times New Roman" w:hAnsi="Times New Roman" w:cs="Times New Roman"/>
          <w:sz w:val="18"/>
          <w:szCs w:val="18"/>
        </w:rPr>
        <w:t xml:space="preserve">outcomes are </w:t>
      </w:r>
      <w:r w:rsidR="00D71D15" w:rsidRPr="00D71D15">
        <w:rPr>
          <w:rFonts w:ascii="Times New Roman" w:hAnsi="Times New Roman" w:cs="Times New Roman"/>
          <w:sz w:val="18"/>
          <w:szCs w:val="18"/>
        </w:rPr>
        <w:t>ordered by</w:t>
      </w:r>
      <w:r w:rsidRPr="00D71D15">
        <w:rPr>
          <w:rFonts w:ascii="Times New Roman" w:hAnsi="Times New Roman" w:cs="Times New Roman"/>
          <w:sz w:val="18"/>
          <w:szCs w:val="18"/>
        </w:rPr>
        <w:t xml:space="preserve"> lower and higher TCI-score</w:t>
      </w:r>
      <w:r w:rsidR="00EB2278">
        <w:rPr>
          <w:rFonts w:ascii="Times New Roman" w:hAnsi="Times New Roman" w:cs="Times New Roman"/>
          <w:sz w:val="18"/>
          <w:szCs w:val="18"/>
        </w:rPr>
        <w:t xml:space="preserve"> </w:t>
      </w:r>
    </w:p>
    <w:sectPr w:rsidR="0020520D" w:rsidSect="004802CD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A57DAFE" w14:textId="77777777" w:rsidR="006E4611" w:rsidRDefault="006E4611" w:rsidP="00AC5D14">
      <w:pPr>
        <w:spacing w:after="0" w:line="240" w:lineRule="auto"/>
      </w:pPr>
      <w:r>
        <w:separator/>
      </w:r>
    </w:p>
  </w:endnote>
  <w:endnote w:type="continuationSeparator" w:id="0">
    <w:p w14:paraId="22DB29ED" w14:textId="77777777" w:rsidR="006E4611" w:rsidRDefault="006E4611" w:rsidP="00AC5D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18D7B87" w14:textId="77777777" w:rsidR="006E4611" w:rsidRDefault="006E4611" w:rsidP="00AC5D14">
      <w:pPr>
        <w:spacing w:after="0" w:line="240" w:lineRule="auto"/>
      </w:pPr>
      <w:r>
        <w:separator/>
      </w:r>
    </w:p>
  </w:footnote>
  <w:footnote w:type="continuationSeparator" w:id="0">
    <w:p w14:paraId="7E0FDDCA" w14:textId="77777777" w:rsidR="006E4611" w:rsidRDefault="006E4611" w:rsidP="00AC5D1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802CD"/>
    <w:rsid w:val="000032F4"/>
    <w:rsid w:val="0003429D"/>
    <w:rsid w:val="00036B85"/>
    <w:rsid w:val="000773F8"/>
    <w:rsid w:val="000B1481"/>
    <w:rsid w:val="000D7DF6"/>
    <w:rsid w:val="000F3625"/>
    <w:rsid w:val="00107BC9"/>
    <w:rsid w:val="00124550"/>
    <w:rsid w:val="00137BCE"/>
    <w:rsid w:val="00151A50"/>
    <w:rsid w:val="00173E92"/>
    <w:rsid w:val="001B3349"/>
    <w:rsid w:val="001D1B07"/>
    <w:rsid w:val="001F7721"/>
    <w:rsid w:val="0020520D"/>
    <w:rsid w:val="00251855"/>
    <w:rsid w:val="0028714B"/>
    <w:rsid w:val="002F5096"/>
    <w:rsid w:val="00302A71"/>
    <w:rsid w:val="00302CA2"/>
    <w:rsid w:val="00383FCF"/>
    <w:rsid w:val="003A6247"/>
    <w:rsid w:val="003A65C8"/>
    <w:rsid w:val="003C6034"/>
    <w:rsid w:val="003C635E"/>
    <w:rsid w:val="0041193B"/>
    <w:rsid w:val="00426136"/>
    <w:rsid w:val="0042695D"/>
    <w:rsid w:val="004802CD"/>
    <w:rsid w:val="00481BED"/>
    <w:rsid w:val="004973D0"/>
    <w:rsid w:val="004D6213"/>
    <w:rsid w:val="004E5A22"/>
    <w:rsid w:val="00506D28"/>
    <w:rsid w:val="00526E3E"/>
    <w:rsid w:val="005435EE"/>
    <w:rsid w:val="00544216"/>
    <w:rsid w:val="0055486C"/>
    <w:rsid w:val="00563707"/>
    <w:rsid w:val="00593C1B"/>
    <w:rsid w:val="00596757"/>
    <w:rsid w:val="005C6BEC"/>
    <w:rsid w:val="005D0AA9"/>
    <w:rsid w:val="006463B3"/>
    <w:rsid w:val="00676AF6"/>
    <w:rsid w:val="006809DE"/>
    <w:rsid w:val="006E4611"/>
    <w:rsid w:val="006E7FF9"/>
    <w:rsid w:val="006F4113"/>
    <w:rsid w:val="00715663"/>
    <w:rsid w:val="007A3872"/>
    <w:rsid w:val="007C58FE"/>
    <w:rsid w:val="007D0049"/>
    <w:rsid w:val="007E05D8"/>
    <w:rsid w:val="007E5843"/>
    <w:rsid w:val="00820C3F"/>
    <w:rsid w:val="00827303"/>
    <w:rsid w:val="008422F9"/>
    <w:rsid w:val="00854E2D"/>
    <w:rsid w:val="008A0D95"/>
    <w:rsid w:val="008A6796"/>
    <w:rsid w:val="008C36EB"/>
    <w:rsid w:val="008D11D4"/>
    <w:rsid w:val="008E67D6"/>
    <w:rsid w:val="00914BD5"/>
    <w:rsid w:val="009402AA"/>
    <w:rsid w:val="009B299D"/>
    <w:rsid w:val="00A07612"/>
    <w:rsid w:val="00A13E77"/>
    <w:rsid w:val="00A26823"/>
    <w:rsid w:val="00A27711"/>
    <w:rsid w:val="00A90959"/>
    <w:rsid w:val="00A9317B"/>
    <w:rsid w:val="00AB63EF"/>
    <w:rsid w:val="00AC5D14"/>
    <w:rsid w:val="00AD5834"/>
    <w:rsid w:val="00B24485"/>
    <w:rsid w:val="00B43232"/>
    <w:rsid w:val="00B56777"/>
    <w:rsid w:val="00B87C59"/>
    <w:rsid w:val="00BA4882"/>
    <w:rsid w:val="00BB4678"/>
    <w:rsid w:val="00C34D26"/>
    <w:rsid w:val="00C76DBA"/>
    <w:rsid w:val="00D51346"/>
    <w:rsid w:val="00D71D15"/>
    <w:rsid w:val="00D775CB"/>
    <w:rsid w:val="00DD46D7"/>
    <w:rsid w:val="00DF3D32"/>
    <w:rsid w:val="00E50C1C"/>
    <w:rsid w:val="00EB2278"/>
    <w:rsid w:val="00ED7087"/>
    <w:rsid w:val="00EF668C"/>
    <w:rsid w:val="00F04348"/>
    <w:rsid w:val="00F24E28"/>
    <w:rsid w:val="00F33F2C"/>
    <w:rsid w:val="00F3425F"/>
    <w:rsid w:val="00F65BEC"/>
    <w:rsid w:val="00FC176C"/>
    <w:rsid w:val="00FD3E40"/>
    <w:rsid w:val="00FD6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1F22E3"/>
  <w15:chartTrackingRefBased/>
  <w15:docId w15:val="{238750D8-5BB4-45C6-AECA-3C6F9DA93F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02CD"/>
    <w:pPr>
      <w:widowControl w:val="0"/>
      <w:wordWrap w:val="0"/>
      <w:autoSpaceDE w:val="0"/>
      <w:autoSpaceDN w:val="0"/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802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4802CD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4802CD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rsid w:val="004802CD"/>
  </w:style>
  <w:style w:type="paragraph" w:styleId="Header">
    <w:name w:val="header"/>
    <w:basedOn w:val="Normal"/>
    <w:link w:val="HeaderChar"/>
    <w:uiPriority w:val="99"/>
    <w:unhideWhenUsed/>
    <w:rsid w:val="00AC5D14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AC5D14"/>
  </w:style>
  <w:style w:type="paragraph" w:styleId="Footer">
    <w:name w:val="footer"/>
    <w:basedOn w:val="Normal"/>
    <w:link w:val="FooterChar"/>
    <w:uiPriority w:val="99"/>
    <w:unhideWhenUsed/>
    <w:rsid w:val="00AC5D14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AC5D14"/>
  </w:style>
  <w:style w:type="paragraph" w:styleId="NormalWeb">
    <w:name w:val="Normal (Web)"/>
    <w:basedOn w:val="Normal"/>
    <w:uiPriority w:val="99"/>
    <w:unhideWhenUsed/>
    <w:rsid w:val="00854E2D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Gulim" w:eastAsia="Gulim" w:hAnsi="Gulim" w:cs="Gulim"/>
      <w:kern w:val="0"/>
      <w:sz w:val="24"/>
      <w:szCs w:val="24"/>
    </w:rPr>
  </w:style>
  <w:style w:type="paragraph" w:styleId="ListParagraph">
    <w:name w:val="List Paragraph"/>
    <w:basedOn w:val="Normal"/>
    <w:uiPriority w:val="34"/>
    <w:qFormat/>
    <w:rsid w:val="00E50C1C"/>
    <w:pPr>
      <w:ind w:leftChars="400" w:left="800"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509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509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350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68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08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49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7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51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76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96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0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6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395</Words>
  <Characters>2258</Characters>
  <Application>Microsoft Office Word</Application>
  <DocSecurity>0</DocSecurity>
  <Lines>18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박 실비아</dc:creator>
  <cp:keywords/>
  <dc:description/>
  <cp:lastModifiedBy>Sachin Vilas Pawar</cp:lastModifiedBy>
  <cp:revision>7</cp:revision>
  <cp:lastPrinted>2022-08-17T12:33:00Z</cp:lastPrinted>
  <dcterms:created xsi:type="dcterms:W3CDTF">2023-10-19T20:13:00Z</dcterms:created>
  <dcterms:modified xsi:type="dcterms:W3CDTF">2023-11-15T17:31:00Z</dcterms:modified>
</cp:coreProperties>
</file>