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25DA88" w14:textId="77777777" w:rsidR="005A3B29" w:rsidRDefault="005A3B29" w:rsidP="005A3B29">
      <w:pPr>
        <w:spacing w:before="240"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data</w:t>
      </w:r>
    </w:p>
    <w:p w14:paraId="61B86321" w14:textId="24CB1469" w:rsidR="00A82527" w:rsidRDefault="00A82527" w:rsidP="00A82527">
      <w:pPr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Flash flood dynamics in Doon Valley, NW Himalaya: Insights of hydrological and geological controls</w:t>
      </w:r>
    </w:p>
    <w:p w14:paraId="0D402278" w14:textId="77777777" w:rsidR="005A3B29" w:rsidRPr="00EE4A94" w:rsidRDefault="005A3B29" w:rsidP="005A3B29">
      <w:pPr>
        <w:spacing w:before="24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</w:t>
      </w:r>
      <w:r w:rsidRPr="00EE4A94">
        <w:rPr>
          <w:rFonts w:ascii="Times New Roman" w:eastAsia="Times New Roman" w:hAnsi="Times New Roman" w:cs="Times New Roman"/>
          <w:sz w:val="24"/>
          <w:szCs w:val="24"/>
        </w:rPr>
        <w:t>umit Sagwal</w:t>
      </w:r>
      <w:r w:rsidRPr="00EE4A9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</w:t>
      </w:r>
      <w:r w:rsidRPr="00EE4A94">
        <w:rPr>
          <w:rFonts w:ascii="Times New Roman" w:eastAsia="Times New Roman" w:hAnsi="Times New Roman" w:cs="Times New Roman"/>
          <w:sz w:val="24"/>
          <w:szCs w:val="24"/>
        </w:rPr>
        <w:t>, Sandeep Panda</w:t>
      </w:r>
      <w:r w:rsidRPr="00EE4A9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EE4A94">
        <w:rPr>
          <w:rFonts w:ascii="Times New Roman" w:eastAsia="Times New Roman" w:hAnsi="Times New Roman" w:cs="Times New Roman"/>
          <w:sz w:val="24"/>
          <w:szCs w:val="24"/>
        </w:rPr>
        <w:t>*, Dipanwita Sengupta</w:t>
      </w:r>
      <w:r w:rsidRPr="00EE4A9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</w:t>
      </w:r>
      <w:r w:rsidRPr="00EE4A94">
        <w:rPr>
          <w:rFonts w:ascii="Times New Roman" w:eastAsia="Times New Roman" w:hAnsi="Times New Roman" w:cs="Times New Roman"/>
          <w:sz w:val="24"/>
          <w:szCs w:val="24"/>
        </w:rPr>
        <w:t>, Mohd Shahrukh</w:t>
      </w:r>
      <w:r w:rsidRPr="00EE4A9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</w:t>
      </w:r>
      <w:r w:rsidRPr="00EE4A94">
        <w:rPr>
          <w:rFonts w:ascii="Times New Roman" w:eastAsia="Times New Roman" w:hAnsi="Times New Roman" w:cs="Times New Roman"/>
          <w:sz w:val="24"/>
          <w:szCs w:val="24"/>
        </w:rPr>
        <w:t>, Sohan Kumar</w:t>
      </w:r>
      <w:r w:rsidRPr="00EE4A9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EE4A94">
        <w:rPr>
          <w:rFonts w:ascii="Times New Roman" w:eastAsia="Times New Roman" w:hAnsi="Times New Roman" w:cs="Times New Roman"/>
          <w:sz w:val="24"/>
          <w:szCs w:val="24"/>
        </w:rPr>
        <w:t>, Anil Kumar</w:t>
      </w:r>
      <w:r w:rsidRPr="00EE4A9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</w:t>
      </w:r>
      <w:r w:rsidRPr="00EE4A94">
        <w:rPr>
          <w:rFonts w:ascii="Times New Roman" w:eastAsia="Times New Roman" w:hAnsi="Times New Roman" w:cs="Times New Roman"/>
          <w:sz w:val="24"/>
          <w:szCs w:val="24"/>
        </w:rPr>
        <w:t>, Som Dutt</w:t>
      </w:r>
      <w:r w:rsidRPr="00EE4A9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</w:t>
      </w:r>
    </w:p>
    <w:p w14:paraId="7077113C" w14:textId="77777777" w:rsidR="005A3B29" w:rsidRPr="00EE4A94" w:rsidRDefault="005A3B29" w:rsidP="005A3B29">
      <w:pPr>
        <w:spacing w:before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E4A9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EE4A94">
        <w:rPr>
          <w:rFonts w:ascii="Times New Roman" w:eastAsia="Times New Roman" w:hAnsi="Times New Roman" w:cs="Times New Roman"/>
          <w:sz w:val="24"/>
          <w:szCs w:val="24"/>
        </w:rPr>
        <w:t>Wadia Institute of Himalayan Geology, Dehradun 248001</w:t>
      </w:r>
    </w:p>
    <w:p w14:paraId="22DD1B1E" w14:textId="77777777" w:rsidR="005A3B29" w:rsidRPr="00EE4A94" w:rsidRDefault="005A3B29" w:rsidP="005A3B29">
      <w:pPr>
        <w:spacing w:before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E4A9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EE4A94">
        <w:rPr>
          <w:rFonts w:ascii="Times New Roman" w:eastAsia="Times New Roman" w:hAnsi="Times New Roman" w:cs="Times New Roman"/>
          <w:sz w:val="24"/>
          <w:szCs w:val="24"/>
        </w:rPr>
        <w:t>Academy of Scientific and Innovative Research, Ghaziabad 201002</w:t>
      </w:r>
    </w:p>
    <w:p w14:paraId="17660C2B" w14:textId="77777777" w:rsidR="005A3B29" w:rsidRDefault="005A3B29" w:rsidP="005A3B29">
      <w:pPr>
        <w:spacing w:before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E4A9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CB5140">
        <w:rPr>
          <w:rFonts w:ascii="Times New Roman" w:eastAsia="Times New Roman" w:hAnsi="Times New Roman" w:cs="Times New Roman"/>
          <w:sz w:val="24"/>
          <w:szCs w:val="24"/>
        </w:rPr>
        <w:t xml:space="preserve">Department of </w:t>
      </w:r>
      <w:r w:rsidRPr="00EE4A94">
        <w:rPr>
          <w:rFonts w:ascii="Times New Roman" w:eastAsia="Times New Roman" w:hAnsi="Times New Roman" w:cs="Times New Roman"/>
          <w:sz w:val="24"/>
          <w:szCs w:val="24"/>
        </w:rPr>
        <w:t>Earth Sciences, Indian Institute of Technology, Roorkee 247667</w:t>
      </w:r>
    </w:p>
    <w:p w14:paraId="40ED7EED" w14:textId="703D605B" w:rsidR="005A3B29" w:rsidRDefault="005A3B29" w:rsidP="005A3B29">
      <w:pPr>
        <w:spacing w:before="24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* For correspondence - </w:t>
      </w:r>
      <w:hyperlink r:id="rId4" w:history="1">
        <w:r w:rsidRPr="00FD0385">
          <w:rPr>
            <w:rStyle w:val="Hyperlink"/>
            <w:rFonts w:ascii="Times New Roman" w:eastAsia="Times New Roman" w:hAnsi="Times New Roman" w:cs="Times New Roman"/>
            <w:i/>
            <w:sz w:val="24"/>
            <w:szCs w:val="24"/>
          </w:rPr>
          <w:t>pandasandeep04@gmail.com</w:t>
        </w:r>
      </w:hyperlink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</w:p>
    <w:p w14:paraId="794B5FAC" w14:textId="77777777" w:rsidR="005A3B29" w:rsidRPr="00EE4A94" w:rsidRDefault="005A3B29" w:rsidP="005A3B29">
      <w:pPr>
        <w:spacing w:before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6F40D0F" w14:textId="52B271F3" w:rsidR="00FD4434" w:rsidRPr="00F31FF6" w:rsidRDefault="00FD4434" w:rsidP="00A25308">
      <w:pPr>
        <w:spacing w:line="240" w:lineRule="auto"/>
        <w:ind w:left="2410" w:hanging="24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</w:t>
      </w:r>
      <w:r w:rsidRPr="00F31FF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F31FF6">
        <w:rPr>
          <w:rFonts w:ascii="Times New Roman" w:hAnsi="Times New Roman" w:cs="Times New Roman"/>
          <w:sz w:val="24"/>
          <w:szCs w:val="24"/>
        </w:rPr>
        <w:t xml:space="preserve">able- </w:t>
      </w:r>
      <w:r w:rsidR="00C82680">
        <w:rPr>
          <w:rFonts w:ascii="Times New Roman" w:hAnsi="Times New Roman" w:cs="Times New Roman"/>
          <w:sz w:val="24"/>
          <w:szCs w:val="24"/>
        </w:rPr>
        <w:t>1</w:t>
      </w:r>
      <w:r w:rsidR="00A25308">
        <w:rPr>
          <w:rFonts w:ascii="Times New Roman" w:hAnsi="Times New Roman" w:cs="Times New Roman"/>
          <w:sz w:val="24"/>
          <w:szCs w:val="24"/>
        </w:rPr>
        <w:t xml:space="preserve"> (</w:t>
      </w:r>
      <w:r w:rsidR="00A25308" w:rsidRPr="00A25308">
        <w:rPr>
          <w:rFonts w:ascii="Times New Roman" w:hAnsi="Times New Roman" w:cs="Times New Roman"/>
          <w:sz w:val="24"/>
          <w:szCs w:val="24"/>
        </w:rPr>
        <w:t>Total Variance explained of Doon watershed</w:t>
      </w:r>
      <w:r w:rsidR="00A25308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FD4434" w:rsidRPr="00F31FF6" w14:paraId="012021F1" w14:textId="77777777" w:rsidTr="00F45261">
        <w:trPr>
          <w:jc w:val="center"/>
        </w:trPr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14:paraId="2BA5C122" w14:textId="77777777" w:rsidR="00FD4434" w:rsidRPr="00F31FF6" w:rsidRDefault="00FD4434" w:rsidP="00F452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1FF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Components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14:paraId="10EEF02C" w14:textId="77777777" w:rsidR="00FD4434" w:rsidRPr="00F31FF6" w:rsidRDefault="00FD4434" w:rsidP="00F4526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FF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F1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14:paraId="39809204" w14:textId="77777777" w:rsidR="00FD4434" w:rsidRPr="00F31FF6" w:rsidRDefault="00FD4434" w:rsidP="00F4526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FF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F2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14:paraId="146E689D" w14:textId="77777777" w:rsidR="00FD4434" w:rsidRPr="00F31FF6" w:rsidRDefault="00FD4434" w:rsidP="00F4526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FF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F3</w:t>
            </w: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</w:tcPr>
          <w:p w14:paraId="6AB01B9C" w14:textId="77777777" w:rsidR="00FD4434" w:rsidRPr="00F31FF6" w:rsidRDefault="00FD4434" w:rsidP="00F4526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FF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F4</w:t>
            </w:r>
          </w:p>
        </w:tc>
      </w:tr>
      <w:tr w:rsidR="00FD4434" w:rsidRPr="00F31FF6" w14:paraId="480C714E" w14:textId="77777777" w:rsidTr="00F45261">
        <w:trPr>
          <w:trHeight w:val="288"/>
          <w:jc w:val="center"/>
        </w:trPr>
        <w:tc>
          <w:tcPr>
            <w:tcW w:w="1803" w:type="dxa"/>
            <w:tcBorders>
              <w:top w:val="single" w:sz="4" w:space="0" w:color="auto"/>
            </w:tcBorders>
            <w:hideMark/>
          </w:tcPr>
          <w:p w14:paraId="48C2CE1A" w14:textId="77777777" w:rsidR="00FD4434" w:rsidRPr="00F31FF6" w:rsidRDefault="00FD4434" w:rsidP="00F4526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31FF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Eigenvalue</w:t>
            </w:r>
          </w:p>
        </w:tc>
        <w:tc>
          <w:tcPr>
            <w:tcW w:w="1803" w:type="dxa"/>
            <w:tcBorders>
              <w:top w:val="single" w:sz="4" w:space="0" w:color="auto"/>
            </w:tcBorders>
            <w:hideMark/>
          </w:tcPr>
          <w:p w14:paraId="74699415" w14:textId="77777777" w:rsidR="00FD4434" w:rsidRPr="00F31FF6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31FF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5.914</w:t>
            </w:r>
          </w:p>
        </w:tc>
        <w:tc>
          <w:tcPr>
            <w:tcW w:w="1803" w:type="dxa"/>
            <w:tcBorders>
              <w:top w:val="single" w:sz="4" w:space="0" w:color="auto"/>
            </w:tcBorders>
            <w:hideMark/>
          </w:tcPr>
          <w:p w14:paraId="1162F0BA" w14:textId="77777777" w:rsidR="00FD4434" w:rsidRPr="00F31FF6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31FF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2.755</w:t>
            </w:r>
          </w:p>
        </w:tc>
        <w:tc>
          <w:tcPr>
            <w:tcW w:w="1803" w:type="dxa"/>
            <w:tcBorders>
              <w:top w:val="single" w:sz="4" w:space="0" w:color="auto"/>
            </w:tcBorders>
            <w:hideMark/>
          </w:tcPr>
          <w:p w14:paraId="1BB9D63B" w14:textId="77777777" w:rsidR="00FD4434" w:rsidRPr="00F31FF6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31FF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1.967</w:t>
            </w:r>
          </w:p>
        </w:tc>
        <w:tc>
          <w:tcPr>
            <w:tcW w:w="1804" w:type="dxa"/>
            <w:tcBorders>
              <w:top w:val="single" w:sz="4" w:space="0" w:color="auto"/>
            </w:tcBorders>
            <w:hideMark/>
          </w:tcPr>
          <w:p w14:paraId="435C53ED" w14:textId="77777777" w:rsidR="00FD4434" w:rsidRPr="00F31FF6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31FF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1.365</w:t>
            </w:r>
          </w:p>
        </w:tc>
      </w:tr>
      <w:tr w:rsidR="00FD4434" w:rsidRPr="00F31FF6" w14:paraId="3A853B16" w14:textId="77777777" w:rsidTr="00F45261">
        <w:trPr>
          <w:trHeight w:val="288"/>
          <w:jc w:val="center"/>
        </w:trPr>
        <w:tc>
          <w:tcPr>
            <w:tcW w:w="1803" w:type="dxa"/>
            <w:noWrap/>
            <w:hideMark/>
          </w:tcPr>
          <w:p w14:paraId="20639EBF" w14:textId="77777777" w:rsidR="00FD4434" w:rsidRPr="00F31FF6" w:rsidRDefault="00FD4434" w:rsidP="00F45261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31FF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Variability (%)</w:t>
            </w:r>
          </w:p>
        </w:tc>
        <w:tc>
          <w:tcPr>
            <w:tcW w:w="1803" w:type="dxa"/>
            <w:noWrap/>
            <w:hideMark/>
          </w:tcPr>
          <w:p w14:paraId="28CDBDF6" w14:textId="77777777" w:rsidR="00FD4434" w:rsidRPr="00F31FF6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31FF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49.279</w:t>
            </w:r>
          </w:p>
        </w:tc>
        <w:tc>
          <w:tcPr>
            <w:tcW w:w="1803" w:type="dxa"/>
            <w:noWrap/>
            <w:hideMark/>
          </w:tcPr>
          <w:p w14:paraId="77FD3F29" w14:textId="77777777" w:rsidR="00FD4434" w:rsidRPr="00F31FF6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31FF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22.957</w:t>
            </w:r>
          </w:p>
        </w:tc>
        <w:tc>
          <w:tcPr>
            <w:tcW w:w="1803" w:type="dxa"/>
            <w:noWrap/>
            <w:hideMark/>
          </w:tcPr>
          <w:p w14:paraId="496CFBF5" w14:textId="77777777" w:rsidR="00FD4434" w:rsidRPr="00F31FF6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31FF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16.390</w:t>
            </w:r>
          </w:p>
        </w:tc>
        <w:tc>
          <w:tcPr>
            <w:tcW w:w="1804" w:type="dxa"/>
            <w:noWrap/>
            <w:hideMark/>
          </w:tcPr>
          <w:p w14:paraId="750ACDC7" w14:textId="77777777" w:rsidR="00FD4434" w:rsidRPr="00F31FF6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31FF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11.374</w:t>
            </w:r>
          </w:p>
        </w:tc>
      </w:tr>
      <w:tr w:rsidR="00FD4434" w:rsidRPr="00F31FF6" w14:paraId="526935E5" w14:textId="77777777" w:rsidTr="00F45261">
        <w:trPr>
          <w:trHeight w:val="288"/>
          <w:jc w:val="center"/>
        </w:trPr>
        <w:tc>
          <w:tcPr>
            <w:tcW w:w="1803" w:type="dxa"/>
            <w:tcBorders>
              <w:bottom w:val="single" w:sz="4" w:space="0" w:color="auto"/>
            </w:tcBorders>
            <w:noWrap/>
            <w:hideMark/>
          </w:tcPr>
          <w:p w14:paraId="24389522" w14:textId="77777777" w:rsidR="00FD4434" w:rsidRPr="00F31FF6" w:rsidRDefault="00FD4434" w:rsidP="00A2530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31FF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Cumulative %</w:t>
            </w:r>
          </w:p>
        </w:tc>
        <w:tc>
          <w:tcPr>
            <w:tcW w:w="1803" w:type="dxa"/>
            <w:tcBorders>
              <w:bottom w:val="single" w:sz="4" w:space="0" w:color="auto"/>
            </w:tcBorders>
            <w:noWrap/>
            <w:hideMark/>
          </w:tcPr>
          <w:p w14:paraId="29BE0089" w14:textId="77777777" w:rsidR="00FD4434" w:rsidRPr="00F31FF6" w:rsidRDefault="00FD4434" w:rsidP="00A2530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31FF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49.279</w:t>
            </w:r>
          </w:p>
        </w:tc>
        <w:tc>
          <w:tcPr>
            <w:tcW w:w="1803" w:type="dxa"/>
            <w:tcBorders>
              <w:bottom w:val="single" w:sz="4" w:space="0" w:color="auto"/>
            </w:tcBorders>
            <w:noWrap/>
            <w:hideMark/>
          </w:tcPr>
          <w:p w14:paraId="792750AC" w14:textId="77777777" w:rsidR="00FD4434" w:rsidRPr="00F31FF6" w:rsidRDefault="00FD4434" w:rsidP="00A2530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31FF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72.236</w:t>
            </w:r>
          </w:p>
        </w:tc>
        <w:tc>
          <w:tcPr>
            <w:tcW w:w="1803" w:type="dxa"/>
            <w:tcBorders>
              <w:bottom w:val="single" w:sz="4" w:space="0" w:color="auto"/>
            </w:tcBorders>
            <w:noWrap/>
            <w:hideMark/>
          </w:tcPr>
          <w:p w14:paraId="744ECC92" w14:textId="77777777" w:rsidR="00FD4434" w:rsidRPr="00F31FF6" w:rsidRDefault="00FD4434" w:rsidP="00A2530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31FF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88.626</w:t>
            </w:r>
          </w:p>
        </w:tc>
        <w:tc>
          <w:tcPr>
            <w:tcW w:w="1804" w:type="dxa"/>
            <w:tcBorders>
              <w:bottom w:val="single" w:sz="4" w:space="0" w:color="auto"/>
            </w:tcBorders>
            <w:noWrap/>
            <w:hideMark/>
          </w:tcPr>
          <w:p w14:paraId="0E0AE112" w14:textId="77777777" w:rsidR="00FD4434" w:rsidRPr="00F31FF6" w:rsidRDefault="00FD4434" w:rsidP="00A2530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31FF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100.000</w:t>
            </w:r>
          </w:p>
        </w:tc>
      </w:tr>
    </w:tbl>
    <w:p w14:paraId="675BD3D5" w14:textId="77777777" w:rsidR="00A25308" w:rsidRDefault="00A25308" w:rsidP="00A25308">
      <w:pPr>
        <w:spacing w:line="240" w:lineRule="auto"/>
        <w:ind w:left="2410" w:hanging="2410"/>
        <w:jc w:val="both"/>
        <w:rPr>
          <w:rFonts w:ascii="Times New Roman" w:hAnsi="Times New Roman" w:cs="Times New Roman"/>
          <w:sz w:val="24"/>
          <w:szCs w:val="24"/>
        </w:rPr>
      </w:pPr>
    </w:p>
    <w:p w14:paraId="4C9174AD" w14:textId="59BA0FAF" w:rsidR="00FD4434" w:rsidRPr="006E1E52" w:rsidRDefault="00FD4434" w:rsidP="00FD44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</w:t>
      </w:r>
      <w:r w:rsidRPr="00F31FF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6E1E52">
        <w:rPr>
          <w:rFonts w:ascii="Times New Roman" w:hAnsi="Times New Roman" w:cs="Times New Roman"/>
          <w:sz w:val="24"/>
          <w:szCs w:val="24"/>
        </w:rPr>
        <w:t xml:space="preserve">able- </w:t>
      </w:r>
      <w:r w:rsidR="00C82680">
        <w:rPr>
          <w:rFonts w:ascii="Times New Roman" w:hAnsi="Times New Roman" w:cs="Times New Roman"/>
          <w:sz w:val="24"/>
          <w:szCs w:val="24"/>
        </w:rPr>
        <w:t>2</w:t>
      </w:r>
      <w:r w:rsidR="00A25308">
        <w:rPr>
          <w:rFonts w:ascii="Times New Roman" w:hAnsi="Times New Roman" w:cs="Times New Roman"/>
          <w:sz w:val="24"/>
          <w:szCs w:val="24"/>
        </w:rPr>
        <w:t xml:space="preserve"> (</w:t>
      </w:r>
      <w:r w:rsidR="00A25308" w:rsidRPr="00A25308">
        <w:rPr>
          <w:rFonts w:ascii="Times New Roman" w:hAnsi="Times New Roman" w:cs="Times New Roman"/>
          <w:sz w:val="24"/>
          <w:szCs w:val="24"/>
        </w:rPr>
        <w:t>Correlations between different variables and factors.</w:t>
      </w:r>
      <w:r w:rsidR="00A25308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TableGrid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3"/>
        <w:gridCol w:w="1185"/>
        <w:gridCol w:w="1134"/>
        <w:gridCol w:w="1134"/>
        <w:gridCol w:w="851"/>
      </w:tblGrid>
      <w:tr w:rsidR="00FD4434" w:rsidRPr="006E1E52" w14:paraId="7424C435" w14:textId="77777777" w:rsidTr="00F45261"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</w:tcPr>
          <w:p w14:paraId="0335FED9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</w:tcPr>
          <w:p w14:paraId="497E70D2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2BB05A8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BD4AE96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F3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93A7EF2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F4</w:t>
            </w:r>
          </w:p>
        </w:tc>
      </w:tr>
      <w:tr w:rsidR="00FD4434" w:rsidRPr="006E1E52" w14:paraId="393FEC70" w14:textId="77777777" w:rsidTr="00F45261">
        <w:trPr>
          <w:trHeight w:val="288"/>
        </w:trPr>
        <w:tc>
          <w:tcPr>
            <w:tcW w:w="1083" w:type="dxa"/>
            <w:tcBorders>
              <w:top w:val="single" w:sz="4" w:space="0" w:color="auto"/>
            </w:tcBorders>
            <w:noWrap/>
            <w:hideMark/>
          </w:tcPr>
          <w:p w14:paraId="41880B3B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R</w:t>
            </w:r>
            <w:r w:rsidRPr="006E1E5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vertAlign w:val="subscript"/>
                <w:lang w:eastAsia="en-IN"/>
                <w14:ligatures w14:val="none"/>
              </w:rPr>
              <w:t>b</w:t>
            </w:r>
          </w:p>
        </w:tc>
        <w:tc>
          <w:tcPr>
            <w:tcW w:w="1185" w:type="dxa"/>
            <w:tcBorders>
              <w:top w:val="single" w:sz="4" w:space="0" w:color="auto"/>
            </w:tcBorders>
            <w:noWrap/>
            <w:hideMark/>
          </w:tcPr>
          <w:p w14:paraId="1B23B884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-0.129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14:paraId="446A70E0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-0.462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14:paraId="427921CF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0.877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hideMark/>
          </w:tcPr>
          <w:p w14:paraId="3C12D346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0.011</w:t>
            </w:r>
          </w:p>
        </w:tc>
      </w:tr>
      <w:tr w:rsidR="00FD4434" w:rsidRPr="006E1E52" w14:paraId="6A394839" w14:textId="77777777" w:rsidTr="00F45261">
        <w:trPr>
          <w:trHeight w:val="288"/>
        </w:trPr>
        <w:tc>
          <w:tcPr>
            <w:tcW w:w="1083" w:type="dxa"/>
            <w:noWrap/>
            <w:hideMark/>
          </w:tcPr>
          <w:p w14:paraId="645E4D84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R</w:t>
            </w:r>
            <w:r w:rsidRPr="006E1E5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vertAlign w:val="subscript"/>
                <w:lang w:eastAsia="en-IN"/>
                <w14:ligatures w14:val="none"/>
              </w:rPr>
              <w:t>l</w:t>
            </w:r>
          </w:p>
        </w:tc>
        <w:tc>
          <w:tcPr>
            <w:tcW w:w="1185" w:type="dxa"/>
            <w:noWrap/>
            <w:hideMark/>
          </w:tcPr>
          <w:p w14:paraId="10D0B013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0.276</w:t>
            </w:r>
          </w:p>
        </w:tc>
        <w:tc>
          <w:tcPr>
            <w:tcW w:w="1134" w:type="dxa"/>
            <w:noWrap/>
            <w:hideMark/>
          </w:tcPr>
          <w:p w14:paraId="30FF8AB1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0.813</w:t>
            </w:r>
          </w:p>
        </w:tc>
        <w:tc>
          <w:tcPr>
            <w:tcW w:w="1134" w:type="dxa"/>
            <w:noWrap/>
            <w:hideMark/>
          </w:tcPr>
          <w:p w14:paraId="56786E35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0.351</w:t>
            </w:r>
          </w:p>
        </w:tc>
        <w:tc>
          <w:tcPr>
            <w:tcW w:w="851" w:type="dxa"/>
            <w:noWrap/>
            <w:hideMark/>
          </w:tcPr>
          <w:p w14:paraId="6528D326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-0.374</w:t>
            </w:r>
          </w:p>
        </w:tc>
      </w:tr>
      <w:tr w:rsidR="00FD4434" w:rsidRPr="006E1E52" w14:paraId="47A036FE" w14:textId="77777777" w:rsidTr="00F45261">
        <w:trPr>
          <w:trHeight w:val="288"/>
        </w:trPr>
        <w:tc>
          <w:tcPr>
            <w:tcW w:w="1083" w:type="dxa"/>
            <w:noWrap/>
            <w:hideMark/>
          </w:tcPr>
          <w:p w14:paraId="3294905E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RHO</w:t>
            </w:r>
          </w:p>
        </w:tc>
        <w:tc>
          <w:tcPr>
            <w:tcW w:w="1185" w:type="dxa"/>
            <w:noWrap/>
            <w:hideMark/>
          </w:tcPr>
          <w:p w14:paraId="087341F0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0.295</w:t>
            </w:r>
          </w:p>
        </w:tc>
        <w:tc>
          <w:tcPr>
            <w:tcW w:w="1134" w:type="dxa"/>
            <w:noWrap/>
            <w:hideMark/>
          </w:tcPr>
          <w:p w14:paraId="48B55B38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0.899</w:t>
            </w:r>
          </w:p>
        </w:tc>
        <w:tc>
          <w:tcPr>
            <w:tcW w:w="1134" w:type="dxa"/>
            <w:noWrap/>
            <w:hideMark/>
          </w:tcPr>
          <w:p w14:paraId="707954AC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-0.020</w:t>
            </w:r>
          </w:p>
        </w:tc>
        <w:tc>
          <w:tcPr>
            <w:tcW w:w="851" w:type="dxa"/>
            <w:noWrap/>
            <w:hideMark/>
          </w:tcPr>
          <w:p w14:paraId="79B248CF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-0.324</w:t>
            </w:r>
          </w:p>
        </w:tc>
      </w:tr>
      <w:tr w:rsidR="00FD4434" w:rsidRPr="006E1E52" w14:paraId="4CA47DFB" w14:textId="77777777" w:rsidTr="00F45261">
        <w:trPr>
          <w:trHeight w:val="288"/>
        </w:trPr>
        <w:tc>
          <w:tcPr>
            <w:tcW w:w="1083" w:type="dxa"/>
            <w:noWrap/>
            <w:hideMark/>
          </w:tcPr>
          <w:p w14:paraId="686A899C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</w:t>
            </w:r>
            <w:r w:rsidRPr="006E1E5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vertAlign w:val="subscript"/>
                <w:lang w:eastAsia="en-IN"/>
                <w14:ligatures w14:val="none"/>
              </w:rPr>
              <w:t>s</w:t>
            </w:r>
          </w:p>
        </w:tc>
        <w:tc>
          <w:tcPr>
            <w:tcW w:w="1185" w:type="dxa"/>
            <w:noWrap/>
            <w:hideMark/>
          </w:tcPr>
          <w:p w14:paraId="5A2E0F9F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0.354</w:t>
            </w:r>
          </w:p>
        </w:tc>
        <w:tc>
          <w:tcPr>
            <w:tcW w:w="1134" w:type="dxa"/>
            <w:noWrap/>
            <w:hideMark/>
          </w:tcPr>
          <w:p w14:paraId="341A1A75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-0.311</w:t>
            </w:r>
          </w:p>
        </w:tc>
        <w:tc>
          <w:tcPr>
            <w:tcW w:w="1134" w:type="dxa"/>
            <w:noWrap/>
            <w:hideMark/>
          </w:tcPr>
          <w:p w14:paraId="6875D038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0.788</w:t>
            </w:r>
          </w:p>
        </w:tc>
        <w:tc>
          <w:tcPr>
            <w:tcW w:w="851" w:type="dxa"/>
            <w:noWrap/>
            <w:hideMark/>
          </w:tcPr>
          <w:p w14:paraId="0AC1ECC2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-0.397</w:t>
            </w:r>
          </w:p>
        </w:tc>
      </w:tr>
      <w:tr w:rsidR="00FD4434" w:rsidRPr="006E1E52" w14:paraId="49F230E3" w14:textId="77777777" w:rsidTr="00F45261">
        <w:trPr>
          <w:trHeight w:val="288"/>
        </w:trPr>
        <w:tc>
          <w:tcPr>
            <w:tcW w:w="1083" w:type="dxa"/>
            <w:noWrap/>
            <w:hideMark/>
          </w:tcPr>
          <w:p w14:paraId="5D81E62A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</w:t>
            </w:r>
            <w:r w:rsidRPr="006E1E5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vertAlign w:val="subscript"/>
                <w:lang w:eastAsia="en-IN"/>
                <w14:ligatures w14:val="none"/>
              </w:rPr>
              <w:t>d</w:t>
            </w:r>
          </w:p>
        </w:tc>
        <w:tc>
          <w:tcPr>
            <w:tcW w:w="1185" w:type="dxa"/>
            <w:noWrap/>
            <w:hideMark/>
          </w:tcPr>
          <w:p w14:paraId="5B67CD3F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-0.834</w:t>
            </w:r>
          </w:p>
        </w:tc>
        <w:tc>
          <w:tcPr>
            <w:tcW w:w="1134" w:type="dxa"/>
            <w:noWrap/>
            <w:hideMark/>
          </w:tcPr>
          <w:p w14:paraId="3839CA9F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-0.059</w:t>
            </w:r>
          </w:p>
        </w:tc>
        <w:tc>
          <w:tcPr>
            <w:tcW w:w="1134" w:type="dxa"/>
            <w:noWrap/>
            <w:hideMark/>
          </w:tcPr>
          <w:p w14:paraId="1C1EFC59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0.053</w:t>
            </w:r>
          </w:p>
        </w:tc>
        <w:tc>
          <w:tcPr>
            <w:tcW w:w="851" w:type="dxa"/>
            <w:noWrap/>
            <w:hideMark/>
          </w:tcPr>
          <w:p w14:paraId="6BC399DA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0.546</w:t>
            </w:r>
          </w:p>
        </w:tc>
      </w:tr>
      <w:tr w:rsidR="00FD4434" w:rsidRPr="006E1E52" w14:paraId="769D72A3" w14:textId="77777777" w:rsidTr="00F45261">
        <w:trPr>
          <w:trHeight w:val="288"/>
        </w:trPr>
        <w:tc>
          <w:tcPr>
            <w:tcW w:w="1083" w:type="dxa"/>
            <w:noWrap/>
            <w:hideMark/>
          </w:tcPr>
          <w:p w14:paraId="6B4A557F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</w:t>
            </w:r>
          </w:p>
        </w:tc>
        <w:tc>
          <w:tcPr>
            <w:tcW w:w="1185" w:type="dxa"/>
            <w:noWrap/>
            <w:hideMark/>
          </w:tcPr>
          <w:p w14:paraId="1DBECB98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0.893</w:t>
            </w:r>
          </w:p>
        </w:tc>
        <w:tc>
          <w:tcPr>
            <w:tcW w:w="1134" w:type="dxa"/>
            <w:noWrap/>
            <w:hideMark/>
          </w:tcPr>
          <w:p w14:paraId="3B9553C5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-0.189</w:t>
            </w:r>
          </w:p>
        </w:tc>
        <w:tc>
          <w:tcPr>
            <w:tcW w:w="1134" w:type="dxa"/>
            <w:noWrap/>
            <w:hideMark/>
          </w:tcPr>
          <w:p w14:paraId="6ABB8654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0.293</w:t>
            </w:r>
          </w:p>
        </w:tc>
        <w:tc>
          <w:tcPr>
            <w:tcW w:w="851" w:type="dxa"/>
            <w:noWrap/>
            <w:hideMark/>
          </w:tcPr>
          <w:p w14:paraId="371D3595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0.284</w:t>
            </w:r>
          </w:p>
        </w:tc>
      </w:tr>
      <w:tr w:rsidR="00FD4434" w:rsidRPr="006E1E52" w14:paraId="645AD12E" w14:textId="77777777" w:rsidTr="00F45261">
        <w:trPr>
          <w:trHeight w:val="288"/>
        </w:trPr>
        <w:tc>
          <w:tcPr>
            <w:tcW w:w="1083" w:type="dxa"/>
            <w:noWrap/>
            <w:hideMark/>
          </w:tcPr>
          <w:p w14:paraId="1143CB6F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R</w:t>
            </w:r>
            <w:r w:rsidRPr="006E1E5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vertAlign w:val="subscript"/>
                <w:lang w:eastAsia="en-IN"/>
                <w14:ligatures w14:val="none"/>
              </w:rPr>
              <w:t>e</w:t>
            </w:r>
          </w:p>
        </w:tc>
        <w:tc>
          <w:tcPr>
            <w:tcW w:w="1185" w:type="dxa"/>
            <w:noWrap/>
            <w:hideMark/>
          </w:tcPr>
          <w:p w14:paraId="70E00A4F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0.956</w:t>
            </w:r>
          </w:p>
        </w:tc>
        <w:tc>
          <w:tcPr>
            <w:tcW w:w="1134" w:type="dxa"/>
            <w:noWrap/>
            <w:hideMark/>
          </w:tcPr>
          <w:p w14:paraId="5DF86040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-0.263</w:t>
            </w:r>
          </w:p>
        </w:tc>
        <w:tc>
          <w:tcPr>
            <w:tcW w:w="1134" w:type="dxa"/>
            <w:noWrap/>
            <w:hideMark/>
          </w:tcPr>
          <w:p w14:paraId="1C91524A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-0.127</w:t>
            </w:r>
          </w:p>
        </w:tc>
        <w:tc>
          <w:tcPr>
            <w:tcW w:w="851" w:type="dxa"/>
            <w:noWrap/>
            <w:hideMark/>
          </w:tcPr>
          <w:p w14:paraId="0E0EAEF6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0.026</w:t>
            </w:r>
          </w:p>
        </w:tc>
      </w:tr>
      <w:tr w:rsidR="00FD4434" w:rsidRPr="006E1E52" w14:paraId="01A79FA9" w14:textId="77777777" w:rsidTr="00F45261">
        <w:trPr>
          <w:trHeight w:val="288"/>
        </w:trPr>
        <w:tc>
          <w:tcPr>
            <w:tcW w:w="1083" w:type="dxa"/>
            <w:noWrap/>
            <w:hideMark/>
          </w:tcPr>
          <w:p w14:paraId="0B17CC4C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R</w:t>
            </w:r>
            <w:r w:rsidRPr="006E1E5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vertAlign w:val="subscript"/>
                <w:lang w:eastAsia="en-IN"/>
                <w14:ligatures w14:val="none"/>
              </w:rPr>
              <w:t>c</w:t>
            </w:r>
          </w:p>
        </w:tc>
        <w:tc>
          <w:tcPr>
            <w:tcW w:w="1185" w:type="dxa"/>
            <w:noWrap/>
            <w:hideMark/>
          </w:tcPr>
          <w:p w14:paraId="2B053961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0.950</w:t>
            </w:r>
          </w:p>
        </w:tc>
        <w:tc>
          <w:tcPr>
            <w:tcW w:w="1134" w:type="dxa"/>
            <w:noWrap/>
            <w:hideMark/>
          </w:tcPr>
          <w:p w14:paraId="027719CE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-0.303</w:t>
            </w:r>
          </w:p>
        </w:tc>
        <w:tc>
          <w:tcPr>
            <w:tcW w:w="1134" w:type="dxa"/>
            <w:noWrap/>
            <w:hideMark/>
          </w:tcPr>
          <w:p w14:paraId="2E25A5F7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-0.072</w:t>
            </w:r>
          </w:p>
        </w:tc>
        <w:tc>
          <w:tcPr>
            <w:tcW w:w="851" w:type="dxa"/>
            <w:noWrap/>
            <w:hideMark/>
          </w:tcPr>
          <w:p w14:paraId="755CBC10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0.024</w:t>
            </w:r>
          </w:p>
        </w:tc>
      </w:tr>
      <w:tr w:rsidR="00FD4434" w:rsidRPr="006E1E52" w14:paraId="794096AD" w14:textId="77777777" w:rsidTr="00F45261">
        <w:trPr>
          <w:trHeight w:val="288"/>
        </w:trPr>
        <w:tc>
          <w:tcPr>
            <w:tcW w:w="1083" w:type="dxa"/>
            <w:noWrap/>
            <w:hideMark/>
          </w:tcPr>
          <w:p w14:paraId="16A4D4F6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</w:t>
            </w:r>
            <w:r w:rsidRPr="006E1E5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vertAlign w:val="subscript"/>
                <w:lang w:eastAsia="en-IN"/>
                <w14:ligatures w14:val="none"/>
              </w:rPr>
              <w:t>f</w:t>
            </w:r>
          </w:p>
        </w:tc>
        <w:tc>
          <w:tcPr>
            <w:tcW w:w="1185" w:type="dxa"/>
            <w:noWrap/>
            <w:hideMark/>
          </w:tcPr>
          <w:p w14:paraId="4C8AAE8B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0.929</w:t>
            </w:r>
          </w:p>
        </w:tc>
        <w:tc>
          <w:tcPr>
            <w:tcW w:w="1134" w:type="dxa"/>
            <w:noWrap/>
            <w:hideMark/>
          </w:tcPr>
          <w:p w14:paraId="7F56F348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-0.313</w:t>
            </w:r>
          </w:p>
        </w:tc>
        <w:tc>
          <w:tcPr>
            <w:tcW w:w="1134" w:type="dxa"/>
            <w:noWrap/>
            <w:hideMark/>
          </w:tcPr>
          <w:p w14:paraId="45BFFF27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-0.152</w:t>
            </w:r>
          </w:p>
        </w:tc>
        <w:tc>
          <w:tcPr>
            <w:tcW w:w="851" w:type="dxa"/>
            <w:noWrap/>
            <w:hideMark/>
          </w:tcPr>
          <w:p w14:paraId="71AC4784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0.122</w:t>
            </w:r>
          </w:p>
        </w:tc>
      </w:tr>
      <w:tr w:rsidR="00FD4434" w:rsidRPr="006E1E52" w14:paraId="7EB68B97" w14:textId="77777777" w:rsidTr="00F45261">
        <w:trPr>
          <w:trHeight w:val="288"/>
        </w:trPr>
        <w:tc>
          <w:tcPr>
            <w:tcW w:w="1083" w:type="dxa"/>
            <w:noWrap/>
            <w:hideMark/>
          </w:tcPr>
          <w:p w14:paraId="3DE15146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ND</w:t>
            </w:r>
          </w:p>
        </w:tc>
        <w:tc>
          <w:tcPr>
            <w:tcW w:w="1185" w:type="dxa"/>
            <w:noWrap/>
            <w:hideMark/>
          </w:tcPr>
          <w:p w14:paraId="07F7CFF6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0.748</w:t>
            </w:r>
          </w:p>
        </w:tc>
        <w:tc>
          <w:tcPr>
            <w:tcW w:w="1134" w:type="dxa"/>
            <w:noWrap/>
            <w:hideMark/>
          </w:tcPr>
          <w:p w14:paraId="48F1C890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0.505</w:t>
            </w:r>
          </w:p>
        </w:tc>
        <w:tc>
          <w:tcPr>
            <w:tcW w:w="1134" w:type="dxa"/>
            <w:noWrap/>
            <w:hideMark/>
          </w:tcPr>
          <w:p w14:paraId="7EA81EFD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0.104</w:t>
            </w:r>
          </w:p>
        </w:tc>
        <w:tc>
          <w:tcPr>
            <w:tcW w:w="851" w:type="dxa"/>
            <w:noWrap/>
            <w:hideMark/>
          </w:tcPr>
          <w:p w14:paraId="12B9D895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0.418</w:t>
            </w:r>
          </w:p>
        </w:tc>
      </w:tr>
      <w:tr w:rsidR="00FD4434" w:rsidRPr="006E1E52" w14:paraId="1D1435D6" w14:textId="77777777" w:rsidTr="00F45261">
        <w:trPr>
          <w:trHeight w:val="288"/>
        </w:trPr>
        <w:tc>
          <w:tcPr>
            <w:tcW w:w="1083" w:type="dxa"/>
            <w:noWrap/>
            <w:hideMark/>
          </w:tcPr>
          <w:p w14:paraId="3C161A4A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FD</w:t>
            </w:r>
          </w:p>
        </w:tc>
        <w:tc>
          <w:tcPr>
            <w:tcW w:w="1185" w:type="dxa"/>
            <w:noWrap/>
            <w:hideMark/>
          </w:tcPr>
          <w:p w14:paraId="36FB5B3B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0.777</w:t>
            </w:r>
          </w:p>
        </w:tc>
        <w:tc>
          <w:tcPr>
            <w:tcW w:w="1134" w:type="dxa"/>
            <w:noWrap/>
            <w:hideMark/>
          </w:tcPr>
          <w:p w14:paraId="63E7B1CF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0.472</w:t>
            </w:r>
          </w:p>
        </w:tc>
        <w:tc>
          <w:tcPr>
            <w:tcW w:w="1134" w:type="dxa"/>
            <w:noWrap/>
            <w:hideMark/>
          </w:tcPr>
          <w:p w14:paraId="4A9D4810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0.086</w:t>
            </w:r>
          </w:p>
        </w:tc>
        <w:tc>
          <w:tcPr>
            <w:tcW w:w="851" w:type="dxa"/>
            <w:noWrap/>
            <w:hideMark/>
          </w:tcPr>
          <w:p w14:paraId="0EE25CF1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0.407</w:t>
            </w:r>
          </w:p>
        </w:tc>
      </w:tr>
      <w:tr w:rsidR="00FD4434" w:rsidRPr="006E1E52" w14:paraId="153D9F1B" w14:textId="77777777" w:rsidTr="00F45261">
        <w:trPr>
          <w:trHeight w:val="288"/>
        </w:trPr>
        <w:tc>
          <w:tcPr>
            <w:tcW w:w="1083" w:type="dxa"/>
            <w:noWrap/>
            <w:hideMark/>
          </w:tcPr>
          <w:p w14:paraId="2B6213A2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FFI</w:t>
            </w:r>
          </w:p>
        </w:tc>
        <w:tc>
          <w:tcPr>
            <w:tcW w:w="1185" w:type="dxa"/>
            <w:noWrap/>
            <w:hideMark/>
          </w:tcPr>
          <w:p w14:paraId="6C97ECDD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0.523</w:t>
            </w:r>
          </w:p>
        </w:tc>
        <w:tc>
          <w:tcPr>
            <w:tcW w:w="1134" w:type="dxa"/>
            <w:noWrap/>
            <w:hideMark/>
          </w:tcPr>
          <w:p w14:paraId="1B66D146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-0.447</w:t>
            </w:r>
          </w:p>
        </w:tc>
        <w:tc>
          <w:tcPr>
            <w:tcW w:w="1134" w:type="dxa"/>
            <w:noWrap/>
            <w:hideMark/>
          </w:tcPr>
          <w:p w14:paraId="52772EFD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-0.549</w:t>
            </w:r>
          </w:p>
        </w:tc>
        <w:tc>
          <w:tcPr>
            <w:tcW w:w="851" w:type="dxa"/>
            <w:noWrap/>
            <w:hideMark/>
          </w:tcPr>
          <w:p w14:paraId="41528178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-0.475</w:t>
            </w:r>
          </w:p>
        </w:tc>
      </w:tr>
      <w:tr w:rsidR="00FD4434" w:rsidRPr="006E1E52" w14:paraId="7FE14D6F" w14:textId="77777777" w:rsidTr="00F45261">
        <w:trPr>
          <w:trHeight w:val="288"/>
        </w:trPr>
        <w:tc>
          <w:tcPr>
            <w:tcW w:w="1083" w:type="dxa"/>
            <w:noWrap/>
            <w:hideMark/>
          </w:tcPr>
          <w:p w14:paraId="780D7F5C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Variance</w:t>
            </w:r>
          </w:p>
        </w:tc>
        <w:tc>
          <w:tcPr>
            <w:tcW w:w="1185" w:type="dxa"/>
            <w:noWrap/>
            <w:hideMark/>
          </w:tcPr>
          <w:p w14:paraId="38DBE13C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5.914</w:t>
            </w:r>
          </w:p>
        </w:tc>
        <w:tc>
          <w:tcPr>
            <w:tcW w:w="1134" w:type="dxa"/>
            <w:noWrap/>
            <w:hideMark/>
          </w:tcPr>
          <w:p w14:paraId="665C9B87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2.755</w:t>
            </w:r>
          </w:p>
        </w:tc>
        <w:tc>
          <w:tcPr>
            <w:tcW w:w="1134" w:type="dxa"/>
            <w:noWrap/>
            <w:hideMark/>
          </w:tcPr>
          <w:p w14:paraId="09C776FE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1.967</w:t>
            </w:r>
          </w:p>
        </w:tc>
        <w:tc>
          <w:tcPr>
            <w:tcW w:w="851" w:type="dxa"/>
            <w:noWrap/>
            <w:hideMark/>
          </w:tcPr>
          <w:p w14:paraId="442CA5CC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1.36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</w:tr>
      <w:tr w:rsidR="00FD4434" w:rsidRPr="006E1E52" w14:paraId="52ACF186" w14:textId="77777777" w:rsidTr="00F45261">
        <w:trPr>
          <w:trHeight w:val="288"/>
        </w:trPr>
        <w:tc>
          <w:tcPr>
            <w:tcW w:w="1083" w:type="dxa"/>
            <w:tcBorders>
              <w:bottom w:val="single" w:sz="4" w:space="0" w:color="auto"/>
            </w:tcBorders>
            <w:noWrap/>
            <w:hideMark/>
          </w:tcPr>
          <w:p w14:paraId="0164A2B9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% Var</w:t>
            </w:r>
          </w:p>
        </w:tc>
        <w:tc>
          <w:tcPr>
            <w:tcW w:w="1185" w:type="dxa"/>
            <w:tcBorders>
              <w:bottom w:val="single" w:sz="4" w:space="0" w:color="auto"/>
            </w:tcBorders>
            <w:noWrap/>
            <w:hideMark/>
          </w:tcPr>
          <w:p w14:paraId="0CC34F61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0.493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3BC8EA3F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0.230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25CF4619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0.164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noWrap/>
            <w:hideMark/>
          </w:tcPr>
          <w:p w14:paraId="1BC0E8BA" w14:textId="77777777" w:rsidR="00FD4434" w:rsidRPr="006E1E52" w:rsidRDefault="00FD4434" w:rsidP="00F4526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6E1E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0.114</w:t>
            </w:r>
          </w:p>
        </w:tc>
      </w:tr>
    </w:tbl>
    <w:p w14:paraId="166937F0" w14:textId="77777777" w:rsidR="00FD4434" w:rsidRDefault="00FD4434" w:rsidP="005A3B29">
      <w:pPr>
        <w:spacing w:line="480" w:lineRule="auto"/>
        <w:ind w:left="2410" w:hanging="2410"/>
        <w:jc w:val="both"/>
        <w:rPr>
          <w:rFonts w:ascii="Times New Roman" w:hAnsi="Times New Roman" w:cs="Times New Roman"/>
          <w:sz w:val="24"/>
          <w:szCs w:val="24"/>
        </w:rPr>
      </w:pPr>
    </w:p>
    <w:p w14:paraId="79D3ED4E" w14:textId="6AACFED9" w:rsidR="00FD4434" w:rsidRDefault="008347DD" w:rsidP="005A3B29">
      <w:pPr>
        <w:spacing w:line="480" w:lineRule="auto"/>
        <w:ind w:left="2410" w:hanging="24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9B9BD7A" wp14:editId="5F9B6A41">
            <wp:extent cx="5731510" cy="3032125"/>
            <wp:effectExtent l="0" t="0" r="2540" b="0"/>
            <wp:docPr id="19211670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1167072" name="Picture 192116707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3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1D8F86" w14:textId="21FEC1F7" w:rsidR="005A3B29" w:rsidRPr="005A3B29" w:rsidRDefault="005A3B29" w:rsidP="005A3B29">
      <w:pPr>
        <w:spacing w:line="480" w:lineRule="auto"/>
        <w:ind w:left="2410" w:hanging="24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FD4434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igure 1: </w:t>
      </w:r>
      <w:r w:rsidRPr="005A3B29">
        <w:rPr>
          <w:rFonts w:ascii="Times New Roman" w:hAnsi="Times New Roman" w:cs="Times New Roman"/>
          <w:sz w:val="24"/>
          <w:szCs w:val="24"/>
        </w:rPr>
        <w:t xml:space="preserve">Change of Land use &amp; Land Cover in Doon Valley </w:t>
      </w:r>
      <w:r w:rsidR="008347DD">
        <w:rPr>
          <w:rFonts w:ascii="Times New Roman" w:hAnsi="Times New Roman" w:cs="Times New Roman"/>
          <w:sz w:val="24"/>
          <w:szCs w:val="24"/>
        </w:rPr>
        <w:t>since 2005 to 2015</w:t>
      </w:r>
      <w:r w:rsidRPr="005A3B29">
        <w:rPr>
          <w:rFonts w:ascii="Times New Roman" w:hAnsi="Times New Roman" w:cs="Times New Roman"/>
          <w:sz w:val="24"/>
          <w:szCs w:val="24"/>
        </w:rPr>
        <w:t>. The streams have narrowed down</w:t>
      </w:r>
      <w:r w:rsidR="008347DD">
        <w:rPr>
          <w:rFonts w:ascii="Times New Roman" w:hAnsi="Times New Roman" w:cs="Times New Roman"/>
          <w:sz w:val="24"/>
          <w:szCs w:val="24"/>
        </w:rPr>
        <w:t xml:space="preserve"> specially at Rispanna river</w:t>
      </w:r>
      <w:r w:rsidRPr="005A3B29">
        <w:rPr>
          <w:rFonts w:ascii="Times New Roman" w:hAnsi="Times New Roman" w:cs="Times New Roman"/>
          <w:sz w:val="24"/>
          <w:szCs w:val="24"/>
        </w:rPr>
        <w:t>. Vegetation cover has decreased.</w:t>
      </w:r>
      <w:r w:rsidR="00FE23AD">
        <w:rPr>
          <w:rFonts w:ascii="Times New Roman" w:hAnsi="Times New Roman" w:cs="Times New Roman"/>
          <w:sz w:val="24"/>
          <w:szCs w:val="24"/>
        </w:rPr>
        <w:t xml:space="preserve"> </w:t>
      </w:r>
      <w:r w:rsidR="008347DD">
        <w:rPr>
          <w:rFonts w:ascii="Times New Roman" w:hAnsi="Times New Roman" w:cs="Times New Roman"/>
          <w:sz w:val="24"/>
          <w:szCs w:val="24"/>
        </w:rPr>
        <w:t>Google-earth images show the buildup activity of the flood plain of the river from 2003 to 2021.</w:t>
      </w:r>
    </w:p>
    <w:p w14:paraId="79C98040" w14:textId="77777777" w:rsidR="00A75949" w:rsidRDefault="00A75949"/>
    <w:sectPr w:rsidR="00A759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cxMjY1NTWyNDA0NzJR0lEKTi0uzszPAykwqQUAXpGRZywAAAA="/>
  </w:docVars>
  <w:rsids>
    <w:rsidRoot w:val="005A3B29"/>
    <w:rsid w:val="005A3B29"/>
    <w:rsid w:val="008347DD"/>
    <w:rsid w:val="00A25308"/>
    <w:rsid w:val="00A75949"/>
    <w:rsid w:val="00A82527"/>
    <w:rsid w:val="00C82680"/>
    <w:rsid w:val="00FD4434"/>
    <w:rsid w:val="00FE2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2A5B07"/>
  <w15:chartTrackingRefBased/>
  <w15:docId w15:val="{C8D68ACB-134C-4C91-A316-B294FB0CB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A3B2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A3B29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FD4434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mailto:pandasandeep04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231</Words>
  <Characters>1321</Characters>
  <Application>Microsoft Office Word</Application>
  <DocSecurity>0</DocSecurity>
  <Lines>11</Lines>
  <Paragraphs>3</Paragraphs>
  <ScaleCrop>false</ScaleCrop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Sumit Sagwal</dc:creator>
  <cp:keywords/>
  <dc:description/>
  <cp:lastModifiedBy>pandasandeep04@gmail.com</cp:lastModifiedBy>
  <cp:revision>7</cp:revision>
  <dcterms:created xsi:type="dcterms:W3CDTF">2023-02-07T09:08:00Z</dcterms:created>
  <dcterms:modified xsi:type="dcterms:W3CDTF">2023-08-25T13:08:00Z</dcterms:modified>
</cp:coreProperties>
</file>