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0C110" w14:textId="03965211" w:rsidR="004E4E78" w:rsidRPr="004E3BF8" w:rsidRDefault="004E4E78" w:rsidP="00AB2909">
      <w:pPr>
        <w:rPr>
          <w:rFonts w:ascii="Times New Roman" w:hAnsi="Times New Roman" w:cs="Times New Roman"/>
          <w:sz w:val="24"/>
          <w:szCs w:val="24"/>
          <w:lang w:val="en-AU"/>
        </w:rPr>
      </w:pPr>
      <w:bookmarkStart w:id="0" w:name="_Hlk116662049"/>
      <w:bookmarkEnd w:id="0"/>
      <w:r w:rsidRPr="004E3BF8">
        <w:rPr>
          <w:rFonts w:ascii="Times New Roman" w:hAnsi="Times New Roman" w:cs="Times New Roman"/>
          <w:sz w:val="24"/>
          <w:szCs w:val="24"/>
          <w:lang w:val="en-AU"/>
        </w:rPr>
        <w:t>Supplementary information for</w:t>
      </w:r>
    </w:p>
    <w:p w14:paraId="39E0F3D5" w14:textId="77777777" w:rsidR="004E4E78" w:rsidRPr="004E3BF8" w:rsidRDefault="004E4E78" w:rsidP="00AB2909">
      <w:pPr>
        <w:rPr>
          <w:rFonts w:ascii="Times New Roman" w:hAnsi="Times New Roman" w:cs="Times New Roman"/>
          <w:sz w:val="24"/>
          <w:szCs w:val="24"/>
          <w:lang w:val="en-AU"/>
        </w:rPr>
      </w:pPr>
    </w:p>
    <w:p w14:paraId="78859E06" w14:textId="6EAB2AC6" w:rsidR="00A34FDB" w:rsidRPr="004E3BF8" w:rsidRDefault="009A0C97" w:rsidP="00AB2909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9A0C97">
        <w:rPr>
          <w:rFonts w:ascii="Times New Roman" w:eastAsia="MS Mincho" w:hAnsi="Times New Roman" w:cs="Times New Roman"/>
          <w:kern w:val="0"/>
          <w:sz w:val="28"/>
          <w:szCs w:val="28"/>
          <w:lang w:val="de-DE" w:eastAsia="ja-JP"/>
        </w:rPr>
        <w:t>Durable oxygen reduction catalysis of Cu-N-C sites boosted by adjacent main-group element for rechargeable Zn-air batteries with cycling over 5000 h</w:t>
      </w:r>
    </w:p>
    <w:p w14:paraId="6B66ABF8" w14:textId="77777777" w:rsidR="00C558BE" w:rsidRPr="004E3BF8" w:rsidRDefault="00C558BE" w:rsidP="00AB2909">
      <w:pPr>
        <w:rPr>
          <w:rFonts w:ascii="Times New Roman" w:hAnsi="Times New Roman" w:cs="Times New Roman"/>
          <w:sz w:val="24"/>
          <w:szCs w:val="24"/>
          <w:lang w:val="en-AU"/>
        </w:rPr>
      </w:pPr>
    </w:p>
    <w:p w14:paraId="20B14296" w14:textId="361D38F9" w:rsidR="00C6276A" w:rsidRPr="004E3BF8" w:rsidRDefault="00C6276A" w:rsidP="00556508">
      <w:pPr>
        <w:spacing w:line="48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4E3BF8">
        <w:rPr>
          <w:rFonts w:ascii="Times New Roman" w:hAnsi="Times New Roman" w:cs="Times New Roman"/>
          <w:sz w:val="24"/>
          <w:szCs w:val="24"/>
          <w:lang w:val="en-AU"/>
        </w:rPr>
        <w:t>Contents:</w:t>
      </w:r>
    </w:p>
    <w:p w14:paraId="1A1F665A" w14:textId="73B3DF07" w:rsidR="00767DA6" w:rsidRPr="004E3BF8" w:rsidRDefault="00767DA6" w:rsidP="00556508">
      <w:pPr>
        <w:spacing w:line="48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4E3BF8">
        <w:rPr>
          <w:rFonts w:ascii="Times New Roman" w:hAnsi="Times New Roman" w:cs="Times New Roman"/>
          <w:sz w:val="24"/>
          <w:szCs w:val="24"/>
          <w:lang w:val="en-AU"/>
        </w:rPr>
        <w:t>Supplementary Notes 1</w:t>
      </w:r>
      <w:r w:rsidR="00C3774E" w:rsidRPr="004E3BF8">
        <w:rPr>
          <w:rFonts w:ascii="Times New Roman" w:hAnsi="Times New Roman" w:cs="Times New Roman"/>
          <w:sz w:val="24"/>
          <w:szCs w:val="24"/>
          <w:lang w:val="en-AU"/>
        </w:rPr>
        <w:t>-3</w:t>
      </w:r>
    </w:p>
    <w:p w14:paraId="4B542AF7" w14:textId="3749D875" w:rsidR="00C6276A" w:rsidRPr="004E3BF8" w:rsidRDefault="00C6276A" w:rsidP="00556508">
      <w:pPr>
        <w:spacing w:line="48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4E3BF8">
        <w:rPr>
          <w:rFonts w:ascii="Times New Roman" w:hAnsi="Times New Roman" w:cs="Times New Roman"/>
          <w:sz w:val="24"/>
          <w:szCs w:val="24"/>
          <w:lang w:val="en-AU"/>
        </w:rPr>
        <w:t>Supplementary Figures 1-</w:t>
      </w:r>
      <w:r w:rsidR="00660657" w:rsidRPr="004E3BF8">
        <w:rPr>
          <w:rFonts w:ascii="Times New Roman" w:hAnsi="Times New Roman" w:cs="Times New Roman"/>
          <w:sz w:val="24"/>
          <w:szCs w:val="24"/>
          <w:lang w:val="en-AU"/>
        </w:rPr>
        <w:t>3</w:t>
      </w:r>
      <w:r w:rsidR="00624B00" w:rsidRPr="004E3BF8">
        <w:rPr>
          <w:rFonts w:ascii="Times New Roman" w:hAnsi="Times New Roman" w:cs="Times New Roman"/>
          <w:sz w:val="24"/>
          <w:szCs w:val="24"/>
          <w:lang w:val="en-AU"/>
        </w:rPr>
        <w:t>5</w:t>
      </w:r>
    </w:p>
    <w:p w14:paraId="77012197" w14:textId="3BEE62A7" w:rsidR="00C6276A" w:rsidRPr="004E3BF8" w:rsidRDefault="00C6276A" w:rsidP="00556508">
      <w:pPr>
        <w:spacing w:line="48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4E3BF8">
        <w:rPr>
          <w:rFonts w:ascii="Times New Roman" w:hAnsi="Times New Roman" w:cs="Times New Roman"/>
          <w:sz w:val="24"/>
          <w:szCs w:val="24"/>
          <w:lang w:val="en-AU"/>
        </w:rPr>
        <w:t>Supplementary Tables 1-8</w:t>
      </w:r>
    </w:p>
    <w:p w14:paraId="434B769C" w14:textId="2D04866A" w:rsidR="008C2E19" w:rsidRPr="004E3BF8" w:rsidRDefault="008C2E19" w:rsidP="00556508">
      <w:pPr>
        <w:spacing w:line="480" w:lineRule="auto"/>
        <w:rPr>
          <w:rFonts w:ascii="Times New Roman" w:hAnsi="Times New Roman" w:cs="Times New Roman"/>
          <w:sz w:val="24"/>
          <w:szCs w:val="24"/>
          <w:lang w:val="en-AU"/>
        </w:rPr>
      </w:pPr>
      <w:r w:rsidRPr="004E3BF8">
        <w:rPr>
          <w:rFonts w:ascii="Times New Roman" w:hAnsi="Times New Roman" w:cs="Times New Roman" w:hint="eastAsia"/>
          <w:sz w:val="24"/>
          <w:szCs w:val="24"/>
          <w:lang w:val="en-AU"/>
        </w:rPr>
        <w:t>Supplementary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Reference</w:t>
      </w:r>
      <w:r w:rsidR="00133769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1-</w:t>
      </w:r>
      <w:r w:rsidR="00115C94" w:rsidRPr="004E3BF8">
        <w:rPr>
          <w:rFonts w:ascii="Times New Roman" w:hAnsi="Times New Roman" w:cs="Times New Roman"/>
          <w:sz w:val="24"/>
          <w:szCs w:val="24"/>
          <w:lang w:val="en-AU"/>
        </w:rPr>
        <w:t>5</w:t>
      </w:r>
      <w:r w:rsidR="00AF7AB8" w:rsidRPr="004E3BF8">
        <w:rPr>
          <w:rFonts w:ascii="Times New Roman" w:hAnsi="Times New Roman" w:cs="Times New Roman"/>
          <w:sz w:val="24"/>
          <w:szCs w:val="24"/>
          <w:lang w:val="en-AU"/>
        </w:rPr>
        <w:t>6</w:t>
      </w:r>
    </w:p>
    <w:p w14:paraId="17B8D56B" w14:textId="0319B938" w:rsidR="00EB59EE" w:rsidRPr="004E3BF8" w:rsidRDefault="00EB59EE" w:rsidP="00556508">
      <w:pPr>
        <w:widowControl/>
        <w:spacing w:line="480" w:lineRule="auto"/>
        <w:jc w:val="left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lang w:val="en-AU"/>
        </w:rPr>
        <w:br w:type="page"/>
      </w:r>
    </w:p>
    <w:p w14:paraId="33CEB071" w14:textId="7F38DCB2" w:rsidR="00767DA6" w:rsidRPr="004E3BF8" w:rsidRDefault="00767DA6" w:rsidP="0083508E">
      <w:pPr>
        <w:spacing w:line="480" w:lineRule="auto"/>
        <w:rPr>
          <w:rFonts w:ascii="Times New Roman" w:hAnsi="Times New Roman" w:cs="Times New Roman"/>
          <w:b/>
          <w:bCs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lastRenderedPageBreak/>
        <w:t xml:space="preserve">Supplementary Notes </w:t>
      </w:r>
    </w:p>
    <w:p w14:paraId="4377939F" w14:textId="3791CB43" w:rsidR="00767DA6" w:rsidRPr="004E3BF8" w:rsidRDefault="00767DA6" w:rsidP="0083508E">
      <w:pPr>
        <w:spacing w:line="480" w:lineRule="auto"/>
        <w:rPr>
          <w:rFonts w:ascii="Times New Roman" w:hAnsi="Times New Roman" w:cs="Times New Roman"/>
          <w:b/>
          <w:bCs/>
          <w:lang w:val="en-AU"/>
        </w:rPr>
      </w:pPr>
      <w:bookmarkStart w:id="1" w:name="_Hlk126615122"/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Note 1. </w:t>
      </w:r>
    </w:p>
    <w:bookmarkEnd w:id="1"/>
    <w:p w14:paraId="130AFE4D" w14:textId="7A4E51CB" w:rsidR="005D6842" w:rsidRPr="004E3BF8" w:rsidRDefault="00767DA6" w:rsidP="00726193">
      <w:pPr>
        <w:widowControl/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  <w:lang w:val="en-AU"/>
        </w:rPr>
      </w:pPr>
      <w:r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In Raman spectra, there were two broad peaks at about 1350 and 1590 cm</w:t>
      </w:r>
      <w:r w:rsidRPr="004E3BF8">
        <w:rPr>
          <w:rFonts w:ascii="Times New Roman" w:eastAsia="宋体" w:hAnsi="Times New Roman" w:cs="Times New Roman"/>
          <w:sz w:val="24"/>
          <w:szCs w:val="24"/>
          <w:vertAlign w:val="superscript"/>
          <w:lang w:val="en-AU"/>
        </w:rPr>
        <w:t>-1</w:t>
      </w:r>
      <w:r w:rsidRPr="004E3BF8">
        <w:rPr>
          <w:rFonts w:ascii="Times New Roman" w:eastAsia="宋体" w:hAnsi="Times New Roman" w:cs="Times New Roman"/>
          <w:sz w:val="24"/>
          <w:szCs w:val="24"/>
          <w:lang w:val="en-AU"/>
        </w:rPr>
        <w:t xml:space="preserve"> can be identified in pre-oxidated </w:t>
      </w:r>
      <w:r w:rsidR="00D56FEC"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CSCC</w:t>
      </w:r>
      <w:r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-PAN</w:t>
      </w:r>
      <w:r w:rsidR="00CF0FD2"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, pre-oxidated CuPc-</w:t>
      </w:r>
      <w:r w:rsidR="00577F60"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PAN</w:t>
      </w:r>
      <w:r w:rsidR="00CF0FD2" w:rsidRPr="004E3BF8">
        <w:rPr>
          <w:rFonts w:ascii="Times New Roman" w:eastAsia="宋体" w:hAnsi="Times New Roman" w:cs="Times New Roman"/>
          <w:sz w:val="24"/>
          <w:szCs w:val="24"/>
          <w:lang w:val="en-AU"/>
        </w:rPr>
        <w:t xml:space="preserve">, CuNa-CF </w:t>
      </w:r>
      <w:r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and Cu</w:t>
      </w:r>
      <w:r w:rsidR="00CF0FD2"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Pc</w:t>
      </w:r>
      <w:r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-CF, corresponding to the D-band of disordered carbon and the G-band of ordered graphite (</w:t>
      </w:r>
      <w:r w:rsidR="00D56FEC" w:rsidRPr="004E3BF8">
        <w:rPr>
          <w:rFonts w:ascii="Times New Roman" w:eastAsia="宋体" w:hAnsi="Times New Roman" w:cs="Times New Roman"/>
          <w:sz w:val="24"/>
          <w:szCs w:val="24"/>
          <w:lang w:val="en-AU"/>
        </w:rPr>
        <w:t xml:space="preserve">Supplementary Fig. </w:t>
      </w:r>
      <w:r w:rsidR="00CC3DDC"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5</w:t>
      </w:r>
      <w:r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)</w:t>
      </w:r>
      <w:r w:rsidR="009B5989" w:rsidRPr="004E3BF8">
        <w:rPr>
          <w:rFonts w:ascii="Times New Roman" w:eastAsia="宋体" w:hAnsi="Times New Roman" w:cs="Times New Roman"/>
          <w:sz w:val="24"/>
          <w:szCs w:val="24"/>
          <w:vertAlign w:val="superscript"/>
          <w:lang w:val="en-AU"/>
        </w:rPr>
        <w:t>1</w:t>
      </w:r>
      <w:r w:rsidRPr="004E3BF8">
        <w:rPr>
          <w:rFonts w:ascii="Times New Roman" w:eastAsia="宋体" w:hAnsi="Times New Roman" w:cs="Times New Roman"/>
          <w:sz w:val="24"/>
          <w:szCs w:val="24"/>
          <w:lang w:val="en-AU"/>
        </w:rPr>
        <w:t xml:space="preserve">. The intensity </w:t>
      </w:r>
      <w:r w:rsidR="00CF0FD2"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I</w:t>
      </w:r>
      <w:r w:rsidR="00CF0FD2" w:rsidRPr="004E3BF8">
        <w:rPr>
          <w:rFonts w:ascii="Times New Roman" w:eastAsia="宋体" w:hAnsi="Times New Roman" w:cs="Times New Roman"/>
          <w:sz w:val="24"/>
          <w:szCs w:val="24"/>
          <w:vertAlign w:val="subscript"/>
          <w:lang w:val="en-AU"/>
        </w:rPr>
        <w:t>D</w:t>
      </w:r>
      <w:r w:rsidR="00CF0FD2"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/I</w:t>
      </w:r>
      <w:r w:rsidR="00CF0FD2" w:rsidRPr="004E3BF8">
        <w:rPr>
          <w:rFonts w:ascii="Times New Roman" w:eastAsia="宋体" w:hAnsi="Times New Roman" w:cs="Times New Roman"/>
          <w:sz w:val="24"/>
          <w:szCs w:val="24"/>
          <w:vertAlign w:val="subscript"/>
          <w:lang w:val="en-AU"/>
        </w:rPr>
        <w:t>G</w:t>
      </w:r>
      <w:r w:rsidR="00CF0FD2" w:rsidRPr="004E3BF8">
        <w:rPr>
          <w:rFonts w:ascii="Times New Roman" w:eastAsia="宋体" w:hAnsi="Times New Roman" w:cs="Times New Roman"/>
          <w:sz w:val="24"/>
          <w:szCs w:val="24"/>
          <w:lang w:val="en-AU"/>
        </w:rPr>
        <w:t xml:space="preserve"> </w:t>
      </w:r>
      <w:r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ratio</w:t>
      </w:r>
      <w:r w:rsidR="00CF0FD2"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s</w:t>
      </w:r>
      <w:r w:rsidRPr="004E3BF8">
        <w:rPr>
          <w:rFonts w:ascii="Times New Roman" w:eastAsia="宋体" w:hAnsi="Times New Roman" w:cs="Times New Roman"/>
          <w:sz w:val="24"/>
          <w:szCs w:val="24"/>
          <w:lang w:val="en-AU"/>
        </w:rPr>
        <w:t xml:space="preserve"> of oxidated </w:t>
      </w:r>
      <w:r w:rsidR="00CF0FD2"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CSCC</w:t>
      </w:r>
      <w:r w:rsidRPr="004E3BF8">
        <w:rPr>
          <w:rFonts w:ascii="Times New Roman" w:eastAsia="宋体" w:hAnsi="Times New Roman" w:cs="Times New Roman"/>
          <w:sz w:val="24"/>
          <w:szCs w:val="24"/>
          <w:lang w:val="en-AU"/>
        </w:rPr>
        <w:t xml:space="preserve">-PAN </w:t>
      </w:r>
      <w:r w:rsidR="00CF0FD2" w:rsidRPr="004E3BF8">
        <w:rPr>
          <w:rFonts w:ascii="Times New Roman" w:eastAsia="宋体" w:hAnsi="Times New Roman" w:cs="Times New Roman"/>
          <w:sz w:val="24"/>
          <w:szCs w:val="24"/>
          <w:lang w:val="en-AU"/>
        </w:rPr>
        <w:t xml:space="preserve">and oxidated CuPc-PAN </w:t>
      </w:r>
      <w:r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w</w:t>
      </w:r>
      <w:r w:rsidR="00A06432" w:rsidRPr="004E3BF8">
        <w:rPr>
          <w:rFonts w:ascii="Times New Roman" w:eastAsia="宋体" w:hAnsi="Times New Roman" w:cs="Times New Roman"/>
          <w:sz w:val="24"/>
          <w:szCs w:val="24"/>
          <w:lang w:val="en-AU"/>
        </w:rPr>
        <w:t>ere</w:t>
      </w:r>
      <w:r w:rsidRPr="004E3BF8">
        <w:rPr>
          <w:rFonts w:ascii="Times New Roman" w:eastAsia="宋体" w:hAnsi="Times New Roman" w:cs="Times New Roman"/>
          <w:sz w:val="24"/>
          <w:szCs w:val="24"/>
          <w:lang w:val="en-AU"/>
        </w:rPr>
        <w:t xml:space="preserve"> obvious higher than that of </w:t>
      </w:r>
      <w:r w:rsidRPr="004E3BF8">
        <w:rPr>
          <w:rFonts w:ascii="Times New Roman" w:hAnsi="Times New Roman" w:cs="Times New Roman"/>
          <w:sz w:val="24"/>
          <w:szCs w:val="24"/>
        </w:rPr>
        <w:t>CuNa-CF catalyst</w:t>
      </w:r>
      <w:r w:rsidR="00A06432" w:rsidRPr="004E3BF8">
        <w:rPr>
          <w:rFonts w:ascii="Times New Roman" w:hAnsi="Times New Roman" w:cs="Times New Roman"/>
          <w:sz w:val="24"/>
          <w:szCs w:val="24"/>
        </w:rPr>
        <w:t xml:space="preserve"> and CuPc-CF catalyst</w:t>
      </w:r>
      <w:r w:rsidRPr="004E3BF8">
        <w:rPr>
          <w:rFonts w:ascii="Times New Roman" w:hAnsi="Times New Roman" w:cs="Times New Roman"/>
          <w:sz w:val="24"/>
          <w:szCs w:val="24"/>
        </w:rPr>
        <w:t>, suggesting that the pre-oxidized metal complex</w:t>
      </w:r>
      <w:r w:rsidR="00A06432" w:rsidRPr="004E3BF8">
        <w:rPr>
          <w:rFonts w:ascii="Times New Roman" w:hAnsi="Times New Roman" w:cs="Times New Roman"/>
          <w:sz w:val="24"/>
          <w:szCs w:val="24"/>
        </w:rPr>
        <w:t>-</w:t>
      </w:r>
      <w:r w:rsidR="00577F60" w:rsidRPr="004E3BF8">
        <w:rPr>
          <w:rFonts w:ascii="Times New Roman" w:hAnsi="Times New Roman" w:cs="Times New Roman"/>
          <w:sz w:val="24"/>
          <w:szCs w:val="24"/>
        </w:rPr>
        <w:t>PAN</w:t>
      </w:r>
      <w:r w:rsidRPr="004E3BF8">
        <w:rPr>
          <w:rFonts w:ascii="Times New Roman" w:hAnsi="Times New Roman" w:cs="Times New Roman"/>
          <w:sz w:val="24"/>
          <w:szCs w:val="24"/>
        </w:rPr>
        <w:t xml:space="preserve"> </w:t>
      </w:r>
      <w:r w:rsidR="00577F60" w:rsidRPr="004E3BF8">
        <w:rPr>
          <w:rFonts w:ascii="Times New Roman" w:hAnsi="Times New Roman" w:cs="Times New Roman"/>
          <w:sz w:val="24"/>
          <w:szCs w:val="24"/>
        </w:rPr>
        <w:t>membrane</w:t>
      </w:r>
      <w:r w:rsidRPr="004E3BF8">
        <w:rPr>
          <w:rFonts w:ascii="Times New Roman" w:hAnsi="Times New Roman" w:cs="Times New Roman"/>
          <w:sz w:val="24"/>
          <w:szCs w:val="24"/>
        </w:rPr>
        <w:t xml:space="preserve"> </w:t>
      </w:r>
      <w:r w:rsidR="00A06432" w:rsidRPr="004E3BF8">
        <w:rPr>
          <w:rFonts w:ascii="Times New Roman" w:hAnsi="Times New Roman" w:cs="Times New Roman"/>
          <w:sz w:val="24"/>
          <w:szCs w:val="24"/>
        </w:rPr>
        <w:t xml:space="preserve">would </w:t>
      </w:r>
      <w:r w:rsidRPr="004E3BF8">
        <w:rPr>
          <w:rFonts w:ascii="Times New Roman" w:hAnsi="Times New Roman" w:cs="Times New Roman"/>
          <w:sz w:val="24"/>
          <w:szCs w:val="24"/>
        </w:rPr>
        <w:t xml:space="preserve">form a relatively ordered graphite structure after annealing in the 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>argon atmosphere.</w:t>
      </w:r>
      <w:r w:rsidR="000901B7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No</w:t>
      </w:r>
      <w:r w:rsidR="005D6842" w:rsidRPr="004E3BF8">
        <w:rPr>
          <w:rFonts w:ascii="Times New Roman" w:hAnsi="Times New Roman" w:cs="Times New Roman"/>
          <w:sz w:val="24"/>
          <w:szCs w:val="24"/>
        </w:rPr>
        <w:t xml:space="preserve"> </w:t>
      </w:r>
      <w:r w:rsidR="000901B7" w:rsidRPr="004E3BF8">
        <w:rPr>
          <w:rFonts w:ascii="Times New Roman" w:hAnsi="Times New Roman" w:cs="Times New Roman"/>
          <w:sz w:val="24"/>
          <w:szCs w:val="24"/>
        </w:rPr>
        <w:t>characteristic peaks</w:t>
      </w:r>
      <w:r w:rsidR="005D6842" w:rsidRPr="004E3BF8">
        <w:rPr>
          <w:rFonts w:ascii="Times New Roman" w:hAnsi="Times New Roman" w:cs="Times New Roman"/>
          <w:sz w:val="24"/>
          <w:szCs w:val="24"/>
        </w:rPr>
        <w:t xml:space="preserve"> of </w:t>
      </w:r>
      <w:r w:rsidR="000901B7" w:rsidRPr="004E3BF8">
        <w:rPr>
          <w:rFonts w:ascii="Times New Roman" w:hAnsi="Times New Roman" w:cs="Times New Roman"/>
          <w:sz w:val="24"/>
          <w:szCs w:val="24"/>
        </w:rPr>
        <w:t>metal precursors</w:t>
      </w:r>
      <w:r w:rsidR="005D6842" w:rsidRPr="004E3BF8">
        <w:rPr>
          <w:rFonts w:ascii="Times New Roman" w:hAnsi="Times New Roman" w:cs="Times New Roman"/>
          <w:sz w:val="24"/>
          <w:szCs w:val="24"/>
        </w:rPr>
        <w:t xml:space="preserve"> were observed </w:t>
      </w:r>
      <w:r w:rsidR="000901B7" w:rsidRPr="004E3BF8">
        <w:rPr>
          <w:rFonts w:ascii="Times New Roman" w:hAnsi="Times New Roman" w:cs="Times New Roman"/>
          <w:sz w:val="24"/>
          <w:szCs w:val="24"/>
        </w:rPr>
        <w:t>in Raman spectra</w:t>
      </w:r>
      <w:r w:rsidR="005D6842" w:rsidRPr="004E3BF8">
        <w:rPr>
          <w:rFonts w:ascii="Times New Roman" w:hAnsi="Times New Roman" w:cs="Times New Roman"/>
          <w:sz w:val="24"/>
          <w:szCs w:val="24"/>
        </w:rPr>
        <w:t xml:space="preserve"> of pre-oxidized CSCC-PAN membrane</w:t>
      </w:r>
      <w:r w:rsidR="000901B7" w:rsidRPr="004E3BF8">
        <w:rPr>
          <w:rFonts w:ascii="Times New Roman" w:hAnsi="Times New Roman" w:cs="Times New Roman"/>
          <w:sz w:val="24"/>
          <w:szCs w:val="24"/>
        </w:rPr>
        <w:t xml:space="preserve"> and pre-oxidized CuPc-PAN membrane</w:t>
      </w:r>
      <w:r w:rsidR="005D6842" w:rsidRPr="004E3BF8">
        <w:rPr>
          <w:rFonts w:ascii="Times New Roman" w:hAnsi="Times New Roman" w:cs="Times New Roman"/>
          <w:sz w:val="24"/>
          <w:szCs w:val="24"/>
        </w:rPr>
        <w:t>, indicating that CSCC</w:t>
      </w:r>
      <w:r w:rsidR="000901B7" w:rsidRPr="004E3BF8">
        <w:rPr>
          <w:rFonts w:ascii="Times New Roman" w:hAnsi="Times New Roman" w:cs="Times New Roman"/>
          <w:sz w:val="24"/>
          <w:szCs w:val="24"/>
        </w:rPr>
        <w:t xml:space="preserve"> complex and CuPc complex</w:t>
      </w:r>
      <w:r w:rsidR="005D6842" w:rsidRPr="004E3BF8">
        <w:rPr>
          <w:rFonts w:ascii="Times New Roman" w:hAnsi="Times New Roman" w:cs="Times New Roman"/>
          <w:sz w:val="24"/>
          <w:szCs w:val="24"/>
        </w:rPr>
        <w:t xml:space="preserve"> </w:t>
      </w:r>
      <w:r w:rsidR="00577F60" w:rsidRPr="004E3BF8">
        <w:rPr>
          <w:rFonts w:ascii="Times New Roman" w:hAnsi="Times New Roman" w:cs="Times New Roman" w:hint="eastAsia"/>
          <w:sz w:val="24"/>
          <w:szCs w:val="24"/>
        </w:rPr>
        <w:t>are</w:t>
      </w:r>
      <w:r w:rsidR="005D6842" w:rsidRPr="004E3BF8">
        <w:rPr>
          <w:rFonts w:ascii="Times New Roman" w:hAnsi="Times New Roman" w:cs="Times New Roman"/>
          <w:sz w:val="24"/>
          <w:szCs w:val="24"/>
        </w:rPr>
        <w:t xml:space="preserve"> high</w:t>
      </w:r>
      <w:r w:rsidR="00577F60" w:rsidRPr="004E3BF8">
        <w:rPr>
          <w:rFonts w:ascii="Times New Roman" w:hAnsi="Times New Roman" w:cs="Times New Roman"/>
          <w:sz w:val="24"/>
          <w:szCs w:val="24"/>
        </w:rPr>
        <w:t>ly</w:t>
      </w:r>
      <w:r w:rsidR="005D6842" w:rsidRPr="004E3BF8">
        <w:rPr>
          <w:rFonts w:ascii="Times New Roman" w:hAnsi="Times New Roman" w:cs="Times New Roman"/>
          <w:sz w:val="24"/>
          <w:szCs w:val="24"/>
        </w:rPr>
        <w:t xml:space="preserve"> dispers</w:t>
      </w:r>
      <w:r w:rsidR="00577F60" w:rsidRPr="004E3BF8">
        <w:rPr>
          <w:rFonts w:ascii="Times New Roman" w:hAnsi="Times New Roman" w:cs="Times New Roman"/>
          <w:sz w:val="24"/>
          <w:szCs w:val="24"/>
        </w:rPr>
        <w:t>ed</w:t>
      </w:r>
      <w:r w:rsidR="005D6842" w:rsidRPr="004E3BF8">
        <w:rPr>
          <w:rFonts w:ascii="Times New Roman" w:hAnsi="Times New Roman" w:cs="Times New Roman"/>
          <w:sz w:val="24"/>
          <w:szCs w:val="24"/>
        </w:rPr>
        <w:t xml:space="preserve"> in the PAN nanofibers</w:t>
      </w:r>
      <w:r w:rsidR="000901B7" w:rsidRPr="004E3BF8">
        <w:rPr>
          <w:rFonts w:ascii="Times New Roman" w:hAnsi="Times New Roman" w:cs="Times New Roman"/>
          <w:sz w:val="24"/>
          <w:szCs w:val="24"/>
        </w:rPr>
        <w:t xml:space="preserve"> of these two materials, which is helpful for the formation of single-atom sites after pyrolysis process.</w:t>
      </w:r>
    </w:p>
    <w:p w14:paraId="4F6810AA" w14:textId="439AE27B" w:rsidR="00E438B3" w:rsidRPr="004E3BF8" w:rsidRDefault="00FC1088" w:rsidP="00726193">
      <w:pPr>
        <w:autoSpaceDE w:val="0"/>
        <w:autoSpaceDN w:val="0"/>
        <w:adjustRightInd w:val="0"/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  <w:lang w:val="en-AU"/>
        </w:rPr>
      </w:pPr>
      <w:r w:rsidRPr="004E3BF8">
        <w:rPr>
          <w:rFonts w:ascii="Times New Roman" w:hAnsi="Times New Roman" w:cs="Times New Roman"/>
          <w:sz w:val="24"/>
          <w:szCs w:val="24"/>
          <w:lang w:val="en-AU"/>
        </w:rPr>
        <w:t>X-ray photoelectron spectroscopy (XPS) was conducted to investigate the chemical composition and elemental state of CuNa-CF catalyst and Na-free CuPc-CF catalyst (</w:t>
      </w:r>
      <w:r w:rsidR="002E4950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Supplementary Fig. </w:t>
      </w:r>
      <w:r w:rsidR="00CC3DDC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6 </w:t>
      </w:r>
      <w:r w:rsidR="00CC3DDC" w:rsidRPr="004E3BF8">
        <w:rPr>
          <w:rFonts w:ascii="Times New Roman" w:hAnsi="Times New Roman" w:cs="Times New Roman" w:hint="eastAsia"/>
          <w:sz w:val="24"/>
          <w:szCs w:val="24"/>
          <w:lang w:val="en-AU"/>
        </w:rPr>
        <w:t>and</w:t>
      </w:r>
      <w:r w:rsidR="002E4950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CC3DDC" w:rsidRPr="004E3BF8">
        <w:rPr>
          <w:rFonts w:ascii="Times New Roman" w:hAnsi="Times New Roman" w:cs="Times New Roman"/>
          <w:sz w:val="24"/>
          <w:szCs w:val="24"/>
          <w:lang w:val="en-AU"/>
        </w:rPr>
        <w:t>7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>). The C 1s spectra of the</w:t>
      </w:r>
      <w:r w:rsidR="003D258B" w:rsidRPr="004E3BF8">
        <w:rPr>
          <w:rFonts w:ascii="Times New Roman" w:hAnsi="Times New Roman" w:cs="Times New Roman"/>
          <w:sz w:val="24"/>
          <w:szCs w:val="24"/>
          <w:lang w:val="en-AU"/>
        </w:rPr>
        <w:t>se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two catalysts are similar, reveals the co-existence of C-C/C=C bond in aromatic rings (284.7 eV), sp</w:t>
      </w:r>
      <w:r w:rsidRPr="004E3BF8">
        <w:rPr>
          <w:rFonts w:ascii="Times New Roman" w:hAnsi="Times New Roman" w:cs="Times New Roman"/>
          <w:sz w:val="24"/>
          <w:szCs w:val="24"/>
          <w:vertAlign w:val="superscript"/>
          <w:lang w:val="en-AU"/>
        </w:rPr>
        <w:t>2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hybridized C bonded with N (285.6 eV, due to the carbonization of PAN and </w:t>
      </w:r>
      <w:r w:rsidR="003D258B" w:rsidRPr="004E3BF8">
        <w:rPr>
          <w:rFonts w:ascii="Times New Roman" w:hAnsi="Times New Roman" w:cs="Times New Roman"/>
          <w:sz w:val="24"/>
          <w:szCs w:val="24"/>
          <w:lang w:val="en-AU"/>
        </w:rPr>
        <w:t>CSCC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/CuPc metal precursor), C-O bond (286.6 eV) and O-C=O/C=O bond (288.8 eV, due to the pre-oxidation in air and carbonization in argon of </w:t>
      </w:r>
      <w:r w:rsidR="003D258B" w:rsidRPr="004E3BF8">
        <w:rPr>
          <w:rFonts w:ascii="Times New Roman" w:hAnsi="Times New Roman" w:cs="Times New Roman"/>
          <w:sz w:val="24"/>
          <w:szCs w:val="24"/>
          <w:lang w:val="en-AU"/>
        </w:rPr>
        <w:t>CSCC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>-PAN/CuPc-PAN nanofibers)</w:t>
      </w:r>
      <w:r w:rsidR="003D258B" w:rsidRPr="004E3BF8">
        <w:rPr>
          <w:rFonts w:ascii="Times New Roman" w:hAnsi="Times New Roman" w:cs="Times New Roman"/>
          <w:sz w:val="24"/>
          <w:szCs w:val="24"/>
          <w:vertAlign w:val="superscript"/>
          <w:lang w:val="en-AU"/>
        </w:rPr>
        <w:t>2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. It is worth noting that the area </w:t>
      </w:r>
      <w:r w:rsidR="003D258B" w:rsidRPr="004E3BF8">
        <w:rPr>
          <w:rFonts w:ascii="Times New Roman" w:hAnsi="Times New Roman" w:cs="Times New Roman"/>
          <w:sz w:val="24"/>
          <w:szCs w:val="24"/>
          <w:lang w:val="en-AU"/>
        </w:rPr>
        <w:t>presented of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C-O and O-C=O in C 1s 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lastRenderedPageBreak/>
        <w:t xml:space="preserve">spectrum exhibited in CuNa-CF catalyst is slightly larger than that in CuPc-CF, which is attributed to the partial retention of -COONa functional groups in </w:t>
      </w:r>
      <w:r w:rsidR="003D258B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CSCC 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complex during the </w:t>
      </w:r>
      <w:r w:rsidRPr="004E3BF8">
        <w:rPr>
          <w:rFonts w:ascii="Times New Roman" w:hAnsi="Times New Roman" w:cs="Times New Roman"/>
          <w:sz w:val="24"/>
          <w:szCs w:val="24"/>
        </w:rPr>
        <w:t>pyrolysis process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>. The N 1s spectra in both two catalysts c</w:t>
      </w:r>
      <w:r w:rsidR="009B5989" w:rsidRPr="004E3BF8">
        <w:rPr>
          <w:rFonts w:ascii="Times New Roman" w:hAnsi="Times New Roman" w:cs="Times New Roman"/>
          <w:sz w:val="24"/>
          <w:szCs w:val="24"/>
          <w:lang w:val="en-AU"/>
        </w:rPr>
        <w:t>ould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be deconvoluted into four peaks: oxidized-N (401.8 eV), graphitic-N (400.8 eV), pyrrolic-N (399.4 eV) and pyridinic-N (398.2 eV)</w:t>
      </w:r>
      <w:r w:rsidR="009B5989" w:rsidRPr="004E3BF8">
        <w:rPr>
          <w:rFonts w:ascii="Times New Roman" w:hAnsi="Times New Roman" w:cs="Times New Roman"/>
          <w:sz w:val="24"/>
          <w:szCs w:val="24"/>
          <w:vertAlign w:val="superscript"/>
          <w:lang w:val="en-AU"/>
        </w:rPr>
        <w:t>3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>. The O 1s spectra were also divided into four peaks, corresponding to C-O-C bond at 533.9 eV, C-OH at 533.3 eV, C=O at 532.4 eV and O-C=O at 531.2 eV</w:t>
      </w:r>
      <w:r w:rsidR="009B5989" w:rsidRPr="004E3BF8">
        <w:rPr>
          <w:rFonts w:ascii="Times New Roman" w:hAnsi="Times New Roman" w:cs="Times New Roman"/>
          <w:sz w:val="24"/>
          <w:szCs w:val="24"/>
          <w:vertAlign w:val="superscript"/>
          <w:lang w:val="en-AU"/>
        </w:rPr>
        <w:t>4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>. Moreover, the binding energies of Cu 2p</w:t>
      </w:r>
      <w:r w:rsidRPr="004E3BF8">
        <w:rPr>
          <w:rFonts w:ascii="Times New Roman" w:hAnsi="Times New Roman" w:cs="Times New Roman"/>
          <w:sz w:val="24"/>
          <w:szCs w:val="24"/>
          <w:vertAlign w:val="subscript"/>
          <w:lang w:val="en-AU"/>
        </w:rPr>
        <w:t>3/2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and Cu 2p</w:t>
      </w:r>
      <w:r w:rsidRPr="004E3BF8">
        <w:rPr>
          <w:rFonts w:ascii="Times New Roman" w:hAnsi="Times New Roman" w:cs="Times New Roman"/>
          <w:sz w:val="24"/>
          <w:szCs w:val="24"/>
          <w:vertAlign w:val="subscript"/>
          <w:lang w:val="en-AU"/>
        </w:rPr>
        <w:t>1/2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peaks locate at 932.3 eV and 952.2 eV, respectively, indicating that the valence states of Cu atoms in both two catalysts are between 0 and +2</w:t>
      </w:r>
      <w:r w:rsidR="009B5989" w:rsidRPr="004E3BF8">
        <w:rPr>
          <w:rFonts w:ascii="Times New Roman" w:hAnsi="Times New Roman" w:cs="Times New Roman"/>
          <w:sz w:val="24"/>
          <w:szCs w:val="24"/>
          <w:vertAlign w:val="superscript"/>
          <w:lang w:val="en-AU"/>
        </w:rPr>
        <w:t>5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. Besides, there is an emission peak at around 1071.4 eV in CuNa-CF catalyst, which can be assigned to Na 1s spectrum, suggesting that Na atoms in CuNa-CF catalyst have oxidation states of +1 as same as in </w:t>
      </w:r>
      <w:r w:rsidR="009B5989" w:rsidRPr="004E3BF8">
        <w:rPr>
          <w:rFonts w:ascii="Times New Roman" w:hAnsi="Times New Roman" w:cs="Times New Roman"/>
          <w:sz w:val="24"/>
          <w:szCs w:val="24"/>
          <w:lang w:val="en-AU"/>
        </w:rPr>
        <w:t>CSCC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complex (</w:t>
      </w:r>
      <w:r w:rsidR="009B5989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Supplementary Fig. </w:t>
      </w:r>
      <w:r w:rsidR="00CC3DDC" w:rsidRPr="004E3BF8">
        <w:rPr>
          <w:rFonts w:ascii="Times New Roman" w:hAnsi="Times New Roman" w:cs="Times New Roman"/>
          <w:sz w:val="24"/>
          <w:szCs w:val="24"/>
          <w:lang w:val="en-AU"/>
        </w:rPr>
        <w:t>8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>)</w:t>
      </w:r>
      <w:r w:rsidR="00133970" w:rsidRPr="004E3BF8">
        <w:rPr>
          <w:rFonts w:ascii="Times New Roman" w:hAnsi="Times New Roman" w:cs="Times New Roman"/>
          <w:sz w:val="24"/>
          <w:szCs w:val="24"/>
          <w:vertAlign w:val="superscript"/>
          <w:lang w:val="en-AU"/>
        </w:rPr>
        <w:t>6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>. The contents of C, N, O in the</w:t>
      </w:r>
      <w:r w:rsidR="009B5989" w:rsidRPr="004E3BF8">
        <w:rPr>
          <w:rFonts w:ascii="Times New Roman" w:hAnsi="Times New Roman" w:cs="Times New Roman"/>
          <w:sz w:val="24"/>
          <w:szCs w:val="24"/>
          <w:lang w:val="en-AU"/>
        </w:rPr>
        <w:t>se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two catalysts were also discussed by analysing the XPS results (</w:t>
      </w:r>
      <w:r w:rsidR="009B5989" w:rsidRPr="004E3BF8">
        <w:rPr>
          <w:rFonts w:ascii="Times New Roman" w:hAnsi="Times New Roman" w:cs="Times New Roman"/>
          <w:sz w:val="24"/>
          <w:szCs w:val="24"/>
          <w:lang w:val="en-AU"/>
        </w:rPr>
        <w:t>Supplementary Table 2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>), the N/C ratio</w:t>
      </w:r>
      <w:r w:rsidR="009B5989" w:rsidRPr="004E3BF8">
        <w:rPr>
          <w:rFonts w:ascii="Times New Roman" w:hAnsi="Times New Roman" w:cs="Times New Roman"/>
          <w:sz w:val="24"/>
          <w:szCs w:val="24"/>
          <w:lang w:val="en-AU"/>
        </w:rPr>
        <w:t>s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in the</w:t>
      </w:r>
      <w:r w:rsidR="009B5989" w:rsidRPr="004E3BF8">
        <w:rPr>
          <w:rFonts w:ascii="Times New Roman" w:hAnsi="Times New Roman" w:cs="Times New Roman"/>
          <w:sz w:val="24"/>
          <w:szCs w:val="24"/>
          <w:lang w:val="en-AU"/>
        </w:rPr>
        <w:t>se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two catalysts is not much different, but the O/C ratio of CuNa-CF is significantly higher than that of CuPc-CF. The high content of O in the CuNa-CF catalyst may be due to the retention of Na-bounded O in the </w:t>
      </w:r>
      <w:r w:rsidR="00181358" w:rsidRPr="004E3BF8">
        <w:rPr>
          <w:rFonts w:ascii="Times New Roman" w:hAnsi="Times New Roman" w:cs="Times New Roman"/>
          <w:sz w:val="24"/>
          <w:szCs w:val="24"/>
          <w:lang w:val="en-AU"/>
        </w:rPr>
        <w:t>CSCC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complex </w:t>
      </w:r>
      <w:r w:rsidRPr="004E3BF8">
        <w:rPr>
          <w:rFonts w:ascii="Times New Roman" w:hAnsi="Times New Roman" w:cs="Times New Roman"/>
          <w:sz w:val="24"/>
          <w:szCs w:val="24"/>
        </w:rPr>
        <w:t>after pyrolysis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. These above XPS results indicated that the structure and composition of Cu </w:t>
      </w:r>
      <w:r w:rsidR="00181358" w:rsidRPr="004E3BF8">
        <w:rPr>
          <w:rFonts w:ascii="Times New Roman" w:hAnsi="Times New Roman" w:cs="Times New Roman"/>
          <w:sz w:val="24"/>
          <w:szCs w:val="24"/>
          <w:lang w:val="en-AU"/>
        </w:rPr>
        <w:t>precursors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(</w:t>
      </w:r>
      <w:r w:rsidR="00181358" w:rsidRPr="004E3BF8">
        <w:rPr>
          <w:rFonts w:ascii="Times New Roman" w:hAnsi="Times New Roman" w:cs="Times New Roman"/>
          <w:sz w:val="24"/>
          <w:szCs w:val="24"/>
          <w:lang w:val="en-AU"/>
        </w:rPr>
        <w:t>CSCC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181358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complex 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>and CuPc</w:t>
      </w:r>
      <w:r w:rsidR="00181358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complex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>) are partially inherited in CuNa-CF and CuPc-CF catalysts.</w:t>
      </w:r>
    </w:p>
    <w:p w14:paraId="215D39AC" w14:textId="77777777" w:rsidR="00E438B3" w:rsidRPr="004E3BF8" w:rsidRDefault="00E438B3" w:rsidP="00726193">
      <w:pPr>
        <w:widowControl/>
        <w:spacing w:line="48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  <w:lang w:val="en-AU"/>
        </w:rPr>
      </w:pPr>
      <w:r w:rsidRPr="004E3BF8">
        <w:rPr>
          <w:rFonts w:ascii="Times New Roman" w:hAnsi="Times New Roman" w:cs="Times New Roman"/>
          <w:sz w:val="24"/>
          <w:szCs w:val="24"/>
          <w:lang w:val="en-AU"/>
        </w:rPr>
        <w:br w:type="page"/>
      </w:r>
    </w:p>
    <w:p w14:paraId="74C36628" w14:textId="6741EC40" w:rsidR="001E340D" w:rsidRPr="004E3BF8" w:rsidRDefault="001E340D" w:rsidP="00726193">
      <w:pPr>
        <w:spacing w:line="480" w:lineRule="auto"/>
        <w:ind w:firstLineChars="200" w:firstLine="422"/>
        <w:rPr>
          <w:rFonts w:ascii="Times New Roman" w:hAnsi="Times New Roman" w:cs="Times New Roman"/>
          <w:b/>
          <w:bCs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Note 2 </w:t>
      </w:r>
    </w:p>
    <w:p w14:paraId="394DFABC" w14:textId="221D14E8" w:rsidR="000F63E2" w:rsidRPr="004E3BF8" w:rsidRDefault="006114C7" w:rsidP="00726193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In order to further confirm the </w:t>
      </w:r>
      <w:r w:rsidR="002C5097" w:rsidRPr="004E3BF8">
        <w:rPr>
          <w:rFonts w:ascii="Times New Roman" w:hAnsi="Times New Roman" w:cs="Times New Roman"/>
          <w:sz w:val="24"/>
          <w:szCs w:val="24"/>
          <w:lang w:val="en-AU"/>
        </w:rPr>
        <w:t>unique electrocatalytic activation properties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of Na atoms on Cu-N-C sites, </w:t>
      </w:r>
      <w:r w:rsidR="003E79F1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except CuPc-CF catalyst, 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we </w:t>
      </w:r>
      <w:r w:rsidR="003E79F1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also 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>introduce</w:t>
      </w:r>
      <w:r w:rsidRPr="004E3BF8">
        <w:rPr>
          <w:rFonts w:ascii="Times New Roman" w:hAnsi="Times New Roman" w:cs="Times New Roman" w:hint="eastAsia"/>
          <w:sz w:val="24"/>
          <w:szCs w:val="24"/>
          <w:lang w:val="en-AU"/>
        </w:rPr>
        <w:t>d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NaCl in the synthesis of CuPc-CF catalyst process and prepared CuPc+NaCl-CF catalyst. </w:t>
      </w:r>
      <w:r w:rsidR="001E340D" w:rsidRPr="004E3BF8">
        <w:rPr>
          <w:rFonts w:ascii="Times New Roman" w:hAnsi="Times New Roman" w:cs="Times New Roman"/>
          <w:sz w:val="24"/>
          <w:szCs w:val="24"/>
          <w:lang w:val="en-AU"/>
        </w:rPr>
        <w:t>It was found that the CuPc+NaCl-CF catalyst also show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>ed</w:t>
      </w:r>
      <w:r w:rsidR="001E340D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a smooth </w:t>
      </w:r>
      <w:r w:rsidR="001E340D" w:rsidRPr="004E3BF8">
        <w:rPr>
          <w:rFonts w:ascii="Times New Roman" w:hAnsi="Times New Roman" w:cs="Times New Roman"/>
          <w:sz w:val="24"/>
          <w:szCs w:val="24"/>
        </w:rPr>
        <w:t xml:space="preserve">surface </w:t>
      </w:r>
      <w:r w:rsidR="00221233" w:rsidRPr="004E3BF8">
        <w:rPr>
          <w:rFonts w:ascii="Times New Roman" w:hAnsi="Times New Roman" w:cs="Times New Roman"/>
          <w:sz w:val="24"/>
          <w:szCs w:val="24"/>
        </w:rPr>
        <w:t>and the</w:t>
      </w:r>
      <w:r w:rsidR="00941803" w:rsidRPr="004E3BF8">
        <w:rPr>
          <w:rFonts w:ascii="Times New Roman" w:hAnsi="Times New Roman" w:cs="Times New Roman"/>
          <w:sz w:val="24"/>
          <w:szCs w:val="24"/>
        </w:rPr>
        <w:t xml:space="preserve"> well-distributed C, N, O, Cu, and Na elements in the nanofibers</w:t>
      </w:r>
      <w:r w:rsidR="001E340D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like CuNa-CF catalyst (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Supplementary Fig. </w:t>
      </w:r>
      <w:r w:rsidR="00CD3ED4" w:rsidRPr="004E3BF8">
        <w:rPr>
          <w:rFonts w:ascii="Times New Roman" w:hAnsi="Times New Roman" w:cs="Times New Roman"/>
          <w:sz w:val="24"/>
          <w:szCs w:val="24"/>
          <w:lang w:val="en-AU"/>
        </w:rPr>
        <w:t>5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>,1</w:t>
      </w:r>
      <w:r w:rsidR="00CD3ED4" w:rsidRPr="004E3BF8">
        <w:rPr>
          <w:rFonts w:ascii="Times New Roman" w:hAnsi="Times New Roman" w:cs="Times New Roman"/>
          <w:sz w:val="24"/>
          <w:szCs w:val="24"/>
          <w:lang w:val="en-AU"/>
        </w:rPr>
        <w:t>4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>,1</w:t>
      </w:r>
      <w:r w:rsidR="00CD3ED4" w:rsidRPr="004E3BF8">
        <w:rPr>
          <w:rFonts w:ascii="Times New Roman" w:hAnsi="Times New Roman" w:cs="Times New Roman"/>
          <w:sz w:val="24"/>
          <w:szCs w:val="24"/>
          <w:lang w:val="en-AU"/>
        </w:rPr>
        <w:t>5</w:t>
      </w:r>
      <w:r w:rsidR="001E340D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). </w:t>
      </w:r>
      <w:r w:rsidR="001E340D" w:rsidRPr="004E3BF8">
        <w:rPr>
          <w:rFonts w:ascii="Times New Roman" w:hAnsi="Times New Roman" w:cs="Times New Roman"/>
          <w:sz w:val="24"/>
          <w:szCs w:val="24"/>
        </w:rPr>
        <w:t>As determined by ICP-MS, the metal contents of Cu and Na in CuPc+NaCl-CF catalyst were 1.93 wt% and 0.815 wt%, respectively, which were close to that in CuNa-CF catalyst (</w:t>
      </w:r>
      <w:r w:rsidRPr="004E3BF8">
        <w:rPr>
          <w:rFonts w:ascii="Times New Roman" w:hAnsi="Times New Roman" w:cs="Times New Roman"/>
          <w:sz w:val="24"/>
          <w:szCs w:val="24"/>
        </w:rPr>
        <w:t>Supplementary Table 1</w:t>
      </w:r>
      <w:r w:rsidR="001E340D" w:rsidRPr="004E3BF8">
        <w:rPr>
          <w:rFonts w:ascii="Times New Roman" w:hAnsi="Times New Roman" w:cs="Times New Roman"/>
          <w:sz w:val="24"/>
          <w:szCs w:val="24"/>
        </w:rPr>
        <w:t xml:space="preserve">). </w:t>
      </w:r>
      <w:r w:rsidR="00B533AD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In addition, NaCl-CF </w:t>
      </w:r>
      <w:r w:rsidR="00DA126E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catalyst (Cu free) </w:t>
      </w:r>
      <w:r w:rsidR="00B533AD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and CF catalyst </w:t>
      </w:r>
      <w:r w:rsidR="00DA126E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(Cu and Na free) </w:t>
      </w:r>
      <w:r w:rsidR="00B533AD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were also synthesized </w:t>
      </w:r>
      <w:r w:rsidR="00A0107A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by using same strategy </w:t>
      </w:r>
      <w:r w:rsidR="00B533AD" w:rsidRPr="004E3BF8">
        <w:rPr>
          <w:rFonts w:ascii="Times New Roman" w:hAnsi="Times New Roman" w:cs="Times New Roman"/>
          <w:sz w:val="24"/>
          <w:szCs w:val="24"/>
          <w:lang w:val="en-AU"/>
        </w:rPr>
        <w:t>for</w:t>
      </w:r>
      <w:r w:rsidR="00DA126E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B533AD" w:rsidRPr="004E3BF8">
        <w:rPr>
          <w:rFonts w:ascii="Times New Roman" w:hAnsi="Times New Roman" w:cs="Times New Roman"/>
          <w:sz w:val="24"/>
          <w:szCs w:val="24"/>
          <w:lang w:val="en-AU"/>
        </w:rPr>
        <w:t>subsequent electrocatalytic performance comparison.</w:t>
      </w:r>
      <w:r w:rsidR="00A0107A" w:rsidRPr="004E3BF8">
        <w:rPr>
          <w:rFonts w:ascii="Times New Roman" w:hAnsi="Times New Roman" w:cs="Times New Roman"/>
          <w:sz w:val="24"/>
          <w:szCs w:val="24"/>
        </w:rPr>
        <w:t xml:space="preserve"> Although the NaCl precursor in the NaCl-CF catalyst was added with a similar input as CuPc+NaCl-CF catalyst, </w:t>
      </w:r>
      <w:r w:rsidR="00B533AD" w:rsidRPr="004E3BF8">
        <w:rPr>
          <w:rFonts w:ascii="Times New Roman" w:hAnsi="Times New Roman" w:cs="Times New Roman"/>
          <w:sz w:val="24"/>
          <w:szCs w:val="24"/>
        </w:rPr>
        <w:t>the content of Na in the NaCl-CF catalyst was only 1.22 wt%</w:t>
      </w:r>
      <w:r w:rsidR="00A0107A" w:rsidRPr="004E3BF8">
        <w:rPr>
          <w:rFonts w:ascii="Times New Roman" w:hAnsi="Times New Roman" w:cs="Times New Roman"/>
          <w:sz w:val="24"/>
          <w:szCs w:val="24"/>
        </w:rPr>
        <w:t xml:space="preserve"> recorded by </w:t>
      </w:r>
      <w:r w:rsidR="00274300" w:rsidRPr="004E3BF8">
        <w:rPr>
          <w:rFonts w:ascii="Times New Roman" w:hAnsi="Times New Roman" w:cs="Times New Roman"/>
          <w:sz w:val="24"/>
          <w:szCs w:val="24"/>
        </w:rPr>
        <w:t>ICP-MS</w:t>
      </w:r>
      <w:r w:rsidR="003E79F1" w:rsidRPr="004E3BF8">
        <w:rPr>
          <w:rFonts w:ascii="Times New Roman" w:hAnsi="Times New Roman" w:cs="Times New Roman"/>
          <w:sz w:val="24"/>
          <w:szCs w:val="24"/>
        </w:rPr>
        <w:t xml:space="preserve"> (Supplementary Table 1)</w:t>
      </w:r>
      <w:r w:rsidR="001E340D" w:rsidRPr="004E3BF8">
        <w:rPr>
          <w:rFonts w:ascii="Times New Roman" w:hAnsi="Times New Roman" w:cs="Times New Roman"/>
          <w:sz w:val="24"/>
          <w:szCs w:val="24"/>
        </w:rPr>
        <w:t>. The loss</w:t>
      </w:r>
      <w:r w:rsidR="00A0107A" w:rsidRPr="004E3BF8">
        <w:rPr>
          <w:rFonts w:ascii="Times New Roman" w:hAnsi="Times New Roman" w:cs="Times New Roman"/>
          <w:sz w:val="24"/>
          <w:szCs w:val="24"/>
        </w:rPr>
        <w:t xml:space="preserve"> content</w:t>
      </w:r>
      <w:r w:rsidR="001E340D" w:rsidRPr="004E3BF8">
        <w:rPr>
          <w:rFonts w:ascii="Times New Roman" w:hAnsi="Times New Roman" w:cs="Times New Roman"/>
          <w:sz w:val="24"/>
          <w:szCs w:val="24"/>
        </w:rPr>
        <w:t xml:space="preserve"> of Na probably due to some evaporation of Na during the catalyst carbonization process. </w:t>
      </w:r>
      <w:r w:rsidR="003E79F1" w:rsidRPr="004E3BF8">
        <w:rPr>
          <w:rFonts w:ascii="Times New Roman" w:hAnsi="Times New Roman" w:cs="Times New Roman"/>
          <w:sz w:val="24"/>
          <w:szCs w:val="24"/>
        </w:rPr>
        <w:t xml:space="preserve">The </w:t>
      </w:r>
      <w:r w:rsidR="001E340D" w:rsidRPr="004E3BF8">
        <w:rPr>
          <w:rFonts w:ascii="Times New Roman" w:hAnsi="Times New Roman" w:cs="Times New Roman"/>
          <w:sz w:val="24"/>
          <w:szCs w:val="24"/>
        </w:rPr>
        <w:t xml:space="preserve">SEM, TEM, XRD, </w:t>
      </w:r>
      <w:r w:rsidR="00DA126E" w:rsidRPr="004E3BF8">
        <w:rPr>
          <w:rFonts w:ascii="Times New Roman" w:hAnsi="Times New Roman" w:cs="Times New Roman"/>
          <w:sz w:val="24"/>
          <w:szCs w:val="24"/>
        </w:rPr>
        <w:t xml:space="preserve">Raman </w:t>
      </w:r>
      <w:r w:rsidR="001E340D" w:rsidRPr="004E3BF8">
        <w:rPr>
          <w:rFonts w:ascii="Times New Roman" w:hAnsi="Times New Roman" w:cs="Times New Roman"/>
          <w:sz w:val="24"/>
          <w:szCs w:val="24"/>
        </w:rPr>
        <w:t xml:space="preserve">and XPS were also performed to analysis the morphology and composition of </w:t>
      </w:r>
      <w:r w:rsidR="003E79F1" w:rsidRPr="004E3BF8">
        <w:rPr>
          <w:rFonts w:ascii="Times New Roman" w:hAnsi="Times New Roman" w:cs="Times New Roman"/>
          <w:sz w:val="24"/>
          <w:szCs w:val="24"/>
        </w:rPr>
        <w:t xml:space="preserve">above </w:t>
      </w:r>
      <w:r w:rsidR="001E340D" w:rsidRPr="004E3BF8">
        <w:rPr>
          <w:rFonts w:ascii="Times New Roman" w:hAnsi="Times New Roman" w:cs="Times New Roman"/>
          <w:sz w:val="24"/>
          <w:szCs w:val="24"/>
        </w:rPr>
        <w:t>as-prepared catalysts (</w:t>
      </w:r>
      <w:r w:rsidR="003E79F1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Supplementary Fig. </w:t>
      </w:r>
      <w:r w:rsidR="00CD3ED4" w:rsidRPr="004E3BF8">
        <w:rPr>
          <w:rFonts w:ascii="Times New Roman" w:hAnsi="Times New Roman" w:cs="Times New Roman"/>
          <w:sz w:val="24"/>
          <w:szCs w:val="24"/>
          <w:lang w:val="en-AU"/>
        </w:rPr>
        <w:t>5</w:t>
      </w:r>
      <w:r w:rsidR="003E79F1" w:rsidRPr="004E3BF8">
        <w:rPr>
          <w:rFonts w:ascii="Times New Roman" w:hAnsi="Times New Roman" w:cs="Times New Roman"/>
          <w:sz w:val="24"/>
          <w:szCs w:val="24"/>
          <w:lang w:val="en-AU"/>
        </w:rPr>
        <w:t>, 1</w:t>
      </w:r>
      <w:r w:rsidR="00CD3ED4" w:rsidRPr="004E3BF8">
        <w:rPr>
          <w:rFonts w:ascii="Times New Roman" w:hAnsi="Times New Roman" w:cs="Times New Roman"/>
          <w:sz w:val="24"/>
          <w:szCs w:val="24"/>
          <w:lang w:val="en-AU"/>
        </w:rPr>
        <w:t>6</w:t>
      </w:r>
      <w:r w:rsidR="003E79F1" w:rsidRPr="004E3BF8">
        <w:rPr>
          <w:rFonts w:ascii="Times New Roman" w:hAnsi="Times New Roman" w:cs="Times New Roman"/>
          <w:sz w:val="24"/>
          <w:szCs w:val="24"/>
          <w:lang w:val="en-AU"/>
        </w:rPr>
        <w:t>-1</w:t>
      </w:r>
      <w:r w:rsidR="00CD3ED4" w:rsidRPr="004E3BF8">
        <w:rPr>
          <w:rFonts w:ascii="Times New Roman" w:hAnsi="Times New Roman" w:cs="Times New Roman"/>
          <w:sz w:val="24"/>
          <w:szCs w:val="24"/>
          <w:lang w:val="en-AU"/>
        </w:rPr>
        <w:t>9</w:t>
      </w:r>
      <w:r w:rsidR="001E340D" w:rsidRPr="004E3BF8">
        <w:rPr>
          <w:rFonts w:ascii="Times New Roman" w:hAnsi="Times New Roman" w:cs="Times New Roman"/>
          <w:sz w:val="24"/>
          <w:szCs w:val="24"/>
        </w:rPr>
        <w:t xml:space="preserve">). It can be seen that the precursor adding </w:t>
      </w:r>
      <w:r w:rsidR="000975B8" w:rsidRPr="004E3BF8">
        <w:rPr>
          <w:rFonts w:ascii="Times New Roman" w:hAnsi="Times New Roman" w:cs="Times New Roman"/>
          <w:sz w:val="24"/>
          <w:szCs w:val="24"/>
        </w:rPr>
        <w:t>w</w:t>
      </w:r>
      <w:r w:rsidR="001E340D" w:rsidRPr="004E3BF8">
        <w:rPr>
          <w:rFonts w:ascii="Times New Roman" w:hAnsi="Times New Roman" w:cs="Times New Roman"/>
          <w:sz w:val="24"/>
          <w:szCs w:val="24"/>
        </w:rPr>
        <w:t xml:space="preserve">ould not obviously affect the structure and appearance of nanofibers. However, it has a non-negligible effect on the contents of C, N, O in as-prepared catalyst. As shown in </w:t>
      </w:r>
      <w:r w:rsidR="003E79F1" w:rsidRPr="004E3BF8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1E340D" w:rsidRPr="004E3BF8">
        <w:rPr>
          <w:rFonts w:ascii="Times New Roman" w:hAnsi="Times New Roman" w:cs="Times New Roman"/>
          <w:sz w:val="24"/>
          <w:szCs w:val="24"/>
        </w:rPr>
        <w:t>2, the N/C ratio</w:t>
      </w:r>
      <w:r w:rsidR="003E79F1" w:rsidRPr="004E3BF8">
        <w:rPr>
          <w:rFonts w:ascii="Times New Roman" w:hAnsi="Times New Roman" w:cs="Times New Roman"/>
          <w:sz w:val="24"/>
          <w:szCs w:val="24"/>
        </w:rPr>
        <w:t>s</w:t>
      </w:r>
      <w:r w:rsidR="001E340D" w:rsidRPr="004E3BF8">
        <w:rPr>
          <w:rFonts w:ascii="Times New Roman" w:hAnsi="Times New Roman" w:cs="Times New Roman"/>
          <w:sz w:val="24"/>
          <w:szCs w:val="24"/>
        </w:rPr>
        <w:t xml:space="preserve"> and O/C ratio</w:t>
      </w:r>
      <w:r w:rsidR="003E79F1" w:rsidRPr="004E3BF8">
        <w:rPr>
          <w:rFonts w:ascii="Times New Roman" w:hAnsi="Times New Roman" w:cs="Times New Roman"/>
          <w:sz w:val="24"/>
          <w:szCs w:val="24"/>
        </w:rPr>
        <w:t xml:space="preserve">s </w:t>
      </w:r>
      <w:r w:rsidR="001E340D" w:rsidRPr="004E3BF8">
        <w:rPr>
          <w:rFonts w:ascii="Times New Roman" w:hAnsi="Times New Roman" w:cs="Times New Roman"/>
          <w:sz w:val="24"/>
          <w:szCs w:val="24"/>
        </w:rPr>
        <w:t>ha</w:t>
      </w:r>
      <w:r w:rsidR="003E79F1" w:rsidRPr="004E3BF8">
        <w:rPr>
          <w:rFonts w:ascii="Times New Roman" w:hAnsi="Times New Roman" w:cs="Times New Roman"/>
          <w:sz w:val="24"/>
          <w:szCs w:val="24"/>
        </w:rPr>
        <w:t>ve</w:t>
      </w:r>
      <w:r w:rsidR="001E340D" w:rsidRPr="004E3BF8">
        <w:rPr>
          <w:rFonts w:ascii="Times New Roman" w:hAnsi="Times New Roman" w:cs="Times New Roman"/>
          <w:sz w:val="24"/>
          <w:szCs w:val="24"/>
        </w:rPr>
        <w:t xml:space="preserve"> certain differences among as-prepared catalysts, the N/C ratios in CuNa-CF, CuPc-CF and CuPc+NaCl-CF are significantly higher than that in NaCl-CF and CF, which is due to the presence of N element in the metal complex precursors in these catalysts. At the same time, the O/C ratio to CuNa-CF is notably higher than that in other four samples, because of the retention of some </w:t>
      </w:r>
      <w:r w:rsidR="006853A4" w:rsidRPr="004E3BF8">
        <w:rPr>
          <w:rFonts w:ascii="Times New Roman" w:hAnsi="Times New Roman" w:cs="Times New Roman"/>
          <w:sz w:val="24"/>
          <w:szCs w:val="24"/>
        </w:rPr>
        <w:t>-</w:t>
      </w:r>
      <w:r w:rsidR="001E340D" w:rsidRPr="004E3BF8">
        <w:rPr>
          <w:rFonts w:ascii="Times New Roman" w:hAnsi="Times New Roman" w:cs="Times New Roman"/>
          <w:sz w:val="24"/>
          <w:szCs w:val="24"/>
        </w:rPr>
        <w:t xml:space="preserve">COONa functional groups in the CuNa-CF catalyst. The above results further indicate that </w:t>
      </w:r>
      <w:r w:rsidR="000F63E2" w:rsidRPr="004E3BF8">
        <w:rPr>
          <w:rFonts w:ascii="Times New Roman" w:hAnsi="Times New Roman" w:cs="Times New Roman" w:hint="eastAsia"/>
          <w:sz w:val="24"/>
          <w:szCs w:val="24"/>
        </w:rPr>
        <w:t>the</w:t>
      </w:r>
      <w:r w:rsidR="000F63E2" w:rsidRPr="004E3BF8">
        <w:rPr>
          <w:rFonts w:ascii="Times New Roman" w:hAnsi="Times New Roman" w:cs="Times New Roman"/>
          <w:sz w:val="24"/>
          <w:szCs w:val="24"/>
        </w:rPr>
        <w:t xml:space="preserve"> </w:t>
      </w:r>
      <w:r w:rsidR="001E340D" w:rsidRPr="004E3BF8">
        <w:rPr>
          <w:rFonts w:ascii="Times New Roman" w:hAnsi="Times New Roman" w:cs="Times New Roman"/>
          <w:sz w:val="24"/>
          <w:szCs w:val="24"/>
        </w:rPr>
        <w:t xml:space="preserve">selection of metal precursor </w:t>
      </w:r>
      <w:r w:rsidR="000F63E2" w:rsidRPr="004E3BF8">
        <w:rPr>
          <w:rFonts w:ascii="Times New Roman" w:hAnsi="Times New Roman" w:cs="Times New Roman"/>
          <w:sz w:val="24"/>
          <w:szCs w:val="24"/>
        </w:rPr>
        <w:t>is of great significance for the structure and composition designing of catalysts.</w:t>
      </w:r>
    </w:p>
    <w:p w14:paraId="3FC3CF44" w14:textId="77777777" w:rsidR="00726193" w:rsidRPr="004E3BF8" w:rsidRDefault="00726193" w:rsidP="00726193">
      <w:pPr>
        <w:spacing w:line="480" w:lineRule="auto"/>
        <w:rPr>
          <w:rFonts w:ascii="Times New Roman" w:hAnsi="Times New Roman" w:cs="Times New Roman"/>
          <w:b/>
          <w:bCs/>
          <w:lang w:val="en-AU"/>
        </w:rPr>
      </w:pPr>
    </w:p>
    <w:p w14:paraId="6B77A45C" w14:textId="70C48F8C" w:rsidR="00DC5553" w:rsidRPr="004E3BF8" w:rsidRDefault="00DC5553" w:rsidP="00726193">
      <w:pPr>
        <w:spacing w:line="480" w:lineRule="auto"/>
        <w:rPr>
          <w:rFonts w:ascii="Times New Roman" w:hAnsi="Times New Roman" w:cs="Times New Roman"/>
          <w:b/>
          <w:bCs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Note</w:t>
      </w:r>
      <w:r w:rsidR="00F05BE6" w:rsidRPr="004E3BF8">
        <w:rPr>
          <w:rFonts w:ascii="Times New Roman" w:hAnsi="Times New Roman" w:cs="Times New Roman"/>
          <w:b/>
          <w:bCs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 xml:space="preserve">3 </w:t>
      </w:r>
    </w:p>
    <w:p w14:paraId="7093916E" w14:textId="33FDB104" w:rsidR="00767DA6" w:rsidRPr="004E3BF8" w:rsidRDefault="00F05BE6" w:rsidP="00726193">
      <w:pPr>
        <w:spacing w:line="480" w:lineRule="auto"/>
        <w:ind w:firstLineChars="200" w:firstLine="480"/>
        <w:rPr>
          <w:rFonts w:ascii="Times New Roman" w:hAnsi="Times New Roman" w:cs="Times New Roman"/>
          <w:b/>
          <w:bCs/>
          <w:lang w:val="en-AU"/>
        </w:rPr>
      </w:pP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In order to evaluate the possibility of applying </w:t>
      </w:r>
      <w:r w:rsidR="00087066" w:rsidRPr="004E3BF8">
        <w:rPr>
          <w:rFonts w:ascii="Times New Roman" w:hAnsi="Times New Roman" w:cs="Times New Roman"/>
          <w:sz w:val="24"/>
          <w:szCs w:val="24"/>
          <w:lang w:val="en-AU"/>
        </w:rPr>
        <w:t>C</w:t>
      </w:r>
      <w:r w:rsidR="00087066" w:rsidRPr="004E3BF8">
        <w:rPr>
          <w:rFonts w:ascii="Times New Roman" w:hAnsi="Times New Roman" w:cs="Times New Roman" w:hint="eastAsia"/>
          <w:sz w:val="24"/>
          <w:szCs w:val="24"/>
          <w:lang w:val="en-AU"/>
        </w:rPr>
        <w:t>uNa</w:t>
      </w:r>
      <w:r w:rsidR="00087066" w:rsidRPr="004E3BF8">
        <w:rPr>
          <w:rFonts w:ascii="Times New Roman" w:hAnsi="Times New Roman" w:cs="Times New Roman"/>
          <w:sz w:val="24"/>
          <w:szCs w:val="24"/>
          <w:lang w:val="en-AU"/>
        </w:rPr>
        <w:t>-CF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catalyst in Zn-air batteries, its activity and stability towards oxygen evolution reduction</w:t>
      </w:r>
      <w:r w:rsidR="00087066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</w:t>
      </w:r>
      <w:r w:rsidR="00F21A0D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(OER) </w:t>
      </w:r>
      <w:r w:rsidR="00087066" w:rsidRPr="004E3BF8">
        <w:rPr>
          <w:rFonts w:ascii="Times New Roman" w:hAnsi="Times New Roman" w:cs="Times New Roman"/>
          <w:sz w:val="24"/>
          <w:szCs w:val="24"/>
          <w:lang w:val="en-AU"/>
        </w:rPr>
        <w:t>were also tested</w:t>
      </w:r>
      <w:r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. </w:t>
      </w:r>
      <w:r w:rsidR="00DC5553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As illustrated in </w:t>
      </w:r>
      <w:r w:rsidR="00F94A7F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Supplementary Fig. </w:t>
      </w:r>
      <w:r w:rsidR="00C15317" w:rsidRPr="004E3BF8">
        <w:rPr>
          <w:rFonts w:ascii="Times New Roman" w:hAnsi="Times New Roman" w:cs="Times New Roman"/>
          <w:sz w:val="24"/>
          <w:szCs w:val="24"/>
          <w:lang w:val="en-AU"/>
        </w:rPr>
        <w:t>2</w:t>
      </w:r>
      <w:r w:rsidR="00CD3ED4" w:rsidRPr="004E3BF8">
        <w:rPr>
          <w:rFonts w:ascii="Times New Roman" w:hAnsi="Times New Roman" w:cs="Times New Roman"/>
          <w:sz w:val="24"/>
          <w:szCs w:val="24"/>
          <w:lang w:val="en-AU"/>
        </w:rPr>
        <w:t>4</w:t>
      </w:r>
      <w:r w:rsidR="00DC5553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and </w:t>
      </w:r>
      <w:r w:rsidR="00F94A7F" w:rsidRPr="004E3BF8">
        <w:rPr>
          <w:rFonts w:ascii="Times New Roman" w:hAnsi="Times New Roman" w:cs="Times New Roman"/>
          <w:sz w:val="24"/>
          <w:szCs w:val="24"/>
          <w:lang w:val="en-AU"/>
        </w:rPr>
        <w:t>Supplementary Table 7</w:t>
      </w:r>
      <w:r w:rsidR="00DC5553" w:rsidRPr="004E3BF8">
        <w:rPr>
          <w:rFonts w:ascii="Times New Roman" w:hAnsi="Times New Roman" w:cs="Times New Roman"/>
          <w:sz w:val="24"/>
          <w:szCs w:val="24"/>
          <w:lang w:val="en-AU"/>
        </w:rPr>
        <w:t>, CuNa-CF catalyst delivered a current density of 10 mA cm</w:t>
      </w:r>
      <w:r w:rsidR="00DC5553" w:rsidRPr="004E3BF8">
        <w:rPr>
          <w:rFonts w:ascii="Times New Roman" w:hAnsi="Times New Roman" w:cs="Times New Roman"/>
          <w:sz w:val="24"/>
          <w:szCs w:val="24"/>
          <w:vertAlign w:val="superscript"/>
          <w:lang w:val="en-AU"/>
        </w:rPr>
        <w:t>-2</w:t>
      </w:r>
      <w:r w:rsidR="00DC5553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(E</w:t>
      </w:r>
      <w:r w:rsidR="00DC5553" w:rsidRPr="004E3BF8">
        <w:rPr>
          <w:rFonts w:ascii="Times New Roman" w:hAnsi="Times New Roman" w:cs="Times New Roman"/>
          <w:sz w:val="24"/>
          <w:szCs w:val="24"/>
          <w:vertAlign w:val="subscript"/>
          <w:lang w:val="en-AU"/>
        </w:rPr>
        <w:t>J=10</w:t>
      </w:r>
      <w:r w:rsidR="00DC5553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) at the lowest potential of 1.58 V, compared with CuPc+NaCl-CF (1.59 V), CuPc-CF (1.63 V), NaCl-CF (1.70 V) and CF (1.73 V) catalysts. Although </w:t>
      </w:r>
      <w:r w:rsidR="00DC5553" w:rsidRPr="004E3BF8">
        <w:rPr>
          <w:rFonts w:ascii="Times New Roman" w:hAnsi="Times New Roman" w:cs="Times New Roman"/>
          <w:i/>
          <w:sz w:val="24"/>
          <w:szCs w:val="24"/>
          <w:lang w:val="en-AU"/>
        </w:rPr>
        <w:t>E</w:t>
      </w:r>
      <w:r w:rsidR="00DC5553" w:rsidRPr="004E3BF8">
        <w:rPr>
          <w:rFonts w:ascii="Times New Roman" w:hAnsi="Times New Roman" w:cs="Times New Roman"/>
          <w:i/>
          <w:sz w:val="24"/>
          <w:szCs w:val="24"/>
          <w:vertAlign w:val="subscript"/>
          <w:lang w:val="en-AU"/>
        </w:rPr>
        <w:t>J=10</w:t>
      </w:r>
      <w:r w:rsidR="00DC5553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of CuNa-CF is slightly higher than that in commercial IrO</w:t>
      </w:r>
      <w:r w:rsidR="00DC5553" w:rsidRPr="004E3BF8">
        <w:rPr>
          <w:rFonts w:ascii="Times New Roman" w:hAnsi="Times New Roman" w:cs="Times New Roman"/>
          <w:sz w:val="24"/>
          <w:szCs w:val="24"/>
          <w:vertAlign w:val="subscript"/>
          <w:lang w:val="en-AU"/>
        </w:rPr>
        <w:t>2</w:t>
      </w:r>
      <w:r w:rsidR="00DC5553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catalyst (1.55 V), it outperforms IrO</w:t>
      </w:r>
      <w:r w:rsidR="00DC5553" w:rsidRPr="004E3BF8">
        <w:rPr>
          <w:rFonts w:ascii="Times New Roman" w:hAnsi="Times New Roman" w:cs="Times New Roman"/>
          <w:sz w:val="24"/>
          <w:szCs w:val="24"/>
          <w:vertAlign w:val="subscript"/>
          <w:lang w:val="en-AU"/>
        </w:rPr>
        <w:t>2</w:t>
      </w:r>
      <w:r w:rsidR="00DC5553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catalyst at the higher current densities (above 95 mA cm</w:t>
      </w:r>
      <w:r w:rsidR="00DC5553" w:rsidRPr="004E3BF8">
        <w:rPr>
          <w:rFonts w:ascii="Times New Roman" w:hAnsi="Times New Roman" w:cs="Times New Roman"/>
          <w:sz w:val="24"/>
          <w:szCs w:val="24"/>
          <w:vertAlign w:val="superscript"/>
          <w:lang w:val="en-AU"/>
        </w:rPr>
        <w:t>-2</w:t>
      </w:r>
      <w:r w:rsidR="00DC5553" w:rsidRPr="004E3BF8">
        <w:rPr>
          <w:rFonts w:ascii="Times New Roman" w:hAnsi="Times New Roman" w:cs="Times New Roman"/>
          <w:sz w:val="24"/>
          <w:szCs w:val="24"/>
          <w:lang w:val="en-AU"/>
        </w:rPr>
        <w:t>). Also, CuNa-CF has the smallest Tafel slope (70 mV dec</w:t>
      </w:r>
      <w:r w:rsidR="00DC5553" w:rsidRPr="004E3BF8">
        <w:rPr>
          <w:rFonts w:ascii="Times New Roman" w:hAnsi="Times New Roman" w:cs="Times New Roman"/>
          <w:sz w:val="24"/>
          <w:szCs w:val="24"/>
          <w:vertAlign w:val="superscript"/>
          <w:lang w:val="en-AU"/>
        </w:rPr>
        <w:t>-1</w:t>
      </w:r>
      <w:r w:rsidR="00DC5553" w:rsidRPr="004E3BF8">
        <w:rPr>
          <w:rFonts w:ascii="Times New Roman" w:hAnsi="Times New Roman" w:cs="Times New Roman"/>
          <w:sz w:val="24"/>
          <w:szCs w:val="24"/>
          <w:lang w:val="en-AU"/>
        </w:rPr>
        <w:t>) among all as-synthesized catalyst (</w:t>
      </w:r>
      <w:r w:rsidR="00087066" w:rsidRPr="004E3BF8">
        <w:rPr>
          <w:rFonts w:ascii="Times New Roman" w:hAnsi="Times New Roman" w:cs="Times New Roman"/>
          <w:sz w:val="24"/>
          <w:szCs w:val="24"/>
          <w:lang w:val="en-AU"/>
        </w:rPr>
        <w:t>Supplementary Fig. 2</w:t>
      </w:r>
      <w:r w:rsidR="00CD3ED4" w:rsidRPr="004E3BF8">
        <w:rPr>
          <w:rFonts w:ascii="Times New Roman" w:hAnsi="Times New Roman" w:cs="Times New Roman"/>
          <w:sz w:val="24"/>
          <w:szCs w:val="24"/>
          <w:lang w:val="en-AU"/>
        </w:rPr>
        <w:t>5</w:t>
      </w:r>
      <w:r w:rsidR="00DC5553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and </w:t>
      </w:r>
      <w:r w:rsidR="00087066" w:rsidRPr="004E3BF8">
        <w:rPr>
          <w:rFonts w:ascii="Times New Roman" w:hAnsi="Times New Roman" w:cs="Times New Roman"/>
          <w:sz w:val="24"/>
          <w:szCs w:val="24"/>
          <w:lang w:val="en-AU"/>
        </w:rPr>
        <w:t>Supplementary Table 7</w:t>
      </w:r>
      <w:r w:rsidR="00DC5553" w:rsidRPr="004E3BF8">
        <w:rPr>
          <w:rFonts w:ascii="Times New Roman" w:hAnsi="Times New Roman" w:cs="Times New Roman"/>
          <w:sz w:val="24"/>
          <w:szCs w:val="24"/>
          <w:lang w:val="en-AU"/>
        </w:rPr>
        <w:t>), indicating its expedited mass transport and charge transfer ability. Equally importantly, an excellent OER stability is displayed in CuNa-CF catalyst. The potential of CuNa-CF catalyst at a constant current density of 10 mA cm</w:t>
      </w:r>
      <w:r w:rsidR="00DC5553" w:rsidRPr="004E3BF8">
        <w:rPr>
          <w:rFonts w:ascii="Times New Roman" w:hAnsi="Times New Roman" w:cs="Times New Roman"/>
          <w:sz w:val="24"/>
          <w:szCs w:val="24"/>
          <w:vertAlign w:val="superscript"/>
          <w:lang w:val="en-AU"/>
        </w:rPr>
        <w:t>-2</w:t>
      </w:r>
      <w:r w:rsidR="00DC5553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almost unchanged after 10 h chronopotentiometry test, far exceeding the commercial IrO</w:t>
      </w:r>
      <w:r w:rsidR="00DC5553" w:rsidRPr="004E3BF8">
        <w:rPr>
          <w:rFonts w:ascii="Times New Roman" w:hAnsi="Times New Roman" w:cs="Times New Roman"/>
          <w:sz w:val="24"/>
          <w:szCs w:val="24"/>
          <w:vertAlign w:val="subscript"/>
          <w:lang w:val="en-AU"/>
        </w:rPr>
        <w:t>2</w:t>
      </w:r>
      <w:r w:rsidR="00DC5553" w:rsidRPr="004E3BF8">
        <w:rPr>
          <w:rFonts w:ascii="Times New Roman" w:hAnsi="Times New Roman" w:cs="Times New Roman"/>
          <w:sz w:val="24"/>
          <w:szCs w:val="24"/>
          <w:lang w:val="en-AU"/>
        </w:rPr>
        <w:t xml:space="preserve"> catalyst (</w:t>
      </w:r>
      <w:r w:rsidR="00087066" w:rsidRPr="004E3BF8">
        <w:rPr>
          <w:rFonts w:ascii="Times New Roman" w:hAnsi="Times New Roman" w:cs="Times New Roman"/>
          <w:sz w:val="24"/>
          <w:szCs w:val="24"/>
          <w:lang w:val="en-AU"/>
        </w:rPr>
        <w:t>Supplementary Fig. 2</w:t>
      </w:r>
      <w:r w:rsidR="00CD3ED4" w:rsidRPr="004E3BF8">
        <w:rPr>
          <w:rFonts w:ascii="Times New Roman" w:hAnsi="Times New Roman" w:cs="Times New Roman"/>
          <w:sz w:val="24"/>
          <w:szCs w:val="24"/>
          <w:lang w:val="en-AU"/>
        </w:rPr>
        <w:t>6</w:t>
      </w:r>
      <w:r w:rsidR="00DC5553" w:rsidRPr="004E3BF8">
        <w:rPr>
          <w:rFonts w:ascii="Times New Roman" w:hAnsi="Times New Roman" w:cs="Times New Roman"/>
          <w:sz w:val="24"/>
          <w:szCs w:val="24"/>
          <w:lang w:val="en-AU"/>
        </w:rPr>
        <w:t>).</w:t>
      </w:r>
      <w:r w:rsidR="00767DA6" w:rsidRPr="004E3BF8">
        <w:rPr>
          <w:rFonts w:ascii="Times New Roman" w:hAnsi="Times New Roman" w:cs="Times New Roman"/>
          <w:b/>
          <w:bCs/>
          <w:lang w:val="en-AU"/>
        </w:rPr>
        <w:br w:type="page"/>
      </w:r>
    </w:p>
    <w:p w14:paraId="102C9ABE" w14:textId="7523918C" w:rsidR="00371C26" w:rsidRPr="004E3BF8" w:rsidRDefault="00371C26" w:rsidP="0083508E">
      <w:pPr>
        <w:spacing w:line="480" w:lineRule="auto"/>
        <w:rPr>
          <w:rFonts w:ascii="Times New Roman" w:hAnsi="Times New Roman" w:cs="Times New Roman"/>
          <w:b/>
          <w:bCs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Figures</w:t>
      </w:r>
    </w:p>
    <w:p w14:paraId="3A8D9227" w14:textId="77777777" w:rsidR="00371C26" w:rsidRPr="004E3BF8" w:rsidRDefault="00371C26" w:rsidP="0083508E">
      <w:pPr>
        <w:spacing w:line="480" w:lineRule="auto"/>
        <w:rPr>
          <w:rFonts w:ascii="Times New Roman" w:hAnsi="Times New Roman" w:cs="Times New Roman"/>
          <w:b/>
          <w:bCs/>
          <w:lang w:val="en-AU"/>
        </w:rPr>
      </w:pPr>
    </w:p>
    <w:p w14:paraId="4D9907D2" w14:textId="490BD5AE" w:rsidR="00570FEB" w:rsidRPr="004E3BF8" w:rsidRDefault="00EE5893" w:rsidP="003120DA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661140B6" wp14:editId="4F2682A1">
            <wp:extent cx="5274310" cy="2318385"/>
            <wp:effectExtent l="0" t="0" r="0" b="0"/>
            <wp:docPr id="12870620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62054" name="图片 128706205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1D8D0" w14:textId="7EDF7B35" w:rsidR="002370B0" w:rsidRPr="004E3BF8" w:rsidRDefault="00C6276A" w:rsidP="0083508E">
      <w:pPr>
        <w:spacing w:line="480" w:lineRule="auto"/>
        <w:rPr>
          <w:rFonts w:ascii="Times New Roman" w:hAnsi="Times New Roman" w:cs="Times New Roman"/>
          <w:szCs w:val="21"/>
          <w:lang w:val="en-AU"/>
        </w:rPr>
      </w:pPr>
      <w:r w:rsidRPr="004E3BF8">
        <w:rPr>
          <w:rFonts w:ascii="Times New Roman" w:hAnsi="Times New Roman" w:cs="Times New Roman"/>
          <w:b/>
          <w:bCs/>
          <w:szCs w:val="21"/>
          <w:lang w:val="en-AU"/>
        </w:rPr>
        <w:t>Supplementary Fig. 1</w:t>
      </w:r>
      <w:r w:rsidR="004D1803" w:rsidRPr="004E3BF8">
        <w:rPr>
          <w:rFonts w:ascii="Times New Roman" w:hAnsi="Times New Roman" w:cs="Times New Roman"/>
          <w:b/>
          <w:bCs/>
          <w:szCs w:val="21"/>
          <w:lang w:val="en-AU"/>
        </w:rPr>
        <w:t>.</w:t>
      </w:r>
      <w:r w:rsidR="005D6842"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 </w:t>
      </w:r>
      <w:r w:rsidR="00F67835" w:rsidRPr="004E3BF8">
        <w:rPr>
          <w:rFonts w:ascii="Times New Roman" w:hAnsi="Times New Roman" w:cs="Times New Roman" w:hint="eastAsia"/>
          <w:b/>
          <w:bCs/>
          <w:szCs w:val="21"/>
          <w:lang w:val="en-AU"/>
        </w:rPr>
        <w:t>D</w:t>
      </w:r>
      <w:r w:rsidR="008424F3" w:rsidRPr="004E3BF8">
        <w:rPr>
          <w:rFonts w:ascii="Times New Roman" w:hAnsi="Times New Roman" w:cs="Times New Roman"/>
          <w:b/>
          <w:bCs/>
          <w:szCs w:val="21"/>
          <w:lang w:val="en-AU"/>
        </w:rPr>
        <w:t>igital photo</w:t>
      </w:r>
      <w:r w:rsidR="008A4C52" w:rsidRPr="004E3BF8">
        <w:rPr>
          <w:rFonts w:ascii="Times New Roman" w:hAnsi="Times New Roman" w:cs="Times New Roman"/>
          <w:b/>
          <w:bCs/>
          <w:szCs w:val="21"/>
          <w:lang w:val="en-AU"/>
        </w:rPr>
        <w:t>s</w:t>
      </w:r>
      <w:r w:rsidR="008424F3"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 of </w:t>
      </w:r>
      <w:r w:rsidR="00EE5893" w:rsidRPr="004E3BF8">
        <w:rPr>
          <w:rFonts w:ascii="Times New Roman" w:hAnsi="Times New Roman" w:cs="Times New Roman"/>
          <w:b/>
          <w:bCs/>
          <w:szCs w:val="21"/>
          <w:lang w:val="en-AU"/>
        </w:rPr>
        <w:t>C</w:t>
      </w:r>
      <w:r w:rsidR="00EE5893" w:rsidRPr="004E3BF8">
        <w:rPr>
          <w:rFonts w:ascii="Times New Roman" w:hAnsi="Times New Roman" w:cs="Times New Roman" w:hint="eastAsia"/>
          <w:b/>
          <w:bCs/>
          <w:szCs w:val="21"/>
          <w:lang w:val="en-AU"/>
        </w:rPr>
        <w:t>u</w:t>
      </w:r>
      <w:r w:rsidR="00EE5893"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Na </w:t>
      </w:r>
      <w:r w:rsidR="00EE5893" w:rsidRPr="004E3BF8">
        <w:rPr>
          <w:rFonts w:ascii="Times New Roman" w:hAnsi="Times New Roman" w:cs="Times New Roman"/>
          <w:b/>
          <w:bCs/>
          <w:kern w:val="0"/>
          <w:szCs w:val="21"/>
          <w:lang w:val="en-AU"/>
        </w:rPr>
        <w:t>dual metal site catalyst</w:t>
      </w:r>
      <w:r w:rsidR="00EE5893"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 (</w:t>
      </w:r>
      <w:r w:rsidR="005246AD" w:rsidRPr="004E3BF8">
        <w:rPr>
          <w:rFonts w:ascii="Times New Roman" w:hAnsi="Times New Roman" w:cs="Times New Roman"/>
          <w:b/>
          <w:bCs/>
          <w:szCs w:val="21"/>
          <w:lang w:val="en-AU"/>
        </w:rPr>
        <w:t>CuNa-CF</w:t>
      </w:r>
      <w:r w:rsidR="00EE5893" w:rsidRPr="004E3BF8">
        <w:rPr>
          <w:rFonts w:ascii="Times New Roman" w:hAnsi="Times New Roman" w:cs="Times New Roman"/>
          <w:b/>
          <w:bCs/>
          <w:szCs w:val="21"/>
          <w:lang w:val="en-AU"/>
        </w:rPr>
        <w:t>)</w:t>
      </w:r>
      <w:r w:rsidR="005246AD"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 </w:t>
      </w:r>
      <w:r w:rsidR="00F95E9D"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at </w:t>
      </w:r>
      <w:r w:rsidR="005246AD" w:rsidRPr="004E3BF8">
        <w:rPr>
          <w:rFonts w:ascii="Times New Roman" w:hAnsi="Times New Roman" w:cs="Times New Roman"/>
          <w:b/>
          <w:bCs/>
          <w:szCs w:val="21"/>
          <w:lang w:val="en-AU"/>
        </w:rPr>
        <w:t>different stages. a</w:t>
      </w:r>
      <w:r w:rsidR="005246AD" w:rsidRPr="004E3BF8">
        <w:rPr>
          <w:rFonts w:ascii="Times New Roman" w:hAnsi="Times New Roman" w:cs="Times New Roman"/>
          <w:szCs w:val="21"/>
          <w:lang w:val="en-AU"/>
        </w:rPr>
        <w:t xml:space="preserve">, </w:t>
      </w:r>
      <w:r w:rsidR="00F84CC9" w:rsidRPr="004E3BF8">
        <w:rPr>
          <w:rFonts w:ascii="Times New Roman" w:hAnsi="Times New Roman" w:cs="Times New Roman"/>
          <w:szCs w:val="21"/>
          <w:lang w:val="en-AU"/>
        </w:rPr>
        <w:t>U</w:t>
      </w:r>
      <w:r w:rsidR="00EE5893" w:rsidRPr="004E3BF8">
        <w:rPr>
          <w:rFonts w:ascii="Times New Roman" w:hAnsi="Times New Roman" w:cs="Times New Roman"/>
          <w:szCs w:val="21"/>
          <w:lang w:val="en-AU"/>
        </w:rPr>
        <w:t>niform dispersed chlorophyllin sodium copper complex</w:t>
      </w:r>
      <w:r w:rsidR="004F3557" w:rsidRPr="004E3BF8">
        <w:rPr>
          <w:rFonts w:ascii="Times New Roman" w:hAnsi="Times New Roman" w:cs="Times New Roman"/>
          <w:szCs w:val="21"/>
          <w:lang w:val="en-AU"/>
        </w:rPr>
        <w:t>-</w:t>
      </w:r>
      <w:r w:rsidR="00EE5893" w:rsidRPr="004E3BF8">
        <w:rPr>
          <w:rFonts w:ascii="Times New Roman" w:hAnsi="Times New Roman" w:cs="Times New Roman"/>
          <w:szCs w:val="21"/>
          <w:lang w:val="en-AU"/>
        </w:rPr>
        <w:t>polyacrylonitrile</w:t>
      </w:r>
      <w:r w:rsidR="00F11326" w:rsidRPr="004E3BF8">
        <w:rPr>
          <w:rFonts w:ascii="Times New Roman" w:hAnsi="Times New Roman" w:cs="Times New Roman"/>
          <w:szCs w:val="21"/>
          <w:lang w:val="en-AU"/>
        </w:rPr>
        <w:t xml:space="preserve"> </w:t>
      </w:r>
      <w:r w:rsidR="005246AD" w:rsidRPr="004E3BF8">
        <w:rPr>
          <w:rFonts w:ascii="Times New Roman" w:hAnsi="Times New Roman" w:cs="Times New Roman"/>
          <w:szCs w:val="21"/>
          <w:lang w:val="en-AU"/>
        </w:rPr>
        <w:t xml:space="preserve">membrane </w:t>
      </w:r>
      <w:r w:rsidR="00EE5893" w:rsidRPr="004E3BF8">
        <w:rPr>
          <w:rFonts w:ascii="Times New Roman" w:hAnsi="Times New Roman" w:cs="Times New Roman"/>
          <w:szCs w:val="21"/>
          <w:lang w:val="en-AU"/>
        </w:rPr>
        <w:t xml:space="preserve">(CSCC-PAN) </w:t>
      </w:r>
      <w:r w:rsidR="00F11326" w:rsidRPr="004E3BF8">
        <w:rPr>
          <w:rFonts w:ascii="Times New Roman" w:hAnsi="Times New Roman" w:cs="Times New Roman"/>
          <w:szCs w:val="21"/>
          <w:lang w:val="en-AU"/>
        </w:rPr>
        <w:t xml:space="preserve">prepared by using </w:t>
      </w:r>
      <w:r w:rsidR="00EE5893" w:rsidRPr="004E3BF8">
        <w:rPr>
          <w:rFonts w:ascii="Times New Roman" w:hAnsi="Times New Roman" w:cs="Times New Roman"/>
          <w:szCs w:val="21"/>
          <w:lang w:val="en-AU"/>
        </w:rPr>
        <w:t xml:space="preserve">solution blow spinning </w:t>
      </w:r>
      <w:r w:rsidR="00F11326" w:rsidRPr="004E3BF8">
        <w:rPr>
          <w:rFonts w:ascii="Times New Roman" w:hAnsi="Times New Roman" w:cs="Times New Roman"/>
          <w:szCs w:val="21"/>
          <w:lang w:val="en-AU"/>
        </w:rPr>
        <w:t>technology</w:t>
      </w:r>
      <w:r w:rsidR="00C86923" w:rsidRPr="004E3BF8">
        <w:rPr>
          <w:rFonts w:ascii="Times New Roman" w:hAnsi="Times New Roman" w:cs="Times New Roman"/>
          <w:szCs w:val="21"/>
          <w:lang w:val="en-AU"/>
        </w:rPr>
        <w:t>.</w:t>
      </w:r>
      <w:r w:rsidR="004F3557" w:rsidRPr="004E3BF8">
        <w:rPr>
          <w:rFonts w:ascii="Times New Roman" w:hAnsi="Times New Roman" w:cs="Times New Roman"/>
          <w:szCs w:val="21"/>
          <w:lang w:val="en-AU"/>
        </w:rPr>
        <w:t xml:space="preserve"> </w:t>
      </w:r>
      <w:r w:rsidR="005246AD" w:rsidRPr="004E3BF8">
        <w:rPr>
          <w:rFonts w:ascii="Times New Roman" w:hAnsi="Times New Roman" w:cs="Times New Roman"/>
          <w:b/>
          <w:bCs/>
          <w:szCs w:val="21"/>
          <w:lang w:val="en-AU"/>
        </w:rPr>
        <w:t>b</w:t>
      </w:r>
      <w:r w:rsidR="005246AD" w:rsidRPr="004E3BF8">
        <w:rPr>
          <w:rFonts w:ascii="Times New Roman" w:hAnsi="Times New Roman" w:cs="Times New Roman"/>
          <w:szCs w:val="21"/>
          <w:lang w:val="en-AU"/>
        </w:rPr>
        <w:t>, Pre-oxidized</w:t>
      </w:r>
      <w:r w:rsidR="004F3557" w:rsidRPr="004E3BF8">
        <w:rPr>
          <w:rFonts w:ascii="Times New Roman" w:hAnsi="Times New Roman" w:cs="Times New Roman"/>
          <w:szCs w:val="21"/>
          <w:lang w:val="en-AU"/>
        </w:rPr>
        <w:t xml:space="preserve"> </w:t>
      </w:r>
      <w:r w:rsidR="005246AD" w:rsidRPr="004E3BF8">
        <w:rPr>
          <w:rFonts w:ascii="Times New Roman" w:hAnsi="Times New Roman" w:cs="Times New Roman"/>
          <w:szCs w:val="21"/>
          <w:lang w:val="en-AU"/>
        </w:rPr>
        <w:t>CSCC</w:t>
      </w:r>
      <w:r w:rsidR="004F3557" w:rsidRPr="004E3BF8">
        <w:rPr>
          <w:rFonts w:ascii="Times New Roman" w:hAnsi="Times New Roman" w:cs="Times New Roman"/>
          <w:szCs w:val="21"/>
          <w:lang w:val="en-AU"/>
        </w:rPr>
        <w:t xml:space="preserve">-PAN </w:t>
      </w:r>
      <w:r w:rsidR="005246AD" w:rsidRPr="004E3BF8">
        <w:rPr>
          <w:rFonts w:ascii="Times New Roman" w:hAnsi="Times New Roman" w:cs="Times New Roman"/>
          <w:szCs w:val="21"/>
          <w:lang w:val="en-AU"/>
        </w:rPr>
        <w:t>membrane</w:t>
      </w:r>
      <w:r w:rsidR="00C86923" w:rsidRPr="004E3BF8">
        <w:rPr>
          <w:rFonts w:ascii="Times New Roman" w:hAnsi="Times New Roman" w:cs="Times New Roman"/>
          <w:szCs w:val="21"/>
          <w:lang w:val="en-AU"/>
        </w:rPr>
        <w:t>.</w:t>
      </w:r>
      <w:r w:rsidR="005246AD" w:rsidRPr="004E3BF8">
        <w:rPr>
          <w:rFonts w:ascii="Times New Roman" w:hAnsi="Times New Roman" w:cs="Times New Roman"/>
          <w:szCs w:val="21"/>
          <w:lang w:val="en-AU"/>
        </w:rPr>
        <w:t xml:space="preserve"> </w:t>
      </w:r>
      <w:r w:rsidR="005246AD" w:rsidRPr="004E3BF8">
        <w:rPr>
          <w:rFonts w:ascii="Times New Roman" w:hAnsi="Times New Roman" w:cs="Times New Roman"/>
          <w:b/>
          <w:bCs/>
          <w:szCs w:val="21"/>
          <w:lang w:val="en-AU"/>
        </w:rPr>
        <w:t>c</w:t>
      </w:r>
      <w:r w:rsidR="005246AD" w:rsidRPr="004E3BF8">
        <w:rPr>
          <w:rFonts w:ascii="Times New Roman" w:hAnsi="Times New Roman" w:cs="Times New Roman"/>
          <w:szCs w:val="21"/>
          <w:lang w:val="en-AU"/>
        </w:rPr>
        <w:t>,</w:t>
      </w:r>
      <w:r w:rsidR="004F3557" w:rsidRPr="004E3BF8">
        <w:rPr>
          <w:rFonts w:ascii="Times New Roman" w:hAnsi="Times New Roman" w:cs="Times New Roman"/>
          <w:szCs w:val="21"/>
          <w:lang w:val="en-AU"/>
        </w:rPr>
        <w:t xml:space="preserve"> CuNa-CF </w:t>
      </w:r>
      <w:r w:rsidR="005A1511" w:rsidRPr="004E3BF8">
        <w:rPr>
          <w:rFonts w:ascii="Times New Roman" w:hAnsi="Times New Roman" w:cs="Times New Roman"/>
          <w:szCs w:val="21"/>
          <w:lang w:val="en-AU"/>
        </w:rPr>
        <w:t xml:space="preserve">catalyst </w:t>
      </w:r>
      <w:r w:rsidR="008424F3" w:rsidRPr="004E3BF8">
        <w:rPr>
          <w:rFonts w:ascii="Times New Roman" w:hAnsi="Times New Roman" w:cs="Times New Roman"/>
          <w:szCs w:val="21"/>
          <w:lang w:val="en-AU"/>
        </w:rPr>
        <w:t>membrane</w:t>
      </w:r>
      <w:r w:rsidR="00C86923" w:rsidRPr="004E3BF8">
        <w:rPr>
          <w:rFonts w:ascii="Times New Roman" w:hAnsi="Times New Roman" w:cs="Times New Roman"/>
          <w:szCs w:val="21"/>
          <w:lang w:val="en-AU"/>
        </w:rPr>
        <w:t>.</w:t>
      </w:r>
      <w:r w:rsidR="005246AD" w:rsidRPr="004E3BF8">
        <w:rPr>
          <w:rFonts w:ascii="Times New Roman" w:hAnsi="Times New Roman" w:cs="Times New Roman"/>
          <w:szCs w:val="21"/>
          <w:lang w:val="en-AU"/>
        </w:rPr>
        <w:t xml:space="preserve"> </w:t>
      </w:r>
      <w:r w:rsidR="005246AD" w:rsidRPr="004E3BF8">
        <w:rPr>
          <w:rFonts w:ascii="Times New Roman" w:hAnsi="Times New Roman" w:cs="Times New Roman"/>
          <w:b/>
          <w:bCs/>
          <w:szCs w:val="21"/>
          <w:lang w:val="en-AU"/>
        </w:rPr>
        <w:t>d</w:t>
      </w:r>
      <w:r w:rsidR="005246AD" w:rsidRPr="004E3BF8">
        <w:rPr>
          <w:rFonts w:ascii="Times New Roman" w:hAnsi="Times New Roman" w:cs="Times New Roman"/>
          <w:szCs w:val="21"/>
          <w:lang w:val="en-AU"/>
        </w:rPr>
        <w:t>,</w:t>
      </w:r>
      <w:r w:rsidR="008D6ED3" w:rsidRPr="004E3BF8">
        <w:rPr>
          <w:rFonts w:ascii="Times New Roman" w:hAnsi="Times New Roman" w:cs="Times New Roman"/>
          <w:b/>
          <w:bCs/>
          <w:szCs w:val="21"/>
          <w:lang w:val="en-AU"/>
        </w:rPr>
        <w:t>e</w:t>
      </w:r>
      <w:r w:rsidR="008D6ED3" w:rsidRPr="004E3BF8">
        <w:rPr>
          <w:rFonts w:ascii="Times New Roman" w:hAnsi="Times New Roman" w:cs="Times New Roman"/>
          <w:szCs w:val="21"/>
          <w:lang w:val="en-AU"/>
        </w:rPr>
        <w:t>,</w:t>
      </w:r>
      <w:r w:rsidR="006D50B9" w:rsidRPr="004E3BF8">
        <w:rPr>
          <w:rFonts w:ascii="Times New Roman" w:hAnsi="Times New Roman" w:cs="Times New Roman"/>
          <w:szCs w:val="21"/>
          <w:lang w:val="en-AU"/>
        </w:rPr>
        <w:t xml:space="preserve"> </w:t>
      </w:r>
      <w:r w:rsidR="00C86923" w:rsidRPr="004E3BF8">
        <w:rPr>
          <w:rFonts w:ascii="Times New Roman" w:hAnsi="Times New Roman" w:cs="Times New Roman"/>
          <w:szCs w:val="21"/>
          <w:lang w:val="en-AU"/>
        </w:rPr>
        <w:t>T</w:t>
      </w:r>
      <w:r w:rsidR="006D50B9" w:rsidRPr="004E3BF8">
        <w:rPr>
          <w:rFonts w:ascii="Times New Roman" w:hAnsi="Times New Roman" w:cs="Times New Roman"/>
          <w:szCs w:val="21"/>
          <w:lang w:val="en-AU"/>
        </w:rPr>
        <w:t>he bent state of CuNa-CF catalyst</w:t>
      </w:r>
      <w:r w:rsidR="00C86923" w:rsidRPr="004E3BF8">
        <w:rPr>
          <w:rFonts w:ascii="Times New Roman" w:hAnsi="Times New Roman" w:cs="Times New Roman"/>
          <w:szCs w:val="21"/>
          <w:lang w:val="en-AU"/>
        </w:rPr>
        <w:t>.</w:t>
      </w:r>
      <w:r w:rsidR="006D50B9" w:rsidRPr="004E3BF8">
        <w:rPr>
          <w:rFonts w:ascii="Times New Roman" w:hAnsi="Times New Roman" w:cs="Times New Roman"/>
          <w:szCs w:val="21"/>
          <w:lang w:val="en-AU"/>
        </w:rPr>
        <w:t xml:space="preserve"> </w:t>
      </w:r>
      <w:r w:rsidR="008D6ED3" w:rsidRPr="004E3BF8">
        <w:rPr>
          <w:rFonts w:ascii="Times New Roman" w:hAnsi="Times New Roman" w:cs="Times New Roman"/>
          <w:b/>
          <w:bCs/>
          <w:szCs w:val="21"/>
          <w:lang w:val="en-AU"/>
        </w:rPr>
        <w:t>f</w:t>
      </w:r>
      <w:r w:rsidR="008D6ED3" w:rsidRPr="004E3BF8">
        <w:rPr>
          <w:rFonts w:ascii="Times New Roman" w:hAnsi="Times New Roman" w:cs="Times New Roman"/>
          <w:szCs w:val="21"/>
          <w:lang w:val="en-AU"/>
        </w:rPr>
        <w:t xml:space="preserve">, </w:t>
      </w:r>
      <w:r w:rsidR="00C239C5" w:rsidRPr="004E3BF8">
        <w:rPr>
          <w:rFonts w:ascii="Times New Roman" w:hAnsi="Times New Roman" w:cs="Times New Roman"/>
          <w:szCs w:val="21"/>
          <w:lang w:val="en-AU"/>
        </w:rPr>
        <w:t>CuNa-CF catalyst returning to a flat state after being bent</w:t>
      </w:r>
      <w:r w:rsidR="006D50B9" w:rsidRPr="004E3BF8">
        <w:rPr>
          <w:rFonts w:ascii="Times New Roman" w:hAnsi="Times New Roman" w:cs="Times New Roman"/>
          <w:szCs w:val="21"/>
          <w:lang w:val="en-AU"/>
        </w:rPr>
        <w:t>.</w:t>
      </w:r>
    </w:p>
    <w:p w14:paraId="5C959072" w14:textId="30C266CD" w:rsidR="005F2431" w:rsidRPr="004E3BF8" w:rsidRDefault="005F2431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2CEE91A1" w14:textId="57558815" w:rsidR="005F2431" w:rsidRPr="004E3BF8" w:rsidRDefault="005F2431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0E18767F" w14:textId="77777777" w:rsidR="00350024" w:rsidRPr="004E3BF8" w:rsidRDefault="00350024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0C1323F8" w14:textId="5557A474" w:rsidR="00C02F15" w:rsidRPr="004E3BF8" w:rsidRDefault="00C02F15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1E4CDB4C" w14:textId="77777777" w:rsidR="00C02F15" w:rsidRPr="004E3BF8" w:rsidRDefault="00C02F15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582CD1C5" w14:textId="77777777" w:rsidR="00350024" w:rsidRPr="004E3BF8" w:rsidRDefault="00350024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74790369" w14:textId="795D90D4" w:rsidR="005F2431" w:rsidRPr="004E3BF8" w:rsidRDefault="009437F6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158A08EF" wp14:editId="166E2FAF">
            <wp:extent cx="3788928" cy="1678506"/>
            <wp:effectExtent l="0" t="0" r="0" b="0"/>
            <wp:docPr id="872813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13394" name="图片 8728133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210" cy="169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5759" w14:textId="5E86960A" w:rsidR="00BC27E1" w:rsidRPr="004E3BF8" w:rsidRDefault="005D6842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Fig. 2</w:t>
      </w:r>
      <w:r w:rsidR="009D56BD" w:rsidRPr="004E3BF8">
        <w:rPr>
          <w:rFonts w:ascii="Times New Roman" w:hAnsi="Times New Roman" w:cs="Times New Roman"/>
          <w:b/>
          <w:bCs/>
          <w:lang w:val="en-AU"/>
        </w:rPr>
        <w:t>.</w:t>
      </w:r>
      <w:r w:rsidRPr="004E3BF8">
        <w:rPr>
          <w:rFonts w:ascii="Times New Roman" w:hAnsi="Times New Roman" w:cs="Times New Roman"/>
          <w:b/>
          <w:bCs/>
          <w:lang w:val="en-AU"/>
        </w:rPr>
        <w:t xml:space="preserve"> </w:t>
      </w:r>
      <w:r w:rsidR="00F67835" w:rsidRPr="004E3BF8">
        <w:rPr>
          <w:rFonts w:ascii="Times New Roman" w:hAnsi="Times New Roman" w:cs="Times New Roman"/>
          <w:b/>
          <w:bCs/>
          <w:lang w:val="en-AU"/>
        </w:rPr>
        <w:t>S</w:t>
      </w:r>
      <w:r w:rsidR="00BC27E1" w:rsidRPr="004E3BF8">
        <w:rPr>
          <w:rFonts w:ascii="Times New Roman" w:hAnsi="Times New Roman" w:cs="Times New Roman"/>
          <w:b/>
          <w:bCs/>
          <w:lang w:val="en-AU"/>
        </w:rPr>
        <w:t>tructure</w:t>
      </w:r>
      <w:r w:rsidR="00F67835" w:rsidRPr="004E3BF8">
        <w:rPr>
          <w:rFonts w:ascii="Times New Roman" w:hAnsi="Times New Roman" w:cs="Times New Roman"/>
          <w:b/>
          <w:bCs/>
          <w:lang w:val="en-AU"/>
        </w:rPr>
        <w:t>s</w:t>
      </w:r>
      <w:r w:rsidR="00BC27E1" w:rsidRPr="004E3BF8">
        <w:rPr>
          <w:rFonts w:ascii="Times New Roman" w:hAnsi="Times New Roman" w:cs="Times New Roman"/>
          <w:b/>
          <w:bCs/>
          <w:lang w:val="en-AU"/>
        </w:rPr>
        <w:t xml:space="preserve"> of </w:t>
      </w:r>
      <w:r w:rsidR="006402C2" w:rsidRPr="004E3BF8">
        <w:rPr>
          <w:rFonts w:ascii="Times New Roman" w:hAnsi="Times New Roman" w:cs="Times New Roman"/>
          <w:b/>
          <w:bCs/>
          <w:lang w:val="en-AU"/>
        </w:rPr>
        <w:t>metal precursor</w:t>
      </w:r>
      <w:r w:rsidR="00132C76" w:rsidRPr="004E3BF8">
        <w:rPr>
          <w:rFonts w:ascii="Times New Roman" w:hAnsi="Times New Roman" w:cs="Times New Roman"/>
          <w:b/>
          <w:bCs/>
          <w:lang w:val="en-AU"/>
        </w:rPr>
        <w:t>s</w:t>
      </w:r>
      <w:r w:rsidR="006402C2" w:rsidRPr="004E3BF8">
        <w:rPr>
          <w:rFonts w:ascii="Times New Roman" w:hAnsi="Times New Roman" w:cs="Times New Roman"/>
          <w:b/>
          <w:bCs/>
          <w:lang w:val="en-AU"/>
        </w:rPr>
        <w:t xml:space="preserve"> for different catalysts. a</w:t>
      </w:r>
      <w:r w:rsidR="006402C2" w:rsidRPr="004E3BF8">
        <w:rPr>
          <w:rFonts w:ascii="Times New Roman" w:hAnsi="Times New Roman" w:cs="Times New Roman"/>
          <w:lang w:val="en-AU"/>
        </w:rPr>
        <w:t xml:space="preserve">, The structure of CSCC precursor for CuNa-CF catalyst. </w:t>
      </w:r>
      <w:r w:rsidR="006402C2" w:rsidRPr="004E3BF8">
        <w:rPr>
          <w:rFonts w:ascii="Times New Roman" w:hAnsi="Times New Roman" w:cs="Times New Roman"/>
          <w:b/>
          <w:bCs/>
          <w:lang w:val="en-AU"/>
        </w:rPr>
        <w:t>b</w:t>
      </w:r>
      <w:r w:rsidR="006402C2" w:rsidRPr="004E3BF8">
        <w:rPr>
          <w:rFonts w:ascii="Times New Roman" w:hAnsi="Times New Roman" w:cs="Times New Roman"/>
          <w:lang w:val="en-AU"/>
        </w:rPr>
        <w:t>, The structure of CuPc precursor for</w:t>
      </w:r>
      <w:r w:rsidR="00BC27E1" w:rsidRPr="004E3BF8">
        <w:rPr>
          <w:rFonts w:ascii="Times New Roman" w:hAnsi="Times New Roman" w:cs="Times New Roman"/>
          <w:lang w:val="en-AU"/>
        </w:rPr>
        <w:t xml:space="preserve"> CuPc</w:t>
      </w:r>
      <w:r w:rsidR="006402C2" w:rsidRPr="004E3BF8">
        <w:rPr>
          <w:rFonts w:ascii="Times New Roman" w:hAnsi="Times New Roman" w:cs="Times New Roman"/>
          <w:lang w:val="en-AU"/>
        </w:rPr>
        <w:t>-CF catalyst</w:t>
      </w:r>
      <w:r w:rsidR="00BC27E1" w:rsidRPr="004E3BF8">
        <w:rPr>
          <w:rFonts w:ascii="Times New Roman" w:hAnsi="Times New Roman" w:cs="Times New Roman"/>
          <w:lang w:val="en-AU"/>
        </w:rPr>
        <w:t>.</w:t>
      </w:r>
      <w:r w:rsidR="008172C0" w:rsidRPr="004E3BF8">
        <w:rPr>
          <w:rFonts w:ascii="Times New Roman" w:hAnsi="Times New Roman" w:cs="Times New Roman"/>
          <w:lang w:val="en-AU"/>
        </w:rPr>
        <w:t xml:space="preserve"> In </w:t>
      </w:r>
      <w:r w:rsidR="006402C2" w:rsidRPr="004E3BF8">
        <w:rPr>
          <w:rFonts w:ascii="Times New Roman" w:hAnsi="Times New Roman" w:cs="Times New Roman"/>
          <w:lang w:val="en-AU"/>
        </w:rPr>
        <w:t xml:space="preserve">the structure of </w:t>
      </w:r>
      <w:r w:rsidR="008172C0" w:rsidRPr="004E3BF8">
        <w:rPr>
          <w:rFonts w:ascii="Times New Roman" w:hAnsi="Times New Roman" w:cs="Times New Roman"/>
          <w:lang w:val="en-AU"/>
        </w:rPr>
        <w:t xml:space="preserve">CuPc complex, </w:t>
      </w:r>
      <w:r w:rsidR="00B27F05" w:rsidRPr="004E3BF8">
        <w:rPr>
          <w:rFonts w:ascii="Times New Roman" w:hAnsi="Times New Roman" w:cs="Times New Roman"/>
          <w:lang w:val="en-AU"/>
        </w:rPr>
        <w:t xml:space="preserve">the </w:t>
      </w:r>
      <w:r w:rsidR="008172C0" w:rsidRPr="004E3BF8">
        <w:rPr>
          <w:rFonts w:ascii="Times New Roman" w:hAnsi="Times New Roman" w:cs="Times New Roman"/>
          <w:lang w:val="en-AU"/>
        </w:rPr>
        <w:t xml:space="preserve">Cu atom coordinates with four N atoms </w:t>
      </w:r>
      <w:r w:rsidR="00B27F05" w:rsidRPr="004E3BF8">
        <w:rPr>
          <w:rFonts w:ascii="Times New Roman" w:hAnsi="Times New Roman" w:cs="Times New Roman"/>
          <w:lang w:val="en-AU"/>
        </w:rPr>
        <w:t>which is</w:t>
      </w:r>
      <w:r w:rsidR="008172C0" w:rsidRPr="004E3BF8">
        <w:rPr>
          <w:rFonts w:ascii="Times New Roman" w:hAnsi="Times New Roman" w:cs="Times New Roman"/>
          <w:lang w:val="en-AU"/>
        </w:rPr>
        <w:t xml:space="preserve"> </w:t>
      </w:r>
      <w:r w:rsidR="00B27F05" w:rsidRPr="004E3BF8">
        <w:rPr>
          <w:rFonts w:ascii="Times New Roman" w:hAnsi="Times New Roman" w:cs="Times New Roman"/>
          <w:lang w:val="en-AU"/>
        </w:rPr>
        <w:t>similar with</w:t>
      </w:r>
      <w:r w:rsidR="008172C0" w:rsidRPr="004E3BF8">
        <w:rPr>
          <w:rFonts w:ascii="Times New Roman" w:hAnsi="Times New Roman" w:cs="Times New Roman"/>
          <w:lang w:val="en-AU"/>
        </w:rPr>
        <w:t xml:space="preserve"> </w:t>
      </w:r>
      <w:r w:rsidR="006402C2" w:rsidRPr="004E3BF8">
        <w:rPr>
          <w:rFonts w:ascii="Times New Roman" w:hAnsi="Times New Roman" w:cs="Times New Roman"/>
          <w:lang w:val="en-AU"/>
        </w:rPr>
        <w:t>CSCC</w:t>
      </w:r>
      <w:r w:rsidR="008172C0" w:rsidRPr="004E3BF8">
        <w:rPr>
          <w:rFonts w:ascii="Times New Roman" w:hAnsi="Times New Roman" w:cs="Times New Roman"/>
          <w:lang w:val="en-AU"/>
        </w:rPr>
        <w:t xml:space="preserve">, but there </w:t>
      </w:r>
      <w:r w:rsidR="00B27F05" w:rsidRPr="004E3BF8">
        <w:rPr>
          <w:rFonts w:ascii="Times New Roman" w:hAnsi="Times New Roman" w:cs="Times New Roman"/>
          <w:lang w:val="en-AU"/>
        </w:rPr>
        <w:t>is</w:t>
      </w:r>
      <w:r w:rsidR="008172C0" w:rsidRPr="004E3BF8">
        <w:rPr>
          <w:rFonts w:ascii="Times New Roman" w:hAnsi="Times New Roman" w:cs="Times New Roman"/>
          <w:lang w:val="en-AU"/>
        </w:rPr>
        <w:t xml:space="preserve"> no Na atom in CuPc</w:t>
      </w:r>
      <w:r w:rsidR="00B27F05" w:rsidRPr="004E3BF8">
        <w:rPr>
          <w:rFonts w:ascii="Times New Roman" w:hAnsi="Times New Roman" w:cs="Times New Roman"/>
          <w:lang w:val="en-AU"/>
        </w:rPr>
        <w:t xml:space="preserve"> complex</w:t>
      </w:r>
      <w:r w:rsidR="008172C0" w:rsidRPr="004E3BF8">
        <w:rPr>
          <w:rFonts w:ascii="Times New Roman" w:hAnsi="Times New Roman" w:cs="Times New Roman"/>
          <w:lang w:val="en-AU"/>
        </w:rPr>
        <w:t>.</w:t>
      </w:r>
    </w:p>
    <w:p w14:paraId="30B452BE" w14:textId="10D707F6" w:rsidR="00BC27E1" w:rsidRPr="004E3BF8" w:rsidRDefault="00BC27E1" w:rsidP="0083508E">
      <w:pPr>
        <w:spacing w:line="480" w:lineRule="auto"/>
        <w:jc w:val="left"/>
        <w:rPr>
          <w:rFonts w:ascii="Times New Roman" w:hAnsi="Times New Roman" w:cs="Times New Roman"/>
          <w:lang w:val="en-AU"/>
        </w:rPr>
      </w:pPr>
    </w:p>
    <w:p w14:paraId="781A3A9A" w14:textId="6C6D23AB" w:rsidR="00BC27E1" w:rsidRPr="004E3BF8" w:rsidRDefault="00337D2B" w:rsidP="0031487B">
      <w:pPr>
        <w:widowControl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426877F2" wp14:editId="12C62CFE">
            <wp:extent cx="4716780" cy="2156226"/>
            <wp:effectExtent l="0" t="0" r="0" b="0"/>
            <wp:docPr id="16238815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81516" name="图片 16238815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344" cy="215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B28DD" w14:textId="23A4A18D" w:rsidR="00C02F15" w:rsidRPr="004E3BF8" w:rsidRDefault="00337D2B" w:rsidP="0083508E">
      <w:pPr>
        <w:widowControl/>
        <w:spacing w:line="480" w:lineRule="auto"/>
        <w:jc w:val="left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Fig. 3. Structural characterization of CuNa-CF catalyst. a</w:t>
      </w:r>
      <w:r w:rsidRPr="004E3BF8">
        <w:rPr>
          <w:rFonts w:ascii="Times New Roman" w:hAnsi="Times New Roman" w:cs="Times New Roman"/>
          <w:lang w:val="en-AU"/>
        </w:rPr>
        <w:t xml:space="preserve">, Transmission electron microscopy (TEM) image of a CuNa-CF fiber. </w:t>
      </w:r>
      <w:r w:rsidRPr="004E3BF8">
        <w:rPr>
          <w:rFonts w:ascii="Times New Roman" w:hAnsi="Times New Roman" w:cs="Times New Roman"/>
          <w:b/>
          <w:bCs/>
          <w:lang w:val="en-AU"/>
        </w:rPr>
        <w:t>b</w:t>
      </w:r>
      <w:r w:rsidRPr="004E3BF8">
        <w:rPr>
          <w:rFonts w:ascii="Times New Roman" w:hAnsi="Times New Roman" w:cs="Times New Roman"/>
          <w:lang w:val="en-AU"/>
        </w:rPr>
        <w:t xml:space="preserve">, </w:t>
      </w:r>
      <w:r w:rsidRPr="004E3BF8">
        <w:rPr>
          <w:rFonts w:ascii="Times New Roman" w:hAnsi="Times New Roman" w:cs="Times New Roman"/>
          <w:szCs w:val="21"/>
        </w:rPr>
        <w:t>X-ray diffraction</w:t>
      </w:r>
      <w:r w:rsidRPr="004E3BF8">
        <w:rPr>
          <w:rFonts w:ascii="Times New Roman" w:hAnsi="Times New Roman" w:cs="Times New Roman"/>
          <w:szCs w:val="21"/>
          <w:lang w:val="en-AU"/>
        </w:rPr>
        <w:t xml:space="preserve"> (XRD) p</w:t>
      </w:r>
      <w:r w:rsidRPr="004E3BF8">
        <w:rPr>
          <w:rFonts w:ascii="Times New Roman" w:hAnsi="Times New Roman" w:cs="Times New Roman"/>
          <w:lang w:val="en-AU"/>
        </w:rPr>
        <w:t>atterns of CuNa-CF catalyst, pre-oxidized CSCC-PAN membrane and CSCC complex.</w:t>
      </w:r>
    </w:p>
    <w:p w14:paraId="56254F73" w14:textId="5702DE66" w:rsidR="0031487B" w:rsidRDefault="0031487B">
      <w:pPr>
        <w:widowControl/>
        <w:jc w:val="left"/>
        <w:rPr>
          <w:rFonts w:ascii="Times New Roman" w:hAnsi="Times New Roman" w:cs="Times New Roman"/>
          <w:lang w:val="en-AU"/>
        </w:rPr>
      </w:pPr>
      <w:r>
        <w:rPr>
          <w:rFonts w:ascii="Times New Roman" w:hAnsi="Times New Roman" w:cs="Times New Roman"/>
          <w:lang w:val="en-AU"/>
        </w:rPr>
        <w:br w:type="page"/>
      </w:r>
    </w:p>
    <w:p w14:paraId="49157A8A" w14:textId="546AEC31" w:rsidR="006363F6" w:rsidRPr="004E3BF8" w:rsidRDefault="00F91719" w:rsidP="003120DA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24F3F9A1" wp14:editId="3E77203F">
            <wp:extent cx="5274310" cy="35204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ED21" w14:textId="5A82136E" w:rsidR="00376033" w:rsidRPr="004E3BF8" w:rsidRDefault="00C81B34" w:rsidP="0083508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Fig. </w:t>
      </w:r>
      <w:r w:rsidR="00890D19" w:rsidRPr="004E3BF8">
        <w:rPr>
          <w:rFonts w:ascii="Times New Roman" w:hAnsi="Times New Roman" w:cs="Times New Roman"/>
          <w:b/>
          <w:bCs/>
          <w:lang w:val="en-AU"/>
        </w:rPr>
        <w:t>4</w:t>
      </w:r>
      <w:r w:rsidR="00376033" w:rsidRPr="004E3BF8">
        <w:rPr>
          <w:rFonts w:ascii="Times New Roman" w:hAnsi="Times New Roman" w:cs="Times New Roman"/>
          <w:b/>
          <w:bCs/>
          <w:lang w:val="en-AU"/>
        </w:rPr>
        <w:t xml:space="preserve">. </w:t>
      </w:r>
      <w:r w:rsidR="00890D19" w:rsidRPr="004E3BF8">
        <w:rPr>
          <w:rFonts w:ascii="Times New Roman" w:hAnsi="Times New Roman" w:cs="Times New Roman"/>
          <w:b/>
          <w:bCs/>
          <w:lang w:val="en-AU"/>
        </w:rPr>
        <w:t>Structural characterization</w:t>
      </w:r>
      <w:r w:rsidR="00376033" w:rsidRPr="004E3BF8">
        <w:rPr>
          <w:rFonts w:ascii="Times New Roman" w:hAnsi="Times New Roman" w:cs="Times New Roman"/>
          <w:b/>
          <w:bCs/>
          <w:lang w:val="en-AU"/>
        </w:rPr>
        <w:t xml:space="preserve"> of CuPc-CF catalyst.</w:t>
      </w:r>
      <w:r w:rsidR="00376033" w:rsidRPr="004E3BF8">
        <w:rPr>
          <w:rFonts w:ascii="Times New Roman" w:hAnsi="Times New Roman" w:cs="Times New Roman"/>
          <w:lang w:val="en-AU"/>
        </w:rPr>
        <w:t xml:space="preserve"> </w:t>
      </w:r>
      <w:r w:rsidR="00EA2080" w:rsidRPr="004E3BF8">
        <w:rPr>
          <w:rFonts w:ascii="Times New Roman" w:hAnsi="Times New Roman" w:cs="Times New Roman"/>
          <w:b/>
          <w:bCs/>
          <w:lang w:val="en-AU"/>
        </w:rPr>
        <w:t>a</w:t>
      </w:r>
      <w:r w:rsidR="00EA2080" w:rsidRPr="004E3BF8">
        <w:rPr>
          <w:rFonts w:ascii="Times New Roman" w:hAnsi="Times New Roman" w:cs="Times New Roman"/>
          <w:lang w:val="en-AU"/>
        </w:rPr>
        <w:t>,</w:t>
      </w:r>
      <w:r w:rsidR="00376033" w:rsidRPr="004E3BF8">
        <w:rPr>
          <w:rFonts w:ascii="Times New Roman" w:hAnsi="Times New Roman" w:cs="Times New Roman"/>
          <w:lang w:val="en-AU"/>
        </w:rPr>
        <w:t xml:space="preserve"> </w:t>
      </w:r>
      <w:r w:rsidR="0014503D" w:rsidRPr="004E3BF8">
        <w:rPr>
          <w:rFonts w:ascii="Times New Roman" w:hAnsi="Times New Roman" w:cs="Times New Roman"/>
          <w:lang w:val="en-AU"/>
        </w:rPr>
        <w:t>Scanning electron microscope image (</w:t>
      </w:r>
      <w:r w:rsidR="00376033" w:rsidRPr="004E3BF8">
        <w:rPr>
          <w:rFonts w:ascii="Times New Roman" w:hAnsi="Times New Roman" w:cs="Times New Roman"/>
          <w:lang w:val="en-AU"/>
        </w:rPr>
        <w:t>SEM</w:t>
      </w:r>
      <w:r w:rsidR="0014503D" w:rsidRPr="004E3BF8">
        <w:rPr>
          <w:rFonts w:ascii="Times New Roman" w:hAnsi="Times New Roman" w:cs="Times New Roman"/>
          <w:lang w:val="en-AU"/>
        </w:rPr>
        <w:t>)</w:t>
      </w:r>
      <w:r w:rsidR="00376033" w:rsidRPr="004E3BF8">
        <w:rPr>
          <w:rFonts w:ascii="Times New Roman" w:hAnsi="Times New Roman" w:cs="Times New Roman"/>
          <w:lang w:val="en-AU"/>
        </w:rPr>
        <w:t xml:space="preserve"> image. </w:t>
      </w:r>
      <w:r w:rsidR="00EA2080" w:rsidRPr="004E3BF8">
        <w:rPr>
          <w:rFonts w:ascii="Times New Roman" w:hAnsi="Times New Roman" w:cs="Times New Roman"/>
          <w:b/>
          <w:bCs/>
          <w:lang w:val="en-AU"/>
        </w:rPr>
        <w:t>b</w:t>
      </w:r>
      <w:r w:rsidR="00EA2080" w:rsidRPr="004E3BF8">
        <w:rPr>
          <w:rFonts w:ascii="Times New Roman" w:hAnsi="Times New Roman" w:cs="Times New Roman"/>
          <w:lang w:val="en-AU"/>
        </w:rPr>
        <w:t>,</w:t>
      </w:r>
      <w:r w:rsidR="00376033" w:rsidRPr="004E3BF8">
        <w:rPr>
          <w:rFonts w:ascii="Times New Roman" w:hAnsi="Times New Roman" w:cs="Times New Roman"/>
          <w:lang w:val="en-AU"/>
        </w:rPr>
        <w:t xml:space="preserve"> TEM image. </w:t>
      </w:r>
      <w:r w:rsidR="00EA2080" w:rsidRPr="004E3BF8">
        <w:rPr>
          <w:rFonts w:ascii="Times New Roman" w:hAnsi="Times New Roman" w:cs="Times New Roman"/>
          <w:b/>
          <w:bCs/>
          <w:lang w:val="en-AU"/>
        </w:rPr>
        <w:t>c</w:t>
      </w:r>
      <w:r w:rsidR="00EA2080" w:rsidRPr="004E3BF8">
        <w:rPr>
          <w:rFonts w:ascii="Times New Roman" w:hAnsi="Times New Roman" w:cs="Times New Roman"/>
          <w:lang w:val="en-AU"/>
        </w:rPr>
        <w:t>,</w:t>
      </w:r>
      <w:r w:rsidR="00376033" w:rsidRPr="004E3BF8">
        <w:rPr>
          <w:rFonts w:ascii="Times New Roman" w:hAnsi="Times New Roman" w:cs="Times New Roman"/>
          <w:lang w:val="en-AU"/>
        </w:rPr>
        <w:t xml:space="preserve"> </w:t>
      </w:r>
      <w:r w:rsidR="0014503D" w:rsidRPr="004E3BF8">
        <w:rPr>
          <w:rFonts w:ascii="Times New Roman" w:hAnsi="Times New Roman" w:cs="Times New Roman"/>
          <w:lang w:val="en-AU"/>
        </w:rPr>
        <w:t>Aberration-corrected high-angle annular dark-field scanning transmission electron microscopy (</w:t>
      </w:r>
      <w:r w:rsidR="00376033" w:rsidRPr="004E3BF8">
        <w:rPr>
          <w:rFonts w:ascii="Times New Roman" w:hAnsi="Times New Roman" w:cs="Times New Roman"/>
          <w:lang w:val="en-AU"/>
        </w:rPr>
        <w:t>A</w:t>
      </w:r>
      <w:r w:rsidR="00E73471" w:rsidRPr="004E3BF8">
        <w:rPr>
          <w:rFonts w:ascii="Times New Roman" w:hAnsi="Times New Roman" w:cs="Times New Roman"/>
          <w:lang w:val="en-AU"/>
        </w:rPr>
        <w:t>C-</w:t>
      </w:r>
      <w:r w:rsidR="00376033" w:rsidRPr="004E3BF8">
        <w:rPr>
          <w:rFonts w:ascii="Times New Roman" w:hAnsi="Times New Roman" w:cs="Times New Roman"/>
          <w:lang w:val="en-AU"/>
        </w:rPr>
        <w:t>HAADF-STEM</w:t>
      </w:r>
      <w:r w:rsidR="0014503D" w:rsidRPr="004E3BF8">
        <w:rPr>
          <w:rFonts w:ascii="Times New Roman" w:hAnsi="Times New Roman" w:cs="Times New Roman"/>
          <w:lang w:val="en-AU"/>
        </w:rPr>
        <w:t>)</w:t>
      </w:r>
      <w:r w:rsidR="00376033" w:rsidRPr="004E3BF8">
        <w:rPr>
          <w:rFonts w:ascii="Times New Roman" w:hAnsi="Times New Roman" w:cs="Times New Roman"/>
          <w:lang w:val="en-AU"/>
        </w:rPr>
        <w:t xml:space="preserve"> image, some of Cu atoms are marked by red circles. </w:t>
      </w:r>
      <w:r w:rsidR="00EA2080" w:rsidRPr="004E3BF8">
        <w:rPr>
          <w:rFonts w:ascii="Times New Roman" w:hAnsi="Times New Roman" w:cs="Times New Roman"/>
          <w:b/>
          <w:bCs/>
          <w:szCs w:val="21"/>
          <w:lang w:val="en-AU"/>
        </w:rPr>
        <w:t>d</w:t>
      </w:r>
      <w:r w:rsidR="00EA2080" w:rsidRPr="004E3BF8">
        <w:rPr>
          <w:rFonts w:ascii="Times New Roman" w:hAnsi="Times New Roman" w:cs="Times New Roman"/>
          <w:szCs w:val="21"/>
          <w:lang w:val="en-AU"/>
        </w:rPr>
        <w:t>,</w:t>
      </w:r>
      <w:r w:rsidR="00376033" w:rsidRPr="004E3BF8">
        <w:rPr>
          <w:rFonts w:ascii="Times New Roman" w:hAnsi="Times New Roman" w:cs="Times New Roman"/>
          <w:szCs w:val="21"/>
          <w:lang w:val="en-AU"/>
        </w:rPr>
        <w:t xml:space="preserve"> XRD p</w:t>
      </w:r>
      <w:r w:rsidR="00376033" w:rsidRPr="004E3BF8">
        <w:rPr>
          <w:rFonts w:ascii="Times New Roman" w:hAnsi="Times New Roman" w:cs="Times New Roman"/>
          <w:lang w:val="en-AU"/>
        </w:rPr>
        <w:t xml:space="preserve">atterns of </w:t>
      </w:r>
      <w:r w:rsidR="00EA2080" w:rsidRPr="004E3BF8">
        <w:rPr>
          <w:rFonts w:ascii="Times New Roman" w:hAnsi="Times New Roman" w:cs="Times New Roman"/>
          <w:lang w:val="en-AU"/>
        </w:rPr>
        <w:t>CuPc-CF catalyst</w:t>
      </w:r>
      <w:r w:rsidR="00376033" w:rsidRPr="004E3BF8">
        <w:rPr>
          <w:rFonts w:ascii="Times New Roman" w:hAnsi="Times New Roman" w:cs="Times New Roman"/>
          <w:lang w:val="en-AU"/>
        </w:rPr>
        <w:t xml:space="preserve">, </w:t>
      </w:r>
      <w:r w:rsidR="00EA2080" w:rsidRPr="004E3BF8">
        <w:rPr>
          <w:rFonts w:ascii="Times New Roman" w:hAnsi="Times New Roman" w:cs="Times New Roman"/>
          <w:lang w:val="en-AU"/>
        </w:rPr>
        <w:t xml:space="preserve">pre-oxidized </w:t>
      </w:r>
      <w:r w:rsidR="00376033" w:rsidRPr="004E3BF8">
        <w:rPr>
          <w:rFonts w:ascii="Times New Roman" w:hAnsi="Times New Roman" w:cs="Times New Roman"/>
          <w:lang w:val="en-AU"/>
        </w:rPr>
        <w:t xml:space="preserve">CuPc-PAN </w:t>
      </w:r>
      <w:r w:rsidR="00E73471" w:rsidRPr="004E3BF8">
        <w:rPr>
          <w:rFonts w:ascii="Times New Roman" w:hAnsi="Times New Roman" w:cs="Times New Roman"/>
          <w:lang w:val="en-AU"/>
        </w:rPr>
        <w:t xml:space="preserve">membrane </w:t>
      </w:r>
      <w:r w:rsidR="00376033" w:rsidRPr="004E3BF8">
        <w:rPr>
          <w:rFonts w:ascii="Times New Roman" w:hAnsi="Times New Roman" w:cs="Times New Roman"/>
          <w:lang w:val="en-AU"/>
        </w:rPr>
        <w:t>and</w:t>
      </w:r>
      <w:r w:rsidR="00EA2080" w:rsidRPr="004E3BF8">
        <w:rPr>
          <w:rFonts w:ascii="Times New Roman" w:hAnsi="Times New Roman" w:cs="Times New Roman"/>
          <w:lang w:val="en-AU"/>
        </w:rPr>
        <w:t xml:space="preserve"> CuPc complex</w:t>
      </w:r>
      <w:r w:rsidR="00376033" w:rsidRPr="004E3BF8">
        <w:rPr>
          <w:rFonts w:ascii="Times New Roman" w:hAnsi="Times New Roman" w:cs="Times New Roman"/>
          <w:lang w:val="en-AU"/>
        </w:rPr>
        <w:t xml:space="preserve">. </w:t>
      </w:r>
      <w:r w:rsidR="00EA2080" w:rsidRPr="004E3BF8">
        <w:rPr>
          <w:rFonts w:ascii="Times New Roman" w:hAnsi="Times New Roman" w:cs="Times New Roman"/>
          <w:b/>
          <w:bCs/>
          <w:lang w:val="en-AU"/>
        </w:rPr>
        <w:t>e</w:t>
      </w:r>
      <w:r w:rsidR="00EA2080" w:rsidRPr="004E3BF8">
        <w:rPr>
          <w:rFonts w:ascii="Times New Roman" w:hAnsi="Times New Roman" w:cs="Times New Roman"/>
          <w:lang w:val="en-AU"/>
        </w:rPr>
        <w:t>,</w:t>
      </w:r>
      <w:r w:rsidR="00376033" w:rsidRPr="004E3BF8">
        <w:rPr>
          <w:rFonts w:ascii="Times New Roman" w:hAnsi="Times New Roman" w:cs="Times New Roman"/>
          <w:lang w:val="en-AU"/>
        </w:rPr>
        <w:t xml:space="preserve"> HAADF-STEM image and </w:t>
      </w:r>
      <w:r w:rsidR="00EA2080" w:rsidRPr="004E3BF8">
        <w:rPr>
          <w:rFonts w:ascii="Times New Roman" w:hAnsi="Times New Roman" w:cs="Times New Roman"/>
          <w:lang w:val="en-AU"/>
        </w:rPr>
        <w:t xml:space="preserve">the </w:t>
      </w:r>
      <w:r w:rsidR="00376033" w:rsidRPr="004E3BF8">
        <w:rPr>
          <w:rFonts w:ascii="Times New Roman" w:hAnsi="Times New Roman" w:cs="Times New Roman"/>
          <w:lang w:val="en-AU"/>
        </w:rPr>
        <w:t xml:space="preserve">corresponding </w:t>
      </w:r>
      <w:r w:rsidR="0014503D" w:rsidRPr="004E3BF8">
        <w:rPr>
          <w:rFonts w:ascii="Times New Roman" w:hAnsi="Times New Roman" w:cs="Times New Roman"/>
          <w:lang w:val="en-AU"/>
        </w:rPr>
        <w:t>energy dispersive X-ray spectra</w:t>
      </w:r>
      <w:r w:rsidR="00376033" w:rsidRPr="004E3BF8">
        <w:rPr>
          <w:rFonts w:ascii="Times New Roman" w:hAnsi="Times New Roman" w:cs="Times New Roman"/>
          <w:lang w:val="en-AU"/>
        </w:rPr>
        <w:t xml:space="preserve"> elemental mappings for C (red), N (blue), O (green), </w:t>
      </w:r>
      <w:r w:rsidR="00962D58" w:rsidRPr="004E3BF8">
        <w:rPr>
          <w:rFonts w:ascii="Times New Roman" w:hAnsi="Times New Roman" w:cs="Times New Roman"/>
          <w:lang w:val="en-AU"/>
        </w:rPr>
        <w:t xml:space="preserve">and </w:t>
      </w:r>
      <w:r w:rsidR="00376033" w:rsidRPr="004E3BF8">
        <w:rPr>
          <w:rFonts w:ascii="Times New Roman" w:hAnsi="Times New Roman" w:cs="Times New Roman"/>
          <w:lang w:val="en-AU"/>
        </w:rPr>
        <w:t>Cu (purple).</w:t>
      </w:r>
    </w:p>
    <w:p w14:paraId="1C6DB49C" w14:textId="7990F6E8" w:rsidR="00B801EC" w:rsidRPr="004E3BF8" w:rsidRDefault="00B801EC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495D2029" w14:textId="0585AE55" w:rsidR="00C02F15" w:rsidRPr="004E3BF8" w:rsidRDefault="00C02F15" w:rsidP="0083508E">
      <w:pPr>
        <w:widowControl/>
        <w:spacing w:line="480" w:lineRule="auto"/>
        <w:jc w:val="left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lang w:val="en-AU"/>
        </w:rPr>
        <w:br w:type="page"/>
      </w:r>
    </w:p>
    <w:p w14:paraId="2A764104" w14:textId="5A694588" w:rsidR="00D31F12" w:rsidRPr="004E3BF8" w:rsidRDefault="001B4D37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139D61C1" wp14:editId="1C91A3F6">
            <wp:extent cx="4869180" cy="207111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EF54" w14:textId="71420745" w:rsidR="00D31F12" w:rsidRPr="004E3BF8" w:rsidRDefault="00D31F12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Fig. </w:t>
      </w:r>
      <w:r w:rsidR="00890D19" w:rsidRPr="004E3BF8">
        <w:rPr>
          <w:rFonts w:ascii="Times New Roman" w:hAnsi="Times New Roman" w:cs="Times New Roman"/>
          <w:b/>
          <w:bCs/>
          <w:lang w:val="en-AU"/>
        </w:rPr>
        <w:t>5</w:t>
      </w:r>
      <w:r w:rsidRPr="004E3BF8">
        <w:rPr>
          <w:rFonts w:ascii="Times New Roman" w:hAnsi="Times New Roman" w:cs="Times New Roman"/>
          <w:b/>
          <w:bCs/>
          <w:lang w:val="en-AU"/>
        </w:rPr>
        <w:t xml:space="preserve">. </w:t>
      </w:r>
      <w:r w:rsidR="000F18E9" w:rsidRPr="004E3BF8">
        <w:rPr>
          <w:rFonts w:ascii="Times New Roman" w:hAnsi="Times New Roman" w:cs="Times New Roman"/>
          <w:b/>
          <w:bCs/>
          <w:lang w:val="en-AU"/>
        </w:rPr>
        <w:t>Raman spectra. a</w:t>
      </w:r>
      <w:r w:rsidR="000F18E9" w:rsidRPr="004E3BF8">
        <w:rPr>
          <w:rFonts w:ascii="Times New Roman" w:hAnsi="Times New Roman" w:cs="Times New Roman"/>
          <w:lang w:val="en-AU"/>
        </w:rPr>
        <w:t>,</w:t>
      </w:r>
      <w:r w:rsidRPr="004E3BF8">
        <w:rPr>
          <w:rFonts w:ascii="Times New Roman" w:hAnsi="Times New Roman" w:cs="Times New Roman"/>
          <w:lang w:val="en-AU"/>
        </w:rPr>
        <w:t xml:space="preserve"> Raman spectra of </w:t>
      </w:r>
      <w:r w:rsidR="000F18E9" w:rsidRPr="004E3BF8">
        <w:rPr>
          <w:rFonts w:ascii="Times New Roman" w:hAnsi="Times New Roman" w:cs="Times New Roman"/>
          <w:lang w:val="en-AU"/>
        </w:rPr>
        <w:t>CSCC complex</w:t>
      </w:r>
      <w:r w:rsidRPr="004E3BF8">
        <w:rPr>
          <w:rFonts w:ascii="Times New Roman" w:hAnsi="Times New Roman" w:cs="Times New Roman"/>
          <w:lang w:val="en-AU"/>
        </w:rPr>
        <w:t>, CuPc complex, PAN nanofibers after pre-oxidation in the air, and different pre-oxidated metal</w:t>
      </w:r>
      <w:r w:rsidR="009C5EA5" w:rsidRPr="004E3BF8">
        <w:rPr>
          <w:rFonts w:ascii="Times New Roman" w:hAnsi="Times New Roman" w:cs="Times New Roman"/>
          <w:lang w:val="en-AU"/>
        </w:rPr>
        <w:t xml:space="preserve"> precursor</w:t>
      </w:r>
      <w:r w:rsidRPr="004E3BF8">
        <w:rPr>
          <w:rFonts w:ascii="Times New Roman" w:hAnsi="Times New Roman" w:cs="Times New Roman"/>
          <w:lang w:val="en-AU"/>
        </w:rPr>
        <w:t>-carbon nanofibers (</w:t>
      </w:r>
      <w:r w:rsidR="009C5EA5" w:rsidRPr="004E3BF8">
        <w:rPr>
          <w:rFonts w:ascii="Times New Roman" w:hAnsi="Times New Roman" w:cs="Times New Roman"/>
          <w:lang w:val="en-AU"/>
        </w:rPr>
        <w:t>CSCC</w:t>
      </w:r>
      <w:r w:rsidRPr="004E3BF8">
        <w:rPr>
          <w:rFonts w:ascii="Times New Roman" w:hAnsi="Times New Roman" w:cs="Times New Roman"/>
          <w:lang w:val="en-AU"/>
        </w:rPr>
        <w:t xml:space="preserve">-PAN, CuPc+NaCl-PAN, CuPc-PAN, and NaCl-PAN). </w:t>
      </w:r>
      <w:r w:rsidR="009C5EA5" w:rsidRPr="004E3BF8">
        <w:rPr>
          <w:rFonts w:ascii="Times New Roman" w:hAnsi="Times New Roman" w:cs="Times New Roman"/>
          <w:b/>
          <w:bCs/>
          <w:lang w:val="en-AU"/>
        </w:rPr>
        <w:t>b</w:t>
      </w:r>
      <w:r w:rsidR="009C5EA5" w:rsidRPr="004E3BF8">
        <w:rPr>
          <w:rFonts w:ascii="Times New Roman" w:hAnsi="Times New Roman" w:cs="Times New Roman"/>
          <w:lang w:val="en-AU"/>
        </w:rPr>
        <w:t>,</w:t>
      </w:r>
      <w:r w:rsidRPr="004E3BF8">
        <w:rPr>
          <w:rFonts w:ascii="Times New Roman" w:hAnsi="Times New Roman" w:cs="Times New Roman"/>
          <w:lang w:val="en-AU"/>
        </w:rPr>
        <w:t xml:space="preserve"> Raman spectra of CuNa-CF, CuPc+NaCl-CF, CuPc-CF, NaCl-CF, and CF catalysts. The typical graphite D band and G band can be identified clearly at 1350 and 1590 cm</w:t>
      </w:r>
      <w:r w:rsidRPr="004E3BF8">
        <w:rPr>
          <w:rFonts w:ascii="Times New Roman" w:hAnsi="Times New Roman" w:cs="Times New Roman"/>
          <w:vertAlign w:val="superscript"/>
          <w:lang w:val="en-AU"/>
        </w:rPr>
        <w:t>-1</w:t>
      </w:r>
      <w:r w:rsidRPr="004E3BF8">
        <w:rPr>
          <w:rFonts w:ascii="Times New Roman" w:hAnsi="Times New Roman" w:cs="Times New Roman"/>
          <w:lang w:val="en-AU"/>
        </w:rPr>
        <w:t xml:space="preserve"> in different catalysts.</w:t>
      </w:r>
    </w:p>
    <w:p w14:paraId="6E5FE841" w14:textId="77777777" w:rsidR="002D7640" w:rsidRPr="004E3BF8" w:rsidRDefault="002D7640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3F127F6D" w14:textId="0076E6F4" w:rsidR="00B801EC" w:rsidRPr="004E3BF8" w:rsidRDefault="007F1370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6C86D868" wp14:editId="7675C34D">
            <wp:extent cx="5274310" cy="30651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66546" w14:textId="4DB22BEB" w:rsidR="006D50B9" w:rsidRPr="004E3BF8" w:rsidRDefault="00272B89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Fig. </w:t>
      </w:r>
      <w:r w:rsidR="00890D19" w:rsidRPr="004E3BF8">
        <w:rPr>
          <w:rFonts w:ascii="Times New Roman" w:hAnsi="Times New Roman" w:cs="Times New Roman"/>
          <w:b/>
          <w:bCs/>
          <w:lang w:val="en-AU"/>
        </w:rPr>
        <w:t>6</w:t>
      </w:r>
      <w:r w:rsidRPr="004E3BF8">
        <w:rPr>
          <w:rFonts w:ascii="Times New Roman" w:hAnsi="Times New Roman" w:cs="Times New Roman"/>
          <w:b/>
          <w:bCs/>
          <w:lang w:val="en-AU"/>
        </w:rPr>
        <w:t>.</w:t>
      </w:r>
      <w:r w:rsidR="00AA6D77" w:rsidRPr="004E3BF8">
        <w:rPr>
          <w:rFonts w:ascii="Times New Roman" w:hAnsi="Times New Roman" w:cs="Times New Roman"/>
          <w:b/>
          <w:bCs/>
          <w:lang w:val="en-AU"/>
        </w:rPr>
        <w:t xml:space="preserve"> </w:t>
      </w:r>
      <w:r w:rsidR="00E2361C" w:rsidRPr="004E3BF8">
        <w:rPr>
          <w:rFonts w:ascii="Times New Roman" w:hAnsi="Times New Roman" w:cs="Times New Roman"/>
          <w:b/>
          <w:bCs/>
          <w:lang w:val="en-AU"/>
        </w:rPr>
        <w:t>X-ray photoelectron spectroscopy (XPS)</w:t>
      </w:r>
      <w:r w:rsidR="00ED68B4" w:rsidRPr="004E3BF8">
        <w:rPr>
          <w:rFonts w:ascii="Times New Roman" w:hAnsi="Times New Roman" w:cs="Times New Roman"/>
          <w:b/>
          <w:bCs/>
          <w:lang w:val="en-AU"/>
        </w:rPr>
        <w:t xml:space="preserve"> spectra of CuNa-CF catalyst</w:t>
      </w:r>
      <w:r w:rsidR="00ED68B4" w:rsidRPr="004E3BF8">
        <w:rPr>
          <w:rFonts w:ascii="Times New Roman" w:hAnsi="Times New Roman" w:cs="Times New Roman"/>
          <w:lang w:val="en-AU"/>
        </w:rPr>
        <w:t xml:space="preserve"> for the C 1s (</w:t>
      </w:r>
      <w:r w:rsidR="00ED68B4" w:rsidRPr="004E3BF8">
        <w:rPr>
          <w:rFonts w:ascii="Times New Roman" w:hAnsi="Times New Roman" w:cs="Times New Roman"/>
          <w:b/>
          <w:bCs/>
          <w:lang w:val="en-AU"/>
        </w:rPr>
        <w:t>a</w:t>
      </w:r>
      <w:r w:rsidR="00ED68B4" w:rsidRPr="004E3BF8">
        <w:rPr>
          <w:rFonts w:ascii="Times New Roman" w:hAnsi="Times New Roman" w:cs="Times New Roman"/>
          <w:lang w:val="en-AU"/>
        </w:rPr>
        <w:t>), N 1s (</w:t>
      </w:r>
      <w:r w:rsidR="00ED68B4" w:rsidRPr="004E3BF8">
        <w:rPr>
          <w:rFonts w:ascii="Times New Roman" w:hAnsi="Times New Roman" w:cs="Times New Roman"/>
          <w:b/>
          <w:bCs/>
          <w:lang w:val="en-AU"/>
        </w:rPr>
        <w:t>b</w:t>
      </w:r>
      <w:r w:rsidR="00ED68B4" w:rsidRPr="004E3BF8">
        <w:rPr>
          <w:rFonts w:ascii="Times New Roman" w:hAnsi="Times New Roman" w:cs="Times New Roman"/>
          <w:lang w:val="en-AU"/>
        </w:rPr>
        <w:t>), O 1s (</w:t>
      </w:r>
      <w:r w:rsidR="00ED68B4" w:rsidRPr="004E3BF8">
        <w:rPr>
          <w:rFonts w:ascii="Times New Roman" w:hAnsi="Times New Roman" w:cs="Times New Roman"/>
          <w:b/>
          <w:bCs/>
          <w:lang w:val="en-AU"/>
        </w:rPr>
        <w:t>c</w:t>
      </w:r>
      <w:r w:rsidR="00ED68B4" w:rsidRPr="004E3BF8">
        <w:rPr>
          <w:rFonts w:ascii="Times New Roman" w:hAnsi="Times New Roman" w:cs="Times New Roman"/>
          <w:lang w:val="en-AU"/>
        </w:rPr>
        <w:t>), Cu 2p (</w:t>
      </w:r>
      <w:r w:rsidR="00ED68B4" w:rsidRPr="004E3BF8">
        <w:rPr>
          <w:rFonts w:ascii="Times New Roman" w:hAnsi="Times New Roman" w:cs="Times New Roman"/>
          <w:b/>
          <w:bCs/>
          <w:lang w:val="en-AU"/>
        </w:rPr>
        <w:t>d</w:t>
      </w:r>
      <w:r w:rsidR="00ED68B4" w:rsidRPr="004E3BF8">
        <w:rPr>
          <w:rFonts w:ascii="Times New Roman" w:hAnsi="Times New Roman" w:cs="Times New Roman"/>
          <w:lang w:val="en-AU"/>
        </w:rPr>
        <w:t>) and Na 1s (</w:t>
      </w:r>
      <w:r w:rsidR="00ED68B4" w:rsidRPr="004E3BF8">
        <w:rPr>
          <w:rFonts w:ascii="Times New Roman" w:hAnsi="Times New Roman" w:cs="Times New Roman"/>
          <w:b/>
          <w:bCs/>
          <w:lang w:val="en-AU"/>
        </w:rPr>
        <w:t>e</w:t>
      </w:r>
      <w:r w:rsidR="00ED68B4" w:rsidRPr="004E3BF8">
        <w:rPr>
          <w:rFonts w:ascii="Times New Roman" w:hAnsi="Times New Roman" w:cs="Times New Roman"/>
          <w:lang w:val="en-AU"/>
        </w:rPr>
        <w:t>) regions.</w:t>
      </w:r>
    </w:p>
    <w:p w14:paraId="406AEDEC" w14:textId="120DB220" w:rsidR="00C02F15" w:rsidRPr="004E3BF8" w:rsidRDefault="00C02F15" w:rsidP="0083508E">
      <w:pPr>
        <w:widowControl/>
        <w:spacing w:line="480" w:lineRule="auto"/>
        <w:jc w:val="left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lang w:val="en-AU"/>
        </w:rPr>
        <w:br w:type="page"/>
      </w:r>
    </w:p>
    <w:p w14:paraId="32772069" w14:textId="77777777" w:rsidR="007D2CA5" w:rsidRPr="004E3BF8" w:rsidRDefault="007D2CA5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52D1C33A" w14:textId="04196037" w:rsidR="00832D11" w:rsidRPr="004E3BF8" w:rsidRDefault="001E3DC7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5C8CC40B" wp14:editId="15FC61C2">
            <wp:extent cx="4536660" cy="384463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286" cy="384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842F" w14:textId="413D508D" w:rsidR="00832D11" w:rsidRPr="004E3BF8" w:rsidRDefault="00272B89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Fig. </w:t>
      </w:r>
      <w:r w:rsidR="00890D19" w:rsidRPr="004E3BF8">
        <w:rPr>
          <w:rFonts w:ascii="Times New Roman" w:hAnsi="Times New Roman" w:cs="Times New Roman"/>
          <w:b/>
          <w:bCs/>
          <w:lang w:val="en-AU"/>
        </w:rPr>
        <w:t>7</w:t>
      </w:r>
      <w:r w:rsidRPr="004E3BF8">
        <w:rPr>
          <w:rFonts w:ascii="Times New Roman" w:hAnsi="Times New Roman" w:cs="Times New Roman"/>
          <w:b/>
          <w:bCs/>
          <w:lang w:val="en-AU"/>
        </w:rPr>
        <w:t>.</w:t>
      </w:r>
      <w:r w:rsidR="00AA6D77" w:rsidRPr="004E3BF8">
        <w:rPr>
          <w:rFonts w:ascii="Times New Roman" w:hAnsi="Times New Roman" w:cs="Times New Roman"/>
          <w:b/>
          <w:bCs/>
          <w:lang w:val="en-AU"/>
        </w:rPr>
        <w:t xml:space="preserve"> </w:t>
      </w:r>
      <w:r w:rsidR="00ED68B4" w:rsidRPr="004E3BF8">
        <w:rPr>
          <w:rFonts w:ascii="Times New Roman" w:hAnsi="Times New Roman" w:cs="Times New Roman"/>
          <w:b/>
          <w:bCs/>
          <w:lang w:val="en-AU"/>
        </w:rPr>
        <w:t>XPS spectra of CuPc-CF catalyst</w:t>
      </w:r>
      <w:r w:rsidR="00ED68B4" w:rsidRPr="004E3BF8">
        <w:rPr>
          <w:rFonts w:ascii="Times New Roman" w:hAnsi="Times New Roman" w:cs="Times New Roman"/>
          <w:lang w:val="en-AU"/>
        </w:rPr>
        <w:t xml:space="preserve"> for the C 1s (</w:t>
      </w:r>
      <w:r w:rsidR="00ED68B4" w:rsidRPr="004E3BF8">
        <w:rPr>
          <w:rFonts w:ascii="Times New Roman" w:hAnsi="Times New Roman" w:cs="Times New Roman"/>
          <w:b/>
          <w:bCs/>
          <w:lang w:val="en-AU"/>
        </w:rPr>
        <w:t>a</w:t>
      </w:r>
      <w:r w:rsidR="00ED68B4" w:rsidRPr="004E3BF8">
        <w:rPr>
          <w:rFonts w:ascii="Times New Roman" w:hAnsi="Times New Roman" w:cs="Times New Roman"/>
          <w:lang w:val="en-AU"/>
        </w:rPr>
        <w:t>), N 1s (</w:t>
      </w:r>
      <w:r w:rsidR="00ED68B4" w:rsidRPr="004E3BF8">
        <w:rPr>
          <w:rFonts w:ascii="Times New Roman" w:hAnsi="Times New Roman" w:cs="Times New Roman"/>
          <w:b/>
          <w:bCs/>
          <w:lang w:val="en-AU"/>
        </w:rPr>
        <w:t>b</w:t>
      </w:r>
      <w:r w:rsidR="00ED68B4" w:rsidRPr="004E3BF8">
        <w:rPr>
          <w:rFonts w:ascii="Times New Roman" w:hAnsi="Times New Roman" w:cs="Times New Roman"/>
          <w:lang w:val="en-AU"/>
        </w:rPr>
        <w:t>), O 1s (</w:t>
      </w:r>
      <w:r w:rsidR="00ED68B4" w:rsidRPr="004E3BF8">
        <w:rPr>
          <w:rFonts w:ascii="Times New Roman" w:hAnsi="Times New Roman" w:cs="Times New Roman"/>
          <w:b/>
          <w:bCs/>
          <w:lang w:val="en-AU"/>
        </w:rPr>
        <w:t>c</w:t>
      </w:r>
      <w:r w:rsidR="00ED68B4" w:rsidRPr="004E3BF8">
        <w:rPr>
          <w:rFonts w:ascii="Times New Roman" w:hAnsi="Times New Roman" w:cs="Times New Roman"/>
          <w:lang w:val="en-AU"/>
        </w:rPr>
        <w:t>) and Cu 2p (</w:t>
      </w:r>
      <w:r w:rsidR="00ED68B4" w:rsidRPr="004E3BF8">
        <w:rPr>
          <w:rFonts w:ascii="Times New Roman" w:hAnsi="Times New Roman" w:cs="Times New Roman"/>
          <w:b/>
          <w:bCs/>
          <w:lang w:val="en-AU"/>
        </w:rPr>
        <w:t>d</w:t>
      </w:r>
      <w:r w:rsidR="00ED68B4" w:rsidRPr="004E3BF8">
        <w:rPr>
          <w:rFonts w:ascii="Times New Roman" w:hAnsi="Times New Roman" w:cs="Times New Roman"/>
          <w:lang w:val="en-AU"/>
        </w:rPr>
        <w:t>) regions.</w:t>
      </w:r>
    </w:p>
    <w:p w14:paraId="03AAA3F0" w14:textId="445FD513" w:rsidR="00C62ECB" w:rsidRPr="004E3BF8" w:rsidRDefault="00C62ECB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57846013" w14:textId="447AFA96" w:rsidR="00100223" w:rsidRPr="004E3BF8" w:rsidRDefault="00CB5A82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3CEC30E6" wp14:editId="7DAE47EF">
            <wp:extent cx="2667000" cy="22543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76" cy="227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39F1" w14:textId="2FBA8C87" w:rsidR="00100223" w:rsidRPr="004E3BF8" w:rsidRDefault="00272B89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Fig. </w:t>
      </w:r>
      <w:r w:rsidR="00890D19" w:rsidRPr="004E3BF8">
        <w:rPr>
          <w:rFonts w:ascii="Times New Roman" w:hAnsi="Times New Roman" w:cs="Times New Roman"/>
          <w:b/>
          <w:bCs/>
          <w:lang w:val="en-AU"/>
        </w:rPr>
        <w:t>8</w:t>
      </w:r>
      <w:r w:rsidRPr="004E3BF8">
        <w:rPr>
          <w:rFonts w:ascii="Times New Roman" w:hAnsi="Times New Roman" w:cs="Times New Roman"/>
          <w:b/>
          <w:bCs/>
          <w:lang w:val="en-AU"/>
        </w:rPr>
        <w:t>.</w:t>
      </w:r>
      <w:r w:rsidR="00100223" w:rsidRPr="004E3BF8">
        <w:rPr>
          <w:rFonts w:ascii="Times New Roman" w:hAnsi="Times New Roman" w:cs="Times New Roman"/>
          <w:b/>
          <w:bCs/>
          <w:lang w:val="en-AU"/>
        </w:rPr>
        <w:t xml:space="preserve"> XPS spectr</w:t>
      </w:r>
      <w:r w:rsidR="009B5989" w:rsidRPr="004E3BF8">
        <w:rPr>
          <w:rFonts w:ascii="Times New Roman" w:hAnsi="Times New Roman" w:cs="Times New Roman"/>
          <w:b/>
          <w:bCs/>
          <w:lang w:val="en-AU"/>
        </w:rPr>
        <w:t>um</w:t>
      </w:r>
      <w:r w:rsidR="00100223" w:rsidRPr="004E3BF8">
        <w:rPr>
          <w:rFonts w:ascii="Times New Roman" w:hAnsi="Times New Roman" w:cs="Times New Roman"/>
          <w:b/>
          <w:bCs/>
          <w:lang w:val="en-AU"/>
        </w:rPr>
        <w:t xml:space="preserve"> of </w:t>
      </w:r>
      <w:r w:rsidR="009C5EA5" w:rsidRPr="004E3BF8">
        <w:rPr>
          <w:rFonts w:ascii="Times New Roman" w:hAnsi="Times New Roman" w:cs="Times New Roman"/>
          <w:b/>
          <w:bCs/>
          <w:lang w:val="en-AU"/>
        </w:rPr>
        <w:t>CSCC</w:t>
      </w:r>
      <w:r w:rsidR="00100223" w:rsidRPr="004E3BF8">
        <w:rPr>
          <w:rFonts w:ascii="Times New Roman" w:hAnsi="Times New Roman" w:cs="Times New Roman"/>
          <w:b/>
          <w:bCs/>
          <w:lang w:val="en-AU"/>
        </w:rPr>
        <w:t xml:space="preserve"> complex</w:t>
      </w:r>
      <w:r w:rsidR="00100223" w:rsidRPr="004E3BF8">
        <w:rPr>
          <w:rFonts w:ascii="Times New Roman" w:hAnsi="Times New Roman" w:cs="Times New Roman"/>
          <w:lang w:val="en-AU"/>
        </w:rPr>
        <w:t xml:space="preserve"> for the Na 1s region.</w:t>
      </w:r>
    </w:p>
    <w:p w14:paraId="002387BB" w14:textId="774B3775" w:rsidR="00C02F15" w:rsidRPr="004E3BF8" w:rsidRDefault="00C02F15" w:rsidP="0083508E">
      <w:pPr>
        <w:widowControl/>
        <w:spacing w:line="480" w:lineRule="auto"/>
        <w:jc w:val="left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lang w:val="en-AU"/>
        </w:rPr>
        <w:br w:type="page"/>
      </w:r>
    </w:p>
    <w:p w14:paraId="5927AB45" w14:textId="4C28C806" w:rsidR="00C62ECB" w:rsidRPr="004E3BF8" w:rsidRDefault="00DE67C9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6BE90661" wp14:editId="63B2361F">
            <wp:extent cx="3063240" cy="2377109"/>
            <wp:effectExtent l="0" t="0" r="0" b="0"/>
            <wp:docPr id="17387457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16" cy="238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E9A2B" w14:textId="045E1288" w:rsidR="00DE67C9" w:rsidRPr="004E3BF8" w:rsidRDefault="007C66C7" w:rsidP="0083508E">
      <w:pPr>
        <w:spacing w:line="480" w:lineRule="auto"/>
        <w:rPr>
          <w:rFonts w:ascii="Times New Roman" w:hAnsi="Times New Roman" w:cs="Times New Roman"/>
          <w:szCs w:val="21"/>
          <w:lang w:val="en-AU"/>
        </w:rPr>
      </w:pPr>
      <w:r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Supplementary Fig. </w:t>
      </w:r>
      <w:r w:rsidR="00890D19" w:rsidRPr="004E3BF8">
        <w:rPr>
          <w:rFonts w:ascii="Times New Roman" w:hAnsi="Times New Roman" w:cs="Times New Roman"/>
          <w:b/>
          <w:bCs/>
          <w:szCs w:val="21"/>
          <w:lang w:val="en-AU"/>
        </w:rPr>
        <w:t>9</w:t>
      </w:r>
      <w:r w:rsidRPr="004E3BF8">
        <w:rPr>
          <w:rFonts w:ascii="Times New Roman" w:hAnsi="Times New Roman" w:cs="Times New Roman"/>
          <w:b/>
          <w:bCs/>
          <w:szCs w:val="21"/>
          <w:lang w:val="en-AU"/>
        </w:rPr>
        <w:t>.</w:t>
      </w:r>
      <w:r w:rsidR="00446CD0"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 </w:t>
      </w:r>
      <w:r w:rsidR="00DE67C9"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The expanded pre-edge region </w:t>
      </w:r>
      <w:r w:rsidR="00DE67C9" w:rsidRPr="004E3BF8">
        <w:rPr>
          <w:rFonts w:ascii="Times New Roman" w:hAnsi="Times New Roman" w:cs="Times New Roman"/>
          <w:szCs w:val="21"/>
          <w:lang w:val="en-AU"/>
        </w:rPr>
        <w:t>of Cu K-edge</w:t>
      </w:r>
      <w:r w:rsidR="00E2361C" w:rsidRPr="004E3BF8">
        <w:t xml:space="preserve"> </w:t>
      </w:r>
      <w:r w:rsidR="00E2361C" w:rsidRPr="004E3BF8">
        <w:rPr>
          <w:rFonts w:ascii="Times New Roman" w:hAnsi="Times New Roman" w:cs="Times New Roman"/>
          <w:szCs w:val="21"/>
          <w:lang w:val="en-AU"/>
        </w:rPr>
        <w:t>X-ray absorption near-edge structure (XANES)</w:t>
      </w:r>
      <w:r w:rsidR="00DE67C9" w:rsidRPr="004E3BF8">
        <w:rPr>
          <w:rFonts w:ascii="Times New Roman" w:hAnsi="Times New Roman" w:cs="Times New Roman"/>
          <w:szCs w:val="21"/>
          <w:lang w:val="en-AU"/>
        </w:rPr>
        <w:t xml:space="preserve"> spectra (CuNa-CF, CuPc-CF and reference samples (Cu Foil, CuO, CuPc and C</w:t>
      </w:r>
      <w:r w:rsidR="000E297E" w:rsidRPr="004E3BF8">
        <w:rPr>
          <w:rFonts w:ascii="Times New Roman" w:hAnsi="Times New Roman" w:cs="Times New Roman"/>
          <w:szCs w:val="21"/>
          <w:lang w:val="en-AU"/>
        </w:rPr>
        <w:t>SC</w:t>
      </w:r>
      <w:r w:rsidR="00DE67C9" w:rsidRPr="004E3BF8">
        <w:rPr>
          <w:rFonts w:ascii="Times New Roman" w:hAnsi="Times New Roman" w:cs="Times New Roman"/>
          <w:szCs w:val="21"/>
          <w:lang w:val="en-AU"/>
        </w:rPr>
        <w:t>C</w:t>
      </w:r>
      <w:r w:rsidR="000E297E" w:rsidRPr="004E3BF8">
        <w:rPr>
          <w:rFonts w:ascii="Times New Roman" w:hAnsi="Times New Roman" w:cs="Times New Roman"/>
          <w:szCs w:val="21"/>
          <w:lang w:val="en-AU"/>
        </w:rPr>
        <w:t>)</w:t>
      </w:r>
      <w:r w:rsidR="00EF297F" w:rsidRPr="004E3BF8">
        <w:rPr>
          <w:rFonts w:ascii="Times New Roman" w:hAnsi="Times New Roman" w:cs="Times New Roman" w:hint="eastAsia"/>
          <w:szCs w:val="21"/>
          <w:lang w:val="en-AU"/>
        </w:rPr>
        <w:t>)</w:t>
      </w:r>
      <w:r w:rsidR="00DE67C9" w:rsidRPr="004E3BF8">
        <w:rPr>
          <w:rFonts w:ascii="Times New Roman" w:hAnsi="Times New Roman" w:cs="Times New Roman"/>
          <w:szCs w:val="21"/>
          <w:lang w:val="en-AU"/>
        </w:rPr>
        <w:t>.</w:t>
      </w:r>
    </w:p>
    <w:p w14:paraId="5A0E9572" w14:textId="77777777" w:rsidR="004D4265" w:rsidRPr="004E3BF8" w:rsidRDefault="004D4265" w:rsidP="0083508E">
      <w:pPr>
        <w:spacing w:line="480" w:lineRule="auto"/>
        <w:rPr>
          <w:rFonts w:ascii="Times New Roman" w:hAnsi="Times New Roman" w:cs="Times New Roman"/>
          <w:szCs w:val="21"/>
          <w:lang w:val="en-AU"/>
        </w:rPr>
      </w:pPr>
    </w:p>
    <w:p w14:paraId="530ED949" w14:textId="77777777" w:rsidR="00487C9C" w:rsidRPr="004E3BF8" w:rsidRDefault="00487C9C" w:rsidP="0083508E">
      <w:pPr>
        <w:spacing w:line="480" w:lineRule="auto"/>
        <w:rPr>
          <w:rFonts w:ascii="Times New Roman" w:hAnsi="Times New Roman" w:cs="Times New Roman"/>
          <w:b/>
          <w:bCs/>
          <w:szCs w:val="21"/>
          <w:lang w:val="en-AU"/>
        </w:rPr>
      </w:pPr>
    </w:p>
    <w:p w14:paraId="0DBB080E" w14:textId="7BE50CBD" w:rsidR="00487C9C" w:rsidRPr="004E3BF8" w:rsidRDefault="00487C9C" w:rsidP="00487C9C">
      <w:pPr>
        <w:spacing w:line="480" w:lineRule="auto"/>
        <w:jc w:val="center"/>
        <w:rPr>
          <w:rFonts w:ascii="Times New Roman" w:hAnsi="Times New Roman" w:cs="Times New Roman"/>
          <w:b/>
          <w:bCs/>
          <w:szCs w:val="21"/>
          <w:lang w:val="en-AU"/>
        </w:rPr>
      </w:pPr>
      <w:r w:rsidRPr="004E3BF8"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0" distR="0" wp14:anchorId="3882C588" wp14:editId="65E9A2BD">
            <wp:extent cx="2988481" cy="2400300"/>
            <wp:effectExtent l="0" t="0" r="0" b="0"/>
            <wp:docPr id="9859346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55" cy="240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5985D" w14:textId="7C5CEAD1" w:rsidR="004D4265" w:rsidRPr="004E3BF8" w:rsidRDefault="00487C9C" w:rsidP="0083508E">
      <w:pPr>
        <w:spacing w:line="480" w:lineRule="auto"/>
        <w:rPr>
          <w:rFonts w:ascii="Times New Roman" w:hAnsi="Times New Roman" w:cs="Times New Roman"/>
          <w:szCs w:val="21"/>
          <w:lang w:val="en-AU"/>
        </w:rPr>
      </w:pPr>
      <w:r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Supplementary Fig. 10. Cu K-edge X-ray absorption near-edge structure spectra </w:t>
      </w:r>
      <w:r w:rsidRPr="004E3BF8">
        <w:rPr>
          <w:rFonts w:ascii="Times New Roman" w:hAnsi="Times New Roman" w:cs="Times New Roman"/>
          <w:szCs w:val="21"/>
          <w:lang w:val="en-AU"/>
        </w:rPr>
        <w:t xml:space="preserve">of CuNa-CF and other samples (Cu Foil, CuO, CuPc, CSCC and CuPc-CF). </w:t>
      </w:r>
    </w:p>
    <w:p w14:paraId="3DAD24D4" w14:textId="77777777" w:rsidR="00DE67C9" w:rsidRPr="004E3BF8" w:rsidRDefault="00DE67C9" w:rsidP="0083508E">
      <w:pPr>
        <w:spacing w:line="480" w:lineRule="auto"/>
        <w:rPr>
          <w:rFonts w:ascii="Times New Roman" w:hAnsi="Times New Roman" w:cs="Times New Roman"/>
          <w:b/>
          <w:bCs/>
          <w:lang w:val="en-AU"/>
        </w:rPr>
      </w:pPr>
    </w:p>
    <w:p w14:paraId="64B7079C" w14:textId="77777777" w:rsidR="00487C9C" w:rsidRPr="004E3BF8" w:rsidRDefault="00487C9C" w:rsidP="0083508E">
      <w:pPr>
        <w:spacing w:line="480" w:lineRule="auto"/>
        <w:rPr>
          <w:rFonts w:ascii="Times New Roman" w:hAnsi="Times New Roman" w:cs="Times New Roman"/>
          <w:b/>
          <w:bCs/>
          <w:lang w:val="en-AU"/>
        </w:rPr>
      </w:pPr>
    </w:p>
    <w:p w14:paraId="46C1CD5F" w14:textId="77777777" w:rsidR="00487C9C" w:rsidRPr="004E3BF8" w:rsidRDefault="00487C9C" w:rsidP="0083508E">
      <w:pPr>
        <w:spacing w:line="480" w:lineRule="auto"/>
        <w:rPr>
          <w:rFonts w:ascii="Times New Roman" w:hAnsi="Times New Roman" w:cs="Times New Roman"/>
          <w:b/>
          <w:bCs/>
          <w:lang w:val="en-AU"/>
        </w:rPr>
      </w:pPr>
    </w:p>
    <w:p w14:paraId="0E92E30D" w14:textId="782D00DC" w:rsidR="00487C9C" w:rsidRPr="004E3BF8" w:rsidRDefault="00487C9C" w:rsidP="00BF1226">
      <w:pPr>
        <w:spacing w:line="480" w:lineRule="auto"/>
        <w:jc w:val="center"/>
        <w:rPr>
          <w:rFonts w:ascii="Times New Roman" w:hAnsi="Times New Roman" w:cs="Times New Roman"/>
          <w:b/>
          <w:bCs/>
          <w:lang w:val="en-AU"/>
        </w:rPr>
      </w:pPr>
      <w:r w:rsidRPr="004E3BF8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8515D8B" wp14:editId="0595FBCD">
            <wp:extent cx="2811657" cy="2263140"/>
            <wp:effectExtent l="0" t="0" r="0" b="0"/>
            <wp:docPr id="7162318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10" cy="226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EABAB" w14:textId="2038113C" w:rsidR="00BF1226" w:rsidRPr="004E3BF8" w:rsidRDefault="00BF1226" w:rsidP="00BF1226">
      <w:pPr>
        <w:spacing w:line="480" w:lineRule="auto"/>
        <w:rPr>
          <w:rFonts w:ascii="Times New Roman" w:hAnsi="Times New Roman" w:cs="Times New Roman"/>
          <w:b/>
          <w:bCs/>
          <w:lang w:val="en-AU"/>
        </w:rPr>
      </w:pPr>
      <w:r w:rsidRPr="004E3BF8">
        <w:rPr>
          <w:rFonts w:ascii="Times New Roman" w:hAnsi="Times New Roman" w:cs="Times New Roman"/>
          <w:b/>
          <w:bCs/>
          <w:szCs w:val="21"/>
          <w:lang w:val="en-AU"/>
        </w:rPr>
        <w:t>Supplementary Fig. 1</w:t>
      </w:r>
      <w:r w:rsidR="00621E14" w:rsidRPr="004E3BF8">
        <w:rPr>
          <w:rFonts w:ascii="Times New Roman" w:hAnsi="Times New Roman" w:cs="Times New Roman"/>
          <w:b/>
          <w:bCs/>
          <w:szCs w:val="21"/>
          <w:lang w:val="en-AU"/>
        </w:rPr>
        <w:t>1</w:t>
      </w:r>
      <w:r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. Fourier transformed extended X-ray absorption fine structure (EXAFS) spectra at R space </w:t>
      </w:r>
      <w:r w:rsidRPr="004E3BF8">
        <w:rPr>
          <w:rFonts w:ascii="Times New Roman" w:hAnsi="Times New Roman" w:cs="Times New Roman"/>
          <w:szCs w:val="21"/>
          <w:lang w:val="en-AU"/>
        </w:rPr>
        <w:t>of CuNa-CF and other samples (Cu Foil, CuO, CuPc, CSCC and CuPc-CF).</w:t>
      </w:r>
    </w:p>
    <w:p w14:paraId="427C44D1" w14:textId="34BA2F4D" w:rsidR="00C02F15" w:rsidRPr="004E3BF8" w:rsidRDefault="00C02F15" w:rsidP="0083508E">
      <w:pPr>
        <w:widowControl/>
        <w:spacing w:line="480" w:lineRule="auto"/>
        <w:jc w:val="left"/>
        <w:rPr>
          <w:rFonts w:ascii="Times New Roman" w:hAnsi="Times New Roman" w:cs="Times New Roman"/>
        </w:rPr>
      </w:pPr>
      <w:r w:rsidRPr="004E3BF8">
        <w:rPr>
          <w:rFonts w:ascii="Times New Roman" w:hAnsi="Times New Roman" w:cs="Times New Roman"/>
        </w:rPr>
        <w:br w:type="page"/>
      </w:r>
    </w:p>
    <w:p w14:paraId="361EF10D" w14:textId="5B0D231D" w:rsidR="00C62ECB" w:rsidRPr="004E3BF8" w:rsidRDefault="002E3E6E" w:rsidP="009E44F5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44F81928" wp14:editId="0713B29B">
            <wp:extent cx="3768565" cy="630667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14" cy="635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06C07" w14:textId="5EA345C5" w:rsidR="00F25608" w:rsidRPr="004E3BF8" w:rsidRDefault="00FC6182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Fig. </w:t>
      </w:r>
      <w:r w:rsidR="00DE2EA3" w:rsidRPr="004E3BF8">
        <w:rPr>
          <w:rFonts w:ascii="Times New Roman" w:hAnsi="Times New Roman" w:cs="Times New Roman"/>
          <w:b/>
          <w:bCs/>
          <w:lang w:val="en-AU"/>
        </w:rPr>
        <w:t>12</w:t>
      </w:r>
      <w:r w:rsidRPr="004E3BF8">
        <w:rPr>
          <w:rFonts w:ascii="Times New Roman" w:hAnsi="Times New Roman" w:cs="Times New Roman"/>
          <w:b/>
          <w:bCs/>
          <w:lang w:val="en-AU"/>
        </w:rPr>
        <w:t>.</w:t>
      </w:r>
      <w:r w:rsidR="00193A68" w:rsidRPr="004E3BF8">
        <w:rPr>
          <w:rFonts w:ascii="Times New Roman" w:hAnsi="Times New Roman" w:cs="Times New Roman"/>
          <w:b/>
          <w:bCs/>
          <w:lang w:val="en-AU"/>
        </w:rPr>
        <w:t xml:space="preserve"> </w:t>
      </w:r>
      <w:r w:rsidR="00AA620D" w:rsidRPr="004E3BF8">
        <w:rPr>
          <w:rFonts w:ascii="Times New Roman" w:hAnsi="Times New Roman" w:cs="Times New Roman"/>
          <w:b/>
          <w:bCs/>
          <w:lang w:val="en-AU"/>
        </w:rPr>
        <w:t>Atomistic structures</w:t>
      </w:r>
      <w:r w:rsidR="0033412F" w:rsidRPr="004E3BF8">
        <w:rPr>
          <w:rFonts w:ascii="Times New Roman" w:hAnsi="Times New Roman" w:cs="Times New Roman"/>
          <w:b/>
          <w:bCs/>
          <w:lang w:val="en-AU"/>
        </w:rPr>
        <w:t xml:space="preserve"> of Cu</w:t>
      </w:r>
      <w:r w:rsidR="00044F05" w:rsidRPr="004E3BF8">
        <w:rPr>
          <w:rFonts w:ascii="Times New Roman" w:hAnsi="Times New Roman" w:cs="Times New Roman"/>
          <w:b/>
          <w:bCs/>
          <w:lang w:val="en-AU"/>
        </w:rPr>
        <w:t>Na</w:t>
      </w:r>
      <w:r w:rsidR="0033412F" w:rsidRPr="004E3BF8">
        <w:rPr>
          <w:rFonts w:ascii="Times New Roman" w:hAnsi="Times New Roman" w:cs="Times New Roman"/>
          <w:b/>
          <w:bCs/>
          <w:lang w:val="en-AU"/>
        </w:rPr>
        <w:t>-CF catalyst.</w:t>
      </w:r>
      <w:r w:rsidR="0033412F" w:rsidRPr="004E3BF8">
        <w:rPr>
          <w:rFonts w:ascii="Times New Roman" w:hAnsi="Times New Roman" w:cs="Times New Roman"/>
          <w:lang w:val="en-AU"/>
        </w:rPr>
        <w:t xml:space="preserve"> </w:t>
      </w:r>
      <w:r w:rsidR="005B0B94" w:rsidRPr="004E3BF8">
        <w:rPr>
          <w:rFonts w:ascii="Times New Roman" w:hAnsi="Times New Roman" w:cs="Times New Roman"/>
          <w:b/>
          <w:bCs/>
          <w:lang w:val="en-AU"/>
        </w:rPr>
        <w:t>a</w:t>
      </w:r>
      <w:r w:rsidR="005B0B94" w:rsidRPr="004E3BF8">
        <w:rPr>
          <w:rFonts w:ascii="Times New Roman" w:hAnsi="Times New Roman" w:cs="Times New Roman"/>
          <w:lang w:val="en-AU"/>
        </w:rPr>
        <w:t>,</w:t>
      </w:r>
      <w:r w:rsidR="0033412F" w:rsidRPr="004E3BF8">
        <w:rPr>
          <w:rFonts w:ascii="Times New Roman" w:hAnsi="Times New Roman" w:cs="Times New Roman"/>
          <w:lang w:val="en-AU"/>
        </w:rPr>
        <w:t xml:space="preserve"> </w:t>
      </w:r>
      <w:r w:rsidR="00F25608" w:rsidRPr="004E3BF8">
        <w:rPr>
          <w:rFonts w:ascii="Times New Roman" w:hAnsi="Times New Roman" w:cs="Times New Roman"/>
          <w:lang w:val="en-AU"/>
        </w:rPr>
        <w:t>According</w:t>
      </w:r>
      <w:r w:rsidR="0033412F" w:rsidRPr="004E3BF8">
        <w:rPr>
          <w:rFonts w:ascii="Times New Roman" w:hAnsi="Times New Roman" w:cs="Times New Roman"/>
          <w:lang w:val="en-AU"/>
        </w:rPr>
        <w:t xml:space="preserve"> to the </w:t>
      </w:r>
      <w:r w:rsidR="00231424" w:rsidRPr="004E3BF8">
        <w:rPr>
          <w:rFonts w:ascii="Times New Roman" w:hAnsi="Times New Roman" w:cs="Times New Roman"/>
          <w:lang w:val="en-AU"/>
        </w:rPr>
        <w:t>Fourier transformed k2-weighted extended X-ray absorption fine structure (FT-EXAFS) spectra</w:t>
      </w:r>
      <w:r w:rsidR="0033412F" w:rsidRPr="004E3BF8">
        <w:rPr>
          <w:rFonts w:ascii="Times New Roman" w:hAnsi="Times New Roman" w:cs="Times New Roman"/>
          <w:lang w:val="en-AU"/>
        </w:rPr>
        <w:t xml:space="preserve"> fitting, the Cu-N</w:t>
      </w:r>
      <w:r w:rsidR="0033412F" w:rsidRPr="004E3BF8">
        <w:rPr>
          <w:rFonts w:ascii="Times New Roman" w:hAnsi="Times New Roman" w:cs="Times New Roman"/>
          <w:vertAlign w:val="subscript"/>
          <w:lang w:val="en-AU"/>
        </w:rPr>
        <w:t>4</w:t>
      </w:r>
      <w:r w:rsidR="0033412F" w:rsidRPr="004E3BF8">
        <w:rPr>
          <w:rFonts w:ascii="Times New Roman" w:hAnsi="Times New Roman" w:cs="Times New Roman"/>
          <w:lang w:val="en-AU"/>
        </w:rPr>
        <w:t xml:space="preserve"> site is embedded in the carbon matrix and each Cu atom is coordinated with two C atoms in the underlying carbon lattice matrix (bonded with two of the four C atoms numbered “A”, “B”, “C” and “D”). </w:t>
      </w:r>
      <w:r w:rsidR="00044F05" w:rsidRPr="004E3BF8">
        <w:rPr>
          <w:rFonts w:ascii="Times New Roman" w:hAnsi="Times New Roman" w:cs="Times New Roman"/>
          <w:lang w:val="en-AU"/>
        </w:rPr>
        <w:t xml:space="preserve">Also, one of three -COONa functional groups from CuNa complex is reserved during the pyrolysis process, the -COONa functional groups can bonded with one of five C atoms in the carbon matrix numbered “a”, “b”, “c”, “d”, and “e”. </w:t>
      </w:r>
      <w:r w:rsidR="00904D87" w:rsidRPr="004E3BF8">
        <w:rPr>
          <w:rFonts w:ascii="Times New Roman" w:hAnsi="Times New Roman" w:cs="Times New Roman"/>
          <w:lang w:val="en-AU"/>
        </w:rPr>
        <w:t xml:space="preserve">The optimized configuration of CuNa-CF is using </w:t>
      </w:r>
      <w:r w:rsidR="00231424" w:rsidRPr="004E3BF8">
        <w:rPr>
          <w:rFonts w:ascii="Times New Roman" w:hAnsi="Times New Roman" w:cs="Times New Roman"/>
          <w:lang w:val="en-AU"/>
        </w:rPr>
        <w:t>density functional theory (DFT)</w:t>
      </w:r>
      <w:r w:rsidR="00904D87" w:rsidRPr="004E3BF8">
        <w:rPr>
          <w:rFonts w:ascii="Times New Roman" w:hAnsi="Times New Roman" w:cs="Times New Roman"/>
          <w:lang w:val="en-AU"/>
        </w:rPr>
        <w:t xml:space="preserve"> to calculate the different energies of its possible structure, such as, the configuration of CuN</w:t>
      </w:r>
      <w:r w:rsidR="00904D87" w:rsidRPr="004E3BF8">
        <w:rPr>
          <w:rFonts w:ascii="Times New Roman" w:hAnsi="Times New Roman" w:cs="Times New Roman"/>
          <w:vertAlign w:val="subscript"/>
          <w:lang w:val="en-AU"/>
        </w:rPr>
        <w:t>4</w:t>
      </w:r>
      <w:r w:rsidR="00904D87" w:rsidRPr="004E3BF8">
        <w:rPr>
          <w:rFonts w:ascii="Times New Roman" w:hAnsi="Times New Roman" w:cs="Times New Roman"/>
          <w:lang w:val="en-AU"/>
        </w:rPr>
        <w:t xml:space="preserve"> anchored on the ortho-, meta-, and para-C</w:t>
      </w:r>
      <w:r w:rsidR="00F25608" w:rsidRPr="004E3BF8">
        <w:rPr>
          <w:rFonts w:ascii="Times New Roman" w:hAnsi="Times New Roman" w:cs="Times New Roman"/>
          <w:lang w:val="en-AU"/>
        </w:rPr>
        <w:t xml:space="preserve"> while </w:t>
      </w:r>
      <w:r w:rsidR="00904D87" w:rsidRPr="004E3BF8">
        <w:rPr>
          <w:rFonts w:ascii="Times New Roman" w:hAnsi="Times New Roman" w:cs="Times New Roman"/>
          <w:lang w:val="en-AU"/>
        </w:rPr>
        <w:t xml:space="preserve">the -COONa functional group anchored on different C atoms </w:t>
      </w:r>
      <w:r w:rsidR="0033412F" w:rsidRPr="004E3BF8">
        <w:rPr>
          <w:rFonts w:ascii="Times New Roman" w:hAnsi="Times New Roman" w:cs="Times New Roman"/>
          <w:lang w:val="en-AU"/>
        </w:rPr>
        <w:t>(</w:t>
      </w:r>
      <w:r w:rsidR="00044F05" w:rsidRPr="004E3BF8">
        <w:rPr>
          <w:rFonts w:ascii="Times New Roman" w:hAnsi="Times New Roman" w:cs="Times New Roman"/>
          <w:lang w:val="en-AU"/>
        </w:rPr>
        <w:t>Cu atom is green, Na atom is purple, O atoms are pink, N atoms are blue, C atoms in the layer where the Cu site is located are dark gray, C atoms in the layer below Cu site are light gray</w:t>
      </w:r>
      <w:r w:rsidR="0033412F" w:rsidRPr="004E3BF8">
        <w:rPr>
          <w:rFonts w:ascii="Times New Roman" w:hAnsi="Times New Roman" w:cs="Times New Roman"/>
          <w:lang w:val="en-AU"/>
        </w:rPr>
        <w:t>).</w:t>
      </w:r>
      <w:r w:rsidR="00904D87" w:rsidRPr="004E3BF8">
        <w:rPr>
          <w:rFonts w:ascii="Times New Roman" w:hAnsi="Times New Roman" w:cs="Times New Roman"/>
        </w:rPr>
        <w:t xml:space="preserve"> </w:t>
      </w:r>
      <w:r w:rsidR="003438D8" w:rsidRPr="004E3BF8">
        <w:rPr>
          <w:rFonts w:ascii="Times New Roman" w:hAnsi="Times New Roman" w:cs="Times New Roman"/>
          <w:b/>
          <w:bCs/>
        </w:rPr>
        <w:t>b</w:t>
      </w:r>
      <w:r w:rsidR="003438D8" w:rsidRPr="004E3BF8">
        <w:rPr>
          <w:rFonts w:ascii="Times New Roman" w:hAnsi="Times New Roman" w:cs="Times New Roman"/>
        </w:rPr>
        <w:t>,</w:t>
      </w:r>
      <w:r w:rsidR="0033412F" w:rsidRPr="004E3BF8">
        <w:rPr>
          <w:rFonts w:ascii="Times New Roman" w:hAnsi="Times New Roman" w:cs="Times New Roman"/>
          <w:lang w:val="en-AU"/>
        </w:rPr>
        <w:t xml:space="preserve"> The</w:t>
      </w:r>
      <w:r w:rsidR="00380130" w:rsidRPr="004E3BF8">
        <w:rPr>
          <w:rFonts w:ascii="Times New Roman" w:hAnsi="Times New Roman" w:cs="Times New Roman"/>
          <w:lang w:val="en-AU"/>
        </w:rPr>
        <w:t xml:space="preserve"> -COONa functional group anchored on C “a” atom and </w:t>
      </w:r>
      <w:r w:rsidR="0033412F" w:rsidRPr="004E3BF8">
        <w:rPr>
          <w:rFonts w:ascii="Times New Roman" w:hAnsi="Times New Roman" w:cs="Times New Roman"/>
          <w:lang w:val="en-AU"/>
        </w:rPr>
        <w:t xml:space="preserve">Cu atom bonded with the ortho-C (“A” and “B”). </w:t>
      </w:r>
      <w:r w:rsidR="00F25608" w:rsidRPr="004E3BF8">
        <w:rPr>
          <w:rFonts w:ascii="Times New Roman" w:hAnsi="Times New Roman" w:cs="Times New Roman"/>
          <w:b/>
          <w:bCs/>
          <w:lang w:val="en-AU"/>
        </w:rPr>
        <w:t>c</w:t>
      </w:r>
      <w:r w:rsidR="00F25608" w:rsidRPr="004E3BF8">
        <w:rPr>
          <w:rFonts w:ascii="Times New Roman" w:hAnsi="Times New Roman" w:cs="Times New Roman"/>
          <w:lang w:val="en-AU"/>
        </w:rPr>
        <w:t>,</w:t>
      </w:r>
      <w:r w:rsidR="0033412F" w:rsidRPr="004E3BF8">
        <w:rPr>
          <w:rFonts w:ascii="Times New Roman" w:hAnsi="Times New Roman" w:cs="Times New Roman"/>
          <w:lang w:val="en-AU"/>
        </w:rPr>
        <w:t xml:space="preserve"> </w:t>
      </w:r>
      <w:r w:rsidR="00380130" w:rsidRPr="004E3BF8">
        <w:rPr>
          <w:rFonts w:ascii="Times New Roman" w:hAnsi="Times New Roman" w:cs="Times New Roman"/>
          <w:lang w:val="en-AU"/>
        </w:rPr>
        <w:t xml:space="preserve">The -COONa functional group anchored on C “a” atom and Cu atom bonded with the meta-C (“A” and “C”). </w:t>
      </w:r>
      <w:r w:rsidR="00F25608" w:rsidRPr="004E3BF8">
        <w:rPr>
          <w:rFonts w:ascii="Times New Roman" w:hAnsi="Times New Roman" w:cs="Times New Roman"/>
          <w:b/>
          <w:bCs/>
          <w:lang w:val="en-AU"/>
        </w:rPr>
        <w:t>d</w:t>
      </w:r>
      <w:r w:rsidR="00F25608" w:rsidRPr="004E3BF8">
        <w:rPr>
          <w:rFonts w:ascii="Times New Roman" w:hAnsi="Times New Roman" w:cs="Times New Roman"/>
          <w:lang w:val="en-AU"/>
        </w:rPr>
        <w:t>,</w:t>
      </w:r>
      <w:r w:rsidR="00380130" w:rsidRPr="004E3BF8">
        <w:rPr>
          <w:rFonts w:ascii="Times New Roman" w:hAnsi="Times New Roman" w:cs="Times New Roman"/>
          <w:lang w:val="en-AU"/>
        </w:rPr>
        <w:t xml:space="preserve"> The -COONa functional group anchored on C “a” atom and Cu atom bonded with the para-C (“A” and “D”). </w:t>
      </w:r>
      <w:r w:rsidR="00F25608" w:rsidRPr="004E3BF8">
        <w:rPr>
          <w:rFonts w:ascii="Times New Roman" w:hAnsi="Times New Roman" w:cs="Times New Roman"/>
          <w:b/>
          <w:bCs/>
          <w:lang w:val="en-AU"/>
        </w:rPr>
        <w:t>e</w:t>
      </w:r>
      <w:r w:rsidR="00F25608" w:rsidRPr="004E3BF8">
        <w:rPr>
          <w:rFonts w:ascii="Times New Roman" w:hAnsi="Times New Roman" w:cs="Times New Roman"/>
          <w:lang w:val="en-AU"/>
        </w:rPr>
        <w:t>,</w:t>
      </w:r>
      <w:r w:rsidR="00380130" w:rsidRPr="004E3BF8">
        <w:rPr>
          <w:rFonts w:ascii="Times New Roman" w:hAnsi="Times New Roman" w:cs="Times New Roman"/>
          <w:lang w:val="en-AU"/>
        </w:rPr>
        <w:t xml:space="preserve"> The -COONa functional group anchored on C “b” atom and Cu atom bonded with the ortho-C (“A” and “B”). </w:t>
      </w:r>
      <w:r w:rsidR="00F25608" w:rsidRPr="004E3BF8">
        <w:rPr>
          <w:rFonts w:ascii="Times New Roman" w:hAnsi="Times New Roman" w:cs="Times New Roman"/>
          <w:b/>
          <w:bCs/>
          <w:lang w:val="en-AU"/>
        </w:rPr>
        <w:t>f</w:t>
      </w:r>
      <w:r w:rsidR="00F25608" w:rsidRPr="004E3BF8">
        <w:rPr>
          <w:rFonts w:ascii="Times New Roman" w:hAnsi="Times New Roman" w:cs="Times New Roman"/>
          <w:lang w:val="en-AU"/>
        </w:rPr>
        <w:t>,</w:t>
      </w:r>
      <w:r w:rsidR="00380130" w:rsidRPr="004E3BF8">
        <w:rPr>
          <w:rFonts w:ascii="Times New Roman" w:hAnsi="Times New Roman" w:cs="Times New Roman"/>
          <w:lang w:val="en-AU"/>
        </w:rPr>
        <w:t xml:space="preserve"> The -COONa functional group anchored on C “b” atom and Cu atom bonded with the meta-C (“A” and “C”).</w:t>
      </w:r>
      <w:r w:rsidR="00380130" w:rsidRPr="004E3BF8">
        <w:rPr>
          <w:rFonts w:ascii="Times New Roman" w:hAnsi="Times New Roman" w:cs="Times New Roman"/>
          <w:b/>
          <w:bCs/>
          <w:lang w:val="en-AU"/>
        </w:rPr>
        <w:t xml:space="preserve"> </w:t>
      </w:r>
      <w:r w:rsidR="00F25608" w:rsidRPr="004E3BF8">
        <w:rPr>
          <w:rFonts w:ascii="Times New Roman" w:hAnsi="Times New Roman" w:cs="Times New Roman"/>
          <w:b/>
          <w:bCs/>
          <w:lang w:val="en-AU"/>
        </w:rPr>
        <w:t>g</w:t>
      </w:r>
      <w:r w:rsidR="00F25608" w:rsidRPr="004E3BF8">
        <w:rPr>
          <w:rFonts w:ascii="Times New Roman" w:hAnsi="Times New Roman" w:cs="Times New Roman"/>
          <w:lang w:val="en-AU"/>
        </w:rPr>
        <w:t>,</w:t>
      </w:r>
      <w:r w:rsidR="00380130" w:rsidRPr="004E3BF8">
        <w:rPr>
          <w:rFonts w:ascii="Times New Roman" w:hAnsi="Times New Roman" w:cs="Times New Roman"/>
          <w:lang w:val="en-AU"/>
        </w:rPr>
        <w:t xml:space="preserve"> The -COONa functional group anchored on C “b” atom and Cu atom bonded with the para-C (“A” and “D”). </w:t>
      </w:r>
      <w:r w:rsidR="00F25608" w:rsidRPr="004E3BF8">
        <w:rPr>
          <w:rFonts w:ascii="Times New Roman" w:hAnsi="Times New Roman" w:cs="Times New Roman"/>
          <w:b/>
          <w:bCs/>
          <w:lang w:val="en-AU"/>
        </w:rPr>
        <w:t>h</w:t>
      </w:r>
      <w:r w:rsidR="00F25608" w:rsidRPr="004E3BF8">
        <w:rPr>
          <w:rFonts w:ascii="Times New Roman" w:hAnsi="Times New Roman" w:cs="Times New Roman"/>
          <w:lang w:val="en-AU"/>
        </w:rPr>
        <w:t>,</w:t>
      </w:r>
      <w:r w:rsidR="00380130" w:rsidRPr="004E3BF8">
        <w:rPr>
          <w:rFonts w:ascii="Times New Roman" w:hAnsi="Times New Roman" w:cs="Times New Roman"/>
          <w:lang w:val="en-AU"/>
        </w:rPr>
        <w:t xml:space="preserve"> The -COONa functional group anchored on C “c” atom and Cu atom bonded with the ortho-C (“A” and “B”). </w:t>
      </w:r>
      <w:r w:rsidR="00F25608" w:rsidRPr="004E3BF8">
        <w:rPr>
          <w:rFonts w:ascii="Times New Roman" w:hAnsi="Times New Roman" w:cs="Times New Roman"/>
          <w:b/>
          <w:bCs/>
          <w:lang w:val="en-AU"/>
        </w:rPr>
        <w:t>i</w:t>
      </w:r>
      <w:r w:rsidR="00F25608" w:rsidRPr="004E3BF8">
        <w:rPr>
          <w:rFonts w:ascii="Times New Roman" w:hAnsi="Times New Roman" w:cs="Times New Roman"/>
          <w:lang w:val="en-AU"/>
        </w:rPr>
        <w:t>,</w:t>
      </w:r>
      <w:r w:rsidR="00380130" w:rsidRPr="004E3BF8">
        <w:rPr>
          <w:rFonts w:ascii="Times New Roman" w:hAnsi="Times New Roman" w:cs="Times New Roman"/>
          <w:lang w:val="en-AU"/>
        </w:rPr>
        <w:t xml:space="preserve"> The -COONa functional group anchored on C “c” atom and Cu atom bonded with the meta-C (“A” and “C”). </w:t>
      </w:r>
      <w:r w:rsidR="00F25608" w:rsidRPr="004E3BF8">
        <w:rPr>
          <w:rFonts w:ascii="Times New Roman" w:hAnsi="Times New Roman" w:cs="Times New Roman"/>
          <w:b/>
          <w:bCs/>
          <w:lang w:val="en-AU"/>
        </w:rPr>
        <w:t>j</w:t>
      </w:r>
      <w:r w:rsidR="00F25608" w:rsidRPr="004E3BF8">
        <w:rPr>
          <w:rFonts w:ascii="Times New Roman" w:hAnsi="Times New Roman" w:cs="Times New Roman"/>
          <w:lang w:val="en-AU"/>
        </w:rPr>
        <w:t>,</w:t>
      </w:r>
      <w:r w:rsidR="00380130" w:rsidRPr="004E3BF8">
        <w:rPr>
          <w:rFonts w:ascii="Times New Roman" w:hAnsi="Times New Roman" w:cs="Times New Roman"/>
          <w:lang w:val="en-AU"/>
        </w:rPr>
        <w:t xml:space="preserve"> The -COONa functional group anchored on C “c” atom and Cu atom bonded with the para-C (“A” and “D”). </w:t>
      </w:r>
      <w:r w:rsidR="00F25608" w:rsidRPr="004E3BF8">
        <w:rPr>
          <w:rFonts w:ascii="Times New Roman" w:hAnsi="Times New Roman" w:cs="Times New Roman"/>
          <w:b/>
          <w:bCs/>
          <w:lang w:val="en-AU"/>
        </w:rPr>
        <w:t>k</w:t>
      </w:r>
      <w:r w:rsidR="00F25608" w:rsidRPr="004E3BF8">
        <w:rPr>
          <w:rFonts w:ascii="Times New Roman" w:hAnsi="Times New Roman" w:cs="Times New Roman"/>
          <w:lang w:val="en-AU"/>
        </w:rPr>
        <w:t>,</w:t>
      </w:r>
      <w:r w:rsidR="00380130" w:rsidRPr="004E3BF8">
        <w:rPr>
          <w:rFonts w:ascii="Times New Roman" w:hAnsi="Times New Roman" w:cs="Times New Roman"/>
          <w:lang w:val="en-AU"/>
        </w:rPr>
        <w:t xml:space="preserve"> The -COONa functional group anchored on C “d” atom and Cu atom bonded with the ortho-C (“A” and “B”). </w:t>
      </w:r>
      <w:r w:rsidR="00F25608" w:rsidRPr="004E3BF8">
        <w:rPr>
          <w:rFonts w:ascii="Times New Roman" w:hAnsi="Times New Roman" w:cs="Times New Roman"/>
          <w:b/>
          <w:bCs/>
          <w:lang w:val="en-AU"/>
        </w:rPr>
        <w:t>l</w:t>
      </w:r>
      <w:r w:rsidR="00F25608" w:rsidRPr="004E3BF8">
        <w:rPr>
          <w:rFonts w:ascii="Times New Roman" w:hAnsi="Times New Roman" w:cs="Times New Roman"/>
          <w:lang w:val="en-AU"/>
        </w:rPr>
        <w:t>,</w:t>
      </w:r>
      <w:r w:rsidR="00380130" w:rsidRPr="004E3BF8">
        <w:rPr>
          <w:rFonts w:ascii="Times New Roman" w:hAnsi="Times New Roman" w:cs="Times New Roman"/>
          <w:lang w:val="en-AU"/>
        </w:rPr>
        <w:t xml:space="preserve"> The -COONa functional group anchored on C “d” atom and Cu atom bonded with the meta-C (“A” and “C”). </w:t>
      </w:r>
      <w:r w:rsidR="00F25608" w:rsidRPr="004E3BF8">
        <w:rPr>
          <w:rFonts w:ascii="Times New Roman" w:hAnsi="Times New Roman" w:cs="Times New Roman"/>
          <w:b/>
          <w:bCs/>
          <w:lang w:val="en-AU"/>
        </w:rPr>
        <w:t>m</w:t>
      </w:r>
      <w:r w:rsidR="00F25608" w:rsidRPr="004E3BF8">
        <w:rPr>
          <w:rFonts w:ascii="Times New Roman" w:hAnsi="Times New Roman" w:cs="Times New Roman"/>
          <w:lang w:val="en-AU"/>
        </w:rPr>
        <w:t>,</w:t>
      </w:r>
      <w:r w:rsidR="00380130" w:rsidRPr="004E3BF8">
        <w:rPr>
          <w:rFonts w:ascii="Times New Roman" w:hAnsi="Times New Roman" w:cs="Times New Roman"/>
          <w:lang w:val="en-AU"/>
        </w:rPr>
        <w:t xml:space="preserve"> The -COONa functional group anchored on C “d” atom and Cu atom bonded with the para-C (“A” and “D”). </w:t>
      </w:r>
      <w:r w:rsidR="00F25608" w:rsidRPr="004E3BF8">
        <w:rPr>
          <w:rFonts w:ascii="Times New Roman" w:hAnsi="Times New Roman" w:cs="Times New Roman"/>
          <w:b/>
          <w:bCs/>
          <w:lang w:val="en-AU"/>
        </w:rPr>
        <w:t>n</w:t>
      </w:r>
      <w:r w:rsidR="00F25608" w:rsidRPr="004E3BF8">
        <w:rPr>
          <w:rFonts w:ascii="Times New Roman" w:hAnsi="Times New Roman" w:cs="Times New Roman"/>
          <w:lang w:val="en-AU"/>
        </w:rPr>
        <w:t>,</w:t>
      </w:r>
      <w:r w:rsidR="00380130" w:rsidRPr="004E3BF8">
        <w:rPr>
          <w:rFonts w:ascii="Times New Roman" w:hAnsi="Times New Roman" w:cs="Times New Roman"/>
          <w:lang w:val="en-AU"/>
        </w:rPr>
        <w:t xml:space="preserve"> The -COONa functional group anchored on C “e” atom and Cu atom bonded with the ortho-C (“A” and “B”). </w:t>
      </w:r>
      <w:r w:rsidR="00F25608" w:rsidRPr="004E3BF8">
        <w:rPr>
          <w:rFonts w:ascii="Times New Roman" w:hAnsi="Times New Roman" w:cs="Times New Roman"/>
          <w:b/>
          <w:bCs/>
          <w:lang w:val="en-AU"/>
        </w:rPr>
        <w:t>o</w:t>
      </w:r>
      <w:r w:rsidR="00F25608" w:rsidRPr="004E3BF8">
        <w:rPr>
          <w:rFonts w:ascii="Times New Roman" w:hAnsi="Times New Roman" w:cs="Times New Roman"/>
          <w:lang w:val="en-AU"/>
        </w:rPr>
        <w:t>,</w:t>
      </w:r>
      <w:r w:rsidR="00380130" w:rsidRPr="004E3BF8">
        <w:rPr>
          <w:rFonts w:ascii="Times New Roman" w:hAnsi="Times New Roman" w:cs="Times New Roman"/>
          <w:lang w:val="en-AU"/>
        </w:rPr>
        <w:t xml:space="preserve"> The -COONa functional group anchored on C “e” atom and Cu atom bonded with the meta-C (“A” and “C”). </w:t>
      </w:r>
      <w:r w:rsidR="00F25608" w:rsidRPr="004E3BF8">
        <w:rPr>
          <w:rFonts w:ascii="Times New Roman" w:hAnsi="Times New Roman" w:cs="Times New Roman"/>
          <w:b/>
          <w:bCs/>
          <w:lang w:val="en-AU"/>
        </w:rPr>
        <w:t>p</w:t>
      </w:r>
      <w:r w:rsidR="00F25608" w:rsidRPr="004E3BF8">
        <w:rPr>
          <w:rFonts w:ascii="Times New Roman" w:hAnsi="Times New Roman" w:cs="Times New Roman"/>
          <w:lang w:val="en-AU"/>
        </w:rPr>
        <w:t>,</w:t>
      </w:r>
      <w:r w:rsidR="00380130" w:rsidRPr="004E3BF8">
        <w:rPr>
          <w:rFonts w:ascii="Times New Roman" w:hAnsi="Times New Roman" w:cs="Times New Roman"/>
          <w:lang w:val="en-AU"/>
        </w:rPr>
        <w:t xml:space="preserve"> The -COONa functional group anchored on C “e” atom and Cu atom bonded with the para-C (“A” and “D”). </w:t>
      </w:r>
    </w:p>
    <w:p w14:paraId="7BF7694E" w14:textId="1E92E7D8" w:rsidR="0033412F" w:rsidRPr="004E3BF8" w:rsidRDefault="0033412F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lang w:val="en-AU"/>
        </w:rPr>
        <w:t xml:space="preserve">As a result, the Ortho-C in the underlying carbon lattice matrix </w:t>
      </w:r>
      <w:r w:rsidR="00231424" w:rsidRPr="004E3BF8">
        <w:rPr>
          <w:rFonts w:ascii="Times New Roman" w:hAnsi="Times New Roman" w:cs="Times New Roman"/>
          <w:lang w:val="en-AU"/>
        </w:rPr>
        <w:t>serve</w:t>
      </w:r>
      <w:r w:rsidRPr="004E3BF8">
        <w:rPr>
          <w:rFonts w:ascii="Times New Roman" w:hAnsi="Times New Roman" w:cs="Times New Roman"/>
          <w:lang w:val="en-AU"/>
        </w:rPr>
        <w:t xml:space="preserve"> as anchors for stabilizing the Cu </w:t>
      </w:r>
      <w:r w:rsidR="00380130" w:rsidRPr="004E3BF8">
        <w:rPr>
          <w:rFonts w:ascii="Times New Roman" w:hAnsi="Times New Roman" w:cs="Times New Roman"/>
          <w:lang w:val="en-AU"/>
        </w:rPr>
        <w:t xml:space="preserve">and the C “a” atom in the carbon matrix was used to anchor -COONa functional group </w:t>
      </w:r>
      <w:r w:rsidRPr="004E3BF8">
        <w:rPr>
          <w:rFonts w:ascii="Times New Roman" w:hAnsi="Times New Roman" w:cs="Times New Roman"/>
          <w:lang w:val="en-AU"/>
        </w:rPr>
        <w:t>because of the existence of the strong coordination interaction.</w:t>
      </w:r>
    </w:p>
    <w:p w14:paraId="5C9BC4CF" w14:textId="5D8FBD43" w:rsidR="00193A68" w:rsidRPr="004E3BF8" w:rsidRDefault="00193A68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443895F9" w14:textId="77777777" w:rsidR="00C02F15" w:rsidRPr="004E3BF8" w:rsidRDefault="00C02F15" w:rsidP="0083508E">
      <w:pPr>
        <w:widowControl/>
        <w:spacing w:line="480" w:lineRule="auto"/>
        <w:jc w:val="left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lang w:val="en-AU"/>
        </w:rPr>
        <w:br w:type="page"/>
      </w:r>
    </w:p>
    <w:p w14:paraId="30B19E81" w14:textId="7A23A331" w:rsidR="002E3E6E" w:rsidRPr="004E3BF8" w:rsidRDefault="002E3E6E" w:rsidP="003120DA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5DB59AAC" wp14:editId="202504C2">
            <wp:extent cx="5264150" cy="32194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CF320" w14:textId="1721B2EE" w:rsidR="00965156" w:rsidRPr="004E3BF8" w:rsidRDefault="00683C63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Fig. 1</w:t>
      </w:r>
      <w:r w:rsidR="00DE2EA3" w:rsidRPr="004E3BF8">
        <w:rPr>
          <w:rFonts w:ascii="Times New Roman" w:hAnsi="Times New Roman" w:cs="Times New Roman"/>
          <w:b/>
          <w:bCs/>
          <w:lang w:val="en-AU"/>
        </w:rPr>
        <w:t>3</w:t>
      </w:r>
      <w:r w:rsidRPr="004E3BF8">
        <w:rPr>
          <w:rFonts w:ascii="Times New Roman" w:hAnsi="Times New Roman" w:cs="Times New Roman"/>
          <w:b/>
          <w:bCs/>
          <w:lang w:val="en-AU"/>
        </w:rPr>
        <w:t xml:space="preserve">. </w:t>
      </w:r>
      <w:r w:rsidR="00AA620D" w:rsidRPr="004E3BF8">
        <w:rPr>
          <w:rFonts w:ascii="Times New Roman" w:hAnsi="Times New Roman" w:cs="Times New Roman"/>
          <w:b/>
          <w:bCs/>
          <w:lang w:val="en-AU"/>
        </w:rPr>
        <w:t>Atomistic structures</w:t>
      </w:r>
      <w:r w:rsidR="00CA31BD" w:rsidRPr="004E3BF8">
        <w:rPr>
          <w:rFonts w:ascii="Times New Roman" w:hAnsi="Times New Roman" w:cs="Times New Roman"/>
          <w:b/>
          <w:bCs/>
          <w:lang w:val="en-AU"/>
        </w:rPr>
        <w:t xml:space="preserve"> of CuPc-CF catalyst.</w:t>
      </w:r>
      <w:r w:rsidR="00CA31BD" w:rsidRPr="004E3BF8">
        <w:rPr>
          <w:rFonts w:ascii="Times New Roman" w:hAnsi="Times New Roman" w:cs="Times New Roman"/>
          <w:lang w:val="en-AU"/>
        </w:rPr>
        <w:t xml:space="preserve"> </w:t>
      </w:r>
      <w:r w:rsidR="00965156" w:rsidRPr="004E3BF8">
        <w:rPr>
          <w:rFonts w:ascii="Times New Roman" w:hAnsi="Times New Roman" w:cs="Times New Roman"/>
          <w:b/>
          <w:bCs/>
          <w:lang w:val="en-AU"/>
        </w:rPr>
        <w:t>a</w:t>
      </w:r>
      <w:r w:rsidR="00965156" w:rsidRPr="004E3BF8">
        <w:rPr>
          <w:rFonts w:ascii="Times New Roman" w:hAnsi="Times New Roman" w:cs="Times New Roman"/>
          <w:lang w:val="en-AU"/>
        </w:rPr>
        <w:t>,</w:t>
      </w:r>
      <w:r w:rsidR="00BA1629" w:rsidRPr="004E3BF8">
        <w:rPr>
          <w:rFonts w:ascii="Times New Roman" w:hAnsi="Times New Roman" w:cs="Times New Roman"/>
          <w:lang w:val="en-AU"/>
        </w:rPr>
        <w:t xml:space="preserve"> </w:t>
      </w:r>
      <w:r w:rsidR="00CA31BD" w:rsidRPr="004E3BF8">
        <w:rPr>
          <w:rFonts w:ascii="Times New Roman" w:hAnsi="Times New Roman" w:cs="Times New Roman"/>
          <w:lang w:val="en-AU"/>
        </w:rPr>
        <w:t xml:space="preserve">According to the FT-EXAFS fitting, the </w:t>
      </w:r>
      <w:r w:rsidR="003138CC" w:rsidRPr="004E3BF8">
        <w:rPr>
          <w:rFonts w:ascii="Times New Roman" w:hAnsi="Times New Roman" w:cs="Times New Roman"/>
          <w:lang w:val="en-AU"/>
        </w:rPr>
        <w:t>Cu-N</w:t>
      </w:r>
      <w:r w:rsidR="003138CC" w:rsidRPr="004E3BF8">
        <w:rPr>
          <w:rFonts w:ascii="Times New Roman" w:hAnsi="Times New Roman" w:cs="Times New Roman"/>
          <w:vertAlign w:val="subscript"/>
          <w:lang w:val="en-AU"/>
        </w:rPr>
        <w:t>4</w:t>
      </w:r>
      <w:r w:rsidR="003138CC" w:rsidRPr="004E3BF8">
        <w:rPr>
          <w:rFonts w:ascii="Times New Roman" w:hAnsi="Times New Roman" w:cs="Times New Roman"/>
          <w:lang w:val="en-AU"/>
        </w:rPr>
        <w:t xml:space="preserve"> site is embedded in the carbon matrix and </w:t>
      </w:r>
      <w:r w:rsidR="00240126" w:rsidRPr="004E3BF8">
        <w:rPr>
          <w:rFonts w:ascii="Times New Roman" w:hAnsi="Times New Roman" w:cs="Times New Roman"/>
          <w:lang w:val="en-AU"/>
        </w:rPr>
        <w:t xml:space="preserve">each Cu atom is coordinated with two C atoms in the underlying carbon lattice matrix (bonded with two of the four C atoms numbered </w:t>
      </w:r>
      <w:r w:rsidR="00BA1629" w:rsidRPr="004E3BF8">
        <w:rPr>
          <w:rFonts w:ascii="Times New Roman" w:hAnsi="Times New Roman" w:cs="Times New Roman"/>
          <w:lang w:val="en-AU"/>
        </w:rPr>
        <w:t>“</w:t>
      </w:r>
      <w:r w:rsidR="00240126" w:rsidRPr="004E3BF8">
        <w:rPr>
          <w:rFonts w:ascii="Times New Roman" w:hAnsi="Times New Roman" w:cs="Times New Roman"/>
          <w:lang w:val="en-AU"/>
        </w:rPr>
        <w:t>A</w:t>
      </w:r>
      <w:r w:rsidR="00BA1629" w:rsidRPr="004E3BF8">
        <w:rPr>
          <w:rFonts w:ascii="Times New Roman" w:hAnsi="Times New Roman" w:cs="Times New Roman"/>
          <w:lang w:val="en-AU"/>
        </w:rPr>
        <w:t>”</w:t>
      </w:r>
      <w:r w:rsidR="00240126" w:rsidRPr="004E3BF8">
        <w:rPr>
          <w:rFonts w:ascii="Times New Roman" w:hAnsi="Times New Roman" w:cs="Times New Roman"/>
          <w:lang w:val="en-AU"/>
        </w:rPr>
        <w:t xml:space="preserve">, </w:t>
      </w:r>
      <w:r w:rsidR="00BA1629" w:rsidRPr="004E3BF8">
        <w:rPr>
          <w:rFonts w:ascii="Times New Roman" w:hAnsi="Times New Roman" w:cs="Times New Roman"/>
          <w:lang w:val="en-AU"/>
        </w:rPr>
        <w:t>“</w:t>
      </w:r>
      <w:r w:rsidR="00240126" w:rsidRPr="004E3BF8">
        <w:rPr>
          <w:rFonts w:ascii="Times New Roman" w:hAnsi="Times New Roman" w:cs="Times New Roman"/>
          <w:lang w:val="en-AU"/>
        </w:rPr>
        <w:t>B</w:t>
      </w:r>
      <w:r w:rsidR="00BA1629" w:rsidRPr="004E3BF8">
        <w:rPr>
          <w:rFonts w:ascii="Times New Roman" w:hAnsi="Times New Roman" w:cs="Times New Roman"/>
          <w:lang w:val="en-AU"/>
        </w:rPr>
        <w:t>”</w:t>
      </w:r>
      <w:r w:rsidR="00240126" w:rsidRPr="004E3BF8">
        <w:rPr>
          <w:rFonts w:ascii="Times New Roman" w:hAnsi="Times New Roman" w:cs="Times New Roman"/>
          <w:lang w:val="en-AU"/>
        </w:rPr>
        <w:t xml:space="preserve">, </w:t>
      </w:r>
      <w:r w:rsidR="00BA1629" w:rsidRPr="004E3BF8">
        <w:rPr>
          <w:rFonts w:ascii="Times New Roman" w:hAnsi="Times New Roman" w:cs="Times New Roman"/>
          <w:lang w:val="en-AU"/>
        </w:rPr>
        <w:t>“</w:t>
      </w:r>
      <w:r w:rsidR="00240126" w:rsidRPr="004E3BF8">
        <w:rPr>
          <w:rFonts w:ascii="Times New Roman" w:hAnsi="Times New Roman" w:cs="Times New Roman"/>
          <w:lang w:val="en-AU"/>
        </w:rPr>
        <w:t>C</w:t>
      </w:r>
      <w:r w:rsidR="00BA1629" w:rsidRPr="004E3BF8">
        <w:rPr>
          <w:rFonts w:ascii="Times New Roman" w:hAnsi="Times New Roman" w:cs="Times New Roman"/>
          <w:lang w:val="en-AU"/>
        </w:rPr>
        <w:t>”</w:t>
      </w:r>
      <w:r w:rsidR="00240126" w:rsidRPr="004E3BF8">
        <w:rPr>
          <w:rFonts w:ascii="Times New Roman" w:hAnsi="Times New Roman" w:cs="Times New Roman"/>
          <w:lang w:val="en-AU"/>
        </w:rPr>
        <w:t xml:space="preserve"> and </w:t>
      </w:r>
      <w:r w:rsidR="00BA1629" w:rsidRPr="004E3BF8">
        <w:rPr>
          <w:rFonts w:ascii="Times New Roman" w:hAnsi="Times New Roman" w:cs="Times New Roman"/>
          <w:lang w:val="en-AU"/>
        </w:rPr>
        <w:t>“</w:t>
      </w:r>
      <w:r w:rsidR="00240126" w:rsidRPr="004E3BF8">
        <w:rPr>
          <w:rFonts w:ascii="Times New Roman" w:hAnsi="Times New Roman" w:cs="Times New Roman"/>
          <w:lang w:val="en-AU"/>
        </w:rPr>
        <w:t>D</w:t>
      </w:r>
      <w:r w:rsidR="00BA1629" w:rsidRPr="004E3BF8">
        <w:rPr>
          <w:rFonts w:ascii="Times New Roman" w:hAnsi="Times New Roman" w:cs="Times New Roman"/>
          <w:lang w:val="en-AU"/>
        </w:rPr>
        <w:t>”</w:t>
      </w:r>
      <w:r w:rsidR="00240126" w:rsidRPr="004E3BF8">
        <w:rPr>
          <w:rFonts w:ascii="Times New Roman" w:hAnsi="Times New Roman" w:cs="Times New Roman"/>
          <w:lang w:val="en-AU"/>
        </w:rPr>
        <w:t>)</w:t>
      </w:r>
      <w:r w:rsidR="00BA1629" w:rsidRPr="004E3BF8">
        <w:rPr>
          <w:rFonts w:ascii="Times New Roman" w:hAnsi="Times New Roman" w:cs="Times New Roman"/>
          <w:lang w:val="en-AU"/>
        </w:rPr>
        <w:t xml:space="preserve">. </w:t>
      </w:r>
      <w:r w:rsidR="00965156" w:rsidRPr="004E3BF8">
        <w:rPr>
          <w:rFonts w:ascii="Times New Roman" w:hAnsi="Times New Roman" w:cs="Times New Roman"/>
          <w:lang w:val="en-AU"/>
        </w:rPr>
        <w:t>The optimized configuration of CuPc-CF is using DFT to calculate the different energies of its possible structure, such as,</w:t>
      </w:r>
      <w:r w:rsidR="00BA1629" w:rsidRPr="004E3BF8">
        <w:rPr>
          <w:rFonts w:ascii="Times New Roman" w:hAnsi="Times New Roman" w:cs="Times New Roman"/>
          <w:lang w:val="en-AU"/>
        </w:rPr>
        <w:t xml:space="preserve"> CuN</w:t>
      </w:r>
      <w:r w:rsidR="00BA1629" w:rsidRPr="004E3BF8">
        <w:rPr>
          <w:rFonts w:ascii="Times New Roman" w:hAnsi="Times New Roman" w:cs="Times New Roman"/>
          <w:vertAlign w:val="subscript"/>
          <w:lang w:val="en-AU"/>
        </w:rPr>
        <w:t>4</w:t>
      </w:r>
      <w:r w:rsidR="00BA1629" w:rsidRPr="004E3BF8">
        <w:rPr>
          <w:rFonts w:ascii="Times New Roman" w:hAnsi="Times New Roman" w:cs="Times New Roman"/>
          <w:lang w:val="en-AU"/>
        </w:rPr>
        <w:t xml:space="preserve"> anchored on ortho-C, meta-</w:t>
      </w:r>
      <w:r w:rsidR="00B52F08" w:rsidRPr="004E3BF8">
        <w:rPr>
          <w:rFonts w:ascii="Times New Roman" w:hAnsi="Times New Roman" w:cs="Times New Roman"/>
          <w:lang w:val="en-AU"/>
        </w:rPr>
        <w:t>C,</w:t>
      </w:r>
      <w:r w:rsidR="00BA1629" w:rsidRPr="004E3BF8">
        <w:rPr>
          <w:rFonts w:ascii="Times New Roman" w:hAnsi="Times New Roman" w:cs="Times New Roman"/>
          <w:lang w:val="en-AU"/>
        </w:rPr>
        <w:t xml:space="preserve"> and para-C</w:t>
      </w:r>
      <w:r w:rsidR="00B52F08" w:rsidRPr="004E3BF8">
        <w:rPr>
          <w:rFonts w:ascii="Times New Roman" w:hAnsi="Times New Roman" w:cs="Times New Roman"/>
          <w:lang w:val="en-AU"/>
        </w:rPr>
        <w:t xml:space="preserve"> (Cu atom is green, N atoms are blue, C atoms in the layer where the Cu site is located are dark gray, C atoms in the layer below Cu site are light gray)</w:t>
      </w:r>
      <w:r w:rsidR="00BA1629" w:rsidRPr="004E3BF8">
        <w:rPr>
          <w:rFonts w:ascii="Times New Roman" w:hAnsi="Times New Roman" w:cs="Times New Roman"/>
          <w:lang w:val="en-AU"/>
        </w:rPr>
        <w:t xml:space="preserve">. </w:t>
      </w:r>
      <w:r w:rsidR="00965156" w:rsidRPr="004E3BF8">
        <w:rPr>
          <w:rFonts w:ascii="Times New Roman" w:hAnsi="Times New Roman" w:cs="Times New Roman"/>
          <w:b/>
          <w:bCs/>
          <w:lang w:val="en-AU"/>
        </w:rPr>
        <w:t>b</w:t>
      </w:r>
      <w:r w:rsidR="00965156" w:rsidRPr="004E3BF8">
        <w:rPr>
          <w:rFonts w:ascii="Times New Roman" w:hAnsi="Times New Roman" w:cs="Times New Roman"/>
          <w:lang w:val="en-AU"/>
        </w:rPr>
        <w:t>,</w:t>
      </w:r>
      <w:r w:rsidR="00BA1629" w:rsidRPr="004E3BF8">
        <w:rPr>
          <w:rFonts w:ascii="Times New Roman" w:hAnsi="Times New Roman" w:cs="Times New Roman"/>
          <w:lang w:val="en-AU"/>
        </w:rPr>
        <w:t xml:space="preserve"> The Cu atom in CuPc-CF catalyst is bonded with the ortho-C (“A” and “B”). </w:t>
      </w:r>
      <w:r w:rsidR="00965156" w:rsidRPr="004E3BF8">
        <w:rPr>
          <w:rFonts w:ascii="Times New Roman" w:hAnsi="Times New Roman" w:cs="Times New Roman"/>
          <w:b/>
          <w:bCs/>
          <w:lang w:val="en-AU"/>
        </w:rPr>
        <w:t>c</w:t>
      </w:r>
      <w:r w:rsidR="00965156" w:rsidRPr="004E3BF8">
        <w:rPr>
          <w:rFonts w:ascii="Times New Roman" w:hAnsi="Times New Roman" w:cs="Times New Roman"/>
          <w:lang w:val="en-AU"/>
        </w:rPr>
        <w:t>,</w:t>
      </w:r>
      <w:r w:rsidR="00BA1629" w:rsidRPr="004E3BF8">
        <w:rPr>
          <w:rFonts w:ascii="Times New Roman" w:hAnsi="Times New Roman" w:cs="Times New Roman"/>
          <w:lang w:val="en-AU"/>
        </w:rPr>
        <w:t xml:space="preserve">The Cu atom in CuPc-CF catalyst is bonded with the meta-C (“A” and “C”). </w:t>
      </w:r>
      <w:r w:rsidR="00965156" w:rsidRPr="004E3BF8">
        <w:rPr>
          <w:rFonts w:ascii="Times New Roman" w:hAnsi="Times New Roman" w:cs="Times New Roman"/>
          <w:b/>
          <w:bCs/>
          <w:lang w:val="en-AU"/>
        </w:rPr>
        <w:t>d</w:t>
      </w:r>
      <w:r w:rsidR="00965156" w:rsidRPr="004E3BF8">
        <w:rPr>
          <w:rFonts w:ascii="Times New Roman" w:hAnsi="Times New Roman" w:cs="Times New Roman"/>
          <w:lang w:val="en-AU"/>
        </w:rPr>
        <w:t>,</w:t>
      </w:r>
      <w:r w:rsidR="00BA1629" w:rsidRPr="004E3BF8">
        <w:rPr>
          <w:rFonts w:ascii="Times New Roman" w:hAnsi="Times New Roman" w:cs="Times New Roman"/>
          <w:lang w:val="en-AU"/>
        </w:rPr>
        <w:t xml:space="preserve"> The Cu atom in CuPc-CF catalyst is bonded with the meta-C (“A” and “D”).</w:t>
      </w:r>
      <w:r w:rsidR="00B52F08" w:rsidRPr="004E3BF8">
        <w:rPr>
          <w:rFonts w:ascii="Times New Roman" w:hAnsi="Times New Roman" w:cs="Times New Roman"/>
          <w:lang w:val="en-AU"/>
        </w:rPr>
        <w:t xml:space="preserve"> </w:t>
      </w:r>
    </w:p>
    <w:p w14:paraId="3941EE5E" w14:textId="27935456" w:rsidR="00090937" w:rsidRPr="004E3BF8" w:rsidRDefault="00B52F08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lang w:val="en-AU"/>
        </w:rPr>
        <w:t xml:space="preserve">As a result, the Ortho-C in the underlying carbon lattice matrix </w:t>
      </w:r>
      <w:r w:rsidR="00231424" w:rsidRPr="004E3BF8">
        <w:rPr>
          <w:rFonts w:ascii="Times New Roman" w:hAnsi="Times New Roman" w:cs="Times New Roman"/>
          <w:lang w:val="en-AU"/>
        </w:rPr>
        <w:t>serve</w:t>
      </w:r>
      <w:r w:rsidRPr="004E3BF8">
        <w:rPr>
          <w:rFonts w:ascii="Times New Roman" w:hAnsi="Times New Roman" w:cs="Times New Roman"/>
          <w:lang w:val="en-AU"/>
        </w:rPr>
        <w:t xml:space="preserve"> anchors for stabilizing the Cu because of the existence of the strong coordination interaction.</w:t>
      </w:r>
    </w:p>
    <w:p w14:paraId="6E24097D" w14:textId="77777777" w:rsidR="00C02F15" w:rsidRPr="004E3BF8" w:rsidRDefault="00C02F15" w:rsidP="0083508E">
      <w:pPr>
        <w:widowControl/>
        <w:spacing w:line="480" w:lineRule="auto"/>
        <w:jc w:val="left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lang w:val="en-AU"/>
        </w:rPr>
        <w:br w:type="page"/>
      </w:r>
    </w:p>
    <w:p w14:paraId="5C799A4A" w14:textId="49DE3F02" w:rsidR="00104581" w:rsidRPr="004E3BF8" w:rsidRDefault="007E5B01" w:rsidP="0031487B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182D68A5" wp14:editId="3403D9C5">
            <wp:extent cx="4632960" cy="524038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719" cy="524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6AD41" w14:textId="430A745A" w:rsidR="00104581" w:rsidRPr="004E3BF8" w:rsidRDefault="007E5B01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Fig. 1</w:t>
      </w:r>
      <w:r w:rsidR="00DC4BA6" w:rsidRPr="004E3BF8">
        <w:rPr>
          <w:rFonts w:ascii="Times New Roman" w:hAnsi="Times New Roman" w:cs="Times New Roman"/>
          <w:b/>
          <w:bCs/>
          <w:lang w:val="en-AU"/>
        </w:rPr>
        <w:t>4</w:t>
      </w:r>
      <w:r w:rsidRPr="004E3BF8">
        <w:rPr>
          <w:rFonts w:ascii="Times New Roman" w:hAnsi="Times New Roman" w:cs="Times New Roman"/>
          <w:b/>
          <w:bCs/>
          <w:lang w:val="en-AU"/>
        </w:rPr>
        <w:t xml:space="preserve">. </w:t>
      </w:r>
      <w:r w:rsidR="005C3114" w:rsidRPr="004E3BF8">
        <w:rPr>
          <w:rFonts w:ascii="Times New Roman" w:hAnsi="Times New Roman" w:cs="Times New Roman"/>
          <w:b/>
          <w:bCs/>
          <w:lang w:val="en-AU"/>
        </w:rPr>
        <w:t>Structural characterization</w:t>
      </w:r>
      <w:r w:rsidR="00962D58" w:rsidRPr="004E3BF8">
        <w:rPr>
          <w:rFonts w:ascii="Times New Roman" w:hAnsi="Times New Roman" w:cs="Times New Roman"/>
          <w:b/>
          <w:bCs/>
          <w:lang w:val="en-AU"/>
        </w:rPr>
        <w:t xml:space="preserve"> of CuPc+NaCl-CF catalyst. </w:t>
      </w:r>
      <w:r w:rsidR="00580F27" w:rsidRPr="004E3BF8">
        <w:rPr>
          <w:rFonts w:ascii="Times New Roman" w:hAnsi="Times New Roman" w:cs="Times New Roman"/>
          <w:b/>
          <w:bCs/>
          <w:lang w:val="en-AU"/>
        </w:rPr>
        <w:t>a</w:t>
      </w:r>
      <w:r w:rsidR="00580F27" w:rsidRPr="004E3BF8">
        <w:rPr>
          <w:rFonts w:ascii="Times New Roman" w:hAnsi="Times New Roman" w:cs="Times New Roman"/>
          <w:lang w:val="en-AU"/>
        </w:rPr>
        <w:t>,</w:t>
      </w:r>
      <w:r w:rsidR="00962D58" w:rsidRPr="004E3BF8">
        <w:rPr>
          <w:rFonts w:ascii="Times New Roman" w:hAnsi="Times New Roman" w:cs="Times New Roman"/>
          <w:lang w:val="en-AU"/>
        </w:rPr>
        <w:t xml:space="preserve"> SEM image. </w:t>
      </w:r>
      <w:r w:rsidR="00580F27" w:rsidRPr="004E3BF8">
        <w:rPr>
          <w:rFonts w:ascii="Times New Roman" w:hAnsi="Times New Roman" w:cs="Times New Roman"/>
          <w:b/>
          <w:bCs/>
          <w:lang w:val="en-AU"/>
        </w:rPr>
        <w:t>b</w:t>
      </w:r>
      <w:r w:rsidR="00580F27" w:rsidRPr="004E3BF8">
        <w:rPr>
          <w:rFonts w:ascii="Times New Roman" w:hAnsi="Times New Roman" w:cs="Times New Roman"/>
          <w:lang w:val="en-AU"/>
        </w:rPr>
        <w:t>,</w:t>
      </w:r>
      <w:r w:rsidR="00962D58" w:rsidRPr="004E3BF8">
        <w:rPr>
          <w:rFonts w:ascii="Times New Roman" w:hAnsi="Times New Roman" w:cs="Times New Roman"/>
          <w:lang w:val="en-AU"/>
        </w:rPr>
        <w:t xml:space="preserve"> XRD patterns of </w:t>
      </w:r>
      <w:r w:rsidR="0019448A" w:rsidRPr="004E3BF8">
        <w:rPr>
          <w:rFonts w:ascii="Times New Roman" w:hAnsi="Times New Roman" w:cs="Times New Roman"/>
          <w:lang w:val="en-AU"/>
        </w:rPr>
        <w:t xml:space="preserve">CuPc+NaCl-CF catalyst, pre-oxidized </w:t>
      </w:r>
      <w:r w:rsidR="00962D58" w:rsidRPr="004E3BF8">
        <w:rPr>
          <w:rFonts w:ascii="Times New Roman" w:hAnsi="Times New Roman" w:cs="Times New Roman"/>
          <w:lang w:val="en-AU"/>
        </w:rPr>
        <w:t>CuPc+NaCl-PAN</w:t>
      </w:r>
      <w:r w:rsidR="003D36BF" w:rsidRPr="004E3BF8">
        <w:rPr>
          <w:rFonts w:ascii="Times New Roman" w:hAnsi="Times New Roman" w:cs="Times New Roman"/>
          <w:lang w:val="en-AU"/>
        </w:rPr>
        <w:t xml:space="preserve"> membrane</w:t>
      </w:r>
      <w:r w:rsidR="00962D58" w:rsidRPr="004E3BF8">
        <w:rPr>
          <w:rFonts w:ascii="Times New Roman" w:hAnsi="Times New Roman" w:cs="Times New Roman"/>
          <w:lang w:val="en-AU"/>
        </w:rPr>
        <w:t xml:space="preserve"> and</w:t>
      </w:r>
      <w:r w:rsidR="0019448A" w:rsidRPr="004E3BF8">
        <w:rPr>
          <w:rFonts w:ascii="Times New Roman" w:hAnsi="Times New Roman" w:cs="Times New Roman"/>
          <w:lang w:val="en-AU"/>
        </w:rPr>
        <w:t xml:space="preserve"> CuPc complex</w:t>
      </w:r>
      <w:r w:rsidR="00962D58" w:rsidRPr="004E3BF8">
        <w:rPr>
          <w:rFonts w:ascii="Times New Roman" w:hAnsi="Times New Roman" w:cs="Times New Roman"/>
          <w:lang w:val="en-AU"/>
        </w:rPr>
        <w:t xml:space="preserve">. </w:t>
      </w:r>
      <w:r w:rsidR="00580F27" w:rsidRPr="004E3BF8">
        <w:rPr>
          <w:rFonts w:ascii="Times New Roman" w:hAnsi="Times New Roman" w:cs="Times New Roman"/>
          <w:b/>
          <w:bCs/>
          <w:lang w:val="en-AU"/>
        </w:rPr>
        <w:t>c</w:t>
      </w:r>
      <w:r w:rsidR="00580F27" w:rsidRPr="004E3BF8">
        <w:rPr>
          <w:rFonts w:ascii="Times New Roman" w:hAnsi="Times New Roman" w:cs="Times New Roman"/>
          <w:lang w:val="en-AU"/>
        </w:rPr>
        <w:t>,</w:t>
      </w:r>
      <w:r w:rsidR="00962D58" w:rsidRPr="004E3BF8">
        <w:rPr>
          <w:rFonts w:ascii="Times New Roman" w:hAnsi="Times New Roman" w:cs="Times New Roman"/>
          <w:lang w:val="en-AU"/>
        </w:rPr>
        <w:t xml:space="preserve"> TEM image</w:t>
      </w:r>
      <w:r w:rsidR="00580F27" w:rsidRPr="004E3BF8">
        <w:rPr>
          <w:rFonts w:ascii="Times New Roman" w:hAnsi="Times New Roman" w:cs="Times New Roman"/>
          <w:lang w:val="en-AU"/>
        </w:rPr>
        <w:t xml:space="preserve"> and the</w:t>
      </w:r>
      <w:r w:rsidR="00962D58" w:rsidRPr="004E3BF8">
        <w:rPr>
          <w:rFonts w:ascii="Times New Roman" w:hAnsi="Times New Roman" w:cs="Times New Roman"/>
          <w:lang w:val="en-AU"/>
        </w:rPr>
        <w:t xml:space="preserve"> corresponding EDS elemental mapping images for C (red), N (blue), O (green), Cu (purple), and Na (orange).</w:t>
      </w:r>
    </w:p>
    <w:p w14:paraId="7518B2E7" w14:textId="77777777" w:rsidR="00C02F15" w:rsidRPr="004E3BF8" w:rsidRDefault="00C02F15" w:rsidP="0083508E">
      <w:pPr>
        <w:widowControl/>
        <w:spacing w:line="480" w:lineRule="auto"/>
        <w:jc w:val="left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lang w:val="en-AU"/>
        </w:rPr>
        <w:br w:type="page"/>
      </w:r>
    </w:p>
    <w:p w14:paraId="674B6620" w14:textId="778CF179" w:rsidR="00E5053D" w:rsidRPr="004E3BF8" w:rsidRDefault="009E6687" w:rsidP="003120DA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385892C8" wp14:editId="09906089">
            <wp:extent cx="5274310" cy="30721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AF5F1" w14:textId="7D1D1A7B" w:rsidR="0011179C" w:rsidRPr="004E3BF8" w:rsidRDefault="00617B37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Fig. 1</w:t>
      </w:r>
      <w:r w:rsidR="00DC4BA6" w:rsidRPr="004E3BF8">
        <w:rPr>
          <w:rFonts w:ascii="Times New Roman" w:hAnsi="Times New Roman" w:cs="Times New Roman"/>
          <w:b/>
          <w:bCs/>
          <w:lang w:val="en-AU"/>
        </w:rPr>
        <w:t>5</w:t>
      </w:r>
      <w:r w:rsidRPr="004E3BF8">
        <w:rPr>
          <w:rFonts w:ascii="Times New Roman" w:hAnsi="Times New Roman" w:cs="Times New Roman"/>
          <w:b/>
          <w:bCs/>
          <w:lang w:val="en-AU"/>
        </w:rPr>
        <w:t xml:space="preserve">. </w:t>
      </w:r>
      <w:r w:rsidR="0011179C" w:rsidRPr="004E3BF8">
        <w:rPr>
          <w:rFonts w:ascii="Times New Roman" w:hAnsi="Times New Roman" w:cs="Times New Roman"/>
          <w:b/>
          <w:bCs/>
          <w:lang w:val="en-AU"/>
        </w:rPr>
        <w:t xml:space="preserve">XPS spectra of CuPc+NaCl-CF catalyst </w:t>
      </w:r>
      <w:r w:rsidR="0011179C" w:rsidRPr="004E3BF8">
        <w:rPr>
          <w:rFonts w:ascii="Times New Roman" w:hAnsi="Times New Roman" w:cs="Times New Roman"/>
          <w:lang w:val="en-AU"/>
        </w:rPr>
        <w:t>for the C 1s (</w:t>
      </w:r>
      <w:r w:rsidR="0011179C" w:rsidRPr="004E3BF8">
        <w:rPr>
          <w:rFonts w:ascii="Times New Roman" w:hAnsi="Times New Roman" w:cs="Times New Roman"/>
          <w:b/>
          <w:bCs/>
          <w:lang w:val="en-AU"/>
        </w:rPr>
        <w:t>a</w:t>
      </w:r>
      <w:r w:rsidR="0011179C" w:rsidRPr="004E3BF8">
        <w:rPr>
          <w:rFonts w:ascii="Times New Roman" w:hAnsi="Times New Roman" w:cs="Times New Roman"/>
          <w:lang w:val="en-AU"/>
        </w:rPr>
        <w:t>), N 1s (</w:t>
      </w:r>
      <w:r w:rsidR="0011179C" w:rsidRPr="004E3BF8">
        <w:rPr>
          <w:rFonts w:ascii="Times New Roman" w:hAnsi="Times New Roman" w:cs="Times New Roman"/>
          <w:b/>
          <w:bCs/>
          <w:lang w:val="en-AU"/>
        </w:rPr>
        <w:t>b</w:t>
      </w:r>
      <w:r w:rsidR="0011179C" w:rsidRPr="004E3BF8">
        <w:rPr>
          <w:rFonts w:ascii="Times New Roman" w:hAnsi="Times New Roman" w:cs="Times New Roman"/>
          <w:lang w:val="en-AU"/>
        </w:rPr>
        <w:t>), O 1s (</w:t>
      </w:r>
      <w:r w:rsidR="0011179C" w:rsidRPr="004E3BF8">
        <w:rPr>
          <w:rFonts w:ascii="Times New Roman" w:hAnsi="Times New Roman" w:cs="Times New Roman"/>
          <w:b/>
          <w:bCs/>
          <w:lang w:val="en-AU"/>
        </w:rPr>
        <w:t>c</w:t>
      </w:r>
      <w:r w:rsidR="0011179C" w:rsidRPr="004E3BF8">
        <w:rPr>
          <w:rFonts w:ascii="Times New Roman" w:hAnsi="Times New Roman" w:cs="Times New Roman"/>
          <w:lang w:val="en-AU"/>
        </w:rPr>
        <w:t>), Cu 2p (</w:t>
      </w:r>
      <w:r w:rsidR="0011179C" w:rsidRPr="004E3BF8">
        <w:rPr>
          <w:rFonts w:ascii="Times New Roman" w:hAnsi="Times New Roman" w:cs="Times New Roman"/>
          <w:b/>
          <w:bCs/>
          <w:lang w:val="en-AU"/>
        </w:rPr>
        <w:t>d</w:t>
      </w:r>
      <w:r w:rsidR="0011179C" w:rsidRPr="004E3BF8">
        <w:rPr>
          <w:rFonts w:ascii="Times New Roman" w:hAnsi="Times New Roman" w:cs="Times New Roman"/>
          <w:lang w:val="en-AU"/>
        </w:rPr>
        <w:t>) and Na 1s (</w:t>
      </w:r>
      <w:r w:rsidR="0011179C" w:rsidRPr="004E3BF8">
        <w:rPr>
          <w:rFonts w:ascii="Times New Roman" w:hAnsi="Times New Roman" w:cs="Times New Roman"/>
          <w:b/>
          <w:bCs/>
          <w:lang w:val="en-AU"/>
        </w:rPr>
        <w:t>e</w:t>
      </w:r>
      <w:r w:rsidR="0011179C" w:rsidRPr="004E3BF8">
        <w:rPr>
          <w:rFonts w:ascii="Times New Roman" w:hAnsi="Times New Roman" w:cs="Times New Roman"/>
          <w:lang w:val="en-AU"/>
        </w:rPr>
        <w:t>) regions.</w:t>
      </w:r>
    </w:p>
    <w:p w14:paraId="451E1F69" w14:textId="77777777" w:rsidR="0011179C" w:rsidRPr="004E3BF8" w:rsidRDefault="0011179C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27671482" w14:textId="72C6F68F" w:rsidR="00E5053D" w:rsidRPr="004E3BF8" w:rsidRDefault="009E7566" w:rsidP="0031487B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55EDC8DB" wp14:editId="1924CE1C">
            <wp:extent cx="4511040" cy="303813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640" cy="305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5D08D" w14:textId="558CCA2E" w:rsidR="00C02F15" w:rsidRPr="004E3BF8" w:rsidRDefault="009E7566" w:rsidP="0031487B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Fig. 1</w:t>
      </w:r>
      <w:r w:rsidR="00DC4BA6" w:rsidRPr="004E3BF8">
        <w:rPr>
          <w:rFonts w:ascii="Times New Roman" w:hAnsi="Times New Roman" w:cs="Times New Roman"/>
          <w:b/>
          <w:bCs/>
          <w:lang w:val="en-AU"/>
        </w:rPr>
        <w:t>6</w:t>
      </w:r>
      <w:r w:rsidRPr="004E3BF8">
        <w:rPr>
          <w:rFonts w:ascii="Times New Roman" w:hAnsi="Times New Roman" w:cs="Times New Roman"/>
          <w:b/>
          <w:bCs/>
          <w:lang w:val="en-AU"/>
        </w:rPr>
        <w:t xml:space="preserve">. </w:t>
      </w:r>
      <w:r w:rsidR="005C3114" w:rsidRPr="004E3BF8">
        <w:rPr>
          <w:rFonts w:ascii="Times New Roman" w:hAnsi="Times New Roman" w:cs="Times New Roman"/>
          <w:b/>
          <w:bCs/>
          <w:lang w:val="en-AU"/>
        </w:rPr>
        <w:t>Structural characterization</w:t>
      </w:r>
      <w:r w:rsidR="00962D58" w:rsidRPr="004E3BF8">
        <w:rPr>
          <w:rFonts w:ascii="Times New Roman" w:hAnsi="Times New Roman" w:cs="Times New Roman"/>
          <w:b/>
          <w:bCs/>
          <w:lang w:val="en-AU"/>
        </w:rPr>
        <w:t xml:space="preserve"> of NaCl-CF catalyst.</w:t>
      </w:r>
      <w:r w:rsidR="00962D58" w:rsidRPr="004E3BF8">
        <w:rPr>
          <w:rFonts w:ascii="Times New Roman" w:hAnsi="Times New Roman" w:cs="Times New Roman"/>
          <w:lang w:val="en-AU"/>
        </w:rPr>
        <w:t xml:space="preserve"> </w:t>
      </w:r>
      <w:r w:rsidR="00475903" w:rsidRPr="004E3BF8">
        <w:rPr>
          <w:rFonts w:ascii="Times New Roman" w:hAnsi="Times New Roman" w:cs="Times New Roman"/>
          <w:b/>
          <w:bCs/>
          <w:lang w:val="en-AU"/>
        </w:rPr>
        <w:t>a</w:t>
      </w:r>
      <w:r w:rsidR="00475903" w:rsidRPr="004E3BF8">
        <w:rPr>
          <w:rFonts w:ascii="Times New Roman" w:hAnsi="Times New Roman" w:cs="Times New Roman"/>
          <w:lang w:val="en-AU"/>
        </w:rPr>
        <w:t>,</w:t>
      </w:r>
      <w:r w:rsidR="00962D58" w:rsidRPr="004E3BF8">
        <w:rPr>
          <w:rFonts w:ascii="Times New Roman" w:hAnsi="Times New Roman" w:cs="Times New Roman"/>
          <w:lang w:val="en-AU"/>
        </w:rPr>
        <w:t xml:space="preserve"> SEM image. </w:t>
      </w:r>
      <w:r w:rsidR="00475903" w:rsidRPr="004E3BF8">
        <w:rPr>
          <w:rFonts w:ascii="Times New Roman" w:hAnsi="Times New Roman" w:cs="Times New Roman"/>
          <w:b/>
          <w:bCs/>
          <w:lang w:val="en-AU"/>
        </w:rPr>
        <w:t>b</w:t>
      </w:r>
      <w:r w:rsidR="00475903" w:rsidRPr="004E3BF8">
        <w:rPr>
          <w:rFonts w:ascii="Times New Roman" w:hAnsi="Times New Roman" w:cs="Times New Roman"/>
          <w:lang w:val="en-AU"/>
        </w:rPr>
        <w:t>,</w:t>
      </w:r>
      <w:r w:rsidR="00962D58" w:rsidRPr="004E3BF8">
        <w:rPr>
          <w:rFonts w:ascii="Times New Roman" w:hAnsi="Times New Roman" w:cs="Times New Roman"/>
          <w:lang w:val="en-AU"/>
        </w:rPr>
        <w:t xml:space="preserve"> XRD patterns of </w:t>
      </w:r>
      <w:r w:rsidR="00475903" w:rsidRPr="004E3BF8">
        <w:rPr>
          <w:rFonts w:ascii="Times New Roman" w:hAnsi="Times New Roman" w:cs="Times New Roman"/>
          <w:lang w:val="en-AU"/>
        </w:rPr>
        <w:t xml:space="preserve">NaCl-CF catalyst </w:t>
      </w:r>
      <w:r w:rsidR="00962D58" w:rsidRPr="004E3BF8">
        <w:rPr>
          <w:rFonts w:ascii="Times New Roman" w:hAnsi="Times New Roman" w:cs="Times New Roman"/>
          <w:lang w:val="en-AU"/>
        </w:rPr>
        <w:t>and</w:t>
      </w:r>
      <w:r w:rsidR="00475903" w:rsidRPr="004E3BF8">
        <w:rPr>
          <w:rFonts w:ascii="Times New Roman" w:hAnsi="Times New Roman" w:cs="Times New Roman"/>
          <w:lang w:val="en-AU"/>
        </w:rPr>
        <w:t xml:space="preserve"> pre-oxidized NaCl-PAN</w:t>
      </w:r>
      <w:r w:rsidR="003D36BF" w:rsidRPr="004E3BF8">
        <w:rPr>
          <w:rFonts w:ascii="Times New Roman" w:hAnsi="Times New Roman" w:cs="Times New Roman"/>
          <w:lang w:val="en-AU"/>
        </w:rPr>
        <w:t xml:space="preserve"> membrane</w:t>
      </w:r>
      <w:r w:rsidR="00962D58" w:rsidRPr="004E3BF8">
        <w:rPr>
          <w:rFonts w:ascii="Times New Roman" w:hAnsi="Times New Roman" w:cs="Times New Roman"/>
          <w:lang w:val="en-AU"/>
        </w:rPr>
        <w:t xml:space="preserve">. </w:t>
      </w:r>
      <w:r w:rsidR="00475903" w:rsidRPr="004E3BF8">
        <w:rPr>
          <w:rFonts w:ascii="Times New Roman" w:hAnsi="Times New Roman" w:cs="Times New Roman"/>
          <w:b/>
          <w:bCs/>
          <w:lang w:val="en-AU"/>
        </w:rPr>
        <w:t>c</w:t>
      </w:r>
      <w:r w:rsidR="00475903" w:rsidRPr="004E3BF8">
        <w:rPr>
          <w:rFonts w:ascii="Times New Roman" w:hAnsi="Times New Roman" w:cs="Times New Roman"/>
          <w:lang w:val="en-AU"/>
        </w:rPr>
        <w:t>,</w:t>
      </w:r>
      <w:r w:rsidR="00962D58" w:rsidRPr="004E3BF8">
        <w:rPr>
          <w:rFonts w:ascii="Times New Roman" w:hAnsi="Times New Roman" w:cs="Times New Roman"/>
          <w:lang w:val="en-AU"/>
        </w:rPr>
        <w:t xml:space="preserve"> TEM image</w:t>
      </w:r>
      <w:r w:rsidR="00475903" w:rsidRPr="004E3BF8">
        <w:rPr>
          <w:rFonts w:ascii="Times New Roman" w:hAnsi="Times New Roman" w:cs="Times New Roman"/>
          <w:lang w:val="en-AU"/>
        </w:rPr>
        <w:t xml:space="preserve"> and the</w:t>
      </w:r>
      <w:r w:rsidR="00962D58" w:rsidRPr="004E3BF8">
        <w:rPr>
          <w:rFonts w:ascii="Times New Roman" w:hAnsi="Times New Roman" w:cs="Times New Roman"/>
          <w:lang w:val="en-AU"/>
        </w:rPr>
        <w:t xml:space="preserve"> corresponding EDS elemental mapping images for C (red), N (blue), O (green), and Na (orange).</w:t>
      </w:r>
      <w:r w:rsidR="00C02F15" w:rsidRPr="004E3BF8">
        <w:rPr>
          <w:rFonts w:ascii="Times New Roman" w:hAnsi="Times New Roman" w:cs="Times New Roman"/>
          <w:lang w:val="en-AU"/>
        </w:rPr>
        <w:br w:type="page"/>
      </w:r>
    </w:p>
    <w:p w14:paraId="0C352FCA" w14:textId="7DA62606" w:rsidR="00104581" w:rsidRPr="004E3BF8" w:rsidRDefault="00E31448" w:rsidP="0031487B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6A0DBDE5" wp14:editId="78D18694">
            <wp:extent cx="3848100" cy="3280567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77" cy="329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2198" w14:textId="164B533A" w:rsidR="00C02F15" w:rsidRDefault="00E31448" w:rsidP="0031487B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Fig. 1</w:t>
      </w:r>
      <w:r w:rsidR="00DC4BA6" w:rsidRPr="004E3BF8">
        <w:rPr>
          <w:rFonts w:ascii="Times New Roman" w:hAnsi="Times New Roman" w:cs="Times New Roman"/>
          <w:b/>
          <w:bCs/>
          <w:lang w:val="en-AU"/>
        </w:rPr>
        <w:t>7</w:t>
      </w:r>
      <w:r w:rsidRPr="004E3BF8">
        <w:rPr>
          <w:rFonts w:ascii="Times New Roman" w:hAnsi="Times New Roman" w:cs="Times New Roman"/>
          <w:b/>
          <w:bCs/>
          <w:lang w:val="en-AU"/>
        </w:rPr>
        <w:t>.</w:t>
      </w:r>
      <w:r w:rsidR="000A76B8" w:rsidRPr="004E3BF8">
        <w:rPr>
          <w:rFonts w:ascii="Times New Roman" w:hAnsi="Times New Roman" w:cs="Times New Roman"/>
          <w:b/>
          <w:bCs/>
          <w:lang w:val="en-AU"/>
        </w:rPr>
        <w:t xml:space="preserve"> </w:t>
      </w:r>
      <w:r w:rsidR="0011179C" w:rsidRPr="004E3BF8">
        <w:rPr>
          <w:rFonts w:ascii="Times New Roman" w:hAnsi="Times New Roman" w:cs="Times New Roman"/>
          <w:b/>
          <w:bCs/>
          <w:lang w:val="en-AU"/>
        </w:rPr>
        <w:t>XPS spectra of NaCl-CF catalyst</w:t>
      </w:r>
      <w:r w:rsidR="0011179C" w:rsidRPr="004E3BF8">
        <w:rPr>
          <w:rFonts w:ascii="Times New Roman" w:hAnsi="Times New Roman" w:cs="Times New Roman"/>
          <w:lang w:val="en-AU"/>
        </w:rPr>
        <w:t xml:space="preserve"> for the C 1s (</w:t>
      </w:r>
      <w:r w:rsidR="0011179C" w:rsidRPr="004E3BF8">
        <w:rPr>
          <w:rFonts w:ascii="Times New Roman" w:hAnsi="Times New Roman" w:cs="Times New Roman"/>
          <w:b/>
          <w:bCs/>
          <w:lang w:val="en-AU"/>
        </w:rPr>
        <w:t>a</w:t>
      </w:r>
      <w:r w:rsidR="0011179C" w:rsidRPr="004E3BF8">
        <w:rPr>
          <w:rFonts w:ascii="Times New Roman" w:hAnsi="Times New Roman" w:cs="Times New Roman"/>
          <w:lang w:val="en-AU"/>
        </w:rPr>
        <w:t>), N 1s (</w:t>
      </w:r>
      <w:r w:rsidR="0011179C" w:rsidRPr="004E3BF8">
        <w:rPr>
          <w:rFonts w:ascii="Times New Roman" w:hAnsi="Times New Roman" w:cs="Times New Roman"/>
          <w:b/>
          <w:bCs/>
          <w:lang w:val="en-AU"/>
        </w:rPr>
        <w:t>b</w:t>
      </w:r>
      <w:r w:rsidR="0011179C" w:rsidRPr="004E3BF8">
        <w:rPr>
          <w:rFonts w:ascii="Times New Roman" w:hAnsi="Times New Roman" w:cs="Times New Roman"/>
          <w:lang w:val="en-AU"/>
        </w:rPr>
        <w:t>), O 1s (</w:t>
      </w:r>
      <w:r w:rsidR="0011179C" w:rsidRPr="004E3BF8">
        <w:rPr>
          <w:rFonts w:ascii="Times New Roman" w:hAnsi="Times New Roman" w:cs="Times New Roman"/>
          <w:b/>
          <w:bCs/>
          <w:lang w:val="en-AU"/>
        </w:rPr>
        <w:t>c</w:t>
      </w:r>
      <w:r w:rsidR="0011179C" w:rsidRPr="004E3BF8">
        <w:rPr>
          <w:rFonts w:ascii="Times New Roman" w:hAnsi="Times New Roman" w:cs="Times New Roman"/>
          <w:lang w:val="en-AU"/>
        </w:rPr>
        <w:t>), and Na 1s (</w:t>
      </w:r>
      <w:r w:rsidR="0011179C" w:rsidRPr="004E3BF8">
        <w:rPr>
          <w:rFonts w:ascii="Times New Roman" w:hAnsi="Times New Roman" w:cs="Times New Roman"/>
          <w:b/>
          <w:bCs/>
          <w:lang w:val="en-AU"/>
        </w:rPr>
        <w:t>d</w:t>
      </w:r>
      <w:r w:rsidR="0011179C" w:rsidRPr="004E3BF8">
        <w:rPr>
          <w:rFonts w:ascii="Times New Roman" w:hAnsi="Times New Roman" w:cs="Times New Roman"/>
          <w:lang w:val="en-AU"/>
        </w:rPr>
        <w:t>) regions.</w:t>
      </w:r>
    </w:p>
    <w:p w14:paraId="2AFED674" w14:textId="77777777" w:rsidR="0031487B" w:rsidRPr="004E3BF8" w:rsidRDefault="0031487B" w:rsidP="0031487B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53D2350E" w14:textId="6A116203" w:rsidR="000A76B8" w:rsidRPr="004E3BF8" w:rsidRDefault="00E739FE" w:rsidP="0031487B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37EA0F64" wp14:editId="02E3D0E5">
            <wp:extent cx="4152900" cy="295893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897" cy="29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163E2" w14:textId="6DBC64A5" w:rsidR="007D2CA5" w:rsidRPr="004E3BF8" w:rsidRDefault="00E739FE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Fig. 1</w:t>
      </w:r>
      <w:r w:rsidR="00DC4BA6" w:rsidRPr="004E3BF8">
        <w:rPr>
          <w:rFonts w:ascii="Times New Roman" w:hAnsi="Times New Roman" w:cs="Times New Roman"/>
          <w:b/>
          <w:bCs/>
          <w:lang w:val="en-AU"/>
        </w:rPr>
        <w:t>8</w:t>
      </w:r>
      <w:r w:rsidRPr="004E3BF8">
        <w:rPr>
          <w:rFonts w:ascii="Times New Roman" w:hAnsi="Times New Roman" w:cs="Times New Roman"/>
          <w:b/>
          <w:bCs/>
          <w:lang w:val="en-AU"/>
        </w:rPr>
        <w:t>.</w:t>
      </w:r>
      <w:r w:rsidR="000A76B8" w:rsidRPr="004E3BF8">
        <w:rPr>
          <w:rFonts w:ascii="Times New Roman" w:hAnsi="Times New Roman" w:cs="Times New Roman"/>
          <w:b/>
          <w:bCs/>
          <w:lang w:val="en-AU"/>
        </w:rPr>
        <w:t xml:space="preserve"> </w:t>
      </w:r>
      <w:r w:rsidR="005C3114" w:rsidRPr="004E3BF8">
        <w:rPr>
          <w:rFonts w:ascii="Times New Roman" w:hAnsi="Times New Roman" w:cs="Times New Roman"/>
          <w:b/>
          <w:bCs/>
          <w:lang w:val="en-AU"/>
        </w:rPr>
        <w:t>Structural characterization</w:t>
      </w:r>
      <w:r w:rsidR="00962D58" w:rsidRPr="004E3BF8">
        <w:rPr>
          <w:rFonts w:ascii="Times New Roman" w:hAnsi="Times New Roman" w:cs="Times New Roman"/>
          <w:b/>
          <w:bCs/>
          <w:lang w:val="en-AU"/>
        </w:rPr>
        <w:t xml:space="preserve"> of CF catalyst.</w:t>
      </w:r>
      <w:r w:rsidR="00962D58" w:rsidRPr="004E3BF8">
        <w:rPr>
          <w:rFonts w:ascii="Times New Roman" w:hAnsi="Times New Roman" w:cs="Times New Roman"/>
          <w:lang w:val="en-AU"/>
        </w:rPr>
        <w:t xml:space="preserve"> </w:t>
      </w:r>
      <w:r w:rsidR="00285340" w:rsidRPr="004E3BF8">
        <w:rPr>
          <w:rFonts w:ascii="Times New Roman" w:hAnsi="Times New Roman" w:cs="Times New Roman"/>
          <w:b/>
          <w:bCs/>
          <w:lang w:val="en-AU"/>
        </w:rPr>
        <w:t>a</w:t>
      </w:r>
      <w:r w:rsidR="00285340" w:rsidRPr="004E3BF8">
        <w:rPr>
          <w:rFonts w:ascii="Times New Roman" w:hAnsi="Times New Roman" w:cs="Times New Roman"/>
          <w:lang w:val="en-AU"/>
        </w:rPr>
        <w:t>,</w:t>
      </w:r>
      <w:r w:rsidR="00962D58" w:rsidRPr="004E3BF8">
        <w:rPr>
          <w:rFonts w:ascii="Times New Roman" w:hAnsi="Times New Roman" w:cs="Times New Roman"/>
          <w:lang w:val="en-AU"/>
        </w:rPr>
        <w:t xml:space="preserve"> SEM image. </w:t>
      </w:r>
      <w:r w:rsidR="00285340" w:rsidRPr="004E3BF8">
        <w:rPr>
          <w:rFonts w:ascii="Times New Roman" w:hAnsi="Times New Roman" w:cs="Times New Roman"/>
          <w:b/>
          <w:bCs/>
          <w:lang w:val="en-AU"/>
        </w:rPr>
        <w:t>b</w:t>
      </w:r>
      <w:r w:rsidR="00285340" w:rsidRPr="004E3BF8">
        <w:rPr>
          <w:rFonts w:ascii="Times New Roman" w:hAnsi="Times New Roman" w:cs="Times New Roman"/>
          <w:lang w:val="en-AU"/>
        </w:rPr>
        <w:t xml:space="preserve">, </w:t>
      </w:r>
      <w:r w:rsidR="00962D58" w:rsidRPr="004E3BF8">
        <w:rPr>
          <w:rFonts w:ascii="Times New Roman" w:hAnsi="Times New Roman" w:cs="Times New Roman"/>
          <w:lang w:val="en-AU"/>
        </w:rPr>
        <w:t xml:space="preserve">XRD patterns of </w:t>
      </w:r>
      <w:r w:rsidR="003D36BF" w:rsidRPr="004E3BF8">
        <w:rPr>
          <w:rFonts w:ascii="Times New Roman" w:hAnsi="Times New Roman" w:cs="Times New Roman"/>
          <w:lang w:val="en-AU"/>
        </w:rPr>
        <w:t xml:space="preserve">CF catalyst </w:t>
      </w:r>
      <w:r w:rsidR="00962D58" w:rsidRPr="004E3BF8">
        <w:rPr>
          <w:rFonts w:ascii="Times New Roman" w:hAnsi="Times New Roman" w:cs="Times New Roman"/>
          <w:lang w:val="en-AU"/>
        </w:rPr>
        <w:t>and</w:t>
      </w:r>
      <w:r w:rsidR="003D36BF" w:rsidRPr="004E3BF8">
        <w:rPr>
          <w:rFonts w:ascii="Times New Roman" w:hAnsi="Times New Roman" w:cs="Times New Roman"/>
          <w:lang w:val="en-AU"/>
        </w:rPr>
        <w:t xml:space="preserve"> pre-oxidized PAN membrane</w:t>
      </w:r>
      <w:r w:rsidR="00962D58" w:rsidRPr="004E3BF8">
        <w:rPr>
          <w:rFonts w:ascii="Times New Roman" w:hAnsi="Times New Roman" w:cs="Times New Roman"/>
          <w:lang w:val="en-AU"/>
        </w:rPr>
        <w:t xml:space="preserve">. </w:t>
      </w:r>
      <w:r w:rsidR="00285340" w:rsidRPr="004E3BF8">
        <w:rPr>
          <w:rFonts w:ascii="Times New Roman" w:hAnsi="Times New Roman" w:cs="Times New Roman"/>
          <w:b/>
          <w:bCs/>
          <w:lang w:val="en-AU"/>
        </w:rPr>
        <w:t>c</w:t>
      </w:r>
      <w:r w:rsidR="00285340" w:rsidRPr="004E3BF8">
        <w:rPr>
          <w:rFonts w:ascii="Times New Roman" w:hAnsi="Times New Roman" w:cs="Times New Roman"/>
          <w:lang w:val="en-AU"/>
        </w:rPr>
        <w:t xml:space="preserve">, </w:t>
      </w:r>
      <w:r w:rsidR="00962D58" w:rsidRPr="004E3BF8">
        <w:rPr>
          <w:rFonts w:ascii="Times New Roman" w:hAnsi="Times New Roman" w:cs="Times New Roman"/>
          <w:lang w:val="en-AU"/>
        </w:rPr>
        <w:t>TEM image</w:t>
      </w:r>
      <w:r w:rsidR="00285340" w:rsidRPr="004E3BF8">
        <w:rPr>
          <w:rFonts w:ascii="Times New Roman" w:hAnsi="Times New Roman" w:cs="Times New Roman"/>
          <w:lang w:val="en-AU"/>
        </w:rPr>
        <w:t xml:space="preserve"> and the</w:t>
      </w:r>
      <w:r w:rsidR="00962D58" w:rsidRPr="004E3BF8">
        <w:rPr>
          <w:rFonts w:ascii="Times New Roman" w:hAnsi="Times New Roman" w:cs="Times New Roman"/>
          <w:lang w:val="en-AU"/>
        </w:rPr>
        <w:t xml:space="preserve"> corresponding EDS elemental mapping images for C (red), N (blue), and O (green).</w:t>
      </w:r>
    </w:p>
    <w:p w14:paraId="28B0F42C" w14:textId="7D10F59C" w:rsidR="000A76B8" w:rsidRPr="004E3BF8" w:rsidRDefault="004B5102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0EAB55AA" wp14:editId="160613ED">
            <wp:extent cx="5274310" cy="154432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C75C" w14:textId="1B24388B" w:rsidR="000A76B8" w:rsidRPr="004E3BF8" w:rsidRDefault="00910868" w:rsidP="0083508E">
      <w:pPr>
        <w:spacing w:line="480" w:lineRule="auto"/>
        <w:rPr>
          <w:rFonts w:ascii="Times New Roman" w:hAnsi="Times New Roman" w:cs="Times New Roman"/>
          <w:lang w:val="en-AU"/>
        </w:rPr>
      </w:pPr>
      <w:bookmarkStart w:id="2" w:name="_Hlk127128893"/>
      <w:r w:rsidRPr="004E3BF8">
        <w:rPr>
          <w:rFonts w:ascii="Times New Roman" w:hAnsi="Times New Roman" w:cs="Times New Roman"/>
          <w:b/>
          <w:bCs/>
          <w:lang w:val="en-AU"/>
        </w:rPr>
        <w:t>Supplementary Fig. 1</w:t>
      </w:r>
      <w:bookmarkEnd w:id="2"/>
      <w:r w:rsidR="00DC4BA6" w:rsidRPr="004E3BF8">
        <w:rPr>
          <w:rFonts w:ascii="Times New Roman" w:hAnsi="Times New Roman" w:cs="Times New Roman"/>
          <w:b/>
          <w:bCs/>
          <w:lang w:val="en-AU"/>
        </w:rPr>
        <w:t>9</w:t>
      </w:r>
      <w:r w:rsidRPr="004E3BF8">
        <w:rPr>
          <w:rFonts w:ascii="Times New Roman" w:hAnsi="Times New Roman" w:cs="Times New Roman"/>
          <w:b/>
          <w:bCs/>
          <w:lang w:val="en-AU"/>
        </w:rPr>
        <w:t xml:space="preserve">. </w:t>
      </w:r>
      <w:r w:rsidR="0011179C" w:rsidRPr="004E3BF8">
        <w:rPr>
          <w:rFonts w:ascii="Times New Roman" w:hAnsi="Times New Roman" w:cs="Times New Roman"/>
          <w:b/>
          <w:bCs/>
          <w:lang w:val="en-AU"/>
        </w:rPr>
        <w:t>XPS spectra of CF catalyst</w:t>
      </w:r>
      <w:r w:rsidR="0011179C" w:rsidRPr="004E3BF8">
        <w:rPr>
          <w:rFonts w:ascii="Times New Roman" w:hAnsi="Times New Roman" w:cs="Times New Roman"/>
          <w:lang w:val="en-AU"/>
        </w:rPr>
        <w:t xml:space="preserve"> for the C 1s (</w:t>
      </w:r>
      <w:r w:rsidR="0011179C" w:rsidRPr="004E3BF8">
        <w:rPr>
          <w:rFonts w:ascii="Times New Roman" w:hAnsi="Times New Roman" w:cs="Times New Roman"/>
          <w:b/>
          <w:bCs/>
          <w:lang w:val="en-AU"/>
        </w:rPr>
        <w:t>a</w:t>
      </w:r>
      <w:r w:rsidR="0011179C" w:rsidRPr="004E3BF8">
        <w:rPr>
          <w:rFonts w:ascii="Times New Roman" w:hAnsi="Times New Roman" w:cs="Times New Roman"/>
          <w:lang w:val="en-AU"/>
        </w:rPr>
        <w:t>), N 1s (</w:t>
      </w:r>
      <w:r w:rsidR="0011179C" w:rsidRPr="004E3BF8">
        <w:rPr>
          <w:rFonts w:ascii="Times New Roman" w:hAnsi="Times New Roman" w:cs="Times New Roman"/>
          <w:b/>
          <w:bCs/>
          <w:lang w:val="en-AU"/>
        </w:rPr>
        <w:t>b</w:t>
      </w:r>
      <w:r w:rsidR="0011179C" w:rsidRPr="004E3BF8">
        <w:rPr>
          <w:rFonts w:ascii="Times New Roman" w:hAnsi="Times New Roman" w:cs="Times New Roman"/>
          <w:lang w:val="en-AU"/>
        </w:rPr>
        <w:t>), and O 1s (</w:t>
      </w:r>
      <w:r w:rsidR="0011179C" w:rsidRPr="004E3BF8">
        <w:rPr>
          <w:rFonts w:ascii="Times New Roman" w:hAnsi="Times New Roman" w:cs="Times New Roman"/>
          <w:b/>
          <w:bCs/>
          <w:lang w:val="en-AU"/>
        </w:rPr>
        <w:t>c</w:t>
      </w:r>
      <w:r w:rsidR="0011179C" w:rsidRPr="004E3BF8">
        <w:rPr>
          <w:rFonts w:ascii="Times New Roman" w:hAnsi="Times New Roman" w:cs="Times New Roman"/>
          <w:lang w:val="en-AU"/>
        </w:rPr>
        <w:t>) regions.</w:t>
      </w:r>
    </w:p>
    <w:p w14:paraId="06FC543C" w14:textId="15E19302" w:rsidR="000A76B8" w:rsidRPr="004E3BF8" w:rsidRDefault="000A76B8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342D81BC" w14:textId="6F6DFC29" w:rsidR="00C02F15" w:rsidRPr="004E3BF8" w:rsidRDefault="00C02F15" w:rsidP="0083508E">
      <w:pPr>
        <w:widowControl/>
        <w:spacing w:line="480" w:lineRule="auto"/>
        <w:jc w:val="left"/>
        <w:rPr>
          <w:rFonts w:ascii="Times New Roman" w:hAnsi="Times New Roman" w:cs="Times New Roman"/>
          <w:lang w:val="en-AU"/>
        </w:rPr>
      </w:pPr>
    </w:p>
    <w:p w14:paraId="727DE12E" w14:textId="2D93584F" w:rsidR="00BC5D09" w:rsidRPr="004E3BF8" w:rsidRDefault="009B24BD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08AFAB17" wp14:editId="0A739E97">
            <wp:extent cx="3390900" cy="282997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161" cy="283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ABCFC" w14:textId="4B0346CE" w:rsidR="00BC5D09" w:rsidRPr="004E3BF8" w:rsidRDefault="001B14B9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Fig. </w:t>
      </w:r>
      <w:r w:rsidR="00DC4BA6" w:rsidRPr="004E3BF8">
        <w:rPr>
          <w:rFonts w:ascii="Times New Roman" w:hAnsi="Times New Roman" w:cs="Times New Roman"/>
          <w:b/>
          <w:bCs/>
          <w:lang w:val="en-AU"/>
        </w:rPr>
        <w:t>20</w:t>
      </w:r>
      <w:r w:rsidRPr="004E3BF8">
        <w:rPr>
          <w:rFonts w:ascii="Times New Roman" w:hAnsi="Times New Roman" w:cs="Times New Roman"/>
          <w:b/>
          <w:bCs/>
          <w:lang w:val="en-AU"/>
        </w:rPr>
        <w:t>.</w:t>
      </w:r>
      <w:r w:rsidR="009E7EF1" w:rsidRPr="004E3BF8">
        <w:rPr>
          <w:rFonts w:ascii="Times New Roman" w:hAnsi="Times New Roman" w:cs="Times New Roman"/>
          <w:b/>
          <w:bCs/>
          <w:lang w:val="en-AU"/>
        </w:rPr>
        <w:t xml:space="preserve"> </w:t>
      </w:r>
      <w:r w:rsidR="007F1825" w:rsidRPr="004E3BF8">
        <w:rPr>
          <w:rFonts w:ascii="Times New Roman" w:hAnsi="Times New Roman" w:cs="Times New Roman"/>
          <w:b/>
          <w:bCs/>
          <w:lang w:val="en-AU"/>
        </w:rPr>
        <w:t>Tafel slopes</w:t>
      </w:r>
      <w:r w:rsidR="00610708" w:rsidRPr="004E3BF8">
        <w:rPr>
          <w:rFonts w:ascii="Times New Roman" w:hAnsi="Times New Roman" w:cs="Times New Roman"/>
          <w:b/>
          <w:bCs/>
          <w:lang w:val="en-AU"/>
        </w:rPr>
        <w:t xml:space="preserve"> for oxygen reduction reaction</w:t>
      </w:r>
      <w:r w:rsidR="008B195D" w:rsidRPr="004E3BF8">
        <w:rPr>
          <w:rFonts w:ascii="Times New Roman" w:hAnsi="Times New Roman" w:cs="Times New Roman"/>
          <w:b/>
          <w:bCs/>
          <w:lang w:val="en-AU"/>
        </w:rPr>
        <w:t xml:space="preserve"> (ORR)</w:t>
      </w:r>
      <w:r w:rsidR="007F1825" w:rsidRPr="004E3BF8">
        <w:rPr>
          <w:rFonts w:ascii="Times New Roman" w:hAnsi="Times New Roman" w:cs="Times New Roman"/>
          <w:lang w:val="en-AU"/>
        </w:rPr>
        <w:t xml:space="preserve"> of the CuNa-CF, CuPc+NaCl-CF, CuPc-CF, NaCl-CF, CF and commercial</w:t>
      </w:r>
      <w:r w:rsidR="00610708" w:rsidRPr="004E3BF8">
        <w:rPr>
          <w:rFonts w:ascii="Times New Roman" w:hAnsi="Times New Roman" w:cs="Times New Roman"/>
          <w:lang w:val="en-AU"/>
        </w:rPr>
        <w:t xml:space="preserve"> 20 wt% Pt/C</w:t>
      </w:r>
      <w:r w:rsidR="007F1825" w:rsidRPr="004E3BF8">
        <w:rPr>
          <w:rFonts w:ascii="Times New Roman" w:hAnsi="Times New Roman" w:cs="Times New Roman"/>
          <w:lang w:val="en-AU"/>
        </w:rPr>
        <w:t xml:space="preserve"> catalysts.</w:t>
      </w:r>
    </w:p>
    <w:p w14:paraId="154A5E09" w14:textId="61064CBE" w:rsidR="007F1825" w:rsidRPr="004E3BF8" w:rsidRDefault="007F1825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17481D84" w14:textId="6BFCCD78" w:rsidR="009E44F5" w:rsidRPr="004E3BF8" w:rsidRDefault="009E44F5">
      <w:pPr>
        <w:widowControl/>
        <w:jc w:val="left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lang w:val="en-AU"/>
        </w:rPr>
        <w:br w:type="page"/>
      </w:r>
    </w:p>
    <w:p w14:paraId="5C635819" w14:textId="77777777" w:rsidR="00C02F15" w:rsidRPr="004E3BF8" w:rsidRDefault="00C02F15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</w:p>
    <w:p w14:paraId="4F6F65FA" w14:textId="1998D5A0" w:rsidR="00623EF0" w:rsidRPr="004E3BF8" w:rsidRDefault="00417D35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30C24C91" wp14:editId="23AA5E3E">
            <wp:extent cx="3581400" cy="287684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93" cy="28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2547C" w14:textId="23EA1781" w:rsidR="00C02F15" w:rsidRDefault="00417D35" w:rsidP="0031487B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Fig. </w:t>
      </w:r>
      <w:r w:rsidR="00B1330C" w:rsidRPr="004E3BF8">
        <w:rPr>
          <w:rFonts w:ascii="Times New Roman" w:hAnsi="Times New Roman" w:cs="Times New Roman"/>
          <w:b/>
          <w:bCs/>
          <w:lang w:val="en-AU"/>
        </w:rPr>
        <w:t>21</w:t>
      </w:r>
      <w:r w:rsidR="003A5EA9" w:rsidRPr="004E3BF8">
        <w:rPr>
          <w:rFonts w:ascii="Times New Roman" w:hAnsi="Times New Roman" w:cs="Times New Roman"/>
          <w:b/>
          <w:bCs/>
          <w:lang w:val="en-AU"/>
        </w:rPr>
        <w:t xml:space="preserve">. Methanol </w:t>
      </w:r>
      <w:r w:rsidR="00505AB4" w:rsidRPr="004E3BF8">
        <w:rPr>
          <w:rFonts w:ascii="Times New Roman" w:hAnsi="Times New Roman" w:cs="Times New Roman"/>
          <w:b/>
          <w:bCs/>
          <w:lang w:val="en-AU"/>
        </w:rPr>
        <w:t>tolerance test</w:t>
      </w:r>
      <w:r w:rsidR="00F001A8" w:rsidRPr="004E3BF8">
        <w:rPr>
          <w:rFonts w:ascii="Times New Roman" w:hAnsi="Times New Roman" w:cs="Times New Roman"/>
          <w:b/>
          <w:bCs/>
          <w:lang w:val="en-AU"/>
        </w:rPr>
        <w:t>s</w:t>
      </w:r>
      <w:r w:rsidR="00505AB4" w:rsidRPr="004E3BF8">
        <w:rPr>
          <w:rFonts w:ascii="Times New Roman" w:hAnsi="Times New Roman" w:cs="Times New Roman"/>
          <w:b/>
          <w:bCs/>
          <w:lang w:val="en-AU"/>
        </w:rPr>
        <w:t xml:space="preserve"> of CuNa-CF and Pt/C at 0.6</w:t>
      </w:r>
      <w:r w:rsidR="00BE694D" w:rsidRPr="004E3BF8">
        <w:rPr>
          <w:rFonts w:ascii="Times New Roman" w:hAnsi="Times New Roman" w:cs="Times New Roman"/>
          <w:b/>
          <w:bCs/>
          <w:lang w:val="en-AU"/>
        </w:rPr>
        <w:t>8</w:t>
      </w:r>
      <w:r w:rsidR="00505AB4" w:rsidRPr="004E3BF8">
        <w:rPr>
          <w:rFonts w:ascii="Times New Roman" w:hAnsi="Times New Roman" w:cs="Times New Roman"/>
          <w:b/>
          <w:bCs/>
          <w:lang w:val="en-AU"/>
        </w:rPr>
        <w:t xml:space="preserve"> V</w:t>
      </w:r>
      <w:r w:rsidR="00BE694D" w:rsidRPr="004E3BF8">
        <w:rPr>
          <w:rFonts w:ascii="Times New Roman" w:hAnsi="Times New Roman" w:cs="Times New Roman"/>
          <w:b/>
          <w:bCs/>
          <w:lang w:val="en-AU"/>
        </w:rPr>
        <w:t>.</w:t>
      </w:r>
      <w:r w:rsidR="00BE694D" w:rsidRPr="004E3BF8">
        <w:rPr>
          <w:rFonts w:ascii="Times New Roman" w:hAnsi="Times New Roman" w:cs="Times New Roman"/>
          <w:lang w:val="en-AU"/>
        </w:rPr>
        <w:t xml:space="preserve"> The chronoamperometric response</w:t>
      </w:r>
      <w:r w:rsidR="009D55FD" w:rsidRPr="004E3BF8">
        <w:rPr>
          <w:rFonts w:ascii="Times New Roman" w:hAnsi="Times New Roman" w:cs="Times New Roman"/>
          <w:lang w:val="en-AU"/>
        </w:rPr>
        <w:t>s</w:t>
      </w:r>
      <w:r w:rsidR="00BE694D" w:rsidRPr="004E3BF8">
        <w:rPr>
          <w:rFonts w:ascii="Times New Roman" w:hAnsi="Times New Roman" w:cs="Times New Roman"/>
          <w:lang w:val="en-AU"/>
        </w:rPr>
        <w:t xml:space="preserve"> of the two catalysts before and after adding </w:t>
      </w:r>
      <w:r w:rsidR="000504E7" w:rsidRPr="004E3BF8">
        <w:rPr>
          <w:rFonts w:ascii="Times New Roman" w:hAnsi="Times New Roman" w:cs="Times New Roman"/>
          <w:lang w:val="en-AU"/>
        </w:rPr>
        <w:t>5 mL</w:t>
      </w:r>
      <w:r w:rsidR="00BE694D" w:rsidRPr="004E3BF8">
        <w:rPr>
          <w:rFonts w:ascii="Times New Roman" w:hAnsi="Times New Roman" w:cs="Times New Roman"/>
          <w:lang w:val="en-AU"/>
        </w:rPr>
        <w:t xml:space="preserve"> CH</w:t>
      </w:r>
      <w:r w:rsidR="00BE694D" w:rsidRPr="004E3BF8">
        <w:rPr>
          <w:rFonts w:ascii="Times New Roman" w:hAnsi="Times New Roman" w:cs="Times New Roman"/>
          <w:vertAlign w:val="subscript"/>
          <w:lang w:val="en-AU"/>
        </w:rPr>
        <w:t>3</w:t>
      </w:r>
      <w:r w:rsidR="00BE694D" w:rsidRPr="004E3BF8">
        <w:rPr>
          <w:rFonts w:ascii="Times New Roman" w:hAnsi="Times New Roman" w:cs="Times New Roman"/>
          <w:lang w:val="en-AU"/>
        </w:rPr>
        <w:t>OH</w:t>
      </w:r>
      <w:r w:rsidR="00505AB4" w:rsidRPr="004E3BF8">
        <w:rPr>
          <w:rFonts w:ascii="Times New Roman" w:hAnsi="Times New Roman" w:cs="Times New Roman"/>
          <w:lang w:val="en-AU"/>
        </w:rPr>
        <w:t xml:space="preserve"> </w:t>
      </w:r>
      <w:r w:rsidR="00823640" w:rsidRPr="004E3BF8">
        <w:rPr>
          <w:rFonts w:ascii="Times New Roman" w:hAnsi="Times New Roman" w:cs="Times New Roman"/>
          <w:lang w:val="en-AU"/>
        </w:rPr>
        <w:t>to the electrolyte solution.</w:t>
      </w:r>
    </w:p>
    <w:p w14:paraId="3BA124E6" w14:textId="77777777" w:rsidR="0031487B" w:rsidRPr="004E3BF8" w:rsidRDefault="0031487B" w:rsidP="0031487B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3FAF5231" w14:textId="54089588" w:rsidR="006A4C6B" w:rsidRPr="004E3BF8" w:rsidRDefault="006A4C6B" w:rsidP="0083508E">
      <w:pPr>
        <w:spacing w:line="480" w:lineRule="auto"/>
        <w:jc w:val="center"/>
        <w:rPr>
          <w:rFonts w:ascii="Times New Roman" w:hAnsi="Times New Roman" w:cs="Times New Roman"/>
          <w:b/>
          <w:bCs/>
          <w:lang w:val="en-AU"/>
        </w:rPr>
      </w:pPr>
      <w:r w:rsidRPr="004E3BF8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85D59B2" wp14:editId="3E7D99A6">
            <wp:extent cx="3070860" cy="2477096"/>
            <wp:effectExtent l="0" t="0" r="0" b="0"/>
            <wp:docPr id="5732658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65885" name="图片 57326588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377" cy="248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4E21" w14:textId="74E02BE3" w:rsidR="00023BF4" w:rsidRPr="004E3BF8" w:rsidRDefault="00023BF4" w:rsidP="0083508E">
      <w:pPr>
        <w:spacing w:line="480" w:lineRule="auto"/>
        <w:jc w:val="left"/>
        <w:rPr>
          <w:rFonts w:ascii="Times New Roman" w:hAnsi="Times New Roman" w:cs="Times New Roman"/>
          <w:szCs w:val="21"/>
          <w:lang w:val="en-AU"/>
        </w:rPr>
      </w:pPr>
      <w:r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Supplementary Fig. </w:t>
      </w:r>
      <w:r w:rsidR="0051121C" w:rsidRPr="004E3BF8">
        <w:rPr>
          <w:rFonts w:ascii="Times New Roman" w:hAnsi="Times New Roman" w:cs="Times New Roman"/>
          <w:b/>
          <w:bCs/>
          <w:szCs w:val="21"/>
          <w:lang w:val="en-AU"/>
        </w:rPr>
        <w:t>22</w:t>
      </w:r>
      <w:r w:rsidR="004A1ED3" w:rsidRPr="004E3BF8">
        <w:rPr>
          <w:rFonts w:ascii="Times New Roman" w:hAnsi="Times New Roman" w:cs="Times New Roman" w:hint="eastAsia"/>
          <w:b/>
          <w:bCs/>
          <w:szCs w:val="21"/>
          <w:lang w:val="en-AU"/>
        </w:rPr>
        <w:t>.</w:t>
      </w:r>
      <w:r w:rsidR="006A4C6B" w:rsidRPr="004E3BF8">
        <w:rPr>
          <w:rFonts w:ascii="Times New Roman" w:hAnsi="Times New Roman" w:cs="Times New Roman"/>
          <w:szCs w:val="21"/>
          <w:lang w:val="en-AU"/>
        </w:rPr>
        <w:t xml:space="preserve"> </w:t>
      </w:r>
      <w:r w:rsidR="006A4C6B"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Long-term </w:t>
      </w:r>
      <w:r w:rsidR="008B195D"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ORR </w:t>
      </w:r>
      <w:r w:rsidR="006A4C6B" w:rsidRPr="004E3BF8">
        <w:rPr>
          <w:rFonts w:ascii="Times New Roman" w:hAnsi="Times New Roman" w:cs="Times New Roman"/>
          <w:b/>
          <w:bCs/>
          <w:szCs w:val="21"/>
          <w:lang w:val="en-AU"/>
        </w:rPr>
        <w:t>electrochemical stability</w:t>
      </w:r>
      <w:r w:rsidR="006A4C6B" w:rsidRPr="004E3BF8">
        <w:rPr>
          <w:rFonts w:ascii="Times New Roman" w:hAnsi="Times New Roman" w:cs="Times New Roman"/>
          <w:szCs w:val="21"/>
          <w:lang w:val="en-AU"/>
        </w:rPr>
        <w:t xml:space="preserve"> of CuP</w:t>
      </w:r>
      <w:r w:rsidR="006A4C6B" w:rsidRPr="004E3BF8">
        <w:rPr>
          <w:rFonts w:ascii="Times New Roman" w:hAnsi="Times New Roman" w:cs="Times New Roman" w:hint="eastAsia"/>
          <w:szCs w:val="21"/>
          <w:lang w:val="en-AU"/>
        </w:rPr>
        <w:t>c</w:t>
      </w:r>
      <w:r w:rsidR="006A4C6B" w:rsidRPr="004E3BF8">
        <w:rPr>
          <w:rFonts w:ascii="Times New Roman" w:hAnsi="Times New Roman" w:cs="Times New Roman"/>
          <w:szCs w:val="21"/>
          <w:lang w:val="en-AU"/>
        </w:rPr>
        <w:t>-CF catalyst</w:t>
      </w:r>
      <w:r w:rsidR="008B195D" w:rsidRPr="004E3BF8">
        <w:rPr>
          <w:rFonts w:ascii="Times New Roman" w:hAnsi="Times New Roman" w:cs="Times New Roman"/>
          <w:szCs w:val="21"/>
          <w:lang w:val="en-AU"/>
        </w:rPr>
        <w:t xml:space="preserve"> in O</w:t>
      </w:r>
      <w:r w:rsidR="008B195D" w:rsidRPr="004E3BF8">
        <w:rPr>
          <w:rFonts w:ascii="Times New Roman" w:hAnsi="Times New Roman" w:cs="Times New Roman"/>
          <w:szCs w:val="21"/>
          <w:vertAlign w:val="subscript"/>
          <w:lang w:val="en-AU"/>
        </w:rPr>
        <w:t>2</w:t>
      </w:r>
      <w:r w:rsidR="008B195D" w:rsidRPr="004E3BF8">
        <w:rPr>
          <w:rFonts w:ascii="Times New Roman" w:hAnsi="Times New Roman" w:cs="Times New Roman"/>
          <w:szCs w:val="21"/>
          <w:lang w:val="en-AU"/>
        </w:rPr>
        <w:t>-saturated 0.1 M KOH solution at 1600 rpm</w:t>
      </w:r>
      <w:r w:rsidR="006A4C6B" w:rsidRPr="004E3BF8">
        <w:rPr>
          <w:rFonts w:ascii="Times New Roman" w:hAnsi="Times New Roman" w:cs="Times New Roman"/>
          <w:szCs w:val="21"/>
          <w:lang w:val="en-AU"/>
        </w:rPr>
        <w:t>.</w:t>
      </w:r>
    </w:p>
    <w:p w14:paraId="3A8D0948" w14:textId="284FE6BA" w:rsidR="009E44F5" w:rsidRPr="004E3BF8" w:rsidRDefault="009E44F5">
      <w:pPr>
        <w:widowControl/>
        <w:jc w:val="left"/>
        <w:rPr>
          <w:rFonts w:ascii="Times New Roman" w:hAnsi="Times New Roman" w:cs="Times New Roman"/>
          <w:b/>
          <w:bCs/>
          <w:szCs w:val="21"/>
          <w:lang w:val="en-AU"/>
        </w:rPr>
      </w:pPr>
      <w:r w:rsidRPr="004E3BF8">
        <w:rPr>
          <w:rFonts w:ascii="Times New Roman" w:hAnsi="Times New Roman" w:cs="Times New Roman"/>
          <w:b/>
          <w:bCs/>
          <w:szCs w:val="21"/>
          <w:lang w:val="en-AU"/>
        </w:rPr>
        <w:br w:type="page"/>
      </w:r>
    </w:p>
    <w:p w14:paraId="40A4DB1E" w14:textId="553BFBC4" w:rsidR="005A6400" w:rsidRPr="004E3BF8" w:rsidRDefault="005A6400" w:rsidP="0083508E">
      <w:pPr>
        <w:spacing w:line="480" w:lineRule="auto"/>
        <w:jc w:val="center"/>
        <w:rPr>
          <w:rFonts w:ascii="Times New Roman" w:hAnsi="Times New Roman" w:cs="Times New Roman"/>
          <w:b/>
          <w:bCs/>
          <w:szCs w:val="21"/>
          <w:lang w:val="en-AU"/>
        </w:rPr>
      </w:pPr>
      <w:r w:rsidRPr="004E3BF8">
        <w:rPr>
          <w:rFonts w:ascii="Times New Roman" w:hAnsi="Times New Roman" w:cs="Times New Roman" w:hint="eastAsia"/>
          <w:b/>
          <w:bCs/>
          <w:noProof/>
          <w:szCs w:val="21"/>
        </w:rPr>
        <w:drawing>
          <wp:inline distT="0" distB="0" distL="0" distR="0" wp14:anchorId="0E0446B5" wp14:editId="1A8AE876">
            <wp:extent cx="2766060" cy="2773389"/>
            <wp:effectExtent l="0" t="0" r="0" b="0"/>
            <wp:docPr id="11369469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14" cy="278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1260" w14:textId="75FB4633" w:rsidR="009E44F5" w:rsidRDefault="00023BF4" w:rsidP="0031487B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Fig. 2</w:t>
      </w:r>
      <w:r w:rsidR="0051121C" w:rsidRPr="004E3BF8">
        <w:rPr>
          <w:rFonts w:ascii="Times New Roman" w:hAnsi="Times New Roman" w:cs="Times New Roman"/>
          <w:b/>
          <w:bCs/>
          <w:lang w:val="en-AU"/>
        </w:rPr>
        <w:t>3</w:t>
      </w:r>
      <w:r w:rsidR="004A1ED3" w:rsidRPr="004E3BF8">
        <w:rPr>
          <w:rFonts w:ascii="Times New Roman" w:hAnsi="Times New Roman" w:cs="Times New Roman"/>
          <w:b/>
          <w:bCs/>
          <w:lang w:val="en-AU"/>
        </w:rPr>
        <w:t>.</w:t>
      </w:r>
      <w:r w:rsidR="005A6400" w:rsidRPr="004E3BF8">
        <w:rPr>
          <w:rFonts w:ascii="Times New Roman" w:hAnsi="Times New Roman" w:cs="Times New Roman"/>
          <w:b/>
          <w:bCs/>
          <w:lang w:val="en-AU"/>
        </w:rPr>
        <w:t xml:space="preserve"> HAADF-STEM image</w:t>
      </w:r>
      <w:r w:rsidR="005A6400" w:rsidRPr="004E3BF8">
        <w:rPr>
          <w:rFonts w:ascii="Times New Roman" w:hAnsi="Times New Roman" w:cs="Times New Roman"/>
          <w:lang w:val="en-AU"/>
        </w:rPr>
        <w:t xml:space="preserve"> of CuPc-CF after 10 h long-term electrochemical stability test.</w:t>
      </w:r>
    </w:p>
    <w:p w14:paraId="5DB10771" w14:textId="77777777" w:rsidR="0031487B" w:rsidRPr="004E3BF8" w:rsidRDefault="0031487B" w:rsidP="0031487B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7C584D01" w14:textId="77777777" w:rsidR="00023BF4" w:rsidRPr="004E3BF8" w:rsidRDefault="00023BF4" w:rsidP="0083508E">
      <w:pPr>
        <w:spacing w:line="480" w:lineRule="auto"/>
        <w:jc w:val="left"/>
        <w:rPr>
          <w:rFonts w:ascii="Times New Roman" w:hAnsi="Times New Roman" w:cs="Times New Roman"/>
          <w:lang w:val="en-AU"/>
        </w:rPr>
      </w:pPr>
    </w:p>
    <w:p w14:paraId="6E8E3878" w14:textId="77777777" w:rsidR="00023BF4" w:rsidRPr="004E3BF8" w:rsidRDefault="00023BF4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</w:p>
    <w:p w14:paraId="569D91A6" w14:textId="28A21F0F" w:rsidR="000815E5" w:rsidRPr="004E3BF8" w:rsidRDefault="00D07AC1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66187586" wp14:editId="5F278704">
            <wp:extent cx="3009900" cy="2451478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543" cy="245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FC5BC" w14:textId="5030B3FF" w:rsidR="00623EF0" w:rsidRPr="004E3BF8" w:rsidRDefault="00D07AC1" w:rsidP="0083508E">
      <w:pPr>
        <w:spacing w:line="480" w:lineRule="auto"/>
        <w:rPr>
          <w:rFonts w:ascii="Times New Roman" w:hAnsi="Times New Roman" w:cs="Times New Roman"/>
          <w:szCs w:val="21"/>
          <w:lang w:val="en-AU"/>
        </w:rPr>
      </w:pPr>
      <w:r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Supplementary Fig. </w:t>
      </w:r>
      <w:r w:rsidR="008D3BF0" w:rsidRPr="004E3BF8">
        <w:rPr>
          <w:rFonts w:ascii="Times New Roman" w:hAnsi="Times New Roman" w:cs="Times New Roman"/>
          <w:b/>
          <w:bCs/>
          <w:szCs w:val="21"/>
          <w:lang w:val="en-AU"/>
        </w:rPr>
        <w:t>2</w:t>
      </w:r>
      <w:r w:rsidR="0051121C" w:rsidRPr="004E3BF8">
        <w:rPr>
          <w:rFonts w:ascii="Times New Roman" w:hAnsi="Times New Roman" w:cs="Times New Roman"/>
          <w:b/>
          <w:bCs/>
          <w:szCs w:val="21"/>
          <w:lang w:val="en-AU"/>
        </w:rPr>
        <w:t>4</w:t>
      </w:r>
      <w:r w:rsidRPr="004E3BF8">
        <w:rPr>
          <w:rFonts w:ascii="Times New Roman" w:hAnsi="Times New Roman" w:cs="Times New Roman"/>
          <w:b/>
          <w:bCs/>
          <w:szCs w:val="21"/>
          <w:lang w:val="en-AU"/>
        </w:rPr>
        <w:t>.</w:t>
      </w:r>
      <w:r w:rsidR="000815E5"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 </w:t>
      </w:r>
      <w:r w:rsidR="008B195D" w:rsidRPr="004E3BF8">
        <w:rPr>
          <w:rFonts w:ascii="Times New Roman" w:hAnsi="Times New Roman" w:cs="Times New Roman"/>
          <w:b/>
          <w:bCs/>
          <w:szCs w:val="21"/>
          <w:lang w:val="en-AU"/>
        </w:rPr>
        <w:t>O</w:t>
      </w:r>
      <w:r w:rsidR="008B195D" w:rsidRPr="004E3BF8">
        <w:rPr>
          <w:rFonts w:ascii="Times New Roman" w:hAnsi="Times New Roman" w:cs="Times New Roman" w:hint="eastAsia"/>
          <w:b/>
          <w:bCs/>
          <w:szCs w:val="21"/>
          <w:lang w:val="en-AU"/>
        </w:rPr>
        <w:t>x</w:t>
      </w:r>
      <w:r w:rsidR="008B195D" w:rsidRPr="004E3BF8">
        <w:rPr>
          <w:rFonts w:ascii="Times New Roman" w:hAnsi="Times New Roman" w:cs="Times New Roman"/>
          <w:b/>
          <w:bCs/>
          <w:szCs w:val="21"/>
          <w:lang w:val="en-AU"/>
        </w:rPr>
        <w:t>ygen evolution reaction (</w:t>
      </w:r>
      <w:r w:rsidR="000815E5" w:rsidRPr="004E3BF8">
        <w:rPr>
          <w:rFonts w:ascii="Times New Roman" w:hAnsi="Times New Roman" w:cs="Times New Roman"/>
          <w:b/>
          <w:bCs/>
          <w:szCs w:val="21"/>
          <w:lang w:val="en-AU"/>
        </w:rPr>
        <w:t>OER</w:t>
      </w:r>
      <w:r w:rsidR="008B195D" w:rsidRPr="004E3BF8">
        <w:rPr>
          <w:rFonts w:ascii="Times New Roman" w:hAnsi="Times New Roman" w:cs="Times New Roman"/>
          <w:b/>
          <w:bCs/>
          <w:szCs w:val="21"/>
          <w:lang w:val="en-AU"/>
        </w:rPr>
        <w:t>)</w:t>
      </w:r>
      <w:r w:rsidR="000815E5"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 polarization curves</w:t>
      </w:r>
      <w:r w:rsidR="000815E5" w:rsidRPr="004E3BF8">
        <w:rPr>
          <w:rFonts w:ascii="Times New Roman" w:hAnsi="Times New Roman" w:cs="Times New Roman"/>
          <w:szCs w:val="21"/>
          <w:lang w:val="en-AU"/>
        </w:rPr>
        <w:t xml:space="preserve"> of CuNa-CF, CuPc+NaCl-CF, CuPc-CF, NaCl-CF, CF</w:t>
      </w:r>
      <w:r w:rsidR="004562A5" w:rsidRPr="004E3BF8">
        <w:rPr>
          <w:rFonts w:ascii="Times New Roman" w:hAnsi="Times New Roman" w:cs="Times New Roman"/>
          <w:szCs w:val="21"/>
          <w:lang w:val="en-AU"/>
        </w:rPr>
        <w:t xml:space="preserve"> </w:t>
      </w:r>
      <w:r w:rsidR="000815E5" w:rsidRPr="004E3BF8">
        <w:rPr>
          <w:rFonts w:ascii="Times New Roman" w:hAnsi="Times New Roman" w:cs="Times New Roman"/>
          <w:szCs w:val="21"/>
          <w:lang w:val="en-AU"/>
        </w:rPr>
        <w:t>and commercial IrO</w:t>
      </w:r>
      <w:r w:rsidR="000815E5" w:rsidRPr="004E3BF8">
        <w:rPr>
          <w:rFonts w:ascii="Times New Roman" w:hAnsi="Times New Roman" w:cs="Times New Roman"/>
          <w:szCs w:val="21"/>
          <w:vertAlign w:val="subscript"/>
          <w:lang w:val="en-AU"/>
        </w:rPr>
        <w:t>2</w:t>
      </w:r>
      <w:r w:rsidR="004562A5" w:rsidRPr="004E3BF8">
        <w:rPr>
          <w:rFonts w:ascii="Times New Roman" w:hAnsi="Times New Roman" w:cs="Times New Roman"/>
          <w:szCs w:val="21"/>
          <w:lang w:val="en-AU"/>
        </w:rPr>
        <w:t xml:space="preserve"> </w:t>
      </w:r>
      <w:r w:rsidR="000815E5" w:rsidRPr="004E3BF8">
        <w:rPr>
          <w:rFonts w:ascii="Times New Roman" w:hAnsi="Times New Roman" w:cs="Times New Roman"/>
          <w:szCs w:val="21"/>
          <w:lang w:val="en-AU"/>
        </w:rPr>
        <w:t>catalysts in 1.0 M KOH solution.</w:t>
      </w:r>
    </w:p>
    <w:p w14:paraId="7FA702C5" w14:textId="77777777" w:rsidR="004562A5" w:rsidRPr="004E3BF8" w:rsidRDefault="004562A5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6378BAEB" w14:textId="04D50861" w:rsidR="000815E5" w:rsidRPr="004E3BF8" w:rsidRDefault="0091111D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7BAF2755" wp14:editId="2D0CCD2A">
            <wp:extent cx="3368040" cy="2812511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021" cy="28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B0C8" w14:textId="35B23F28" w:rsidR="00C02F15" w:rsidRDefault="00075176" w:rsidP="0031487B">
      <w:pPr>
        <w:spacing w:line="480" w:lineRule="auto"/>
        <w:rPr>
          <w:rFonts w:ascii="Times New Roman" w:hAnsi="Times New Roman" w:cs="Times New Roman"/>
          <w:szCs w:val="21"/>
          <w:lang w:val="en-AU"/>
        </w:rPr>
      </w:pPr>
      <w:r w:rsidRPr="004E3BF8">
        <w:rPr>
          <w:rFonts w:ascii="Times New Roman" w:hAnsi="Times New Roman" w:cs="Times New Roman"/>
          <w:b/>
          <w:bCs/>
          <w:szCs w:val="21"/>
          <w:lang w:val="en-AU"/>
        </w:rPr>
        <w:t>Supplementary Fig. 2</w:t>
      </w:r>
      <w:r w:rsidR="0051121C" w:rsidRPr="004E3BF8">
        <w:rPr>
          <w:rFonts w:ascii="Times New Roman" w:hAnsi="Times New Roman" w:cs="Times New Roman"/>
          <w:b/>
          <w:bCs/>
          <w:szCs w:val="21"/>
          <w:lang w:val="en-AU"/>
        </w:rPr>
        <w:t>5</w:t>
      </w:r>
      <w:r w:rsidR="004562A5" w:rsidRPr="004E3BF8">
        <w:rPr>
          <w:rFonts w:ascii="Times New Roman" w:hAnsi="Times New Roman" w:cs="Times New Roman"/>
          <w:b/>
          <w:bCs/>
          <w:szCs w:val="21"/>
          <w:lang w:val="en-AU"/>
        </w:rPr>
        <w:t>. Tafel slopes</w:t>
      </w:r>
      <w:r w:rsidR="008B195D"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 for OER</w:t>
      </w:r>
      <w:r w:rsidR="004562A5" w:rsidRPr="004E3BF8">
        <w:rPr>
          <w:rFonts w:ascii="Times New Roman" w:hAnsi="Times New Roman" w:cs="Times New Roman"/>
          <w:szCs w:val="21"/>
          <w:lang w:val="en-AU"/>
        </w:rPr>
        <w:t xml:space="preserve"> of CuNa-CF, CuPc+NaCl-CF, CuPc-CF, NaCl-CF, CF and commercial IrO</w:t>
      </w:r>
      <w:r w:rsidR="004562A5" w:rsidRPr="004E3BF8">
        <w:rPr>
          <w:rFonts w:ascii="Times New Roman" w:hAnsi="Times New Roman" w:cs="Times New Roman"/>
          <w:szCs w:val="21"/>
          <w:vertAlign w:val="subscript"/>
          <w:lang w:val="en-AU"/>
        </w:rPr>
        <w:t>2</w:t>
      </w:r>
      <w:r w:rsidR="004562A5" w:rsidRPr="004E3BF8">
        <w:rPr>
          <w:rFonts w:ascii="Times New Roman" w:hAnsi="Times New Roman" w:cs="Times New Roman"/>
          <w:szCs w:val="21"/>
          <w:lang w:val="en-AU"/>
        </w:rPr>
        <w:t xml:space="preserve"> catalysts.</w:t>
      </w:r>
    </w:p>
    <w:p w14:paraId="7CC81C38" w14:textId="77777777" w:rsidR="0031487B" w:rsidRDefault="0031487B" w:rsidP="0031487B">
      <w:pPr>
        <w:spacing w:line="480" w:lineRule="auto"/>
        <w:rPr>
          <w:rFonts w:ascii="Times New Roman" w:hAnsi="Times New Roman" w:cs="Times New Roman"/>
          <w:szCs w:val="21"/>
          <w:lang w:val="en-AU"/>
        </w:rPr>
      </w:pPr>
    </w:p>
    <w:p w14:paraId="3735EBDE" w14:textId="77777777" w:rsidR="0031487B" w:rsidRPr="004E3BF8" w:rsidRDefault="0031487B" w:rsidP="0031487B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46CBEF3A" w14:textId="31FBCA97" w:rsidR="000815E5" w:rsidRPr="004E3BF8" w:rsidRDefault="00B21C6D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2397BE80" wp14:editId="1E5B3BAB">
            <wp:extent cx="3383280" cy="2722186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096" cy="27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88878" w14:textId="432737C6" w:rsidR="0031487B" w:rsidRDefault="00B21C6D" w:rsidP="0083508E">
      <w:pPr>
        <w:spacing w:line="480" w:lineRule="auto"/>
        <w:rPr>
          <w:rFonts w:ascii="Times New Roman" w:hAnsi="Times New Roman" w:cs="Times New Roman"/>
          <w:szCs w:val="21"/>
          <w:lang w:val="en-AU"/>
        </w:rPr>
      </w:pPr>
      <w:r w:rsidRPr="004E3BF8">
        <w:rPr>
          <w:rFonts w:ascii="Times New Roman" w:hAnsi="Times New Roman" w:cs="Times New Roman"/>
          <w:b/>
          <w:bCs/>
          <w:szCs w:val="21"/>
          <w:lang w:val="en-AU"/>
        </w:rPr>
        <w:t>Supplementary Fig. 2</w:t>
      </w:r>
      <w:r w:rsidR="0051121C" w:rsidRPr="004E3BF8">
        <w:rPr>
          <w:rFonts w:ascii="Times New Roman" w:hAnsi="Times New Roman" w:cs="Times New Roman"/>
          <w:b/>
          <w:bCs/>
          <w:szCs w:val="21"/>
          <w:lang w:val="en-AU"/>
        </w:rPr>
        <w:t>6</w:t>
      </w:r>
      <w:r w:rsidR="004C65F0"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. Long-term electrochemical </w:t>
      </w:r>
      <w:r w:rsidR="00274CB7"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OER </w:t>
      </w:r>
      <w:r w:rsidR="004C65F0" w:rsidRPr="004E3BF8">
        <w:rPr>
          <w:rFonts w:ascii="Times New Roman" w:hAnsi="Times New Roman" w:cs="Times New Roman"/>
          <w:b/>
          <w:bCs/>
          <w:szCs w:val="21"/>
          <w:lang w:val="en-AU"/>
        </w:rPr>
        <w:t>stability</w:t>
      </w:r>
      <w:r w:rsidR="004C65F0" w:rsidRPr="004E3BF8">
        <w:rPr>
          <w:rFonts w:ascii="Times New Roman" w:hAnsi="Times New Roman" w:cs="Times New Roman"/>
          <w:b/>
          <w:szCs w:val="21"/>
          <w:lang w:val="en-AU"/>
        </w:rPr>
        <w:t xml:space="preserve"> </w:t>
      </w:r>
      <w:r w:rsidR="00274CB7" w:rsidRPr="004E3BF8">
        <w:rPr>
          <w:rFonts w:ascii="Times New Roman" w:hAnsi="Times New Roman" w:cs="Times New Roman"/>
          <w:b/>
          <w:szCs w:val="21"/>
          <w:lang w:val="en-AU"/>
        </w:rPr>
        <w:t>tests</w:t>
      </w:r>
      <w:r w:rsidR="00274CB7" w:rsidRPr="004E3BF8">
        <w:rPr>
          <w:rFonts w:ascii="Times New Roman" w:hAnsi="Times New Roman" w:cs="Times New Roman"/>
          <w:szCs w:val="21"/>
          <w:lang w:val="en-AU"/>
        </w:rPr>
        <w:t xml:space="preserve"> </w:t>
      </w:r>
      <w:r w:rsidR="004C65F0" w:rsidRPr="004E3BF8">
        <w:rPr>
          <w:rFonts w:ascii="Times New Roman" w:hAnsi="Times New Roman" w:cs="Times New Roman"/>
          <w:szCs w:val="21"/>
          <w:lang w:val="en-AU"/>
        </w:rPr>
        <w:t>of CuNa-CF catalyst and commercial IrO</w:t>
      </w:r>
      <w:r w:rsidR="004C65F0" w:rsidRPr="004E3BF8">
        <w:rPr>
          <w:rFonts w:ascii="Times New Roman" w:hAnsi="Times New Roman" w:cs="Times New Roman"/>
          <w:szCs w:val="21"/>
          <w:vertAlign w:val="subscript"/>
          <w:lang w:val="en-AU"/>
        </w:rPr>
        <w:t>2</w:t>
      </w:r>
      <w:r w:rsidR="004C65F0" w:rsidRPr="004E3BF8">
        <w:rPr>
          <w:rFonts w:ascii="Times New Roman" w:hAnsi="Times New Roman" w:cs="Times New Roman"/>
          <w:szCs w:val="21"/>
          <w:lang w:val="en-AU"/>
        </w:rPr>
        <w:t xml:space="preserve"> catalyst</w:t>
      </w:r>
      <w:r w:rsidR="008B195D" w:rsidRPr="004E3BF8">
        <w:rPr>
          <w:rFonts w:ascii="Times New Roman" w:hAnsi="Times New Roman" w:cs="Times New Roman"/>
          <w:szCs w:val="21"/>
          <w:lang w:val="en-AU"/>
        </w:rPr>
        <w:t xml:space="preserve"> in 1.0 M KOH solution</w:t>
      </w:r>
      <w:r w:rsidR="004C65F0" w:rsidRPr="004E3BF8">
        <w:rPr>
          <w:rFonts w:ascii="Times New Roman" w:hAnsi="Times New Roman" w:cs="Times New Roman"/>
          <w:szCs w:val="21"/>
          <w:lang w:val="en-AU"/>
        </w:rPr>
        <w:t>.</w:t>
      </w:r>
      <w:r w:rsidR="00F10853" w:rsidRPr="004E3BF8">
        <w:rPr>
          <w:rFonts w:ascii="Times New Roman" w:hAnsi="Times New Roman" w:cs="Times New Roman"/>
          <w:szCs w:val="21"/>
          <w:lang w:val="en-AU"/>
        </w:rPr>
        <w:t xml:space="preserve"> </w:t>
      </w:r>
    </w:p>
    <w:p w14:paraId="5293809E" w14:textId="77777777" w:rsidR="0031487B" w:rsidRDefault="0031487B">
      <w:pPr>
        <w:widowControl/>
        <w:jc w:val="left"/>
        <w:rPr>
          <w:rFonts w:ascii="Times New Roman" w:hAnsi="Times New Roman" w:cs="Times New Roman"/>
          <w:szCs w:val="21"/>
          <w:lang w:val="en-AU"/>
        </w:rPr>
      </w:pPr>
      <w:r>
        <w:rPr>
          <w:rFonts w:ascii="Times New Roman" w:hAnsi="Times New Roman" w:cs="Times New Roman"/>
          <w:szCs w:val="21"/>
          <w:lang w:val="en-AU"/>
        </w:rPr>
        <w:br w:type="page"/>
      </w:r>
    </w:p>
    <w:p w14:paraId="58768EC0" w14:textId="69A4F60F" w:rsidR="009B7A51" w:rsidRPr="004E3BF8" w:rsidRDefault="009B7A51" w:rsidP="0031487B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275966A0" wp14:editId="1DE341DB">
            <wp:extent cx="3909060" cy="276124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63" cy="276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AB831" w14:textId="7DC2A200" w:rsidR="009B7A51" w:rsidRPr="004E3BF8" w:rsidRDefault="009B7A51" w:rsidP="0083508E">
      <w:pPr>
        <w:spacing w:line="480" w:lineRule="auto"/>
        <w:rPr>
          <w:rFonts w:ascii="Times New Roman" w:hAnsi="Times New Roman" w:cs="Times New Roman"/>
          <w:szCs w:val="21"/>
          <w:lang w:val="en-AU"/>
        </w:rPr>
      </w:pPr>
      <w:r w:rsidRPr="004E3BF8">
        <w:rPr>
          <w:rFonts w:ascii="Times New Roman" w:hAnsi="Times New Roman" w:cs="Times New Roman"/>
          <w:b/>
          <w:bCs/>
          <w:szCs w:val="21"/>
          <w:lang w:val="en-AU"/>
        </w:rPr>
        <w:t>Supplementary Fig. 2</w:t>
      </w:r>
      <w:r w:rsidR="0051121C" w:rsidRPr="004E3BF8">
        <w:rPr>
          <w:rFonts w:ascii="Times New Roman" w:hAnsi="Times New Roman" w:cs="Times New Roman"/>
          <w:b/>
          <w:bCs/>
          <w:szCs w:val="21"/>
          <w:lang w:val="en-AU"/>
        </w:rPr>
        <w:t>7</w:t>
      </w:r>
      <w:r w:rsidRPr="004E3BF8">
        <w:rPr>
          <w:rFonts w:ascii="Times New Roman" w:hAnsi="Times New Roman" w:cs="Times New Roman"/>
          <w:b/>
          <w:bCs/>
          <w:szCs w:val="21"/>
          <w:lang w:val="en-AU"/>
        </w:rPr>
        <w:t>. Energy density plots</w:t>
      </w:r>
      <w:r w:rsidRPr="004E3BF8">
        <w:rPr>
          <w:rFonts w:ascii="Times New Roman" w:hAnsi="Times New Roman" w:cs="Times New Roman"/>
          <w:szCs w:val="21"/>
          <w:lang w:val="en-AU"/>
        </w:rPr>
        <w:t xml:space="preserve"> of zinc-air batteries with commercial Pt/C catalyst and CuNa-CF catalyst as air cathode.</w:t>
      </w:r>
    </w:p>
    <w:p w14:paraId="397AB4BE" w14:textId="04999E4C" w:rsidR="009E44F5" w:rsidRPr="004E3BF8" w:rsidRDefault="009E44F5">
      <w:pPr>
        <w:widowControl/>
        <w:jc w:val="left"/>
        <w:rPr>
          <w:rFonts w:ascii="Times New Roman" w:hAnsi="Times New Roman" w:cs="Times New Roman"/>
          <w:lang w:val="en-AU"/>
        </w:rPr>
      </w:pPr>
    </w:p>
    <w:p w14:paraId="39207561" w14:textId="77777777" w:rsidR="00DF658C" w:rsidRPr="004E3BF8" w:rsidRDefault="00DF658C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19B10ABE" w14:textId="6FC88A96" w:rsidR="0011089A" w:rsidRPr="004E3BF8" w:rsidRDefault="0011089A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 w:hint="eastAsia"/>
          <w:noProof/>
        </w:rPr>
        <w:drawing>
          <wp:inline distT="0" distB="0" distL="0" distR="0" wp14:anchorId="7B799486" wp14:editId="56DE0143">
            <wp:extent cx="4114800" cy="2909985"/>
            <wp:effectExtent l="0" t="0" r="0" b="0"/>
            <wp:docPr id="10420923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92322" name="图片 104209232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62" cy="291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B410" w14:textId="294AE027" w:rsidR="00DF658C" w:rsidRPr="004E3BF8" w:rsidRDefault="00816662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Fig. 2</w:t>
      </w:r>
      <w:r w:rsidR="0013274D" w:rsidRPr="004E3BF8">
        <w:rPr>
          <w:rFonts w:ascii="Times New Roman" w:hAnsi="Times New Roman" w:cs="Times New Roman"/>
          <w:b/>
          <w:bCs/>
          <w:lang w:val="en-AU"/>
        </w:rPr>
        <w:t>8</w:t>
      </w:r>
      <w:r w:rsidR="00DF658C" w:rsidRPr="004E3BF8">
        <w:rPr>
          <w:rFonts w:ascii="Times New Roman" w:hAnsi="Times New Roman" w:cs="Times New Roman"/>
          <w:b/>
          <w:bCs/>
          <w:lang w:val="en-AU"/>
        </w:rPr>
        <w:t>. Specific capacity</w:t>
      </w:r>
      <w:r w:rsidR="00DF658C" w:rsidRPr="004E3BF8">
        <w:rPr>
          <w:rFonts w:ascii="Times New Roman" w:hAnsi="Times New Roman" w:cs="Times New Roman"/>
          <w:lang w:val="en-AU"/>
        </w:rPr>
        <w:t xml:space="preserve"> of </w:t>
      </w:r>
      <w:r w:rsidR="009B7A51" w:rsidRPr="004E3BF8">
        <w:rPr>
          <w:rFonts w:ascii="Times New Roman" w:hAnsi="Times New Roman" w:cs="Times New Roman"/>
          <w:szCs w:val="21"/>
          <w:lang w:val="en-AU"/>
        </w:rPr>
        <w:t>zinc-air batteries with commercial Pt/C catalyst and CuNa-CF catalyst as air cathode.</w:t>
      </w:r>
    </w:p>
    <w:p w14:paraId="76801EC4" w14:textId="49BFD5E4" w:rsidR="00584E19" w:rsidRPr="004E3BF8" w:rsidRDefault="00584E19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6B49524C" w14:textId="76E70F2A" w:rsidR="009B7A51" w:rsidRPr="004E3BF8" w:rsidRDefault="009B7A51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193DAB48" w14:textId="63BF26EB" w:rsidR="009B7A51" w:rsidRPr="004E3BF8" w:rsidRDefault="009B7A51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 w:hint="eastAsia"/>
          <w:noProof/>
        </w:rPr>
        <w:drawing>
          <wp:inline distT="0" distB="0" distL="0" distR="0" wp14:anchorId="7A82B358" wp14:editId="0EDF0F50">
            <wp:extent cx="4229100" cy="295424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92" cy="296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3A43C" w14:textId="0A484A15" w:rsidR="009E44F5" w:rsidRPr="004E3BF8" w:rsidRDefault="009B7A51" w:rsidP="0083508E">
      <w:pPr>
        <w:spacing w:line="480" w:lineRule="auto"/>
        <w:rPr>
          <w:rFonts w:ascii="Times New Roman" w:hAnsi="Times New Roman" w:cs="Times New Roman"/>
          <w:szCs w:val="21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Fig. 2</w:t>
      </w:r>
      <w:r w:rsidR="0013274D" w:rsidRPr="004E3BF8">
        <w:rPr>
          <w:rFonts w:ascii="Times New Roman" w:hAnsi="Times New Roman" w:cs="Times New Roman"/>
          <w:b/>
          <w:bCs/>
          <w:lang w:val="en-AU"/>
        </w:rPr>
        <w:t>9</w:t>
      </w:r>
      <w:r w:rsidRPr="004E3BF8">
        <w:rPr>
          <w:rFonts w:ascii="Times New Roman" w:hAnsi="Times New Roman" w:cs="Times New Roman"/>
          <w:b/>
          <w:bCs/>
          <w:lang w:val="en-AU"/>
        </w:rPr>
        <w:t xml:space="preserve">. </w:t>
      </w:r>
      <w:r w:rsidRPr="004E3BF8">
        <w:rPr>
          <w:rFonts w:ascii="Times New Roman" w:hAnsi="Times New Roman" w:cs="Times New Roman"/>
          <w:b/>
          <w:bCs/>
          <w:szCs w:val="21"/>
          <w:lang w:val="en-AU"/>
        </w:rPr>
        <w:t>Discharging polarization curves and power density plots</w:t>
      </w:r>
      <w:r w:rsidRPr="004E3BF8">
        <w:rPr>
          <w:rFonts w:ascii="Times New Roman" w:hAnsi="Times New Roman" w:cs="Times New Roman"/>
          <w:szCs w:val="21"/>
          <w:lang w:val="en-AU"/>
        </w:rPr>
        <w:t xml:space="preserve"> of zinc-air batteries with commercial Pt/C catalyst and CuNa-CF catalyst as air cathode.</w:t>
      </w:r>
    </w:p>
    <w:p w14:paraId="37DC498C" w14:textId="3FD0488D" w:rsidR="009E44F5" w:rsidRPr="004E3BF8" w:rsidRDefault="009E44F5">
      <w:pPr>
        <w:widowControl/>
        <w:jc w:val="left"/>
        <w:rPr>
          <w:rFonts w:ascii="Times New Roman" w:hAnsi="Times New Roman" w:cs="Times New Roman"/>
          <w:szCs w:val="21"/>
          <w:lang w:val="en-AU"/>
        </w:rPr>
      </w:pPr>
    </w:p>
    <w:p w14:paraId="0A8F3F52" w14:textId="77777777" w:rsidR="009B7A51" w:rsidRPr="004E3BF8" w:rsidRDefault="009B7A51" w:rsidP="0083508E">
      <w:pPr>
        <w:spacing w:line="480" w:lineRule="auto"/>
        <w:rPr>
          <w:rFonts w:ascii="Times New Roman" w:hAnsi="Times New Roman" w:cs="Times New Roman"/>
          <w:szCs w:val="21"/>
          <w:lang w:val="en-AU"/>
        </w:rPr>
      </w:pPr>
    </w:p>
    <w:p w14:paraId="77907C1D" w14:textId="77777777" w:rsidR="0095710F" w:rsidRPr="004E3BF8" w:rsidRDefault="0095710F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131BFD11" wp14:editId="33C82A27">
            <wp:extent cx="2882900" cy="28829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524" cy="289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66209" w14:textId="56F49C35" w:rsidR="0095710F" w:rsidRPr="004E3BF8" w:rsidRDefault="0095710F" w:rsidP="0083508E">
      <w:pPr>
        <w:spacing w:line="480" w:lineRule="auto"/>
        <w:rPr>
          <w:rFonts w:ascii="Times New Roman" w:hAnsi="Times New Roman" w:cs="Times New Roman"/>
          <w:sz w:val="24"/>
          <w:szCs w:val="28"/>
          <w:lang w:val="en-GB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Fig. </w:t>
      </w:r>
      <w:r w:rsidR="0013274D" w:rsidRPr="004E3BF8">
        <w:rPr>
          <w:rFonts w:ascii="Times New Roman" w:hAnsi="Times New Roman" w:cs="Times New Roman"/>
          <w:b/>
          <w:bCs/>
          <w:lang w:val="en-AU"/>
        </w:rPr>
        <w:t>30</w:t>
      </w:r>
      <w:r w:rsidRPr="004E3BF8">
        <w:rPr>
          <w:rFonts w:ascii="Times New Roman" w:hAnsi="Times New Roman" w:cs="Times New Roman"/>
          <w:b/>
          <w:bCs/>
          <w:lang w:val="en-AU"/>
        </w:rPr>
        <w:t>. HAADF-STEM image</w:t>
      </w:r>
      <w:r w:rsidRPr="004E3BF8">
        <w:rPr>
          <w:rFonts w:ascii="Times New Roman" w:hAnsi="Times New Roman" w:cs="Times New Roman"/>
          <w:lang w:val="en-AU"/>
        </w:rPr>
        <w:t xml:space="preserve"> of CuNa-CF after 5000 h ZAB operating stability test.</w:t>
      </w:r>
    </w:p>
    <w:p w14:paraId="18B00AB1" w14:textId="3AE4AE37" w:rsidR="0095710F" w:rsidRPr="004E3BF8" w:rsidRDefault="0095710F" w:rsidP="0083508E">
      <w:pPr>
        <w:spacing w:line="480" w:lineRule="auto"/>
        <w:rPr>
          <w:rFonts w:ascii="Times New Roman" w:hAnsi="Times New Roman" w:cs="Times New Roman"/>
          <w:szCs w:val="21"/>
          <w:lang w:val="en-GB"/>
        </w:rPr>
      </w:pPr>
    </w:p>
    <w:p w14:paraId="71FC43C7" w14:textId="75C1144A" w:rsidR="000030BE" w:rsidRPr="004E3BF8" w:rsidRDefault="000030BE" w:rsidP="0083508E">
      <w:pPr>
        <w:spacing w:line="480" w:lineRule="auto"/>
        <w:rPr>
          <w:rFonts w:ascii="Times New Roman" w:hAnsi="Times New Roman" w:cs="Times New Roman"/>
          <w:szCs w:val="21"/>
          <w:lang w:val="en-GB"/>
        </w:rPr>
      </w:pPr>
    </w:p>
    <w:p w14:paraId="2B47ED08" w14:textId="0B6A7692" w:rsidR="00EF0628" w:rsidRPr="004E3BF8" w:rsidRDefault="00EF0628" w:rsidP="003120DA">
      <w:pPr>
        <w:spacing w:line="480" w:lineRule="auto"/>
        <w:jc w:val="center"/>
        <w:rPr>
          <w:rFonts w:ascii="Times New Roman" w:hAnsi="Times New Roman" w:cs="Times New Roman"/>
          <w:szCs w:val="21"/>
          <w:lang w:val="en-AU"/>
        </w:rPr>
      </w:pPr>
      <w:r w:rsidRPr="004E3BF8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E7F22BF" wp14:editId="5950D154">
            <wp:extent cx="5272405" cy="2559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711C2" w14:textId="403381F8" w:rsidR="00EF0628" w:rsidRPr="004E3BF8" w:rsidRDefault="00EF0628" w:rsidP="0083508E">
      <w:pPr>
        <w:spacing w:line="480" w:lineRule="auto"/>
        <w:rPr>
          <w:rFonts w:ascii="Times New Roman" w:hAnsi="Times New Roman" w:cs="Times New Roman"/>
          <w:szCs w:val="21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Fig. </w:t>
      </w:r>
      <w:r w:rsidR="0013274D" w:rsidRPr="004E3BF8">
        <w:rPr>
          <w:rFonts w:ascii="Times New Roman" w:hAnsi="Times New Roman" w:cs="Times New Roman"/>
          <w:b/>
          <w:bCs/>
          <w:lang w:val="en-AU"/>
        </w:rPr>
        <w:t>31</w:t>
      </w:r>
      <w:r w:rsidRPr="004E3BF8">
        <w:rPr>
          <w:rFonts w:ascii="Times New Roman" w:hAnsi="Times New Roman" w:cs="Times New Roman"/>
          <w:b/>
          <w:bCs/>
          <w:lang w:val="en-AU"/>
        </w:rPr>
        <w:t xml:space="preserve">. </w:t>
      </w:r>
      <w:r w:rsidRPr="004E3BF8">
        <w:rPr>
          <w:rFonts w:ascii="Times New Roman" w:hAnsi="Times New Roman" w:cs="Times New Roman"/>
          <w:b/>
          <w:bCs/>
          <w:szCs w:val="21"/>
          <w:lang w:val="en-AU"/>
        </w:rPr>
        <w:t>Long</w:t>
      </w:r>
      <w:r w:rsidR="008B3524" w:rsidRPr="004E3BF8">
        <w:rPr>
          <w:rFonts w:ascii="Times New Roman" w:hAnsi="Times New Roman" w:cs="Times New Roman"/>
          <w:b/>
          <w:bCs/>
          <w:szCs w:val="21"/>
          <w:lang w:val="en-AU"/>
        </w:rPr>
        <w:t>-</w:t>
      </w:r>
      <w:r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term </w:t>
      </w:r>
      <w:r w:rsidR="008B3524" w:rsidRPr="004E3BF8">
        <w:rPr>
          <w:rFonts w:ascii="Times New Roman" w:hAnsi="Times New Roman" w:cs="Times New Roman"/>
          <w:b/>
          <w:bCs/>
          <w:szCs w:val="21"/>
          <w:lang w:val="en-AU"/>
        </w:rPr>
        <w:t>dis</w:t>
      </w:r>
      <w:r w:rsidRPr="004E3BF8">
        <w:rPr>
          <w:rFonts w:ascii="Times New Roman" w:hAnsi="Times New Roman" w:cs="Times New Roman"/>
          <w:b/>
          <w:bCs/>
          <w:szCs w:val="21"/>
          <w:lang w:val="en-AU"/>
        </w:rPr>
        <w:t xml:space="preserve">charge/charge cycling stability </w:t>
      </w:r>
      <w:r w:rsidRPr="004E3BF8">
        <w:rPr>
          <w:rFonts w:ascii="Times New Roman" w:hAnsi="Times New Roman" w:cs="Times New Roman"/>
          <w:szCs w:val="21"/>
          <w:lang w:val="en-AU"/>
        </w:rPr>
        <w:t>of the liquid-state ZAB for CuNa-CF air cathode at 10 mA cm</w:t>
      </w:r>
      <w:r w:rsidRPr="004E3BF8">
        <w:rPr>
          <w:rFonts w:ascii="Times New Roman" w:hAnsi="Times New Roman" w:cs="Times New Roman"/>
          <w:szCs w:val="21"/>
          <w:vertAlign w:val="superscript"/>
          <w:lang w:val="en-AU"/>
        </w:rPr>
        <w:t>−2</w:t>
      </w:r>
      <w:r w:rsidRPr="004E3BF8">
        <w:rPr>
          <w:rFonts w:ascii="Times New Roman" w:hAnsi="Times New Roman" w:cs="Times New Roman"/>
          <w:szCs w:val="21"/>
          <w:lang w:val="en-AU"/>
        </w:rPr>
        <w:t>.</w:t>
      </w:r>
    </w:p>
    <w:p w14:paraId="0C49B7DA" w14:textId="77777777" w:rsidR="00C02F15" w:rsidRPr="004E3BF8" w:rsidRDefault="00C02F15" w:rsidP="0083508E">
      <w:pPr>
        <w:widowControl/>
        <w:spacing w:line="480" w:lineRule="auto"/>
        <w:jc w:val="left"/>
        <w:rPr>
          <w:rFonts w:ascii="Times New Roman" w:hAnsi="Times New Roman" w:cs="Times New Roman"/>
          <w:szCs w:val="21"/>
          <w:lang w:val="en-AU"/>
        </w:rPr>
      </w:pPr>
    </w:p>
    <w:p w14:paraId="1C5FA611" w14:textId="344BD255" w:rsidR="001F3865" w:rsidRPr="004E3BF8" w:rsidRDefault="001F3865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7406F670" wp14:editId="4A291941">
            <wp:extent cx="3925824" cy="30117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034" cy="30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29D3D" w14:textId="392C9C04" w:rsidR="001F3865" w:rsidRPr="004E3BF8" w:rsidRDefault="001F3865" w:rsidP="0083508E">
      <w:pPr>
        <w:spacing w:line="480" w:lineRule="auto"/>
        <w:rPr>
          <w:rFonts w:ascii="Times New Roman" w:hAnsi="Times New Roman" w:cs="Times New Roman"/>
          <w:lang w:val="en-AU"/>
        </w:rPr>
      </w:pPr>
      <w:bookmarkStart w:id="3" w:name="_Hlk127199390"/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Fig. </w:t>
      </w:r>
      <w:bookmarkEnd w:id="3"/>
      <w:r w:rsidR="0013274D" w:rsidRPr="004E3BF8">
        <w:rPr>
          <w:rFonts w:ascii="Times New Roman" w:hAnsi="Times New Roman" w:cs="Times New Roman"/>
          <w:b/>
          <w:bCs/>
          <w:lang w:val="en-AU"/>
        </w:rPr>
        <w:t>32</w:t>
      </w:r>
      <w:r w:rsidRPr="004E3BF8">
        <w:rPr>
          <w:rFonts w:ascii="Times New Roman" w:hAnsi="Times New Roman" w:cs="Times New Roman"/>
          <w:b/>
          <w:bCs/>
          <w:lang w:val="en-AU"/>
        </w:rPr>
        <w:t xml:space="preserve">. Long-term </w:t>
      </w:r>
      <w:r w:rsidR="009F6C49" w:rsidRPr="004E3BF8">
        <w:rPr>
          <w:rFonts w:ascii="Times New Roman" w:hAnsi="Times New Roman" w:cs="Times New Roman"/>
          <w:b/>
          <w:bCs/>
          <w:lang w:val="en-AU"/>
        </w:rPr>
        <w:t>dis</w:t>
      </w:r>
      <w:r w:rsidR="00EF0628" w:rsidRPr="004E3BF8">
        <w:rPr>
          <w:rFonts w:ascii="Times New Roman" w:hAnsi="Times New Roman" w:cs="Times New Roman"/>
          <w:b/>
          <w:bCs/>
          <w:szCs w:val="21"/>
          <w:lang w:val="en-AU"/>
        </w:rPr>
        <w:t>charge/charge cycling stability</w:t>
      </w:r>
      <w:r w:rsidRPr="004E3BF8">
        <w:rPr>
          <w:rFonts w:ascii="Times New Roman" w:hAnsi="Times New Roman" w:cs="Times New Roman"/>
          <w:lang w:val="en-AU"/>
        </w:rPr>
        <w:t xml:space="preserve"> at 10 mA cm</w:t>
      </w:r>
      <w:r w:rsidRPr="004E3BF8">
        <w:rPr>
          <w:rFonts w:ascii="Times New Roman" w:hAnsi="Times New Roman" w:cs="Times New Roman"/>
          <w:vertAlign w:val="superscript"/>
          <w:lang w:val="en-AU"/>
        </w:rPr>
        <w:t>−2</w:t>
      </w:r>
      <w:r w:rsidRPr="004E3BF8">
        <w:rPr>
          <w:rFonts w:ascii="Times New Roman" w:hAnsi="Times New Roman" w:cs="Times New Roman"/>
          <w:lang w:val="en-AU"/>
        </w:rPr>
        <w:t xml:space="preserve"> of </w:t>
      </w:r>
      <w:r w:rsidR="009C0BA6" w:rsidRPr="004E3BF8">
        <w:rPr>
          <w:rFonts w:ascii="Times New Roman" w:hAnsi="Times New Roman" w:cs="Times New Roman"/>
          <w:lang w:val="en-AU"/>
        </w:rPr>
        <w:t xml:space="preserve">commercial </w:t>
      </w:r>
      <w:r w:rsidRPr="004E3BF8">
        <w:rPr>
          <w:rFonts w:ascii="Times New Roman" w:hAnsi="Times New Roman" w:cs="Times New Roman"/>
          <w:lang w:val="en-AU"/>
        </w:rPr>
        <w:t xml:space="preserve">Pt/C </w:t>
      </w:r>
      <w:r w:rsidR="009C0BA6" w:rsidRPr="004E3BF8">
        <w:rPr>
          <w:rFonts w:ascii="Times New Roman" w:hAnsi="Times New Roman" w:cs="Times New Roman"/>
          <w:lang w:val="en-AU"/>
        </w:rPr>
        <w:t xml:space="preserve">as the </w:t>
      </w:r>
      <w:r w:rsidRPr="004E3BF8">
        <w:rPr>
          <w:rFonts w:ascii="Times New Roman" w:hAnsi="Times New Roman" w:cs="Times New Roman"/>
          <w:lang w:val="en-AU"/>
        </w:rPr>
        <w:t xml:space="preserve">air cathode </w:t>
      </w:r>
      <w:r w:rsidR="009C0BA6" w:rsidRPr="004E3BF8">
        <w:rPr>
          <w:rFonts w:ascii="Times New Roman" w:hAnsi="Times New Roman" w:cs="Times New Roman"/>
          <w:lang w:val="en-AU"/>
        </w:rPr>
        <w:t xml:space="preserve">of </w:t>
      </w:r>
      <w:r w:rsidR="007559E5" w:rsidRPr="004E3BF8">
        <w:rPr>
          <w:rFonts w:ascii="Times New Roman" w:hAnsi="Times New Roman" w:cs="Times New Roman"/>
          <w:lang w:val="en-AU"/>
        </w:rPr>
        <w:t>ZAB</w:t>
      </w:r>
      <w:r w:rsidRPr="004E3BF8">
        <w:rPr>
          <w:rFonts w:ascii="Times New Roman" w:hAnsi="Times New Roman" w:cs="Times New Roman"/>
          <w:lang w:val="en-AU"/>
        </w:rPr>
        <w:t>.</w:t>
      </w:r>
    </w:p>
    <w:p w14:paraId="7C3F1D9A" w14:textId="77777777" w:rsidR="001F3865" w:rsidRPr="004E3BF8" w:rsidRDefault="001F3865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0BDBDF96" w14:textId="77777777" w:rsidR="000030BE" w:rsidRPr="004E3BF8" w:rsidRDefault="000030BE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3C674B11" w14:textId="61B7AF21" w:rsidR="00945537" w:rsidRPr="004E3BF8" w:rsidRDefault="00945537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5EC66AAA" w14:textId="500195B2" w:rsidR="00945537" w:rsidRPr="004E3BF8" w:rsidRDefault="00541B1A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noProof/>
        </w:rPr>
        <w:drawing>
          <wp:inline distT="0" distB="0" distL="0" distR="0" wp14:anchorId="67D8AFD1" wp14:editId="19E787CA">
            <wp:extent cx="3131530" cy="27432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07" cy="275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835DA" w14:textId="22F7CC2C" w:rsidR="00945537" w:rsidRPr="004E3BF8" w:rsidRDefault="00945537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Fig. </w:t>
      </w:r>
      <w:r w:rsidR="008D3BF0" w:rsidRPr="004E3BF8">
        <w:rPr>
          <w:rFonts w:ascii="Times New Roman" w:hAnsi="Times New Roman" w:cs="Times New Roman"/>
          <w:b/>
          <w:bCs/>
          <w:lang w:val="en-AU"/>
        </w:rPr>
        <w:t>3</w:t>
      </w:r>
      <w:r w:rsidR="0013274D" w:rsidRPr="004E3BF8">
        <w:rPr>
          <w:rFonts w:ascii="Times New Roman" w:hAnsi="Times New Roman" w:cs="Times New Roman"/>
          <w:b/>
          <w:bCs/>
          <w:lang w:val="en-AU"/>
        </w:rPr>
        <w:t>3</w:t>
      </w:r>
      <w:r w:rsidRPr="004E3BF8">
        <w:rPr>
          <w:rFonts w:ascii="Times New Roman" w:hAnsi="Times New Roman" w:cs="Times New Roman"/>
          <w:b/>
          <w:bCs/>
          <w:lang w:val="en-AU"/>
        </w:rPr>
        <w:t>.</w:t>
      </w:r>
      <w:r w:rsidR="00EE6E98" w:rsidRPr="004E3BF8">
        <w:rPr>
          <w:rFonts w:ascii="Times New Roman" w:hAnsi="Times New Roman" w:cs="Times New Roman"/>
          <w:b/>
          <w:bCs/>
          <w:lang w:val="en-AU"/>
        </w:rPr>
        <w:t xml:space="preserve"> Photograph</w:t>
      </w:r>
      <w:r w:rsidR="00EE6E98" w:rsidRPr="004E3BF8">
        <w:rPr>
          <w:rFonts w:ascii="Times New Roman" w:hAnsi="Times New Roman" w:cs="Times New Roman"/>
          <w:lang w:val="en-AU"/>
        </w:rPr>
        <w:t xml:space="preserve"> </w:t>
      </w:r>
      <w:r w:rsidR="00EE6E98" w:rsidRPr="004E3BF8">
        <w:rPr>
          <w:rFonts w:ascii="Times New Roman" w:hAnsi="Times New Roman" w:cs="Times New Roman"/>
          <w:b/>
          <w:bCs/>
          <w:lang w:val="en-AU"/>
        </w:rPr>
        <w:t>of a wristband with LED lamps</w:t>
      </w:r>
      <w:r w:rsidR="00EE6E98" w:rsidRPr="004E3BF8">
        <w:rPr>
          <w:rFonts w:ascii="Times New Roman" w:hAnsi="Times New Roman" w:cs="Times New Roman"/>
          <w:lang w:val="en-AU"/>
        </w:rPr>
        <w:t xml:space="preserve"> </w:t>
      </w:r>
      <w:r w:rsidR="00867A73" w:rsidRPr="004E3BF8">
        <w:rPr>
          <w:rFonts w:ascii="Times New Roman" w:hAnsi="Times New Roman" w:cs="Times New Roman" w:hint="eastAsia"/>
          <w:lang w:val="en-AU"/>
        </w:rPr>
        <w:t>p</w:t>
      </w:r>
      <w:r w:rsidR="00867A73" w:rsidRPr="004E3BF8">
        <w:rPr>
          <w:rFonts w:ascii="Times New Roman" w:hAnsi="Times New Roman" w:cs="Times New Roman"/>
          <w:lang w:val="en-AU"/>
        </w:rPr>
        <w:t>ower</w:t>
      </w:r>
      <w:r w:rsidR="00EE6E98" w:rsidRPr="004E3BF8">
        <w:rPr>
          <w:rFonts w:ascii="Times New Roman" w:hAnsi="Times New Roman" w:cs="Times New Roman"/>
          <w:lang w:val="en-AU"/>
        </w:rPr>
        <w:t>ed by two series-connected solid-state ZABs</w:t>
      </w:r>
      <w:r w:rsidRPr="004E3BF8">
        <w:rPr>
          <w:rFonts w:ascii="Times New Roman" w:hAnsi="Times New Roman" w:cs="Times New Roman"/>
          <w:lang w:val="en-AU"/>
        </w:rPr>
        <w:t>.</w:t>
      </w:r>
    </w:p>
    <w:p w14:paraId="62C1CF2D" w14:textId="4035D11B" w:rsidR="00B52C82" w:rsidRPr="004E3BF8" w:rsidRDefault="00B52C82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p w14:paraId="100F85FA" w14:textId="1A0495A4" w:rsidR="00176625" w:rsidRPr="004E3BF8" w:rsidRDefault="00BC689E" w:rsidP="0083508E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eastAsia="微软雅黑" w:hAnsi="Times New Roman" w:cs="Times New Roman"/>
          <w:noProof/>
          <w:szCs w:val="21"/>
        </w:rPr>
        <w:drawing>
          <wp:inline distT="0" distB="0" distL="0" distR="0" wp14:anchorId="559878D3" wp14:editId="6EBA741B">
            <wp:extent cx="3748113" cy="329946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47" cy="3309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D70D2" w14:textId="33239A99" w:rsidR="00BC689E" w:rsidRPr="004E3BF8" w:rsidRDefault="00773419" w:rsidP="0083508E">
      <w:pPr>
        <w:spacing w:line="480" w:lineRule="auto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Fig. </w:t>
      </w:r>
      <w:r w:rsidR="008D3BF0" w:rsidRPr="004E3BF8">
        <w:rPr>
          <w:rFonts w:ascii="Times New Roman" w:hAnsi="Times New Roman" w:cs="Times New Roman"/>
          <w:b/>
          <w:bCs/>
          <w:lang w:val="en-AU"/>
        </w:rPr>
        <w:t>3</w:t>
      </w:r>
      <w:r w:rsidR="0013274D" w:rsidRPr="004E3BF8">
        <w:rPr>
          <w:rFonts w:ascii="Times New Roman" w:hAnsi="Times New Roman" w:cs="Times New Roman"/>
          <w:b/>
          <w:bCs/>
          <w:lang w:val="en-AU"/>
        </w:rPr>
        <w:t>4</w:t>
      </w:r>
      <w:r w:rsidR="00BC689E" w:rsidRPr="004E3BF8">
        <w:rPr>
          <w:rFonts w:ascii="Times New Roman" w:hAnsi="Times New Roman" w:cs="Times New Roman"/>
          <w:b/>
          <w:bCs/>
          <w:lang w:val="en-AU"/>
        </w:rPr>
        <w:t>. Charge density differences and projected density of state (PDOS) analysis</w:t>
      </w:r>
      <w:r w:rsidR="00BC689E" w:rsidRPr="004E3BF8">
        <w:rPr>
          <w:rFonts w:ascii="Times New Roman" w:hAnsi="Times New Roman" w:cs="Times New Roman"/>
          <w:lang w:val="en-AU"/>
        </w:rPr>
        <w:t xml:space="preserve"> of CuN</w:t>
      </w:r>
      <w:r w:rsidR="00BC689E" w:rsidRPr="004E3BF8">
        <w:rPr>
          <w:rFonts w:ascii="Times New Roman" w:hAnsi="Times New Roman" w:cs="Times New Roman"/>
          <w:vertAlign w:val="subscript"/>
          <w:lang w:val="en-AU"/>
        </w:rPr>
        <w:t>4</w:t>
      </w:r>
      <w:r w:rsidR="00BC689E" w:rsidRPr="004E3BF8">
        <w:rPr>
          <w:rFonts w:ascii="Times New Roman" w:hAnsi="Times New Roman" w:cs="Times New Roman"/>
          <w:lang w:val="en-AU"/>
        </w:rPr>
        <w:t>-COONa and CuN</w:t>
      </w:r>
      <w:r w:rsidR="00BC689E" w:rsidRPr="004E3BF8">
        <w:rPr>
          <w:rFonts w:ascii="Times New Roman" w:hAnsi="Times New Roman" w:cs="Times New Roman"/>
          <w:vertAlign w:val="subscript"/>
          <w:lang w:val="en-AU"/>
        </w:rPr>
        <w:t>4</w:t>
      </w:r>
      <w:r w:rsidR="00BC689E" w:rsidRPr="004E3BF8">
        <w:rPr>
          <w:rFonts w:ascii="Times New Roman" w:hAnsi="Times New Roman" w:cs="Times New Roman"/>
          <w:lang w:val="en-AU"/>
        </w:rPr>
        <w:t>-COONa@graphene. Where charge depletion and accumulation were depicted by cyan and yellow, respectively.</w:t>
      </w:r>
    </w:p>
    <w:p w14:paraId="2B8A0A11" w14:textId="33A77A5F" w:rsidR="00C02F15" w:rsidRPr="004E3BF8" w:rsidRDefault="00C02F15" w:rsidP="0083508E">
      <w:pPr>
        <w:widowControl/>
        <w:spacing w:line="480" w:lineRule="auto"/>
        <w:jc w:val="left"/>
        <w:rPr>
          <w:rFonts w:ascii="Times New Roman" w:hAnsi="Times New Roman" w:cs="Times New Roman"/>
          <w:lang w:val="en-AU"/>
        </w:rPr>
      </w:pPr>
    </w:p>
    <w:p w14:paraId="6D0D8DBB" w14:textId="2A040F7E" w:rsidR="00BC689E" w:rsidRPr="004E3BF8" w:rsidRDefault="00363B02" w:rsidP="003120DA">
      <w:pPr>
        <w:spacing w:line="480" w:lineRule="auto"/>
        <w:jc w:val="center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eastAsia="微软雅黑" w:hAnsi="Times New Roman" w:cs="Times New Roman"/>
          <w:noProof/>
          <w:szCs w:val="21"/>
        </w:rPr>
        <w:drawing>
          <wp:inline distT="0" distB="0" distL="0" distR="0" wp14:anchorId="2212F3B4" wp14:editId="4C1C0BB1">
            <wp:extent cx="5040000" cy="2829001"/>
            <wp:effectExtent l="0" t="0" r="825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29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1C5E1" w14:textId="390BFA8E" w:rsidR="0031487B" w:rsidRDefault="00773419" w:rsidP="0083508E">
      <w:pPr>
        <w:spacing w:line="480" w:lineRule="auto"/>
        <w:rPr>
          <w:rFonts w:ascii="Times New Roman" w:hAnsi="Times New Roman" w:cs="Times New Roman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Fig. </w:t>
      </w:r>
      <w:r w:rsidR="00843A7B" w:rsidRPr="004E3BF8">
        <w:rPr>
          <w:rFonts w:ascii="Times New Roman" w:hAnsi="Times New Roman" w:cs="Times New Roman"/>
          <w:b/>
          <w:bCs/>
          <w:lang w:val="en-AU"/>
        </w:rPr>
        <w:t>3</w:t>
      </w:r>
      <w:r w:rsidR="0013274D" w:rsidRPr="004E3BF8">
        <w:rPr>
          <w:rFonts w:ascii="Times New Roman" w:hAnsi="Times New Roman" w:cs="Times New Roman"/>
          <w:b/>
          <w:bCs/>
          <w:lang w:val="en-AU"/>
        </w:rPr>
        <w:t>5</w:t>
      </w:r>
      <w:r w:rsidR="00363B02" w:rsidRPr="004E3BF8">
        <w:rPr>
          <w:rFonts w:ascii="Times New Roman" w:hAnsi="Times New Roman" w:cs="Times New Roman"/>
          <w:b/>
          <w:bCs/>
          <w:lang w:val="en-AU"/>
        </w:rPr>
        <w:t>.</w:t>
      </w:r>
      <w:r w:rsidR="00363B02" w:rsidRPr="004E3BF8">
        <w:rPr>
          <w:rFonts w:ascii="Times New Roman" w:hAnsi="Times New Roman" w:cs="Times New Roman"/>
          <w:b/>
          <w:bCs/>
        </w:rPr>
        <w:t xml:space="preserve"> Atomistic structures</w:t>
      </w:r>
      <w:r w:rsidR="00363B02" w:rsidRPr="004E3BF8">
        <w:rPr>
          <w:rFonts w:ascii="Times New Roman" w:hAnsi="Times New Roman" w:cs="Times New Roman"/>
        </w:rPr>
        <w:t xml:space="preserve"> of CuN</w:t>
      </w:r>
      <w:r w:rsidR="00363B02" w:rsidRPr="004E3BF8">
        <w:rPr>
          <w:rFonts w:ascii="Times New Roman" w:hAnsi="Times New Roman" w:cs="Times New Roman"/>
          <w:vertAlign w:val="subscript"/>
        </w:rPr>
        <w:t>4</w:t>
      </w:r>
      <w:r w:rsidR="00363B02" w:rsidRPr="004E3BF8">
        <w:rPr>
          <w:rFonts w:ascii="Times New Roman" w:hAnsi="Times New Roman" w:cs="Times New Roman"/>
        </w:rPr>
        <w:t xml:space="preserve">-COONa (with </w:t>
      </w:r>
      <w:r w:rsidR="00EE5A6A" w:rsidRPr="004E3BF8">
        <w:rPr>
          <w:rFonts w:ascii="Times New Roman" w:hAnsi="Times New Roman" w:cs="Times New Roman"/>
        </w:rPr>
        <w:t>-</w:t>
      </w:r>
      <w:r w:rsidR="00363B02" w:rsidRPr="004E3BF8">
        <w:rPr>
          <w:rFonts w:ascii="Times New Roman" w:hAnsi="Times New Roman" w:cs="Times New Roman"/>
        </w:rPr>
        <w:t xml:space="preserve">COONa on </w:t>
      </w:r>
      <w:r w:rsidR="004202BE" w:rsidRPr="004E3BF8">
        <w:rPr>
          <w:rFonts w:ascii="Times New Roman" w:hAnsi="Times New Roman" w:cs="Times New Roman"/>
        </w:rPr>
        <w:t xml:space="preserve">S1-S5 </w:t>
      </w:r>
      <w:r w:rsidR="00363B02" w:rsidRPr="004E3BF8">
        <w:rPr>
          <w:rFonts w:ascii="Times New Roman" w:hAnsi="Times New Roman" w:cs="Times New Roman"/>
        </w:rPr>
        <w:t>different adsorption sites).</w:t>
      </w:r>
    </w:p>
    <w:p w14:paraId="1B97E68A" w14:textId="77777777" w:rsidR="0031487B" w:rsidRDefault="0031487B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5DF9BD8" w14:textId="2DC22812" w:rsidR="00371C26" w:rsidRPr="004E3BF8" w:rsidRDefault="00371C26">
      <w:pPr>
        <w:rPr>
          <w:rFonts w:ascii="Times New Roman" w:hAnsi="Times New Roman" w:cs="Times New Roman"/>
          <w:b/>
          <w:bCs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Tables </w:t>
      </w:r>
    </w:p>
    <w:p w14:paraId="47C924AE" w14:textId="77777777" w:rsidR="00CA302E" w:rsidRPr="004E3BF8" w:rsidRDefault="00CA302E">
      <w:pPr>
        <w:rPr>
          <w:rFonts w:ascii="Times New Roman" w:hAnsi="Times New Roman" w:cs="Times New Roman"/>
          <w:b/>
          <w:bCs/>
          <w:lang w:val="en-AU"/>
        </w:rPr>
      </w:pPr>
    </w:p>
    <w:p w14:paraId="69D4DC1E" w14:textId="712C7F56" w:rsidR="00832D11" w:rsidRPr="004E3BF8" w:rsidRDefault="00371C26">
      <w:pPr>
        <w:rPr>
          <w:rFonts w:ascii="Times New Roman" w:hAnsi="Times New Roman" w:cs="Times New Roman"/>
          <w:lang w:val="en-AU"/>
        </w:rPr>
      </w:pPr>
      <w:bookmarkStart w:id="4" w:name="_Hlk127128925"/>
      <w:r w:rsidRPr="004E3BF8">
        <w:rPr>
          <w:rFonts w:ascii="Times New Roman" w:hAnsi="Times New Roman" w:cs="Times New Roman"/>
          <w:b/>
          <w:bCs/>
          <w:lang w:val="en-AU"/>
        </w:rPr>
        <w:t>Supplementary Table 1</w:t>
      </w:r>
      <w:bookmarkEnd w:id="4"/>
      <w:r w:rsidRPr="004E3BF8">
        <w:rPr>
          <w:rFonts w:ascii="Times New Roman" w:hAnsi="Times New Roman" w:cs="Times New Roman"/>
          <w:b/>
          <w:bCs/>
          <w:lang w:val="en-AU"/>
        </w:rPr>
        <w:t>.</w:t>
      </w:r>
      <w:r w:rsidR="00996923" w:rsidRPr="004E3BF8">
        <w:rPr>
          <w:rFonts w:ascii="Times New Roman" w:hAnsi="Times New Roman" w:cs="Times New Roman"/>
          <w:lang w:val="en-AU"/>
        </w:rPr>
        <w:t xml:space="preserve"> </w:t>
      </w:r>
      <w:r w:rsidR="004202BE" w:rsidRPr="004E3BF8">
        <w:rPr>
          <w:rFonts w:ascii="Times New Roman" w:hAnsi="Times New Roman" w:cs="Times New Roman"/>
          <w:lang w:val="en-AU"/>
        </w:rPr>
        <w:t>Inductively coupled plasma mass spectrometry (ICP-MS)</w:t>
      </w:r>
      <w:r w:rsidR="00996923" w:rsidRPr="004E3BF8">
        <w:rPr>
          <w:rFonts w:ascii="Times New Roman" w:hAnsi="Times New Roman" w:cs="Times New Roman"/>
          <w:lang w:val="en-AU"/>
        </w:rPr>
        <w:t xml:space="preserve"> analysis results of the as-prepared catalysts.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2835"/>
        <w:gridCol w:w="2602"/>
      </w:tblGrid>
      <w:tr w:rsidR="004E3BF8" w:rsidRPr="004E3BF8" w14:paraId="0918C436" w14:textId="77777777" w:rsidTr="00BC6499">
        <w:trPr>
          <w:trHeight w:val="431"/>
        </w:trPr>
        <w:tc>
          <w:tcPr>
            <w:tcW w:w="3085" w:type="dxa"/>
            <w:tcBorders>
              <w:top w:val="single" w:sz="8" w:space="0" w:color="auto"/>
              <w:bottom w:val="single" w:sz="8" w:space="0" w:color="auto"/>
            </w:tcBorders>
          </w:tcPr>
          <w:p w14:paraId="07433DDC" w14:textId="5F85CAFA" w:rsidR="00996923" w:rsidRPr="004E3BF8" w:rsidRDefault="0066694D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Catalyst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</w:tcPr>
          <w:p w14:paraId="39A8D0CD" w14:textId="2A17FFDA" w:rsidR="00996923" w:rsidRPr="004E3BF8" w:rsidRDefault="0066694D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Cu (wt%)</w:t>
            </w:r>
          </w:p>
        </w:tc>
        <w:tc>
          <w:tcPr>
            <w:tcW w:w="2602" w:type="dxa"/>
            <w:tcBorders>
              <w:top w:val="single" w:sz="8" w:space="0" w:color="auto"/>
              <w:bottom w:val="single" w:sz="8" w:space="0" w:color="auto"/>
            </w:tcBorders>
          </w:tcPr>
          <w:p w14:paraId="1C5F24F0" w14:textId="5F830836" w:rsidR="00996923" w:rsidRPr="004E3BF8" w:rsidRDefault="0066694D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Na (wt%)</w:t>
            </w:r>
          </w:p>
        </w:tc>
      </w:tr>
      <w:tr w:rsidR="004E3BF8" w:rsidRPr="004E3BF8" w14:paraId="06FC9ECC" w14:textId="77777777" w:rsidTr="00BC6499">
        <w:trPr>
          <w:trHeight w:val="431"/>
        </w:trPr>
        <w:tc>
          <w:tcPr>
            <w:tcW w:w="3085" w:type="dxa"/>
            <w:tcBorders>
              <w:top w:val="single" w:sz="8" w:space="0" w:color="auto"/>
            </w:tcBorders>
          </w:tcPr>
          <w:p w14:paraId="162C07DD" w14:textId="2E4766FC" w:rsidR="00996923" w:rsidRPr="004E3BF8" w:rsidRDefault="00996923">
            <w:pPr>
              <w:rPr>
                <w:rFonts w:ascii="Times New Roman" w:hAnsi="Times New Roman" w:cs="Times New Roman"/>
              </w:rPr>
            </w:pPr>
            <w:bookmarkStart w:id="5" w:name="_Hlk116154788"/>
            <w:r w:rsidRPr="004E3BF8">
              <w:rPr>
                <w:rFonts w:ascii="Times New Roman" w:hAnsi="Times New Roman" w:cs="Times New Roman"/>
              </w:rPr>
              <w:t>CuNa-CF</w:t>
            </w:r>
            <w:bookmarkEnd w:id="5"/>
          </w:p>
        </w:tc>
        <w:tc>
          <w:tcPr>
            <w:tcW w:w="2835" w:type="dxa"/>
            <w:tcBorders>
              <w:top w:val="single" w:sz="8" w:space="0" w:color="auto"/>
            </w:tcBorders>
          </w:tcPr>
          <w:p w14:paraId="32365E43" w14:textId="6BAEAA38" w:rsidR="00996923" w:rsidRPr="004E3BF8" w:rsidRDefault="0066694D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1.89</w:t>
            </w:r>
          </w:p>
        </w:tc>
        <w:tc>
          <w:tcPr>
            <w:tcW w:w="2602" w:type="dxa"/>
            <w:tcBorders>
              <w:top w:val="single" w:sz="8" w:space="0" w:color="auto"/>
            </w:tcBorders>
          </w:tcPr>
          <w:p w14:paraId="6ACAF3EC" w14:textId="0D986D47" w:rsidR="00996923" w:rsidRPr="004E3BF8" w:rsidRDefault="0066694D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0.711</w:t>
            </w:r>
          </w:p>
        </w:tc>
      </w:tr>
      <w:tr w:rsidR="004E3BF8" w:rsidRPr="004E3BF8" w14:paraId="74BADA94" w14:textId="77777777" w:rsidTr="00BC6499">
        <w:trPr>
          <w:trHeight w:val="431"/>
        </w:trPr>
        <w:tc>
          <w:tcPr>
            <w:tcW w:w="3085" w:type="dxa"/>
          </w:tcPr>
          <w:p w14:paraId="2464A78A" w14:textId="1BF6B702" w:rsidR="00996923" w:rsidRPr="004E3BF8" w:rsidRDefault="00996923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CuPc</w:t>
            </w:r>
            <w:r w:rsidR="005E2C7F" w:rsidRPr="004E3BF8">
              <w:rPr>
                <w:rFonts w:ascii="Times New Roman" w:hAnsi="Times New Roman" w:cs="Times New Roman"/>
              </w:rPr>
              <w:t>+</w:t>
            </w:r>
            <w:r w:rsidRPr="004E3BF8">
              <w:rPr>
                <w:rFonts w:ascii="Times New Roman" w:hAnsi="Times New Roman" w:cs="Times New Roman"/>
              </w:rPr>
              <w:t>NaCl-CF</w:t>
            </w:r>
          </w:p>
        </w:tc>
        <w:tc>
          <w:tcPr>
            <w:tcW w:w="2835" w:type="dxa"/>
          </w:tcPr>
          <w:p w14:paraId="447C3226" w14:textId="38FA93FA" w:rsidR="00996923" w:rsidRPr="004E3BF8" w:rsidRDefault="0066694D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1.93</w:t>
            </w:r>
          </w:p>
        </w:tc>
        <w:tc>
          <w:tcPr>
            <w:tcW w:w="2602" w:type="dxa"/>
          </w:tcPr>
          <w:p w14:paraId="6B9CAD8D" w14:textId="7A7D8F3D" w:rsidR="00996923" w:rsidRPr="004E3BF8" w:rsidRDefault="0066694D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0.815</w:t>
            </w:r>
          </w:p>
        </w:tc>
      </w:tr>
      <w:tr w:rsidR="004E3BF8" w:rsidRPr="004E3BF8" w14:paraId="57B61B4F" w14:textId="77777777" w:rsidTr="00BC6499">
        <w:trPr>
          <w:trHeight w:val="431"/>
        </w:trPr>
        <w:tc>
          <w:tcPr>
            <w:tcW w:w="3085" w:type="dxa"/>
            <w:tcBorders>
              <w:bottom w:val="single" w:sz="4" w:space="0" w:color="auto"/>
            </w:tcBorders>
          </w:tcPr>
          <w:p w14:paraId="3F605062" w14:textId="6B2BBA68" w:rsidR="00996923" w:rsidRPr="004E3BF8" w:rsidRDefault="00996923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CuPc-CF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CF899BD" w14:textId="28938D9B" w:rsidR="00996923" w:rsidRPr="004E3BF8" w:rsidRDefault="0066694D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2.60</w:t>
            </w:r>
          </w:p>
        </w:tc>
        <w:tc>
          <w:tcPr>
            <w:tcW w:w="2602" w:type="dxa"/>
            <w:tcBorders>
              <w:bottom w:val="single" w:sz="4" w:space="0" w:color="auto"/>
            </w:tcBorders>
          </w:tcPr>
          <w:p w14:paraId="182ED535" w14:textId="2DF8A834" w:rsidR="00996923" w:rsidRPr="004E3BF8" w:rsidRDefault="00164397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N</w:t>
            </w:r>
            <w:r w:rsidR="00AB7671" w:rsidRPr="004E3BF8">
              <w:rPr>
                <w:rFonts w:ascii="Times New Roman" w:hAnsi="Times New Roman" w:cs="Times New Roman"/>
                <w:lang w:val="en-AU"/>
              </w:rPr>
              <w:t>/</w:t>
            </w:r>
            <w:r w:rsidRPr="004E3BF8">
              <w:rPr>
                <w:rFonts w:ascii="Times New Roman" w:hAnsi="Times New Roman" w:cs="Times New Roman"/>
                <w:lang w:val="en-AU"/>
              </w:rPr>
              <w:t>A</w:t>
            </w:r>
          </w:p>
        </w:tc>
      </w:tr>
      <w:tr w:rsidR="00996923" w:rsidRPr="004E3BF8" w14:paraId="46A6050A" w14:textId="77777777" w:rsidTr="00BC6499">
        <w:trPr>
          <w:trHeight w:val="431"/>
        </w:trPr>
        <w:tc>
          <w:tcPr>
            <w:tcW w:w="3085" w:type="dxa"/>
            <w:tcBorders>
              <w:bottom w:val="single" w:sz="8" w:space="0" w:color="auto"/>
            </w:tcBorders>
          </w:tcPr>
          <w:p w14:paraId="4DA625A5" w14:textId="3D898D14" w:rsidR="00996923" w:rsidRPr="004E3BF8" w:rsidRDefault="00996923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NaCl-CF</w:t>
            </w:r>
          </w:p>
        </w:tc>
        <w:tc>
          <w:tcPr>
            <w:tcW w:w="2835" w:type="dxa"/>
            <w:tcBorders>
              <w:bottom w:val="single" w:sz="8" w:space="0" w:color="auto"/>
            </w:tcBorders>
          </w:tcPr>
          <w:p w14:paraId="79FF19FB" w14:textId="375993EE" w:rsidR="00996923" w:rsidRPr="004E3BF8" w:rsidRDefault="00164397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N</w:t>
            </w:r>
            <w:r w:rsidR="00AB7671" w:rsidRPr="004E3BF8">
              <w:rPr>
                <w:rFonts w:ascii="Times New Roman" w:hAnsi="Times New Roman" w:cs="Times New Roman"/>
                <w:lang w:val="en-AU"/>
              </w:rPr>
              <w:t>/</w:t>
            </w:r>
            <w:r w:rsidRPr="004E3BF8">
              <w:rPr>
                <w:rFonts w:ascii="Times New Roman" w:hAnsi="Times New Roman" w:cs="Times New Roman"/>
                <w:lang w:val="en-AU"/>
              </w:rPr>
              <w:t>A</w:t>
            </w:r>
          </w:p>
        </w:tc>
        <w:tc>
          <w:tcPr>
            <w:tcW w:w="2602" w:type="dxa"/>
            <w:tcBorders>
              <w:bottom w:val="single" w:sz="8" w:space="0" w:color="auto"/>
            </w:tcBorders>
          </w:tcPr>
          <w:p w14:paraId="4A94B9BB" w14:textId="780C7296" w:rsidR="00996923" w:rsidRPr="004E3BF8" w:rsidRDefault="0066694D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1.22</w:t>
            </w:r>
          </w:p>
        </w:tc>
      </w:tr>
    </w:tbl>
    <w:p w14:paraId="2896967B" w14:textId="3417BFDB" w:rsidR="00F621F6" w:rsidRPr="004E3BF8" w:rsidRDefault="00F621F6">
      <w:pPr>
        <w:rPr>
          <w:rFonts w:ascii="Times New Roman" w:hAnsi="Times New Roman" w:cs="Times New Roman"/>
          <w:lang w:val="en-AU"/>
        </w:rPr>
      </w:pPr>
    </w:p>
    <w:p w14:paraId="0E27FFDD" w14:textId="78474A66" w:rsidR="00F621F6" w:rsidRPr="004E3BF8" w:rsidRDefault="00F621F6">
      <w:pPr>
        <w:rPr>
          <w:rFonts w:ascii="Times New Roman" w:hAnsi="Times New Roman" w:cs="Times New Roman"/>
          <w:lang w:val="en-AU"/>
        </w:rPr>
      </w:pPr>
    </w:p>
    <w:p w14:paraId="61FE306D" w14:textId="6F94ABB9" w:rsidR="00446CD0" w:rsidRPr="004E3BF8" w:rsidRDefault="00446CD0">
      <w:pPr>
        <w:rPr>
          <w:rFonts w:ascii="Times New Roman" w:hAnsi="Times New Roman" w:cs="Times New Roman"/>
          <w:lang w:val="en-AU"/>
        </w:rPr>
      </w:pPr>
    </w:p>
    <w:p w14:paraId="358CC827" w14:textId="77777777" w:rsidR="00446CD0" w:rsidRPr="004E3BF8" w:rsidRDefault="00446CD0">
      <w:pPr>
        <w:rPr>
          <w:rFonts w:ascii="Times New Roman" w:hAnsi="Times New Roman" w:cs="Times New Roman"/>
          <w:lang w:val="en-AU"/>
        </w:rPr>
      </w:pPr>
    </w:p>
    <w:p w14:paraId="0A4CC504" w14:textId="3E2EE1D3" w:rsidR="00943FDB" w:rsidRPr="004E3BF8" w:rsidRDefault="00943FDB">
      <w:pPr>
        <w:rPr>
          <w:rFonts w:ascii="Times New Roman" w:hAnsi="Times New Roman" w:cs="Times New Roman"/>
          <w:lang w:val="en-AU"/>
        </w:rPr>
      </w:pPr>
    </w:p>
    <w:p w14:paraId="279A3E69" w14:textId="162714C1" w:rsidR="00943FDB" w:rsidRPr="004E3BF8" w:rsidRDefault="00302A5E">
      <w:pPr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Table 2.</w:t>
      </w:r>
      <w:r w:rsidR="00943FDB" w:rsidRPr="004E3BF8">
        <w:rPr>
          <w:rFonts w:ascii="Times New Roman" w:hAnsi="Times New Roman" w:cs="Times New Roman"/>
          <w:lang w:val="en-AU"/>
        </w:rPr>
        <w:t xml:space="preserve"> </w:t>
      </w:r>
      <w:bookmarkStart w:id="6" w:name="_Hlk116154381"/>
      <w:r w:rsidR="00A04572" w:rsidRPr="004E3BF8">
        <w:rPr>
          <w:rFonts w:ascii="Times New Roman" w:hAnsi="Times New Roman" w:cs="Times New Roman"/>
          <w:lang w:val="en-AU"/>
        </w:rPr>
        <w:t>C</w:t>
      </w:r>
      <w:r w:rsidR="000A1DD1" w:rsidRPr="004E3BF8">
        <w:rPr>
          <w:rFonts w:ascii="Times New Roman" w:hAnsi="Times New Roman" w:cs="Times New Roman"/>
          <w:lang w:val="en-AU"/>
        </w:rPr>
        <w:t>ontents of C, N, O in as-prepared catalyst</w:t>
      </w:r>
      <w:bookmarkEnd w:id="6"/>
      <w:r w:rsidR="00155A8A" w:rsidRPr="004E3BF8">
        <w:rPr>
          <w:rFonts w:ascii="Times New Roman" w:hAnsi="Times New Roman" w:cs="Times New Roman"/>
          <w:lang w:val="en-AU"/>
        </w:rPr>
        <w:t>s</w:t>
      </w:r>
      <w:r w:rsidR="000A1DD1" w:rsidRPr="004E3BF8">
        <w:rPr>
          <w:rFonts w:ascii="Times New Roman" w:hAnsi="Times New Roman" w:cs="Times New Roman"/>
          <w:lang w:val="en-AU"/>
        </w:rPr>
        <w:t xml:space="preserve"> from XPS analysis.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1342"/>
        <w:gridCol w:w="1343"/>
        <w:gridCol w:w="1342"/>
        <w:gridCol w:w="1343"/>
        <w:gridCol w:w="1343"/>
      </w:tblGrid>
      <w:tr w:rsidR="004E3BF8" w:rsidRPr="004E3BF8" w14:paraId="6B230245" w14:textId="77777777" w:rsidTr="00943FDB">
        <w:trPr>
          <w:trHeight w:val="415"/>
        </w:trPr>
        <w:tc>
          <w:tcPr>
            <w:tcW w:w="1809" w:type="dxa"/>
            <w:tcBorders>
              <w:top w:val="single" w:sz="8" w:space="0" w:color="auto"/>
              <w:bottom w:val="single" w:sz="8" w:space="0" w:color="auto"/>
            </w:tcBorders>
          </w:tcPr>
          <w:p w14:paraId="04CD4408" w14:textId="48F0B350" w:rsidR="00943FDB" w:rsidRPr="004E3BF8" w:rsidRDefault="00943FDB" w:rsidP="00943FDB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Catalyst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</w:tcPr>
          <w:p w14:paraId="51B7A1A7" w14:textId="73F6516F" w:rsidR="00943FDB" w:rsidRPr="004E3BF8" w:rsidRDefault="00943FDB" w:rsidP="00943FDB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 (at%)</w:t>
            </w:r>
          </w:p>
        </w:tc>
        <w:tc>
          <w:tcPr>
            <w:tcW w:w="1343" w:type="dxa"/>
            <w:tcBorders>
              <w:top w:val="single" w:sz="8" w:space="0" w:color="auto"/>
              <w:bottom w:val="single" w:sz="8" w:space="0" w:color="auto"/>
            </w:tcBorders>
          </w:tcPr>
          <w:p w14:paraId="0CC1523B" w14:textId="1FA5DBA5" w:rsidR="00943FDB" w:rsidRPr="004E3BF8" w:rsidRDefault="00943FDB" w:rsidP="00943FDB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N (at%)</w:t>
            </w:r>
          </w:p>
        </w:tc>
        <w:tc>
          <w:tcPr>
            <w:tcW w:w="1342" w:type="dxa"/>
            <w:tcBorders>
              <w:top w:val="single" w:sz="8" w:space="0" w:color="auto"/>
              <w:bottom w:val="single" w:sz="8" w:space="0" w:color="auto"/>
            </w:tcBorders>
          </w:tcPr>
          <w:p w14:paraId="6F7C4B64" w14:textId="4803E335" w:rsidR="00943FDB" w:rsidRPr="004E3BF8" w:rsidRDefault="00943FDB" w:rsidP="00943FDB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O (at%)</w:t>
            </w:r>
          </w:p>
        </w:tc>
        <w:tc>
          <w:tcPr>
            <w:tcW w:w="1343" w:type="dxa"/>
            <w:tcBorders>
              <w:top w:val="single" w:sz="8" w:space="0" w:color="auto"/>
              <w:bottom w:val="single" w:sz="8" w:space="0" w:color="auto"/>
            </w:tcBorders>
          </w:tcPr>
          <w:p w14:paraId="0E6530BE" w14:textId="7C42F3DE" w:rsidR="00943FDB" w:rsidRPr="004E3BF8" w:rsidRDefault="00943FDB" w:rsidP="00943FDB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N/C</w:t>
            </w:r>
          </w:p>
        </w:tc>
        <w:tc>
          <w:tcPr>
            <w:tcW w:w="1343" w:type="dxa"/>
            <w:tcBorders>
              <w:top w:val="single" w:sz="8" w:space="0" w:color="auto"/>
              <w:bottom w:val="single" w:sz="8" w:space="0" w:color="auto"/>
            </w:tcBorders>
          </w:tcPr>
          <w:p w14:paraId="5B0BB4C6" w14:textId="3E5FEAB1" w:rsidR="00943FDB" w:rsidRPr="004E3BF8" w:rsidRDefault="00943FDB" w:rsidP="00943FDB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O/C</w:t>
            </w:r>
          </w:p>
        </w:tc>
      </w:tr>
      <w:tr w:rsidR="004E3BF8" w:rsidRPr="004E3BF8" w14:paraId="02DD4A55" w14:textId="77777777" w:rsidTr="00943FDB">
        <w:trPr>
          <w:trHeight w:val="415"/>
        </w:trPr>
        <w:tc>
          <w:tcPr>
            <w:tcW w:w="1809" w:type="dxa"/>
            <w:tcBorders>
              <w:top w:val="single" w:sz="8" w:space="0" w:color="auto"/>
            </w:tcBorders>
          </w:tcPr>
          <w:p w14:paraId="391AF1F3" w14:textId="1ADAC6D1" w:rsidR="00943FDB" w:rsidRPr="004E3BF8" w:rsidRDefault="00943FDB" w:rsidP="00943FDB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CuNa-CF</w:t>
            </w:r>
          </w:p>
        </w:tc>
        <w:tc>
          <w:tcPr>
            <w:tcW w:w="1342" w:type="dxa"/>
            <w:tcBorders>
              <w:top w:val="single" w:sz="8" w:space="0" w:color="auto"/>
            </w:tcBorders>
          </w:tcPr>
          <w:p w14:paraId="59C0CBDF" w14:textId="340C37E0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83.55</w:t>
            </w:r>
          </w:p>
        </w:tc>
        <w:tc>
          <w:tcPr>
            <w:tcW w:w="1343" w:type="dxa"/>
            <w:tcBorders>
              <w:top w:val="single" w:sz="8" w:space="0" w:color="auto"/>
            </w:tcBorders>
          </w:tcPr>
          <w:p w14:paraId="545A069F" w14:textId="08EDBD3F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7.98</w:t>
            </w:r>
          </w:p>
        </w:tc>
        <w:tc>
          <w:tcPr>
            <w:tcW w:w="1342" w:type="dxa"/>
            <w:tcBorders>
              <w:top w:val="single" w:sz="8" w:space="0" w:color="auto"/>
            </w:tcBorders>
          </w:tcPr>
          <w:p w14:paraId="1CBCEF16" w14:textId="7BCA8828" w:rsidR="00943FDB" w:rsidRPr="004E3BF8" w:rsidRDefault="00943FDB" w:rsidP="00943FDB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7.68</w:t>
            </w:r>
          </w:p>
        </w:tc>
        <w:tc>
          <w:tcPr>
            <w:tcW w:w="1343" w:type="dxa"/>
            <w:tcBorders>
              <w:top w:val="single" w:sz="8" w:space="0" w:color="auto"/>
            </w:tcBorders>
          </w:tcPr>
          <w:p w14:paraId="172CD2FF" w14:textId="627FD7B0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0.096</w:t>
            </w:r>
          </w:p>
        </w:tc>
        <w:tc>
          <w:tcPr>
            <w:tcW w:w="1343" w:type="dxa"/>
            <w:tcBorders>
              <w:top w:val="single" w:sz="8" w:space="0" w:color="auto"/>
            </w:tcBorders>
          </w:tcPr>
          <w:p w14:paraId="2DA7365D" w14:textId="1EC1B6A2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0.092</w:t>
            </w:r>
          </w:p>
        </w:tc>
      </w:tr>
      <w:tr w:rsidR="004E3BF8" w:rsidRPr="004E3BF8" w14:paraId="2DA60E40" w14:textId="77777777" w:rsidTr="00943FDB">
        <w:trPr>
          <w:trHeight w:val="415"/>
        </w:trPr>
        <w:tc>
          <w:tcPr>
            <w:tcW w:w="1809" w:type="dxa"/>
          </w:tcPr>
          <w:p w14:paraId="7E79495C" w14:textId="02B4DF01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CuPc</w:t>
            </w:r>
            <w:r w:rsidR="005E2C7F" w:rsidRPr="004E3BF8">
              <w:rPr>
                <w:rFonts w:ascii="Times New Roman" w:hAnsi="Times New Roman" w:cs="Times New Roman"/>
              </w:rPr>
              <w:t>+</w:t>
            </w:r>
            <w:r w:rsidRPr="004E3BF8">
              <w:rPr>
                <w:rFonts w:ascii="Times New Roman" w:hAnsi="Times New Roman" w:cs="Times New Roman"/>
              </w:rPr>
              <w:t>NaCl-CF</w:t>
            </w:r>
          </w:p>
        </w:tc>
        <w:tc>
          <w:tcPr>
            <w:tcW w:w="1342" w:type="dxa"/>
          </w:tcPr>
          <w:p w14:paraId="0E004E41" w14:textId="53C852A8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85.03</w:t>
            </w:r>
          </w:p>
        </w:tc>
        <w:tc>
          <w:tcPr>
            <w:tcW w:w="1343" w:type="dxa"/>
          </w:tcPr>
          <w:p w14:paraId="3CC6D986" w14:textId="6605D5F3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7.59</w:t>
            </w:r>
          </w:p>
        </w:tc>
        <w:tc>
          <w:tcPr>
            <w:tcW w:w="1342" w:type="dxa"/>
          </w:tcPr>
          <w:p w14:paraId="3393AF37" w14:textId="3A4C5B47" w:rsidR="00943FDB" w:rsidRPr="004E3BF8" w:rsidRDefault="00943FDB" w:rsidP="00943FDB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6.14</w:t>
            </w:r>
          </w:p>
        </w:tc>
        <w:tc>
          <w:tcPr>
            <w:tcW w:w="1343" w:type="dxa"/>
          </w:tcPr>
          <w:p w14:paraId="43B59A09" w14:textId="5D82790A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0.089</w:t>
            </w:r>
          </w:p>
        </w:tc>
        <w:tc>
          <w:tcPr>
            <w:tcW w:w="1343" w:type="dxa"/>
          </w:tcPr>
          <w:p w14:paraId="28E328EE" w14:textId="708E50E1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0.072</w:t>
            </w:r>
          </w:p>
        </w:tc>
      </w:tr>
      <w:tr w:rsidR="004E3BF8" w:rsidRPr="004E3BF8" w14:paraId="717282B8" w14:textId="77777777" w:rsidTr="00943FDB">
        <w:trPr>
          <w:trHeight w:val="415"/>
        </w:trPr>
        <w:tc>
          <w:tcPr>
            <w:tcW w:w="1809" w:type="dxa"/>
          </w:tcPr>
          <w:p w14:paraId="567D7448" w14:textId="222AB042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CuPc-CF</w:t>
            </w:r>
          </w:p>
        </w:tc>
        <w:tc>
          <w:tcPr>
            <w:tcW w:w="1342" w:type="dxa"/>
          </w:tcPr>
          <w:p w14:paraId="25E2CF7D" w14:textId="4717DF68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84.70</w:t>
            </w:r>
          </w:p>
        </w:tc>
        <w:tc>
          <w:tcPr>
            <w:tcW w:w="1343" w:type="dxa"/>
          </w:tcPr>
          <w:p w14:paraId="093EC661" w14:textId="3915A34A" w:rsidR="00943FDB" w:rsidRPr="004E3BF8" w:rsidRDefault="00943FDB" w:rsidP="00943FDB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8.35</w:t>
            </w:r>
          </w:p>
        </w:tc>
        <w:tc>
          <w:tcPr>
            <w:tcW w:w="1342" w:type="dxa"/>
          </w:tcPr>
          <w:p w14:paraId="484D3428" w14:textId="584EE669" w:rsidR="00943FDB" w:rsidRPr="004E3BF8" w:rsidRDefault="00943FDB" w:rsidP="00943FDB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6.50</w:t>
            </w:r>
          </w:p>
        </w:tc>
        <w:tc>
          <w:tcPr>
            <w:tcW w:w="1343" w:type="dxa"/>
          </w:tcPr>
          <w:p w14:paraId="54D6AFDB" w14:textId="716A695E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0.099</w:t>
            </w:r>
          </w:p>
        </w:tc>
        <w:tc>
          <w:tcPr>
            <w:tcW w:w="1343" w:type="dxa"/>
          </w:tcPr>
          <w:p w14:paraId="4B254FC8" w14:textId="08599AA5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0.077</w:t>
            </w:r>
          </w:p>
        </w:tc>
      </w:tr>
      <w:tr w:rsidR="004E3BF8" w:rsidRPr="004E3BF8" w14:paraId="05299694" w14:textId="77777777" w:rsidTr="00943FDB">
        <w:trPr>
          <w:trHeight w:val="415"/>
        </w:trPr>
        <w:tc>
          <w:tcPr>
            <w:tcW w:w="1809" w:type="dxa"/>
            <w:tcBorders>
              <w:bottom w:val="single" w:sz="4" w:space="0" w:color="auto"/>
            </w:tcBorders>
          </w:tcPr>
          <w:p w14:paraId="510DCF98" w14:textId="1399D110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NaCl-CF</w:t>
            </w:r>
          </w:p>
        </w:tc>
        <w:tc>
          <w:tcPr>
            <w:tcW w:w="1342" w:type="dxa"/>
            <w:tcBorders>
              <w:bottom w:val="single" w:sz="4" w:space="0" w:color="auto"/>
            </w:tcBorders>
          </w:tcPr>
          <w:p w14:paraId="19E1D2B6" w14:textId="79E27397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85.89</w:t>
            </w:r>
          </w:p>
        </w:tc>
        <w:tc>
          <w:tcPr>
            <w:tcW w:w="1343" w:type="dxa"/>
            <w:tcBorders>
              <w:bottom w:val="single" w:sz="4" w:space="0" w:color="auto"/>
            </w:tcBorders>
          </w:tcPr>
          <w:p w14:paraId="075D5774" w14:textId="2381D7EE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6.33</w:t>
            </w:r>
          </w:p>
        </w:tc>
        <w:tc>
          <w:tcPr>
            <w:tcW w:w="1342" w:type="dxa"/>
            <w:tcBorders>
              <w:bottom w:val="single" w:sz="4" w:space="0" w:color="auto"/>
            </w:tcBorders>
          </w:tcPr>
          <w:p w14:paraId="22F0AD9F" w14:textId="788433F3" w:rsidR="00943FDB" w:rsidRPr="004E3BF8" w:rsidRDefault="00943FDB" w:rsidP="00943FDB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6.85</w:t>
            </w:r>
          </w:p>
        </w:tc>
        <w:tc>
          <w:tcPr>
            <w:tcW w:w="1343" w:type="dxa"/>
            <w:tcBorders>
              <w:bottom w:val="single" w:sz="4" w:space="0" w:color="auto"/>
            </w:tcBorders>
          </w:tcPr>
          <w:p w14:paraId="0641743F" w14:textId="1A593B34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0.074</w:t>
            </w:r>
          </w:p>
        </w:tc>
        <w:tc>
          <w:tcPr>
            <w:tcW w:w="1343" w:type="dxa"/>
            <w:tcBorders>
              <w:bottom w:val="single" w:sz="4" w:space="0" w:color="auto"/>
            </w:tcBorders>
          </w:tcPr>
          <w:p w14:paraId="1815534E" w14:textId="1B257DD8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0.080</w:t>
            </w:r>
          </w:p>
        </w:tc>
      </w:tr>
      <w:tr w:rsidR="00943FDB" w:rsidRPr="004E3BF8" w14:paraId="58CBCD65" w14:textId="77777777" w:rsidTr="00943FDB">
        <w:trPr>
          <w:trHeight w:val="415"/>
        </w:trPr>
        <w:tc>
          <w:tcPr>
            <w:tcW w:w="1809" w:type="dxa"/>
            <w:tcBorders>
              <w:bottom w:val="single" w:sz="8" w:space="0" w:color="auto"/>
            </w:tcBorders>
          </w:tcPr>
          <w:p w14:paraId="27826AEF" w14:textId="06056C2E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CF</w:t>
            </w:r>
          </w:p>
        </w:tc>
        <w:tc>
          <w:tcPr>
            <w:tcW w:w="1342" w:type="dxa"/>
            <w:tcBorders>
              <w:bottom w:val="single" w:sz="8" w:space="0" w:color="auto"/>
            </w:tcBorders>
          </w:tcPr>
          <w:p w14:paraId="514D0B05" w14:textId="7F796DC0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86.58</w:t>
            </w:r>
          </w:p>
        </w:tc>
        <w:tc>
          <w:tcPr>
            <w:tcW w:w="1343" w:type="dxa"/>
            <w:tcBorders>
              <w:bottom w:val="single" w:sz="8" w:space="0" w:color="auto"/>
            </w:tcBorders>
          </w:tcPr>
          <w:p w14:paraId="13ACA180" w14:textId="321A7C1B" w:rsidR="00943FDB" w:rsidRPr="004E3BF8" w:rsidRDefault="00943FDB" w:rsidP="00943FDB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6.23</w:t>
            </w:r>
          </w:p>
        </w:tc>
        <w:tc>
          <w:tcPr>
            <w:tcW w:w="1342" w:type="dxa"/>
            <w:tcBorders>
              <w:bottom w:val="single" w:sz="8" w:space="0" w:color="auto"/>
            </w:tcBorders>
          </w:tcPr>
          <w:p w14:paraId="60BC6771" w14:textId="58FA91C8" w:rsidR="00943FDB" w:rsidRPr="004E3BF8" w:rsidRDefault="00943FDB" w:rsidP="00943FDB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7.19</w:t>
            </w:r>
          </w:p>
        </w:tc>
        <w:tc>
          <w:tcPr>
            <w:tcW w:w="1343" w:type="dxa"/>
            <w:tcBorders>
              <w:bottom w:val="single" w:sz="8" w:space="0" w:color="auto"/>
            </w:tcBorders>
          </w:tcPr>
          <w:p w14:paraId="36D93FE1" w14:textId="6C40FDB3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0.072</w:t>
            </w:r>
          </w:p>
        </w:tc>
        <w:tc>
          <w:tcPr>
            <w:tcW w:w="1343" w:type="dxa"/>
            <w:tcBorders>
              <w:bottom w:val="single" w:sz="8" w:space="0" w:color="auto"/>
            </w:tcBorders>
          </w:tcPr>
          <w:p w14:paraId="47746ECF" w14:textId="1451A4A1" w:rsidR="00943FDB" w:rsidRPr="004E3BF8" w:rsidRDefault="00943FDB" w:rsidP="00943FDB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0.083</w:t>
            </w:r>
          </w:p>
        </w:tc>
      </w:tr>
    </w:tbl>
    <w:p w14:paraId="4DD8727B" w14:textId="03ACB0CE" w:rsidR="00943FDB" w:rsidRPr="004E3BF8" w:rsidRDefault="00943FDB">
      <w:pPr>
        <w:rPr>
          <w:rFonts w:ascii="Times New Roman" w:hAnsi="Times New Roman" w:cs="Times New Roman"/>
          <w:lang w:val="en-AU"/>
        </w:rPr>
      </w:pPr>
    </w:p>
    <w:p w14:paraId="13077354" w14:textId="1FE0229A" w:rsidR="00943FDB" w:rsidRPr="004E3BF8" w:rsidRDefault="00943FDB">
      <w:pPr>
        <w:rPr>
          <w:rFonts w:ascii="Times New Roman" w:hAnsi="Times New Roman" w:cs="Times New Roman"/>
          <w:lang w:val="en-AU"/>
        </w:rPr>
      </w:pPr>
    </w:p>
    <w:p w14:paraId="749C338D" w14:textId="229EA408" w:rsidR="00943FDB" w:rsidRPr="004E3BF8" w:rsidRDefault="00943FDB">
      <w:pPr>
        <w:rPr>
          <w:rFonts w:ascii="Times New Roman" w:hAnsi="Times New Roman" w:cs="Times New Roman"/>
          <w:lang w:val="en-AU"/>
        </w:rPr>
      </w:pPr>
    </w:p>
    <w:p w14:paraId="73475413" w14:textId="344F0BF2" w:rsidR="00F86DC9" w:rsidRPr="004E3BF8" w:rsidRDefault="00F86DC9">
      <w:pPr>
        <w:rPr>
          <w:rFonts w:ascii="Times New Roman" w:hAnsi="Times New Roman" w:cs="Times New Roman"/>
          <w:lang w:val="en-AU"/>
        </w:rPr>
      </w:pPr>
    </w:p>
    <w:p w14:paraId="578A011A" w14:textId="7B0AA3B6" w:rsidR="00A0741D" w:rsidRPr="004E3BF8" w:rsidRDefault="00E646C6">
      <w:pPr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Table 3</w:t>
      </w:r>
      <w:r w:rsidR="00A0741D" w:rsidRPr="004E3BF8">
        <w:rPr>
          <w:rFonts w:ascii="Times New Roman" w:hAnsi="Times New Roman" w:cs="Times New Roman"/>
          <w:b/>
          <w:bCs/>
          <w:lang w:val="en-AU"/>
        </w:rPr>
        <w:t>.</w:t>
      </w:r>
      <w:r w:rsidR="00A0741D" w:rsidRPr="004E3BF8">
        <w:rPr>
          <w:rFonts w:ascii="Times New Roman" w:hAnsi="Times New Roman" w:cs="Times New Roman"/>
          <w:lang w:val="en-AU"/>
        </w:rPr>
        <w:t xml:space="preserve"> </w:t>
      </w:r>
      <w:r w:rsidR="00273F00" w:rsidRPr="004E3BF8">
        <w:rPr>
          <w:rFonts w:ascii="Times New Roman" w:hAnsi="Times New Roman" w:cs="Times New Roman"/>
          <w:lang w:val="en-AU"/>
        </w:rPr>
        <w:t>Extended X-ray absorption fine structure (EXAFS)</w:t>
      </w:r>
      <w:r w:rsidR="00A0741D" w:rsidRPr="004E3BF8">
        <w:rPr>
          <w:rFonts w:ascii="Times New Roman" w:hAnsi="Times New Roman" w:cs="Times New Roman"/>
          <w:lang w:val="en-AU"/>
        </w:rPr>
        <w:t xml:space="preserve"> </w:t>
      </w:r>
      <w:r w:rsidR="00A04572" w:rsidRPr="004E3BF8">
        <w:rPr>
          <w:rFonts w:ascii="Times New Roman" w:hAnsi="Times New Roman" w:cs="Times New Roman"/>
          <w:lang w:val="en-AU"/>
        </w:rPr>
        <w:t xml:space="preserve">fitting parameters </w:t>
      </w:r>
      <w:r w:rsidR="00A0741D" w:rsidRPr="004E3BF8">
        <w:rPr>
          <w:rFonts w:ascii="Times New Roman" w:hAnsi="Times New Roman" w:cs="Times New Roman"/>
          <w:lang w:val="en-AU"/>
        </w:rPr>
        <w:t xml:space="preserve">for Cu foil, CuNa-CF </w:t>
      </w:r>
      <w:r w:rsidR="00153550" w:rsidRPr="004E3BF8">
        <w:rPr>
          <w:rFonts w:ascii="Times New Roman" w:hAnsi="Times New Roman" w:cs="Times New Roman"/>
          <w:lang w:val="en-AU"/>
        </w:rPr>
        <w:t>catalyst,</w:t>
      </w:r>
      <w:r w:rsidR="00A0741D" w:rsidRPr="004E3BF8">
        <w:rPr>
          <w:rFonts w:ascii="Times New Roman" w:hAnsi="Times New Roman" w:cs="Times New Roman"/>
          <w:lang w:val="en-AU"/>
        </w:rPr>
        <w:t xml:space="preserve"> and CuPc-CF catalyst.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34"/>
        <w:gridCol w:w="1031"/>
        <w:gridCol w:w="1325"/>
        <w:gridCol w:w="1646"/>
        <w:gridCol w:w="1490"/>
        <w:gridCol w:w="978"/>
        <w:gridCol w:w="1018"/>
      </w:tblGrid>
      <w:tr w:rsidR="004E3BF8" w:rsidRPr="004E3BF8" w14:paraId="59714747" w14:textId="77777777" w:rsidTr="00AE4A62">
        <w:trPr>
          <w:trHeight w:val="1047"/>
        </w:trPr>
        <w:tc>
          <w:tcPr>
            <w:tcW w:w="10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2F5B6C9" w14:textId="0EBED76C" w:rsidR="00446CD0" w:rsidRPr="004E3BF8" w:rsidRDefault="00446CD0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Sample</w:t>
            </w:r>
          </w:p>
        </w:tc>
        <w:tc>
          <w:tcPr>
            <w:tcW w:w="10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77237C1" w14:textId="56408CFF" w:rsidR="00446CD0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Bond Type</w:t>
            </w:r>
          </w:p>
        </w:tc>
        <w:tc>
          <w:tcPr>
            <w:tcW w:w="132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3D1AED2" w14:textId="2A6CA9D1" w:rsidR="00446CD0" w:rsidRPr="004E3BF8" w:rsidRDefault="00446CD0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</w:t>
            </w:r>
            <w:r w:rsidR="00A0741D" w:rsidRPr="004E3BF8">
              <w:rPr>
                <w:rFonts w:ascii="Times New Roman" w:hAnsi="Times New Roman" w:cs="Times New Roman"/>
                <w:lang w:val="en-AU"/>
              </w:rPr>
              <w:t>oordination Number</w:t>
            </w:r>
          </w:p>
        </w:tc>
        <w:tc>
          <w:tcPr>
            <w:tcW w:w="164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A3174E0" w14:textId="77777777" w:rsidR="006F3DF1" w:rsidRPr="004E3BF8" w:rsidRDefault="00A0741D" w:rsidP="006F3DF1">
            <w:pPr>
              <w:ind w:firstLineChars="50" w:firstLine="105"/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 xml:space="preserve">Bond Length </w:t>
            </w:r>
          </w:p>
          <w:p w14:paraId="5E2C819C" w14:textId="6C497C46" w:rsidR="00446CD0" w:rsidRPr="004E3BF8" w:rsidRDefault="009B3464" w:rsidP="006F3DF1">
            <w:pPr>
              <w:ind w:firstLineChars="50" w:firstLine="105"/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R (Å)</w:t>
            </w:r>
          </w:p>
        </w:tc>
        <w:tc>
          <w:tcPr>
            <w:tcW w:w="149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1096319" w14:textId="77777777" w:rsidR="006F3DF1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Bond disorder</w:t>
            </w:r>
          </w:p>
          <w:p w14:paraId="6C7516E9" w14:textId="365DA17F" w:rsidR="00446CD0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="009B3464" w:rsidRPr="004E3BF8">
              <w:rPr>
                <w:rFonts w:ascii="Times New Roman" w:hAnsi="Times New Roman" w:cs="Times New Roman"/>
                <w:lang w:val="en-AU"/>
              </w:rPr>
              <w:t>σ</w:t>
            </w:r>
            <w:r w:rsidR="009B3464" w:rsidRPr="004E3BF8">
              <w:rPr>
                <w:rFonts w:ascii="Times New Roman" w:hAnsi="Times New Roman" w:cs="Times New Roman"/>
                <w:vertAlign w:val="superscript"/>
                <w:lang w:val="en-AU"/>
              </w:rPr>
              <w:t>2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(Å</w:t>
            </w:r>
            <w:r w:rsidRPr="004E3BF8">
              <w:rPr>
                <w:rFonts w:ascii="Times New Roman" w:hAnsi="Times New Roman" w:cs="Times New Roman"/>
                <w:vertAlign w:val="superscript"/>
                <w:lang w:val="en-AU"/>
              </w:rPr>
              <w:t>2</w:t>
            </w:r>
            <w:r w:rsidRPr="004E3BF8">
              <w:rPr>
                <w:rFonts w:ascii="Times New Roman" w:hAnsi="Times New Roman" w:cs="Times New Roman"/>
                <w:lang w:val="en-AU"/>
              </w:rPr>
              <w:t>)</w:t>
            </w:r>
          </w:p>
        </w:tc>
        <w:tc>
          <w:tcPr>
            <w:tcW w:w="97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2FCCF4B" w14:textId="436362CB" w:rsidR="00446CD0" w:rsidRPr="004E3BF8" w:rsidRDefault="009B3464" w:rsidP="006F3DF1">
            <w:pPr>
              <w:rPr>
                <w:rFonts w:ascii="Times New Roman" w:hAnsi="Times New Roman" w:cs="Times New Roman"/>
                <w:i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lang w:val="en-AU"/>
              </w:rPr>
              <w:t>∆E</w:t>
            </w:r>
            <w:r w:rsidRPr="004E3BF8">
              <w:rPr>
                <w:rFonts w:ascii="Times New Roman" w:hAnsi="Times New Roman" w:cs="Times New Roman"/>
                <w:i/>
                <w:vertAlign w:val="subscript"/>
                <w:lang w:val="en-AU"/>
              </w:rPr>
              <w:t>0</w:t>
            </w:r>
          </w:p>
        </w:tc>
        <w:tc>
          <w:tcPr>
            <w:tcW w:w="10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7A96AC2" w14:textId="40A47DA3" w:rsidR="00446CD0" w:rsidRPr="004E3BF8" w:rsidRDefault="009B3464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lang w:val="en-AU"/>
              </w:rPr>
              <w:t>R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factor</w:t>
            </w:r>
          </w:p>
        </w:tc>
      </w:tr>
      <w:tr w:rsidR="004E3BF8" w:rsidRPr="004E3BF8" w14:paraId="778ED0C5" w14:textId="77777777" w:rsidTr="00AE4A62">
        <w:trPr>
          <w:trHeight w:val="472"/>
        </w:trPr>
        <w:tc>
          <w:tcPr>
            <w:tcW w:w="10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C84E79" w14:textId="033D9258" w:rsidR="00446CD0" w:rsidRPr="004E3BF8" w:rsidRDefault="00446CD0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Cu foil</w:t>
            </w:r>
          </w:p>
        </w:tc>
        <w:tc>
          <w:tcPr>
            <w:tcW w:w="103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777670" w14:textId="20ADD30A" w:rsidR="00446CD0" w:rsidRPr="004E3BF8" w:rsidRDefault="00446CD0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Cu-Cu</w:t>
            </w:r>
          </w:p>
        </w:tc>
        <w:tc>
          <w:tcPr>
            <w:tcW w:w="132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07718B" w14:textId="7B206FA0" w:rsidR="00446CD0" w:rsidRPr="004E3BF8" w:rsidRDefault="00446CD0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12</w:t>
            </w:r>
          </w:p>
        </w:tc>
        <w:tc>
          <w:tcPr>
            <w:tcW w:w="164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9BA694" w14:textId="68297441" w:rsidR="00446CD0" w:rsidRPr="004E3BF8" w:rsidRDefault="009B3464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2.55</w:t>
            </w:r>
          </w:p>
        </w:tc>
        <w:tc>
          <w:tcPr>
            <w:tcW w:w="14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5267BD" w14:textId="047B618C" w:rsidR="00446CD0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0.0093</w:t>
            </w:r>
          </w:p>
        </w:tc>
        <w:tc>
          <w:tcPr>
            <w:tcW w:w="97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628DAE" w14:textId="1E1EFD9B" w:rsidR="00446CD0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4.9±0.6</w:t>
            </w:r>
          </w:p>
        </w:tc>
        <w:tc>
          <w:tcPr>
            <w:tcW w:w="101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E24C1E" w14:textId="1354C187" w:rsidR="00446CD0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0.0029</w:t>
            </w:r>
          </w:p>
        </w:tc>
      </w:tr>
      <w:tr w:rsidR="004E3BF8" w:rsidRPr="004E3BF8" w14:paraId="7E21C8A3" w14:textId="77777777" w:rsidTr="00AE4A62">
        <w:trPr>
          <w:trHeight w:val="472"/>
        </w:trPr>
        <w:tc>
          <w:tcPr>
            <w:tcW w:w="1034" w:type="dxa"/>
            <w:vMerge w:val="restart"/>
            <w:tcBorders>
              <w:left w:val="nil"/>
              <w:right w:val="nil"/>
            </w:tcBorders>
            <w:vAlign w:val="center"/>
          </w:tcPr>
          <w:p w14:paraId="3CEC0669" w14:textId="7AAA5B6A" w:rsidR="00A0741D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CuNa-CF</w:t>
            </w:r>
          </w:p>
        </w:tc>
        <w:tc>
          <w:tcPr>
            <w:tcW w:w="103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5BEB2E6" w14:textId="453F1AFF" w:rsidR="00A0741D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Cu-N</w:t>
            </w:r>
          </w:p>
        </w:tc>
        <w:tc>
          <w:tcPr>
            <w:tcW w:w="132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E209B5" w14:textId="5F6EE6D0" w:rsidR="00A0741D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4.1±0.3</w:t>
            </w:r>
          </w:p>
        </w:tc>
        <w:tc>
          <w:tcPr>
            <w:tcW w:w="164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D9B2AA9" w14:textId="64C23611" w:rsidR="00A0741D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1.91±0.02</w:t>
            </w:r>
          </w:p>
        </w:tc>
        <w:tc>
          <w:tcPr>
            <w:tcW w:w="149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4C0814B" w14:textId="1B33B513" w:rsidR="00A0741D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0.0129</w:t>
            </w:r>
          </w:p>
        </w:tc>
        <w:tc>
          <w:tcPr>
            <w:tcW w:w="978" w:type="dxa"/>
            <w:vMerge w:val="restart"/>
            <w:tcBorders>
              <w:left w:val="nil"/>
              <w:right w:val="nil"/>
            </w:tcBorders>
            <w:vAlign w:val="center"/>
          </w:tcPr>
          <w:p w14:paraId="082CE34E" w14:textId="1F5B9AFD" w:rsidR="00A0741D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1.4±2.3</w:t>
            </w:r>
          </w:p>
        </w:tc>
        <w:tc>
          <w:tcPr>
            <w:tcW w:w="1018" w:type="dxa"/>
            <w:vMerge w:val="restart"/>
            <w:tcBorders>
              <w:left w:val="nil"/>
              <w:right w:val="nil"/>
            </w:tcBorders>
            <w:vAlign w:val="center"/>
          </w:tcPr>
          <w:p w14:paraId="3D18DEA2" w14:textId="4558FCD6" w:rsidR="00A0741D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0.0118</w:t>
            </w:r>
          </w:p>
        </w:tc>
      </w:tr>
      <w:tr w:rsidR="004E3BF8" w:rsidRPr="004E3BF8" w14:paraId="054CAB65" w14:textId="77777777" w:rsidTr="00AE4A62">
        <w:trPr>
          <w:trHeight w:val="472"/>
        </w:trPr>
        <w:tc>
          <w:tcPr>
            <w:tcW w:w="1034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1B029C" w14:textId="77777777" w:rsidR="00A0741D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</w:p>
        </w:tc>
        <w:tc>
          <w:tcPr>
            <w:tcW w:w="103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3FFC01" w14:textId="306EB78F" w:rsidR="00A0741D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Cu-C</w:t>
            </w:r>
          </w:p>
        </w:tc>
        <w:tc>
          <w:tcPr>
            <w:tcW w:w="132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5B38A68" w14:textId="46783D0A" w:rsidR="00A0741D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2.4±0.8</w:t>
            </w:r>
          </w:p>
        </w:tc>
        <w:tc>
          <w:tcPr>
            <w:tcW w:w="164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3D17BAB" w14:textId="1B766499" w:rsidR="00A0741D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3.14±0.03</w:t>
            </w:r>
          </w:p>
        </w:tc>
        <w:tc>
          <w:tcPr>
            <w:tcW w:w="149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821854" w14:textId="0CF945BF" w:rsidR="00A0741D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0.0016</w:t>
            </w:r>
          </w:p>
        </w:tc>
        <w:tc>
          <w:tcPr>
            <w:tcW w:w="97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7EC13C0" w14:textId="77777777" w:rsidR="00A0741D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</w:p>
        </w:tc>
        <w:tc>
          <w:tcPr>
            <w:tcW w:w="101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BE804B" w14:textId="77777777" w:rsidR="00A0741D" w:rsidRPr="004E3BF8" w:rsidRDefault="00A0741D" w:rsidP="006F3DF1">
            <w:pPr>
              <w:rPr>
                <w:rFonts w:ascii="Times New Roman" w:hAnsi="Times New Roman" w:cs="Times New Roman"/>
                <w:lang w:val="en-AU"/>
              </w:rPr>
            </w:pPr>
          </w:p>
        </w:tc>
      </w:tr>
      <w:tr w:rsidR="004E3BF8" w:rsidRPr="004E3BF8" w14:paraId="7A70AD8E" w14:textId="77777777" w:rsidTr="008D3BF0">
        <w:trPr>
          <w:trHeight w:val="472"/>
        </w:trPr>
        <w:tc>
          <w:tcPr>
            <w:tcW w:w="1034" w:type="dxa"/>
            <w:vMerge w:val="restart"/>
            <w:tcBorders>
              <w:left w:val="nil"/>
              <w:right w:val="nil"/>
            </w:tcBorders>
            <w:vAlign w:val="center"/>
          </w:tcPr>
          <w:p w14:paraId="6957F5C4" w14:textId="5A3F0485" w:rsidR="00AE4A62" w:rsidRPr="004E3BF8" w:rsidRDefault="00AE4A62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CuPc-CF</w:t>
            </w:r>
          </w:p>
        </w:tc>
        <w:tc>
          <w:tcPr>
            <w:tcW w:w="103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E7C4341" w14:textId="46DF284A" w:rsidR="00AE4A62" w:rsidRPr="004E3BF8" w:rsidRDefault="00AE4A62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Cu-N</w:t>
            </w:r>
          </w:p>
        </w:tc>
        <w:tc>
          <w:tcPr>
            <w:tcW w:w="132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02D19C3" w14:textId="3A63327C" w:rsidR="00AE4A62" w:rsidRPr="004E3BF8" w:rsidRDefault="00AE4A62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3.9±0.3</w:t>
            </w:r>
          </w:p>
        </w:tc>
        <w:tc>
          <w:tcPr>
            <w:tcW w:w="164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D421F23" w14:textId="20E26CC0" w:rsidR="00AE4A62" w:rsidRPr="004E3BF8" w:rsidRDefault="00AE4A62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1.94±0.02</w:t>
            </w:r>
          </w:p>
        </w:tc>
        <w:tc>
          <w:tcPr>
            <w:tcW w:w="149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CB15E9F" w14:textId="15B8A8DB" w:rsidR="00AE4A62" w:rsidRPr="004E3BF8" w:rsidRDefault="00AE4A62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0.0116</w:t>
            </w:r>
          </w:p>
        </w:tc>
        <w:tc>
          <w:tcPr>
            <w:tcW w:w="978" w:type="dxa"/>
            <w:vMerge w:val="restart"/>
            <w:tcBorders>
              <w:left w:val="nil"/>
              <w:right w:val="nil"/>
            </w:tcBorders>
            <w:vAlign w:val="center"/>
          </w:tcPr>
          <w:p w14:paraId="3B8802F5" w14:textId="4389B6B2" w:rsidR="00AE4A62" w:rsidRPr="004E3BF8" w:rsidRDefault="00AE4A62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4.6±2.7</w:t>
            </w:r>
          </w:p>
        </w:tc>
        <w:tc>
          <w:tcPr>
            <w:tcW w:w="1018" w:type="dxa"/>
            <w:vMerge w:val="restart"/>
            <w:tcBorders>
              <w:left w:val="nil"/>
              <w:right w:val="nil"/>
            </w:tcBorders>
            <w:vAlign w:val="center"/>
          </w:tcPr>
          <w:p w14:paraId="6BE63AF5" w14:textId="3B678168" w:rsidR="00AE4A62" w:rsidRPr="004E3BF8" w:rsidRDefault="00AE4A62" w:rsidP="006F3DF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0.0175</w:t>
            </w:r>
          </w:p>
        </w:tc>
      </w:tr>
      <w:tr w:rsidR="00AE4A62" w:rsidRPr="004E3BF8" w14:paraId="77BC73F7" w14:textId="77777777" w:rsidTr="008D3BF0">
        <w:trPr>
          <w:trHeight w:val="472"/>
        </w:trPr>
        <w:tc>
          <w:tcPr>
            <w:tcW w:w="1034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4FBF17CC" w14:textId="77777777" w:rsidR="00AE4A62" w:rsidRPr="004E3BF8" w:rsidRDefault="00AE4A62" w:rsidP="00446CD0">
            <w:pPr>
              <w:rPr>
                <w:rFonts w:ascii="Times New Roman" w:hAnsi="Times New Roman" w:cs="Times New Roman"/>
                <w:lang w:val="en-AU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7100C6A5" w14:textId="7A196E9A" w:rsidR="00AE4A62" w:rsidRPr="004E3BF8" w:rsidRDefault="00AE4A62" w:rsidP="00446CD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Cu-C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45D1AA77" w14:textId="1B869805" w:rsidR="00AE4A62" w:rsidRPr="004E3BF8" w:rsidRDefault="00AE4A62" w:rsidP="00446CD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2.1±1.1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17858142" w14:textId="600D5687" w:rsidR="00AE4A62" w:rsidRPr="004E3BF8" w:rsidRDefault="00AE4A62" w:rsidP="00446CD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3.19±0.04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77BC7546" w14:textId="587B310B" w:rsidR="00AE4A62" w:rsidRPr="004E3BF8" w:rsidRDefault="00AE4A62" w:rsidP="00446CD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0.0020</w:t>
            </w:r>
          </w:p>
        </w:tc>
        <w:tc>
          <w:tcPr>
            <w:tcW w:w="978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13EBF665" w14:textId="77777777" w:rsidR="00AE4A62" w:rsidRPr="004E3BF8" w:rsidRDefault="00AE4A62" w:rsidP="00446CD0">
            <w:pPr>
              <w:rPr>
                <w:rFonts w:ascii="Times New Roman" w:hAnsi="Times New Roman" w:cs="Times New Roman"/>
                <w:lang w:val="en-AU"/>
              </w:rPr>
            </w:pPr>
          </w:p>
        </w:tc>
        <w:tc>
          <w:tcPr>
            <w:tcW w:w="1018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5E582CD3" w14:textId="77777777" w:rsidR="00AE4A62" w:rsidRPr="004E3BF8" w:rsidRDefault="00AE4A62" w:rsidP="00446CD0">
            <w:pPr>
              <w:rPr>
                <w:rFonts w:ascii="Times New Roman" w:hAnsi="Times New Roman" w:cs="Times New Roman"/>
                <w:lang w:val="en-AU"/>
              </w:rPr>
            </w:pPr>
          </w:p>
        </w:tc>
      </w:tr>
    </w:tbl>
    <w:p w14:paraId="1FC340F1" w14:textId="209F1440" w:rsidR="00F86DC9" w:rsidRPr="004E3BF8" w:rsidRDefault="00F86DC9">
      <w:pPr>
        <w:rPr>
          <w:rFonts w:ascii="Times New Roman" w:hAnsi="Times New Roman" w:cs="Times New Roman"/>
          <w:lang w:val="en-AU"/>
        </w:rPr>
      </w:pPr>
    </w:p>
    <w:p w14:paraId="11D8A5A8" w14:textId="49356307" w:rsidR="006D2403" w:rsidRPr="004E3BF8" w:rsidRDefault="006D2403">
      <w:pPr>
        <w:widowControl/>
        <w:jc w:val="left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lang w:val="en-AU"/>
        </w:rPr>
        <w:br w:type="page"/>
      </w:r>
    </w:p>
    <w:p w14:paraId="7010E649" w14:textId="6E6CAC68" w:rsidR="00A23D46" w:rsidRPr="004E3BF8" w:rsidRDefault="00C26FA9">
      <w:pPr>
        <w:rPr>
          <w:rFonts w:ascii="Times New Roman" w:hAnsi="Times New Roman" w:cs="Times New Roman"/>
          <w:lang w:val="en-AU"/>
        </w:rPr>
      </w:pPr>
      <w:bookmarkStart w:id="7" w:name="_Hlk127143608"/>
      <w:r w:rsidRPr="004E3BF8">
        <w:rPr>
          <w:rFonts w:ascii="Times New Roman" w:hAnsi="Times New Roman" w:cs="Times New Roman"/>
          <w:b/>
          <w:bCs/>
          <w:lang w:val="en-AU"/>
        </w:rPr>
        <w:t>Supplementary Table 4</w:t>
      </w:r>
      <w:bookmarkEnd w:id="7"/>
      <w:r w:rsidRPr="004E3BF8">
        <w:rPr>
          <w:rFonts w:ascii="Times New Roman" w:hAnsi="Times New Roman" w:cs="Times New Roman"/>
          <w:b/>
          <w:bCs/>
          <w:lang w:val="en-AU"/>
        </w:rPr>
        <w:t>.</w:t>
      </w:r>
      <w:r w:rsidR="009A5A10" w:rsidRPr="004E3BF8">
        <w:rPr>
          <w:rFonts w:ascii="Times New Roman" w:hAnsi="Times New Roman" w:cs="Times New Roman"/>
          <w:lang w:val="en-AU"/>
        </w:rPr>
        <w:t xml:space="preserve"> </w:t>
      </w:r>
      <w:r w:rsidR="001A2ACE" w:rsidRPr="004E3BF8">
        <w:rPr>
          <w:rFonts w:ascii="Times New Roman" w:hAnsi="Times New Roman" w:cs="Times New Roman"/>
          <w:lang w:val="en-AU"/>
        </w:rPr>
        <w:t>Summary of</w:t>
      </w:r>
      <w:r w:rsidR="004F0C4D" w:rsidRPr="004E3BF8">
        <w:rPr>
          <w:rFonts w:ascii="Times New Roman" w:hAnsi="Times New Roman" w:cs="Times New Roman"/>
          <w:lang w:val="en-AU"/>
        </w:rPr>
        <w:t xml:space="preserve"> the</w:t>
      </w:r>
      <w:r w:rsidR="001A2ACE" w:rsidRPr="004E3BF8">
        <w:rPr>
          <w:rFonts w:ascii="Times New Roman" w:hAnsi="Times New Roman" w:cs="Times New Roman"/>
          <w:lang w:val="en-AU"/>
        </w:rPr>
        <w:t xml:space="preserve"> onset potential (E</w:t>
      </w:r>
      <w:r w:rsidR="001A2ACE" w:rsidRPr="004E3BF8">
        <w:rPr>
          <w:rFonts w:ascii="Times New Roman" w:hAnsi="Times New Roman" w:cs="Times New Roman"/>
          <w:vertAlign w:val="subscript"/>
          <w:lang w:val="en-AU"/>
        </w:rPr>
        <w:t>onset</w:t>
      </w:r>
      <w:r w:rsidR="001A2ACE" w:rsidRPr="004E3BF8">
        <w:rPr>
          <w:rFonts w:ascii="Times New Roman" w:hAnsi="Times New Roman" w:cs="Times New Roman"/>
          <w:lang w:val="en-AU"/>
        </w:rPr>
        <w:t>), half-wave potential (E</w:t>
      </w:r>
      <w:r w:rsidR="001A2ACE" w:rsidRPr="004E3BF8">
        <w:rPr>
          <w:rFonts w:ascii="Times New Roman" w:hAnsi="Times New Roman" w:cs="Times New Roman"/>
          <w:vertAlign w:val="subscript"/>
          <w:lang w:val="en-AU"/>
        </w:rPr>
        <w:t>1/2</w:t>
      </w:r>
      <w:r w:rsidR="001A2ACE" w:rsidRPr="004E3BF8">
        <w:rPr>
          <w:rFonts w:ascii="Times New Roman" w:hAnsi="Times New Roman" w:cs="Times New Roman"/>
          <w:lang w:val="en-AU"/>
        </w:rPr>
        <w:t>), and J</w:t>
      </w:r>
      <w:r w:rsidR="001A2ACE" w:rsidRPr="004E3BF8">
        <w:rPr>
          <w:rFonts w:ascii="Times New Roman" w:hAnsi="Times New Roman" w:cs="Times New Roman"/>
          <w:vertAlign w:val="subscript"/>
          <w:lang w:val="en-AU"/>
        </w:rPr>
        <w:t>k</w:t>
      </w:r>
      <w:r w:rsidR="001A2ACE" w:rsidRPr="004E3BF8">
        <w:rPr>
          <w:rFonts w:ascii="Times New Roman" w:hAnsi="Times New Roman" w:cs="Times New Roman"/>
          <w:lang w:val="en-AU"/>
        </w:rPr>
        <w:t xml:space="preserve"> </w:t>
      </w:r>
      <w:r w:rsidR="00D15A1F" w:rsidRPr="004E3BF8">
        <w:rPr>
          <w:rFonts w:ascii="Times New Roman" w:hAnsi="Times New Roman" w:cs="Times New Roman" w:hint="eastAsia"/>
          <w:lang w:val="en-AU"/>
        </w:rPr>
        <w:t>at</w:t>
      </w:r>
      <w:r w:rsidR="00D15A1F" w:rsidRPr="004E3BF8">
        <w:rPr>
          <w:rFonts w:ascii="Times New Roman" w:hAnsi="Times New Roman" w:cs="Times New Roman"/>
          <w:lang w:val="en-AU"/>
        </w:rPr>
        <w:t xml:space="preserve"> 0.85 V </w:t>
      </w:r>
      <w:r w:rsidR="001A2ACE" w:rsidRPr="004E3BF8">
        <w:rPr>
          <w:rFonts w:ascii="Times New Roman" w:hAnsi="Times New Roman" w:cs="Times New Roman"/>
          <w:lang w:val="en-AU"/>
        </w:rPr>
        <w:t xml:space="preserve">of </w:t>
      </w:r>
      <w:r w:rsidR="001C118E" w:rsidRPr="004E3BF8">
        <w:rPr>
          <w:rFonts w:ascii="Times New Roman" w:hAnsi="Times New Roman" w:cs="Times New Roman"/>
          <w:lang w:val="en-AU"/>
        </w:rPr>
        <w:t>different</w:t>
      </w:r>
      <w:r w:rsidR="001A2ACE" w:rsidRPr="004E3BF8">
        <w:rPr>
          <w:rFonts w:ascii="Times New Roman" w:hAnsi="Times New Roman" w:cs="Times New Roman"/>
          <w:lang w:val="en-AU"/>
        </w:rPr>
        <w:t xml:space="preserve"> catalysts.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2268"/>
        <w:gridCol w:w="2126"/>
        <w:gridCol w:w="2035"/>
      </w:tblGrid>
      <w:tr w:rsidR="004E3BF8" w:rsidRPr="004E3BF8" w14:paraId="40F3FC43" w14:textId="77777777" w:rsidTr="00E232A6">
        <w:trPr>
          <w:trHeight w:val="733"/>
        </w:trPr>
        <w:tc>
          <w:tcPr>
            <w:tcW w:w="2093" w:type="dxa"/>
            <w:tcBorders>
              <w:top w:val="single" w:sz="12" w:space="0" w:color="auto"/>
              <w:bottom w:val="single" w:sz="12" w:space="0" w:color="auto"/>
            </w:tcBorders>
          </w:tcPr>
          <w:p w14:paraId="362BCBE1" w14:textId="6B02AC6F" w:rsidR="009A5A10" w:rsidRPr="004E3BF8" w:rsidRDefault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Sample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</w:tcPr>
          <w:p w14:paraId="781BD2C5" w14:textId="77777777" w:rsidR="009A5A10" w:rsidRPr="004E3BF8" w:rsidRDefault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lang w:val="en-AU"/>
              </w:rPr>
              <w:t>E</w:t>
            </w:r>
            <w:r w:rsidRPr="004E3BF8">
              <w:rPr>
                <w:rFonts w:ascii="Times New Roman" w:hAnsi="Times New Roman" w:cs="Times New Roman"/>
                <w:i/>
                <w:vertAlign w:val="subscript"/>
                <w:lang w:val="en-AU"/>
              </w:rPr>
              <w:t>onset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Potential </w:t>
            </w:r>
          </w:p>
          <w:p w14:paraId="49394FC1" w14:textId="540371C6" w:rsidR="009A5A10" w:rsidRPr="004E3BF8" w:rsidRDefault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(V, V versus RHE)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14:paraId="5017007C" w14:textId="77777777" w:rsidR="009A5A10" w:rsidRPr="004E3BF8" w:rsidRDefault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lang w:val="en-AU"/>
              </w:rPr>
              <w:t>E</w:t>
            </w:r>
            <w:r w:rsidRPr="004E3BF8">
              <w:rPr>
                <w:rFonts w:ascii="Times New Roman" w:hAnsi="Times New Roman" w:cs="Times New Roman"/>
                <w:i/>
                <w:vertAlign w:val="subscript"/>
                <w:lang w:val="en-AU"/>
              </w:rPr>
              <w:t>1/2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Potential </w:t>
            </w:r>
          </w:p>
          <w:p w14:paraId="36B570DC" w14:textId="6BA019E0" w:rsidR="009A5A10" w:rsidRPr="004E3BF8" w:rsidRDefault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(V, V versus RHE)</w:t>
            </w:r>
          </w:p>
        </w:tc>
        <w:tc>
          <w:tcPr>
            <w:tcW w:w="2035" w:type="dxa"/>
            <w:tcBorders>
              <w:top w:val="single" w:sz="12" w:space="0" w:color="auto"/>
              <w:bottom w:val="single" w:sz="12" w:space="0" w:color="auto"/>
            </w:tcBorders>
          </w:tcPr>
          <w:p w14:paraId="189BBAA8" w14:textId="2899A496" w:rsidR="009A5A10" w:rsidRPr="004E3BF8" w:rsidRDefault="009A5A10">
            <w:pPr>
              <w:rPr>
                <w:rFonts w:ascii="Times New Roman" w:hAnsi="Times New Roman" w:cs="Times New Roman"/>
                <w:i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lang w:val="en-AU"/>
              </w:rPr>
              <w:t>J</w:t>
            </w:r>
            <w:r w:rsidRPr="004E3BF8">
              <w:rPr>
                <w:rFonts w:ascii="Times New Roman" w:hAnsi="Times New Roman" w:cs="Times New Roman"/>
                <w:i/>
                <w:vertAlign w:val="subscript"/>
                <w:lang w:val="en-AU"/>
              </w:rPr>
              <w:t>k</w:t>
            </w:r>
            <w:r w:rsidRPr="004E3BF8">
              <w:rPr>
                <w:rFonts w:ascii="Times New Roman" w:hAnsi="Times New Roman" w:cs="Times New Roman"/>
                <w:i/>
                <w:lang w:val="en-AU"/>
              </w:rPr>
              <w:t xml:space="preserve"> </w:t>
            </w:r>
          </w:p>
          <w:p w14:paraId="69B78847" w14:textId="3AE259CC" w:rsidR="009A5A10" w:rsidRPr="004E3BF8" w:rsidRDefault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(mA cm</w:t>
            </w:r>
            <w:r w:rsidRPr="004E3BF8">
              <w:rPr>
                <w:rFonts w:ascii="Times New Roman" w:hAnsi="Times New Roman" w:cs="Times New Roman"/>
                <w:vertAlign w:val="superscript"/>
                <w:lang w:val="en-AU"/>
              </w:rPr>
              <w:t>-2</w:t>
            </w:r>
            <w:r w:rsidRPr="004E3BF8">
              <w:rPr>
                <w:rFonts w:ascii="Times New Roman" w:hAnsi="Times New Roman" w:cs="Times New Roman"/>
                <w:lang w:val="en-AU"/>
              </w:rPr>
              <w:t>)</w:t>
            </w:r>
          </w:p>
        </w:tc>
      </w:tr>
      <w:tr w:rsidR="004E3BF8" w:rsidRPr="004E3BF8" w14:paraId="28D2BB7D" w14:textId="77777777" w:rsidTr="00E232A6">
        <w:trPr>
          <w:trHeight w:val="461"/>
        </w:trPr>
        <w:tc>
          <w:tcPr>
            <w:tcW w:w="2093" w:type="dxa"/>
            <w:tcBorders>
              <w:top w:val="single" w:sz="12" w:space="0" w:color="auto"/>
              <w:bottom w:val="single" w:sz="4" w:space="0" w:color="auto"/>
            </w:tcBorders>
          </w:tcPr>
          <w:p w14:paraId="6B216277" w14:textId="35E31473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CuNa-CF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</w:tcPr>
          <w:p w14:paraId="7ACB5E0C" w14:textId="5B66B4EF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1.04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</w:tcPr>
          <w:p w14:paraId="66E3E513" w14:textId="5E99636C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0.89</w:t>
            </w:r>
          </w:p>
        </w:tc>
        <w:tc>
          <w:tcPr>
            <w:tcW w:w="2035" w:type="dxa"/>
            <w:tcBorders>
              <w:top w:val="single" w:sz="12" w:space="0" w:color="auto"/>
              <w:bottom w:val="single" w:sz="4" w:space="0" w:color="auto"/>
            </w:tcBorders>
          </w:tcPr>
          <w:p w14:paraId="4FD7E756" w14:textId="08998381" w:rsidR="009A5A10" w:rsidRPr="004E3BF8" w:rsidRDefault="00D15A1F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11.98</w:t>
            </w:r>
          </w:p>
        </w:tc>
      </w:tr>
      <w:tr w:rsidR="004E3BF8" w:rsidRPr="004E3BF8" w14:paraId="2E8CAD37" w14:textId="77777777" w:rsidTr="00E232A6">
        <w:trPr>
          <w:trHeight w:val="461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376F7DCE" w14:textId="61EA67D0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CuPc</w:t>
            </w:r>
            <w:r w:rsidR="005E2C7F" w:rsidRPr="004E3BF8">
              <w:rPr>
                <w:rFonts w:ascii="Times New Roman" w:hAnsi="Times New Roman" w:cs="Times New Roman"/>
              </w:rPr>
              <w:t>+</w:t>
            </w:r>
            <w:r w:rsidRPr="004E3BF8">
              <w:rPr>
                <w:rFonts w:ascii="Times New Roman" w:hAnsi="Times New Roman" w:cs="Times New Roman"/>
              </w:rPr>
              <w:t>NaCl-CF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B3A280B" w14:textId="1AC955D4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1.02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11F1088" w14:textId="621E4CC8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0.86</w:t>
            </w:r>
          </w:p>
        </w:tc>
        <w:tc>
          <w:tcPr>
            <w:tcW w:w="2035" w:type="dxa"/>
            <w:tcBorders>
              <w:top w:val="single" w:sz="4" w:space="0" w:color="auto"/>
              <w:bottom w:val="single" w:sz="4" w:space="0" w:color="auto"/>
            </w:tcBorders>
          </w:tcPr>
          <w:p w14:paraId="6FC9DF69" w14:textId="55A7BE39" w:rsidR="009A5A10" w:rsidRPr="004E3BF8" w:rsidRDefault="00D15A1F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5.19</w:t>
            </w:r>
          </w:p>
        </w:tc>
      </w:tr>
      <w:tr w:rsidR="004E3BF8" w:rsidRPr="004E3BF8" w14:paraId="0FA20E6A" w14:textId="77777777" w:rsidTr="00E232A6">
        <w:trPr>
          <w:trHeight w:val="461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65DDEA60" w14:textId="4CFCB70B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CuPc-CF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D754516" w14:textId="5D7E5BAB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0.94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6E81928" w14:textId="5F6FE85B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0.80</w:t>
            </w:r>
          </w:p>
        </w:tc>
        <w:tc>
          <w:tcPr>
            <w:tcW w:w="2035" w:type="dxa"/>
            <w:tcBorders>
              <w:top w:val="single" w:sz="4" w:space="0" w:color="auto"/>
              <w:bottom w:val="single" w:sz="4" w:space="0" w:color="auto"/>
            </w:tcBorders>
          </w:tcPr>
          <w:p w14:paraId="711A0E43" w14:textId="38EBA6ED" w:rsidR="009A5A10" w:rsidRPr="004E3BF8" w:rsidRDefault="00D15A1F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1.72</w:t>
            </w:r>
          </w:p>
        </w:tc>
      </w:tr>
      <w:tr w:rsidR="004E3BF8" w:rsidRPr="004E3BF8" w14:paraId="65C9C1D9" w14:textId="77777777" w:rsidTr="00E232A6">
        <w:trPr>
          <w:trHeight w:val="461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570FA58A" w14:textId="16070C72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NaCl-CF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E4E7F58" w14:textId="4F23482B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</w:t>
            </w:r>
            <w:r w:rsidR="00D15A1F" w:rsidRPr="004E3BF8">
              <w:rPr>
                <w:rFonts w:ascii="Times New Roman" w:hAnsi="Times New Roman" w:cs="Times New Roman"/>
                <w:lang w:val="en-AU"/>
              </w:rPr>
              <w:t>9</w:t>
            </w:r>
            <w:r w:rsidR="00DC3741" w:rsidRPr="004E3BF8">
              <w:rPr>
                <w:rFonts w:ascii="Times New Roman" w:hAnsi="Times New Roman" w:cs="Times New Roman"/>
                <w:lang w:val="en-A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4780F22" w14:textId="7DEFD362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0.75</w:t>
            </w:r>
          </w:p>
        </w:tc>
        <w:tc>
          <w:tcPr>
            <w:tcW w:w="2035" w:type="dxa"/>
            <w:tcBorders>
              <w:top w:val="single" w:sz="4" w:space="0" w:color="auto"/>
              <w:bottom w:val="single" w:sz="4" w:space="0" w:color="auto"/>
            </w:tcBorders>
          </w:tcPr>
          <w:p w14:paraId="3CE98616" w14:textId="091ACBA1" w:rsidR="009A5A10" w:rsidRPr="004E3BF8" w:rsidRDefault="00D15A1F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0.65</w:t>
            </w:r>
          </w:p>
        </w:tc>
      </w:tr>
      <w:tr w:rsidR="004E3BF8" w:rsidRPr="004E3BF8" w14:paraId="00ACC3BB" w14:textId="77777777" w:rsidTr="00E232A6">
        <w:trPr>
          <w:trHeight w:val="461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14:paraId="081E8318" w14:textId="27753706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CF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597DA5B" w14:textId="1BB72146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0.8</w:t>
            </w:r>
            <w:r w:rsidR="00D15A1F" w:rsidRPr="004E3BF8">
              <w:rPr>
                <w:rFonts w:ascii="Times New Roman" w:hAnsi="Times New Roman" w:cs="Times New Roman"/>
                <w:lang w:val="en-A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DA09618" w14:textId="2D550718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0.65</w:t>
            </w:r>
          </w:p>
        </w:tc>
        <w:tc>
          <w:tcPr>
            <w:tcW w:w="2035" w:type="dxa"/>
            <w:tcBorders>
              <w:top w:val="single" w:sz="4" w:space="0" w:color="auto"/>
              <w:bottom w:val="single" w:sz="4" w:space="0" w:color="auto"/>
            </w:tcBorders>
          </w:tcPr>
          <w:p w14:paraId="14AB0A09" w14:textId="07B40817" w:rsidR="009A5A10" w:rsidRPr="004E3BF8" w:rsidRDefault="00D15A1F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0.06</w:t>
            </w:r>
          </w:p>
        </w:tc>
      </w:tr>
      <w:tr w:rsidR="009A5A10" w:rsidRPr="004E3BF8" w14:paraId="06DB4AB0" w14:textId="77777777" w:rsidTr="00E232A6">
        <w:trPr>
          <w:trHeight w:val="461"/>
        </w:trPr>
        <w:tc>
          <w:tcPr>
            <w:tcW w:w="2093" w:type="dxa"/>
            <w:tcBorders>
              <w:top w:val="single" w:sz="4" w:space="0" w:color="auto"/>
              <w:bottom w:val="single" w:sz="12" w:space="0" w:color="auto"/>
            </w:tcBorders>
          </w:tcPr>
          <w:p w14:paraId="7EDD82D8" w14:textId="14BA5618" w:rsidR="009A5A10" w:rsidRPr="004E3BF8" w:rsidRDefault="009A5A10" w:rsidP="009A5A10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Pt/C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12" w:space="0" w:color="auto"/>
            </w:tcBorders>
          </w:tcPr>
          <w:p w14:paraId="12F1953B" w14:textId="324A7C3E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1.01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</w:tcPr>
          <w:p w14:paraId="58F6A1B8" w14:textId="73FB18BC" w:rsidR="009A5A10" w:rsidRPr="004E3BF8" w:rsidRDefault="009A5A10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0.85</w:t>
            </w:r>
          </w:p>
        </w:tc>
        <w:tc>
          <w:tcPr>
            <w:tcW w:w="2035" w:type="dxa"/>
            <w:tcBorders>
              <w:top w:val="single" w:sz="4" w:space="0" w:color="auto"/>
              <w:bottom w:val="single" w:sz="12" w:space="0" w:color="auto"/>
            </w:tcBorders>
          </w:tcPr>
          <w:p w14:paraId="08A6ECE9" w14:textId="29A8FB55" w:rsidR="009A5A10" w:rsidRPr="004E3BF8" w:rsidRDefault="00D15A1F" w:rsidP="009A5A1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4.26</w:t>
            </w:r>
          </w:p>
        </w:tc>
      </w:tr>
    </w:tbl>
    <w:p w14:paraId="22748655" w14:textId="449A23F8" w:rsidR="009A5A10" w:rsidRPr="004E3BF8" w:rsidRDefault="009A5A10">
      <w:pPr>
        <w:rPr>
          <w:rFonts w:ascii="Times New Roman" w:hAnsi="Times New Roman" w:cs="Times New Roman"/>
          <w:lang w:val="en-AU"/>
        </w:rPr>
      </w:pPr>
    </w:p>
    <w:p w14:paraId="6862AF3E" w14:textId="2CE9C8AC" w:rsidR="009A5A10" w:rsidRPr="004E3BF8" w:rsidRDefault="009A5A10">
      <w:pPr>
        <w:rPr>
          <w:rFonts w:ascii="Times New Roman" w:hAnsi="Times New Roman" w:cs="Times New Roman"/>
          <w:lang w:val="en-AU"/>
        </w:rPr>
      </w:pPr>
    </w:p>
    <w:p w14:paraId="1FC43E96" w14:textId="1548879A" w:rsidR="009A5A10" w:rsidRPr="004E3BF8" w:rsidRDefault="009A5A10">
      <w:pPr>
        <w:rPr>
          <w:rFonts w:ascii="Times New Roman" w:hAnsi="Times New Roman" w:cs="Times New Roman"/>
          <w:lang w:val="en-AU"/>
        </w:rPr>
      </w:pPr>
    </w:p>
    <w:p w14:paraId="1A86D053" w14:textId="40F2CE87" w:rsidR="000005C4" w:rsidRPr="004E3BF8" w:rsidRDefault="000005C4">
      <w:pPr>
        <w:rPr>
          <w:rFonts w:ascii="Times New Roman" w:hAnsi="Times New Roman" w:cs="Times New Roman"/>
          <w:lang w:val="en-AU"/>
        </w:rPr>
      </w:pPr>
    </w:p>
    <w:p w14:paraId="3DE9EABC" w14:textId="77777777" w:rsidR="000005C4" w:rsidRPr="004E3BF8" w:rsidRDefault="000005C4">
      <w:pPr>
        <w:rPr>
          <w:rFonts w:ascii="Times New Roman" w:hAnsi="Times New Roman" w:cs="Times New Roman"/>
          <w:lang w:val="en-AU"/>
        </w:rPr>
      </w:pPr>
    </w:p>
    <w:p w14:paraId="40E5A9A7" w14:textId="21A8425C" w:rsidR="000005C4" w:rsidRPr="004E3BF8" w:rsidRDefault="00C76584" w:rsidP="000005C4">
      <w:pPr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Table 5.</w:t>
      </w:r>
      <w:r w:rsidR="000005C4" w:rsidRPr="004E3BF8">
        <w:rPr>
          <w:rFonts w:ascii="Times New Roman" w:hAnsi="Times New Roman" w:cs="Times New Roman"/>
          <w:lang w:val="en-AU"/>
        </w:rPr>
        <w:t xml:space="preserve"> Summary of Tafel slopes </w:t>
      </w:r>
      <w:r w:rsidR="00F95444" w:rsidRPr="004E3BF8">
        <w:rPr>
          <w:rFonts w:ascii="Times New Roman" w:hAnsi="Times New Roman" w:cs="Times New Roman"/>
          <w:lang w:val="en-AU"/>
        </w:rPr>
        <w:t xml:space="preserve">for ORR </w:t>
      </w:r>
      <w:r w:rsidR="000005C4" w:rsidRPr="004E3BF8">
        <w:rPr>
          <w:rFonts w:ascii="Times New Roman" w:hAnsi="Times New Roman" w:cs="Times New Roman"/>
          <w:lang w:val="en-AU"/>
        </w:rPr>
        <w:t xml:space="preserve">of the </w:t>
      </w:r>
      <w:r w:rsidR="00F95444" w:rsidRPr="004E3BF8">
        <w:rPr>
          <w:rFonts w:ascii="Times New Roman" w:hAnsi="Times New Roman" w:cs="Times New Roman"/>
          <w:lang w:val="en-AU"/>
        </w:rPr>
        <w:t>as-prepared</w:t>
      </w:r>
      <w:r w:rsidR="000005C4" w:rsidRPr="004E3BF8">
        <w:rPr>
          <w:rFonts w:ascii="Times New Roman" w:hAnsi="Times New Roman" w:cs="Times New Roman"/>
          <w:lang w:val="en-AU"/>
        </w:rPr>
        <w:t xml:space="preserve"> catalysts.</w:t>
      </w:r>
    </w:p>
    <w:tbl>
      <w:tblPr>
        <w:tblStyle w:val="a7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134"/>
        <w:gridCol w:w="1701"/>
        <w:gridCol w:w="1276"/>
        <w:gridCol w:w="1276"/>
        <w:gridCol w:w="850"/>
        <w:gridCol w:w="901"/>
      </w:tblGrid>
      <w:tr w:rsidR="004E3BF8" w:rsidRPr="004E3BF8" w14:paraId="4DAE674C" w14:textId="77777777" w:rsidTr="008679AB">
        <w:trPr>
          <w:trHeight w:val="638"/>
        </w:trPr>
        <w:tc>
          <w:tcPr>
            <w:tcW w:w="1384" w:type="dxa"/>
            <w:tcBorders>
              <w:bottom w:val="single" w:sz="4" w:space="0" w:color="auto"/>
            </w:tcBorders>
            <w:vAlign w:val="center"/>
          </w:tcPr>
          <w:p w14:paraId="41FFF418" w14:textId="592C38AE" w:rsidR="000005C4" w:rsidRPr="004E3BF8" w:rsidRDefault="000005C4" w:rsidP="000005C4">
            <w:pPr>
              <w:rPr>
                <w:rFonts w:ascii="Times New Roman" w:hAnsi="Times New Roman" w:cs="Times New Roman"/>
                <w:lang w:val="en-A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3440F71" w14:textId="440AD231" w:rsidR="000005C4" w:rsidRPr="004E3BF8" w:rsidRDefault="000005C4" w:rsidP="000005C4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CuNa-CF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51129E8" w14:textId="667CDD94" w:rsidR="000005C4" w:rsidRPr="004E3BF8" w:rsidRDefault="000005C4" w:rsidP="000005C4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CuPc+NaCl-CF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E818A89" w14:textId="65D078A7" w:rsidR="000005C4" w:rsidRPr="004E3BF8" w:rsidRDefault="000005C4" w:rsidP="000005C4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CuPc-CF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AACA121" w14:textId="64D1E737" w:rsidR="000005C4" w:rsidRPr="004E3BF8" w:rsidRDefault="000005C4" w:rsidP="000005C4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NaCl-CF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BAE5677" w14:textId="50BF87D6" w:rsidR="000005C4" w:rsidRPr="004E3BF8" w:rsidRDefault="000005C4" w:rsidP="000005C4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CF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vAlign w:val="center"/>
          </w:tcPr>
          <w:p w14:paraId="7A37E739" w14:textId="1F128E20" w:rsidR="000005C4" w:rsidRPr="004E3BF8" w:rsidRDefault="000005C4" w:rsidP="000005C4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Pt/C</w:t>
            </w:r>
          </w:p>
        </w:tc>
      </w:tr>
      <w:tr w:rsidR="000005C4" w:rsidRPr="004E3BF8" w14:paraId="227D7963" w14:textId="77777777" w:rsidTr="008679AB">
        <w:tc>
          <w:tcPr>
            <w:tcW w:w="138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65B0C56" w14:textId="77777777" w:rsidR="000005C4" w:rsidRPr="004E3BF8" w:rsidRDefault="000005C4" w:rsidP="000005C4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Tafel Slope</w:t>
            </w:r>
          </w:p>
          <w:p w14:paraId="36BDB689" w14:textId="157EAE36" w:rsidR="000005C4" w:rsidRPr="004E3BF8" w:rsidRDefault="000005C4" w:rsidP="000005C4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(mV/dec)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7107D23" w14:textId="4C27950D" w:rsidR="000005C4" w:rsidRPr="004E3BF8" w:rsidRDefault="000005C4" w:rsidP="000005C4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92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E9D799D" w14:textId="51219C02" w:rsidR="000005C4" w:rsidRPr="004E3BF8" w:rsidRDefault="000005C4" w:rsidP="000005C4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99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A4F43F8" w14:textId="763B8ABF" w:rsidR="000005C4" w:rsidRPr="004E3BF8" w:rsidRDefault="000005C4" w:rsidP="000005C4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101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DEF42F6" w14:textId="514F8352" w:rsidR="000005C4" w:rsidRPr="004E3BF8" w:rsidRDefault="000005C4" w:rsidP="000005C4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EE87DE2" w14:textId="06174190" w:rsidR="000005C4" w:rsidRPr="004E3BF8" w:rsidRDefault="000005C4" w:rsidP="000005C4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110</w:t>
            </w:r>
          </w:p>
        </w:tc>
        <w:tc>
          <w:tcPr>
            <w:tcW w:w="90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8320884" w14:textId="547F199A" w:rsidR="000005C4" w:rsidRPr="004E3BF8" w:rsidRDefault="000005C4" w:rsidP="000005C4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127</w:t>
            </w:r>
          </w:p>
        </w:tc>
      </w:tr>
    </w:tbl>
    <w:p w14:paraId="7B2E832B" w14:textId="4DE18F2F" w:rsidR="000005C4" w:rsidRPr="004E3BF8" w:rsidRDefault="000005C4" w:rsidP="000005C4">
      <w:pPr>
        <w:rPr>
          <w:rFonts w:ascii="Times New Roman" w:hAnsi="Times New Roman" w:cs="Times New Roman"/>
          <w:lang w:val="en-AU"/>
        </w:rPr>
      </w:pPr>
    </w:p>
    <w:p w14:paraId="2516F2FB" w14:textId="77777777" w:rsidR="006D2403" w:rsidRPr="004E3BF8" w:rsidRDefault="006D2403">
      <w:pPr>
        <w:widowControl/>
        <w:jc w:val="left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lang w:val="en-AU"/>
        </w:rPr>
        <w:br w:type="page"/>
      </w:r>
    </w:p>
    <w:p w14:paraId="6FE849EB" w14:textId="00E65945" w:rsidR="00CA3357" w:rsidRPr="004E3BF8" w:rsidRDefault="00871DC8" w:rsidP="000005C4">
      <w:pPr>
        <w:rPr>
          <w:rFonts w:ascii="Times New Roman" w:hAnsi="Times New Roman" w:cs="Times New Roman"/>
          <w:szCs w:val="21"/>
          <w:lang w:val="en-AU"/>
        </w:rPr>
      </w:pPr>
      <w:r w:rsidRPr="004E3BF8">
        <w:rPr>
          <w:rFonts w:ascii="Times New Roman" w:hAnsi="Times New Roman" w:cs="Times New Roman"/>
          <w:b/>
          <w:bCs/>
          <w:szCs w:val="21"/>
          <w:lang w:val="en-AU"/>
        </w:rPr>
        <w:t>Supplementary Table 6.</w:t>
      </w:r>
      <w:r w:rsidRPr="004E3BF8">
        <w:rPr>
          <w:rFonts w:ascii="Times New Roman" w:hAnsi="Times New Roman" w:cs="Times New Roman"/>
          <w:szCs w:val="21"/>
          <w:lang w:val="en-AU"/>
        </w:rPr>
        <w:t xml:space="preserve"> </w:t>
      </w:r>
      <w:r w:rsidR="00CA3357" w:rsidRPr="004E3BF8">
        <w:rPr>
          <w:rFonts w:ascii="Times New Roman" w:hAnsi="Times New Roman" w:cs="Times New Roman"/>
          <w:szCs w:val="21"/>
          <w:lang w:val="en-AU"/>
        </w:rPr>
        <w:t xml:space="preserve"> </w:t>
      </w:r>
      <w:r w:rsidR="00E477C1" w:rsidRPr="004E3BF8">
        <w:rPr>
          <w:rFonts w:ascii="Times New Roman" w:hAnsi="Times New Roman" w:cs="Times New Roman"/>
          <w:szCs w:val="21"/>
          <w:lang w:val="en-AU"/>
        </w:rPr>
        <w:t xml:space="preserve">ORR </w:t>
      </w:r>
      <w:r w:rsidR="00F95444" w:rsidRPr="004E3BF8">
        <w:rPr>
          <w:rFonts w:ascii="Times New Roman" w:hAnsi="Times New Roman" w:cs="Times New Roman"/>
          <w:szCs w:val="21"/>
          <w:lang w:val="en-AU"/>
        </w:rPr>
        <w:t xml:space="preserve">electrocatalysis </w:t>
      </w:r>
      <w:r w:rsidR="00E477C1" w:rsidRPr="004E3BF8">
        <w:rPr>
          <w:rFonts w:ascii="Times New Roman" w:hAnsi="Times New Roman" w:cs="Times New Roman"/>
          <w:szCs w:val="21"/>
          <w:lang w:val="en-AU"/>
        </w:rPr>
        <w:t xml:space="preserve">performance </w:t>
      </w:r>
      <w:r w:rsidR="00CA3357" w:rsidRPr="004E3BF8">
        <w:rPr>
          <w:rFonts w:ascii="Times New Roman" w:hAnsi="Times New Roman" w:cs="Times New Roman"/>
          <w:szCs w:val="21"/>
          <w:lang w:val="en-AU"/>
        </w:rPr>
        <w:t xml:space="preserve">comparison of </w:t>
      </w:r>
      <w:r w:rsidR="00E477C1" w:rsidRPr="004E3BF8">
        <w:rPr>
          <w:rFonts w:ascii="Times New Roman" w:hAnsi="Times New Roman" w:cs="Times New Roman"/>
          <w:szCs w:val="21"/>
          <w:lang w:val="en-AU"/>
        </w:rPr>
        <w:t xml:space="preserve">CuNa-CF with other </w:t>
      </w:r>
      <w:r w:rsidR="006A7E05" w:rsidRPr="004E3BF8">
        <w:rPr>
          <w:rFonts w:ascii="Times New Roman" w:hAnsi="Times New Roman" w:cs="Times New Roman"/>
          <w:szCs w:val="21"/>
          <w:lang w:val="en-AU"/>
        </w:rPr>
        <w:t>state-of-the-art</w:t>
      </w:r>
      <w:r w:rsidR="00CA3357" w:rsidRPr="004E3BF8">
        <w:rPr>
          <w:rFonts w:ascii="Times New Roman" w:hAnsi="Times New Roman" w:cs="Times New Roman"/>
          <w:szCs w:val="21"/>
          <w:lang w:val="en-AU"/>
        </w:rPr>
        <w:t xml:space="preserve"> catalysts</w:t>
      </w:r>
      <w:r w:rsidR="006A7E05" w:rsidRPr="004E3BF8">
        <w:rPr>
          <w:rFonts w:ascii="Times New Roman" w:hAnsi="Times New Roman" w:cs="Times New Roman"/>
          <w:szCs w:val="21"/>
          <w:lang w:val="en-AU"/>
        </w:rPr>
        <w:t xml:space="preserve"> in </w:t>
      </w:r>
      <w:r w:rsidR="00CA3357" w:rsidRPr="004E3BF8">
        <w:rPr>
          <w:rFonts w:ascii="Times New Roman" w:hAnsi="Times New Roman" w:cs="Times New Roman"/>
          <w:szCs w:val="21"/>
          <w:lang w:val="en-AU"/>
        </w:rPr>
        <w:t>0.1 M KOH.</w:t>
      </w:r>
    </w:p>
    <w:tbl>
      <w:tblPr>
        <w:tblStyle w:val="a7"/>
        <w:tblW w:w="10065" w:type="dxa"/>
        <w:tblInd w:w="-743" w:type="dxa"/>
        <w:tblLook w:val="04A0" w:firstRow="1" w:lastRow="0" w:firstColumn="1" w:lastColumn="0" w:noHBand="0" w:noVBand="1"/>
      </w:tblPr>
      <w:tblGrid>
        <w:gridCol w:w="2694"/>
        <w:gridCol w:w="1134"/>
        <w:gridCol w:w="709"/>
        <w:gridCol w:w="709"/>
        <w:gridCol w:w="1842"/>
        <w:gridCol w:w="2977"/>
      </w:tblGrid>
      <w:tr w:rsidR="004E3BF8" w:rsidRPr="004E3BF8" w14:paraId="299C940A" w14:textId="77777777" w:rsidTr="002E1461">
        <w:trPr>
          <w:trHeight w:val="1063"/>
        </w:trPr>
        <w:tc>
          <w:tcPr>
            <w:tcW w:w="26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7CE3DE3" w14:textId="148B2902" w:rsidR="00734021" w:rsidRPr="004E3BF8" w:rsidRDefault="00734021" w:rsidP="006D3418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Catalyst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EA0D40C" w14:textId="5E54C6FF" w:rsidR="00734021" w:rsidRPr="004E3BF8" w:rsidRDefault="00734021" w:rsidP="006D3418">
            <w:pPr>
              <w:rPr>
                <w:rFonts w:ascii="Times New Roman" w:hAnsi="Times New Roman" w:cs="Times New Roman"/>
                <w:szCs w:val="21"/>
                <w:lang w:val="de-DE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 xml:space="preserve">Loading </w:t>
            </w:r>
            <w:r w:rsidR="004733E1" w:rsidRPr="004E3BF8">
              <w:rPr>
                <w:rFonts w:ascii="Times New Roman" w:hAnsi="Times New Roman" w:cs="Times New Roman"/>
                <w:szCs w:val="21"/>
                <w:lang w:val="de-DE"/>
              </w:rPr>
              <w:t>A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mount</w:t>
            </w:r>
          </w:p>
          <w:p w14:paraId="1E2916AB" w14:textId="4235378C" w:rsidR="00734021" w:rsidRPr="004E3BF8" w:rsidRDefault="00734021" w:rsidP="006D3418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(mg cm</w:t>
            </w:r>
            <w:r w:rsidRPr="004E3BF8">
              <w:rPr>
                <w:rFonts w:ascii="Times New Roman" w:hAnsi="Times New Roman" w:cs="Times New Roman"/>
                <w:szCs w:val="21"/>
                <w:vertAlign w:val="superscript"/>
                <w:lang w:val="de-DE"/>
              </w:rPr>
              <w:t>-2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)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957527F" w14:textId="4B6FADFC" w:rsidR="00734021" w:rsidRPr="004E3BF8" w:rsidRDefault="00734021" w:rsidP="006D3418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E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</w:rPr>
              <w:t>onset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604AAB4" w14:textId="16727557" w:rsidR="00734021" w:rsidRPr="004E3BF8" w:rsidRDefault="00734021" w:rsidP="006D3418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E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  <w:lang w:val="en-AU"/>
              </w:rPr>
              <w:t>1/2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 xml:space="preserve"> 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C1589B1" w14:textId="1FD98D58" w:rsidR="00734021" w:rsidRPr="004E3BF8" w:rsidRDefault="00734021" w:rsidP="006D3418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Stability</w:t>
            </w: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1501E05" w14:textId="71573C7B" w:rsidR="00734021" w:rsidRPr="004E3BF8" w:rsidRDefault="00734021" w:rsidP="006D3418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Ref.</w:t>
            </w:r>
          </w:p>
        </w:tc>
      </w:tr>
      <w:tr w:rsidR="004E3BF8" w:rsidRPr="004E3BF8" w14:paraId="156C4302" w14:textId="77777777" w:rsidTr="002E1461">
        <w:trPr>
          <w:trHeight w:val="694"/>
        </w:trPr>
        <w:tc>
          <w:tcPr>
            <w:tcW w:w="269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71B54C" w14:textId="715CAC22" w:rsidR="002E1461" w:rsidRPr="004E3BF8" w:rsidRDefault="002E1461" w:rsidP="002E1461">
            <w:pPr>
              <w:jc w:val="left"/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CuNa-CF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44E798" w14:textId="0B44892B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en-AU"/>
              </w:rPr>
              <w:t>0.2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759AE5" w14:textId="5F4EF0FD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en-AU"/>
              </w:rPr>
              <w:t>1.04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C41385" w14:textId="728006D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en-AU"/>
              </w:rPr>
              <w:t>0.89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2D7E02" w14:textId="3493DD7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99.91% after 36000 s</w:t>
            </w: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47B80A" w14:textId="27A328D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en-AU"/>
              </w:rPr>
              <w:t>This Work</w:t>
            </w:r>
          </w:p>
        </w:tc>
      </w:tr>
      <w:tr w:rsidR="004E3BF8" w:rsidRPr="004E3BF8" w14:paraId="70B67BF1" w14:textId="77777777" w:rsidTr="002E1461">
        <w:trPr>
          <w:trHeight w:val="694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E7FE99" w14:textId="18307C77" w:rsidR="002E1461" w:rsidRPr="004E3BF8" w:rsidRDefault="002E1461" w:rsidP="002E1461">
            <w:pPr>
              <w:jc w:val="left"/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(101) copper phosphosulfide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1F31E9" w14:textId="0560244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0.1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CA9B12" w14:textId="32B4021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AC032B" w14:textId="22F1D44E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024564" w14:textId="1BE44C93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E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  <w:lang w:val="en-AU"/>
              </w:rPr>
              <w:t xml:space="preserve">1/2 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−11 mV after 30000 cycles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B9CB83" w14:textId="70789050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[7]</w:t>
            </w:r>
          </w:p>
          <w:p w14:paraId="2B2CCCB8" w14:textId="2009F2F1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en-AU"/>
              </w:rPr>
              <w:t>Nat. Energy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en-AU"/>
              </w:rPr>
              <w:t>6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, 592-604 (2021)</w:t>
            </w:r>
          </w:p>
        </w:tc>
      </w:tr>
      <w:tr w:rsidR="004E3BF8" w:rsidRPr="004E3BF8" w14:paraId="732E8FD5" w14:textId="77777777" w:rsidTr="00862558">
        <w:trPr>
          <w:trHeight w:val="562"/>
        </w:trPr>
        <w:tc>
          <w:tcPr>
            <w:tcW w:w="269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3BDC93C" w14:textId="0F94574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ZrN NPs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2DDBFDD" w14:textId="2DB9D325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0.125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0165C8C" w14:textId="41746476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4E949D8" w14:textId="2B49E8C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4C294ED" w14:textId="0901517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95.6% after 36 h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2641DE9" w14:textId="1EEBC75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[8]</w:t>
            </w:r>
          </w:p>
          <w:p w14:paraId="37D7F714" w14:textId="0DF6F97E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en-AU"/>
              </w:rPr>
              <w:t>Nat. Mater.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en-AU"/>
              </w:rPr>
              <w:t>19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, 282-286 (2020)</w:t>
            </w:r>
          </w:p>
        </w:tc>
      </w:tr>
      <w:tr w:rsidR="004E3BF8" w:rsidRPr="004E3BF8" w14:paraId="1EE52AA7" w14:textId="77777777" w:rsidTr="00862558">
        <w:trPr>
          <w:trHeight w:val="556"/>
        </w:trPr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5C50C8DA" w14:textId="48E437E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4.3% NiFe-MOF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2363162" w14:textId="610A972F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2.0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14113C72" w14:textId="0E78C27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0.92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74488B99" w14:textId="03ACD24B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0.83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1E20508A" w14:textId="129F57F1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97% after 200 h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71113C0D" w14:textId="678FE79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[9]</w:t>
            </w:r>
          </w:p>
          <w:p w14:paraId="58BE7D99" w14:textId="564B87C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en-AU"/>
              </w:rPr>
              <w:t>Nat. Energy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en-AU"/>
              </w:rPr>
              <w:t>4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, 115-122 (2019)</w:t>
            </w:r>
          </w:p>
        </w:tc>
      </w:tr>
      <w:tr w:rsidR="004E3BF8" w:rsidRPr="004E3BF8" w14:paraId="67872AD6" w14:textId="77777777" w:rsidTr="00862558">
        <w:trPr>
          <w:trHeight w:val="564"/>
        </w:trPr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58A21ADD" w14:textId="7642345E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NFLGDY-900c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5DED7417" w14:textId="09B9FDB3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0.6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798B6E18" w14:textId="49C968E8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-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750B8374" w14:textId="6C19D0EB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0.87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55BEF958" w14:textId="05FD7FE1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92% after 10000 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40BFE97E" w14:textId="3755FCEB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[10]</w:t>
            </w:r>
          </w:p>
          <w:p w14:paraId="1A7076B8" w14:textId="16B53506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en-AU"/>
              </w:rPr>
              <w:t>Nat. Chem.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en-AU"/>
              </w:rPr>
              <w:t>10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, 924-931 (2018)</w:t>
            </w:r>
          </w:p>
        </w:tc>
      </w:tr>
      <w:tr w:rsidR="004E3BF8" w:rsidRPr="004E3BF8" w14:paraId="598F3A71" w14:textId="77777777" w:rsidTr="00862558">
        <w:trPr>
          <w:trHeight w:val="700"/>
        </w:trPr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47834436" w14:textId="540A635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Cu/Zn@NC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1DC97BF" w14:textId="067DD52D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0.4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56B642D7" w14:textId="37A1DAC7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0.98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292F24BF" w14:textId="292A2A8D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0.83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10A189C8" w14:textId="09E40F85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almost unchanged after 10000 cycles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2846B40A" w14:textId="48A49929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[11]</w:t>
            </w:r>
          </w:p>
          <w:p w14:paraId="202F81B2" w14:textId="78D4820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de-DE"/>
              </w:rPr>
              <w:t>Angew. Chem. Int. Ed.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60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, 14005-14012 (2021)</w:t>
            </w:r>
          </w:p>
        </w:tc>
      </w:tr>
      <w:tr w:rsidR="004E3BF8" w:rsidRPr="004E3BF8" w14:paraId="2E59FC34" w14:textId="77777777" w:rsidTr="00862558"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66C1E467" w14:textId="2D925315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90 %-AuCu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37643E14" w14:textId="24EE6050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l-GR"/>
              </w:rPr>
              <w:t>25 μ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 xml:space="preserve">g </w:t>
            </w:r>
            <w:r w:rsidRPr="004E3BF8">
              <w:rPr>
                <w:rFonts w:ascii="Times New Roman" w:hAnsi="Times New Roman" w:cs="Times New Roman"/>
                <w:szCs w:val="21"/>
              </w:rPr>
              <w:t xml:space="preserve">metal 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1BAE4602" w14:textId="5752DEF5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-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07C06BCF" w14:textId="6C89CD4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0.85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7BF496B3" w14:textId="006BD041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E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</w:rPr>
              <w:t xml:space="preserve">1/2 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−</w:t>
            </w:r>
            <w:r w:rsidRPr="004E3BF8">
              <w:rPr>
                <w:rFonts w:ascii="Times New Roman" w:hAnsi="Times New Roman" w:cs="Times New Roman"/>
                <w:szCs w:val="21"/>
              </w:rPr>
              <w:t>7mV after 10000 cycles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71881B13" w14:textId="3229D6A1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[12]</w:t>
            </w:r>
          </w:p>
          <w:p w14:paraId="71463B33" w14:textId="6D94A1D1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de-DE"/>
              </w:rPr>
              <w:t>Angew. Chem. Int. Ed.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61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, e202117834 (2022)</w:t>
            </w:r>
          </w:p>
        </w:tc>
      </w:tr>
      <w:tr w:rsidR="004E3BF8" w:rsidRPr="004E3BF8" w14:paraId="7736A12F" w14:textId="77777777" w:rsidTr="00862558"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5B775582" w14:textId="07832E5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SA-CoCu@Cu/CoNP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C183BEA" w14:textId="020AF90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0.25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18BF31C3" w14:textId="28650796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0.98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79E4D0B1" w14:textId="0DF36431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0.88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5A2701BF" w14:textId="238FE50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92.6</w:t>
            </w:r>
            <w:r w:rsidR="004A1ED3" w:rsidRPr="004E3BF8">
              <w:rPr>
                <w:rFonts w:ascii="Times New Roman" w:hAnsi="Times New Roman" w:cs="Times New Roman"/>
                <w:szCs w:val="21"/>
                <w:lang w:val="en-AU"/>
              </w:rPr>
              <w:t>%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 xml:space="preserve"> after 55 h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0A1BBB7A" w14:textId="187A9DC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[13]</w:t>
            </w:r>
          </w:p>
          <w:p w14:paraId="257AE883" w14:textId="0F21851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en-AU"/>
              </w:rPr>
              <w:t xml:space="preserve">Adv. Energy Mater.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en-AU"/>
              </w:rPr>
              <w:t>11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, 2100303 (2021)</w:t>
            </w:r>
          </w:p>
        </w:tc>
      </w:tr>
      <w:tr w:rsidR="004E3BF8" w:rsidRPr="004E3BF8" w14:paraId="7987C5E3" w14:textId="77777777" w:rsidTr="00862558"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2627B88E" w14:textId="567D4459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Cu-SAs@N-CNS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5CDFE305" w14:textId="46B07DCB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0.255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141522F1" w14:textId="5962D7AB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1.01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09EA2F27" w14:textId="40A5E44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0.90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781F9619" w14:textId="18DBA50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87.8% after 60000 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3302ECED" w14:textId="31433779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[14]</w:t>
            </w:r>
          </w:p>
          <w:p w14:paraId="6ECE405B" w14:textId="527D7F99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nl-NL"/>
              </w:rPr>
              <w:t xml:space="preserve">Adv. Funct. Mater.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nl-NL"/>
              </w:rPr>
              <w:t>31</w:t>
            </w:r>
            <w:r w:rsidRPr="004E3BF8">
              <w:rPr>
                <w:rFonts w:ascii="Times New Roman" w:hAnsi="Times New Roman" w:cs="Times New Roman"/>
                <w:szCs w:val="21"/>
                <w:lang w:val="nl-NL"/>
              </w:rPr>
              <w:t>, 2104864 (2021)</w:t>
            </w:r>
          </w:p>
        </w:tc>
      </w:tr>
      <w:tr w:rsidR="004E3BF8" w:rsidRPr="004E3BF8" w14:paraId="3F6706C3" w14:textId="77777777" w:rsidTr="00862558"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7131B81B" w14:textId="1EB3E67F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HESACs (FeCoNiCuMn)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B70C5E4" w14:textId="24A6FFD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0.18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50648CD3" w14:textId="1B8A9569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0.999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3C7B620E" w14:textId="075A5BDD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0.887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646D8009" w14:textId="3D563A08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93.33% after 25000 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346FBC02" w14:textId="3EE26063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[15]</w:t>
            </w:r>
          </w:p>
          <w:p w14:paraId="57D5C803" w14:textId="7AB3F37F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nl-NL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nl-NL"/>
              </w:rPr>
              <w:t>Nat. Commun.</w:t>
            </w:r>
            <w:r w:rsidRPr="004E3BF8">
              <w:rPr>
                <w:rFonts w:ascii="Times New Roman" w:hAnsi="Times New Roman" w:cs="Times New Roman"/>
                <w:szCs w:val="21"/>
                <w:lang w:val="nl-NL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nl-NL"/>
              </w:rPr>
              <w:t>13</w:t>
            </w:r>
            <w:r w:rsidRPr="004E3BF8">
              <w:rPr>
                <w:rFonts w:ascii="Times New Roman" w:hAnsi="Times New Roman" w:cs="Times New Roman"/>
                <w:szCs w:val="21"/>
                <w:lang w:val="nl-NL"/>
              </w:rPr>
              <w:t>, 5071 (2022)</w:t>
            </w:r>
          </w:p>
        </w:tc>
      </w:tr>
      <w:tr w:rsidR="004E3BF8" w:rsidRPr="004E3BF8" w14:paraId="623E96D6" w14:textId="77777777" w:rsidTr="00862558"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372B51FF" w14:textId="769E59A5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 xml:space="preserve">Cu-0.25 V/SNGF-0.4 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3F584E6" w14:textId="35B20DB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-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4CF81630" w14:textId="0CE4875D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0.961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647816D6" w14:textId="0F89B8CE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0.862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6E11030E" w14:textId="2FFD2BD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98% after 20000 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0D988A1D" w14:textId="7EA32B36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[16]</w:t>
            </w:r>
          </w:p>
          <w:p w14:paraId="1DAF1ED5" w14:textId="43772D3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en-AU"/>
              </w:rPr>
              <w:t>Appl. Catal. B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en-AU"/>
              </w:rPr>
              <w:t>289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, 120028 (2021)</w:t>
            </w:r>
          </w:p>
        </w:tc>
      </w:tr>
      <w:tr w:rsidR="004E3BF8" w:rsidRPr="004E3BF8" w14:paraId="1B02D8F4" w14:textId="77777777" w:rsidTr="00862558"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01892FD0" w14:textId="33E20208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Cu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  <w:lang w:val="en-AU"/>
              </w:rPr>
              <w:t>3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P/MoP@C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6FBF0D8" w14:textId="77B8149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0.4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0A533D61" w14:textId="7D91AED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1.03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366665FA" w14:textId="249803D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0.90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1162FEB4" w14:textId="1E88606E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98% after 40000 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4870477F" w14:textId="16739F0B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[17]</w:t>
            </w:r>
          </w:p>
          <w:p w14:paraId="1DD1F724" w14:textId="54BDA7D5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en-AU"/>
              </w:rPr>
              <w:t>Appl. Catal. B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en-AU"/>
              </w:rPr>
              <w:t>297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, 120415 (2021)</w:t>
            </w:r>
          </w:p>
        </w:tc>
      </w:tr>
      <w:tr w:rsidR="004E3BF8" w:rsidRPr="004E3BF8" w14:paraId="1A1050B5" w14:textId="77777777" w:rsidTr="00862558"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11DCFC85" w14:textId="0074C6C0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CuCo@NC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65D0422C" w14:textId="7BAB3059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0.182 mg active materials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0187733F" w14:textId="23D00385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0.96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445CE285" w14:textId="37D32FF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0.884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3A6AEFB8" w14:textId="70E816B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94% after 30000 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6CA91C8B" w14:textId="3AC3820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[18]</w:t>
            </w:r>
          </w:p>
          <w:p w14:paraId="337B3E43" w14:textId="6172EF60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en-AU"/>
              </w:rPr>
              <w:t>Adv. Energy Mater.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en-AU"/>
              </w:rPr>
              <w:t>7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, 1700193 (2017)</w:t>
            </w:r>
          </w:p>
        </w:tc>
      </w:tr>
      <w:tr w:rsidR="004E3BF8" w:rsidRPr="004E3BF8" w14:paraId="59323802" w14:textId="77777777" w:rsidTr="00862558"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0484C31E" w14:textId="6AB6B89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Co-TABQ@CNTs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743DFF2E" w14:textId="03C65418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0.51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09738B24" w14:textId="704AF69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0.99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30AD8845" w14:textId="432A7D09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0.85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0C518EA5" w14:textId="69ECFE18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96.6% after 36000 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14EE6A7A" w14:textId="730E852B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[19]</w:t>
            </w:r>
          </w:p>
          <w:p w14:paraId="2FD9FFAC" w14:textId="77C4EFCD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de-DE"/>
              </w:rPr>
              <w:t>Angew. Chem. Int. Ed.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60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, 16937-16941 (2021)</w:t>
            </w:r>
          </w:p>
        </w:tc>
      </w:tr>
      <w:tr w:rsidR="004E3BF8" w:rsidRPr="004E3BF8" w14:paraId="7AD50AFB" w14:textId="77777777" w:rsidTr="00862558"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6958FF90" w14:textId="7ED39F50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Co-POP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6511DF8" w14:textId="29B6068F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0.1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40F760BA" w14:textId="06E2889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-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6D468ACC" w14:textId="0A5C20E8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0.87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46479C09" w14:textId="43DCCDB0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95% after 36000 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130A4A28" w14:textId="1CC813EB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[20]</w:t>
            </w:r>
          </w:p>
          <w:p w14:paraId="4439DCB6" w14:textId="77E8CEAE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en-AU"/>
              </w:rPr>
              <w:t xml:space="preserve">Angew. Chem. Int. Ed.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en-AU"/>
              </w:rPr>
              <w:t>134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,</w:t>
            </w: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e202201104 (2022)</w:t>
            </w:r>
          </w:p>
        </w:tc>
      </w:tr>
      <w:tr w:rsidR="004E3BF8" w:rsidRPr="004E3BF8" w14:paraId="7CAE1EB1" w14:textId="77777777" w:rsidTr="00862558"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5C353E68" w14:textId="1793BDF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FeCo-N-HCN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1A8164B" w14:textId="13842297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0.102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286BEE0D" w14:textId="7CEC20F7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0.98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4F98220B" w14:textId="795F653E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0.86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1A5EE39E" w14:textId="33E8F950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E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</w:rPr>
              <w:t xml:space="preserve">1/2 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no obvious deviation after 35000 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507B72AD" w14:textId="158BD6B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[21]</w:t>
            </w:r>
          </w:p>
          <w:p w14:paraId="454ED780" w14:textId="09A4AD5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nl-NL"/>
              </w:rPr>
              <w:t>Adv. Funct. Mater.</w:t>
            </w:r>
            <w:r w:rsidRPr="004E3BF8">
              <w:rPr>
                <w:rFonts w:ascii="Times New Roman" w:hAnsi="Times New Roman" w:cs="Times New Roman"/>
                <w:szCs w:val="21"/>
                <w:lang w:val="nl-NL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nl-NL"/>
              </w:rPr>
              <w:t>31</w:t>
            </w:r>
            <w:r w:rsidRPr="004E3BF8">
              <w:rPr>
                <w:rFonts w:ascii="Times New Roman" w:hAnsi="Times New Roman" w:cs="Times New Roman"/>
                <w:szCs w:val="21"/>
                <w:lang w:val="nl-NL"/>
              </w:rPr>
              <w:t>, 2011289 (2021)</w:t>
            </w:r>
          </w:p>
        </w:tc>
      </w:tr>
      <w:tr w:rsidR="004E3BF8" w:rsidRPr="004E3BF8" w14:paraId="171D5A9C" w14:textId="77777777" w:rsidTr="00862558"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3DD50B50" w14:textId="19EAA663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BFC-FeCo-0.2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311FBEAD" w14:textId="545573C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0.25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29E2B8AF" w14:textId="55E76A3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1.03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79D3D023" w14:textId="42FE8A43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0.90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4DE4C241" w14:textId="22DF409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85% after 20 h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51D71789" w14:textId="2FF0E0E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[22]</w:t>
            </w:r>
          </w:p>
          <w:p w14:paraId="5BFD150C" w14:textId="760266B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de-DE"/>
              </w:rPr>
              <w:t>Angew. Chem. Int. Ed.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59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, 4793-4799 (2020)</w:t>
            </w:r>
          </w:p>
        </w:tc>
      </w:tr>
      <w:tr w:rsidR="004E3BF8" w:rsidRPr="004E3BF8" w14:paraId="7B671D5D" w14:textId="77777777" w:rsidTr="00862558"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7DABB4AB" w14:textId="59FDE3A7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Co SA-NDGs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3F3F1123" w14:textId="2B71401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0.3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71813FDB" w14:textId="5D946FEE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1.02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067BB417" w14:textId="2FCB880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-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52B88FD3" w14:textId="3924C7F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E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</w:rPr>
              <w:t>1/2</w:t>
            </w:r>
            <w:r w:rsidRPr="004E3BF8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−</w:t>
            </w:r>
            <w:r w:rsidRPr="004E3BF8">
              <w:rPr>
                <w:rFonts w:ascii="Times New Roman" w:hAnsi="Times New Roman" w:cs="Times New Roman"/>
                <w:szCs w:val="21"/>
              </w:rPr>
              <w:t>11 mV after 5000 cycles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2D0F4FEE" w14:textId="2F3376A3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[23]</w:t>
            </w:r>
          </w:p>
          <w:p w14:paraId="0D7277B5" w14:textId="2549CDE5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nl-NL"/>
              </w:rPr>
              <w:t xml:space="preserve">Nat. Commun.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nl-NL"/>
              </w:rPr>
              <w:t>13</w:t>
            </w:r>
            <w:r w:rsidRPr="004E3BF8">
              <w:rPr>
                <w:rFonts w:ascii="Times New Roman" w:hAnsi="Times New Roman" w:cs="Times New Roman"/>
                <w:szCs w:val="21"/>
                <w:lang w:val="nl-NL"/>
              </w:rPr>
              <w:t>, 3689 (2022)</w:t>
            </w:r>
          </w:p>
        </w:tc>
      </w:tr>
      <w:tr w:rsidR="004E3BF8" w:rsidRPr="004E3BF8" w14:paraId="3EADC5FD" w14:textId="77777777" w:rsidTr="00862558">
        <w:trPr>
          <w:trHeight w:val="520"/>
        </w:trPr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11A6FFB7" w14:textId="0573A94F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FeN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  <w:lang w:val="en-AU"/>
              </w:rPr>
              <w:t>4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-Te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  <w:lang w:val="en-AU"/>
              </w:rPr>
              <w:t>n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4EACD2D7" w14:textId="0DA91AB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0.79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57216742" w14:textId="249B375E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0.922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3783310F" w14:textId="2E3F8F13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0.867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3EFDDD5F" w14:textId="2963C97E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94% after 12 h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03DDD475" w14:textId="17C33A99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[24]</w:t>
            </w:r>
          </w:p>
          <w:p w14:paraId="2C2265F2" w14:textId="7435A6F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</w:rPr>
              <w:t>Adv. Mater.</w:t>
            </w:r>
            <w:r w:rsidRPr="004E3BF8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</w:rPr>
              <w:t>34</w:t>
            </w:r>
            <w:r w:rsidRPr="004E3BF8">
              <w:rPr>
                <w:rFonts w:ascii="Times New Roman" w:hAnsi="Times New Roman" w:cs="Times New Roman"/>
                <w:szCs w:val="21"/>
              </w:rPr>
              <w:t>, 2202714 (2022)</w:t>
            </w:r>
          </w:p>
        </w:tc>
      </w:tr>
      <w:tr w:rsidR="004E3BF8" w:rsidRPr="004E3BF8" w14:paraId="2A87C5C4" w14:textId="77777777" w:rsidTr="00862558">
        <w:trPr>
          <w:trHeight w:val="673"/>
        </w:trPr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1FA1FA84" w14:textId="72EFD611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TR-Z8-2-C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41454B3" w14:textId="0071E08F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0.153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3B021A17" w14:textId="1F1FF04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0.90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5AAFADA2" w14:textId="2BF5126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0.77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20A5126B" w14:textId="18013B9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little degradation after 8 h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7A6D512E" w14:textId="5120B6B3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[25]</w:t>
            </w:r>
          </w:p>
          <w:p w14:paraId="77C0624B" w14:textId="5E812F3E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de-DE"/>
              </w:rPr>
              <w:t xml:space="preserve">J. Am. Chem. Soc.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144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, 17457-17467 (2022)</w:t>
            </w:r>
          </w:p>
        </w:tc>
      </w:tr>
      <w:tr w:rsidR="004E3BF8" w:rsidRPr="004E3BF8" w14:paraId="55117064" w14:textId="77777777" w:rsidTr="00862558">
        <w:trPr>
          <w:trHeight w:val="696"/>
        </w:trPr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2FB2AD4B" w14:textId="146FE86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Fe SAA/NC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74AEE01F" w14:textId="3FBDB2A1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0.4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73D90935" w14:textId="2750D58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-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68433182" w14:textId="24153289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0.892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74CF40C9" w14:textId="1CADAB0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no decay after 5000 cycles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5470A689" w14:textId="7E0FE51F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[26]</w:t>
            </w:r>
          </w:p>
          <w:p w14:paraId="4DF542D3" w14:textId="4798E69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de-DE"/>
              </w:rPr>
              <w:t>J. Am. Chem. Soc.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144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, 15999-16005 (2022)</w:t>
            </w:r>
          </w:p>
        </w:tc>
      </w:tr>
      <w:tr w:rsidR="004E3BF8" w:rsidRPr="004E3BF8" w14:paraId="61CB3771" w14:textId="77777777" w:rsidTr="00862558">
        <w:trPr>
          <w:trHeight w:val="692"/>
        </w:trPr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6DFC89E4" w14:textId="24342AF0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MNCSs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C42F355" w14:textId="5EBB532F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0.126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7F7DAEF6" w14:textId="631CE67F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-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13ADFE38" w14:textId="2098A9D1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0.82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14FE5EB9" w14:textId="2FA7A9D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E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</w:rPr>
              <w:t>1/2</w:t>
            </w:r>
            <w:r w:rsidRPr="004E3BF8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−</w:t>
            </w:r>
            <w:r w:rsidRPr="004E3BF8">
              <w:rPr>
                <w:rFonts w:ascii="Times New Roman" w:hAnsi="Times New Roman" w:cs="Times New Roman"/>
                <w:szCs w:val="21"/>
              </w:rPr>
              <w:t>6mV after 5000 cycles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3E094A0E" w14:textId="1E697DCF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[27]</w:t>
            </w:r>
          </w:p>
          <w:p w14:paraId="7D849168" w14:textId="46A9615D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de-DE"/>
              </w:rPr>
              <w:t>J. Am. Chem. Soc.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144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, 11767-11777 (2022)</w:t>
            </w:r>
          </w:p>
        </w:tc>
      </w:tr>
      <w:tr w:rsidR="004E3BF8" w:rsidRPr="004E3BF8" w14:paraId="17F9D9A0" w14:textId="77777777" w:rsidTr="00862558">
        <w:trPr>
          <w:trHeight w:val="702"/>
        </w:trPr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46EF2A13" w14:textId="2D604769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Co</w:t>
            </w:r>
            <w:r w:rsidR="00EF409A" w:rsidRPr="004E3BF8">
              <w:rPr>
                <w:rFonts w:ascii="Times New Roman" w:hAnsi="Times New Roman" w:cs="Times New Roman"/>
                <w:szCs w:val="21"/>
                <w:lang w:val="en-AU"/>
              </w:rPr>
              <w:t>-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Fe zeolitic imidazolate framework (S-CFZ)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602DF4F7" w14:textId="39FC31A9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0.3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5E1B8E4E" w14:textId="66C38E65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-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622F39B9" w14:textId="776A23F6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0.85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48C663EB" w14:textId="3661B7A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91% after 100 h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0B388709" w14:textId="0106A6E3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[28]</w:t>
            </w:r>
          </w:p>
          <w:p w14:paraId="7DF415EB" w14:textId="2B2299D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de-DE"/>
              </w:rPr>
              <w:t>J. Am. Chem. Soc.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144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, 4783-4791 (2022)</w:t>
            </w:r>
          </w:p>
        </w:tc>
      </w:tr>
      <w:tr w:rsidR="004E3BF8" w:rsidRPr="004E3BF8" w14:paraId="48EBE67E" w14:textId="77777777" w:rsidTr="00862558">
        <w:trPr>
          <w:trHeight w:val="698"/>
        </w:trPr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2D3414AF" w14:textId="4A16B74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Fe-Co-Ni MOF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420A431C" w14:textId="496FC7B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0.28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1EBD523B" w14:textId="1748BF7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0.82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600858BB" w14:textId="137DF22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0.75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3B40D9B9" w14:textId="160C6E1B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-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260AEB2A" w14:textId="299EDAB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[29]</w:t>
            </w:r>
          </w:p>
          <w:p w14:paraId="41ED553D" w14:textId="146333C9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de-DE"/>
              </w:rPr>
              <w:t>J. Am. Chem. Soc.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144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, 3411-3428 (2022)</w:t>
            </w:r>
          </w:p>
        </w:tc>
      </w:tr>
      <w:tr w:rsidR="004E3BF8" w:rsidRPr="004E3BF8" w14:paraId="18B95EFC" w14:textId="77777777" w:rsidTr="00862558">
        <w:trPr>
          <w:trHeight w:val="708"/>
        </w:trPr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713A04CA" w14:textId="64812961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Fe/Meso-NC-1000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59D6A714" w14:textId="68488359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0.34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1AD4811C" w14:textId="1513D57B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0.97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6569D6A7" w14:textId="5BF68729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0.885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285CA973" w14:textId="4A1D6D3E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96.4% after 10000 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641021B1" w14:textId="25E25DEE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[30]</w:t>
            </w:r>
          </w:p>
          <w:p w14:paraId="05DD6005" w14:textId="65F4B8C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en-AU"/>
              </w:rPr>
              <w:t>Adv. Mater.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en-AU"/>
              </w:rPr>
              <w:t>34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, 2107291 (2022)</w:t>
            </w:r>
          </w:p>
        </w:tc>
      </w:tr>
      <w:tr w:rsidR="004E3BF8" w:rsidRPr="004E3BF8" w14:paraId="4FE263CA" w14:textId="77777777" w:rsidTr="00862558">
        <w:trPr>
          <w:trHeight w:val="832"/>
        </w:trPr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77E59310" w14:textId="0DD79ED0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3DOM Fe/Co@NC-WO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  <w:lang w:val="en-AU"/>
              </w:rPr>
              <w:t>2−x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3D47B334" w14:textId="69A4BA95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-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02B2A0CB" w14:textId="295D5D19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0.93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19CF497D" w14:textId="67BC67E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0.87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40430DAA" w14:textId="03F98FB8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E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</w:rPr>
              <w:t xml:space="preserve">1/2 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−</w:t>
            </w:r>
            <w:r w:rsidRPr="004E3BF8">
              <w:rPr>
                <w:rFonts w:ascii="Times New Roman" w:hAnsi="Times New Roman" w:cs="Times New Roman"/>
                <w:szCs w:val="21"/>
              </w:rPr>
              <w:t>3 mV after 5000 cycles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4CAE9C4A" w14:textId="6C9AF856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[31]</w:t>
            </w:r>
          </w:p>
          <w:p w14:paraId="677007A6" w14:textId="23F788E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</w:rPr>
              <w:t>Adv. Sci.</w:t>
            </w:r>
            <w:r w:rsidRPr="004E3BF8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</w:rPr>
              <w:t>9</w:t>
            </w:r>
            <w:r w:rsidRPr="004E3BF8">
              <w:rPr>
                <w:rFonts w:ascii="Times New Roman" w:hAnsi="Times New Roman" w:cs="Times New Roman"/>
                <w:szCs w:val="21"/>
              </w:rPr>
              <w:t>, 2104237 (2022)</w:t>
            </w:r>
          </w:p>
        </w:tc>
      </w:tr>
      <w:tr w:rsidR="004E3BF8" w:rsidRPr="004E3BF8" w14:paraId="7A1BB9B5" w14:textId="77777777" w:rsidTr="00862558">
        <w:trPr>
          <w:trHeight w:val="1126"/>
        </w:trPr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266189FE" w14:textId="6A4B665F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Fe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  <w:lang w:val="en-AU"/>
              </w:rPr>
              <w:t>1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-NS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  <w:lang w:val="en-AU"/>
              </w:rPr>
              <w:t>1.3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C single atom catalyst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6F79C02" w14:textId="424CE20B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0.2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6428BE2F" w14:textId="249BA960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0.97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0A14F987" w14:textId="1967893F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0.86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61B56B76" w14:textId="69A338A7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negligible reduction in E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  <w:lang w:val="en-AU"/>
              </w:rPr>
              <w:t>1/2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 xml:space="preserve"> after 10000 cycles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1C848CC0" w14:textId="7FEB2DF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[32]</w:t>
            </w:r>
          </w:p>
          <w:p w14:paraId="07E86949" w14:textId="35C15F5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de-DE"/>
              </w:rPr>
              <w:t xml:space="preserve">Angew. Chem. Int. Ed.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60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, 25404-25410 (2021)</w:t>
            </w:r>
          </w:p>
        </w:tc>
      </w:tr>
      <w:tr w:rsidR="004E3BF8" w:rsidRPr="004E3BF8" w14:paraId="26CF3137" w14:textId="77777777" w:rsidTr="00862558">
        <w:trPr>
          <w:trHeight w:val="832"/>
        </w:trPr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76537EB7" w14:textId="335F316D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Fe porphyrin1/CNT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7C311D8D" w14:textId="0A85A65A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0.08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034799CB" w14:textId="0CB86A8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0.93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6CE3C60D" w14:textId="79A1113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0.84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7931E199" w14:textId="5D3F7D90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94% after 10 h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79850D37" w14:textId="7A0EF98E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[33]</w:t>
            </w:r>
          </w:p>
          <w:p w14:paraId="09A8ABB0" w14:textId="16BC9F7F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de-DE"/>
              </w:rPr>
              <w:t>Angew. Chem. Int. Ed.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60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, 7576-7581 (2021)</w:t>
            </w:r>
          </w:p>
        </w:tc>
      </w:tr>
      <w:tr w:rsidR="004E3BF8" w:rsidRPr="004E3BF8" w14:paraId="6A49635F" w14:textId="77777777" w:rsidTr="00862558">
        <w:trPr>
          <w:trHeight w:val="1127"/>
        </w:trPr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7E240EB2" w14:textId="65F7F16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Sb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  <w:lang w:val="en-AU"/>
              </w:rPr>
              <w:t>1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/NG(O)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4854CF3B" w14:textId="478A1891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0.255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789EDAFA" w14:textId="348CEC9E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1.03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0143B324" w14:textId="71C41B3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0.86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1D3C2B8B" w14:textId="62E1473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no obvious change E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  <w:lang w:val="en-AU"/>
              </w:rPr>
              <w:t>1/2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 xml:space="preserve"> after 10000 cycles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56F02AAB" w14:textId="3729E9DB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[34]</w:t>
            </w:r>
          </w:p>
          <w:p w14:paraId="285F4792" w14:textId="41068D15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en-AU"/>
              </w:rPr>
              <w:t>Angew. Chem. Int. Ed.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en-AU"/>
              </w:rPr>
              <w:t>61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, e202202200 (2022)</w:t>
            </w:r>
          </w:p>
        </w:tc>
      </w:tr>
      <w:tr w:rsidR="004E3BF8" w:rsidRPr="004E3BF8" w14:paraId="4850A2A1" w14:textId="77777777" w:rsidTr="00862558">
        <w:trPr>
          <w:trHeight w:val="846"/>
        </w:trPr>
        <w:tc>
          <w:tcPr>
            <w:tcW w:w="2694" w:type="dxa"/>
            <w:tcBorders>
              <w:left w:val="nil"/>
              <w:right w:val="nil"/>
            </w:tcBorders>
            <w:vAlign w:val="center"/>
          </w:tcPr>
          <w:p w14:paraId="552F3786" w14:textId="73F5995E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Ru-SAS/SNC 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F71E853" w14:textId="073FEF53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0.4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1FEA670F" w14:textId="4CF92CA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0.998</w:t>
            </w:r>
          </w:p>
        </w:tc>
        <w:tc>
          <w:tcPr>
            <w:tcW w:w="709" w:type="dxa"/>
            <w:tcBorders>
              <w:left w:val="nil"/>
              <w:right w:val="nil"/>
            </w:tcBorders>
            <w:vAlign w:val="center"/>
          </w:tcPr>
          <w:p w14:paraId="7E80790C" w14:textId="0D666D1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0.861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21B0AFF5" w14:textId="1069611D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E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</w:rPr>
              <w:t>1/2</w:t>
            </w:r>
            <w:r w:rsidRPr="004E3BF8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−</w:t>
            </w:r>
            <w:r w:rsidRPr="004E3BF8">
              <w:rPr>
                <w:rFonts w:ascii="Times New Roman" w:hAnsi="Times New Roman" w:cs="Times New Roman"/>
                <w:szCs w:val="21"/>
              </w:rPr>
              <w:t>24 mV after 30000 cycles</w:t>
            </w:r>
          </w:p>
        </w:tc>
        <w:tc>
          <w:tcPr>
            <w:tcW w:w="2977" w:type="dxa"/>
            <w:tcBorders>
              <w:left w:val="nil"/>
              <w:right w:val="nil"/>
            </w:tcBorders>
            <w:vAlign w:val="center"/>
          </w:tcPr>
          <w:p w14:paraId="15AF426A" w14:textId="589ADAE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[35]</w:t>
            </w:r>
          </w:p>
          <w:p w14:paraId="125B0161" w14:textId="35BF5081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de-DE"/>
              </w:rPr>
              <w:t>J. Am. Chem. Soc.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144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,  2197–2207 ( 2022)</w:t>
            </w:r>
          </w:p>
        </w:tc>
      </w:tr>
      <w:tr w:rsidR="004E3BF8" w:rsidRPr="004E3BF8" w14:paraId="6CF95DCF" w14:textId="77777777" w:rsidTr="002E1461">
        <w:trPr>
          <w:trHeight w:val="844"/>
        </w:trPr>
        <w:tc>
          <w:tcPr>
            <w:tcW w:w="269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C5A445" w14:textId="7CBA9C21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Mn-RuO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  <w:lang w:val="en-AU"/>
              </w:rPr>
              <w:t>2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73BAA74" w14:textId="5A6FC74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0.2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07179B" w14:textId="0E339489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-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6216BA0" w14:textId="7564A9FB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0.86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B2ABC8E" w14:textId="51401C70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</w:rPr>
              <w:t>95.5</w:t>
            </w:r>
            <w:r w:rsidR="004A1ED3" w:rsidRPr="004E3BF8">
              <w:rPr>
                <w:rFonts w:ascii="Times New Roman" w:hAnsi="Times New Roman" w:cs="Times New Roman"/>
                <w:szCs w:val="21"/>
              </w:rPr>
              <w:t>%</w:t>
            </w:r>
            <w:r w:rsidRPr="004E3BF8">
              <w:rPr>
                <w:rFonts w:ascii="Times New Roman" w:hAnsi="Times New Roman" w:cs="Times New Roman"/>
                <w:szCs w:val="21"/>
              </w:rPr>
              <w:t xml:space="preserve"> after 50 h</w:t>
            </w: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209F315" w14:textId="02BE5440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[36]</w:t>
            </w:r>
          </w:p>
          <w:p w14:paraId="11906EDA" w14:textId="6141892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de-DE"/>
              </w:rPr>
              <w:t>J. Am. Chem. Soc.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144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, 2694−2704 (2022)</w:t>
            </w:r>
          </w:p>
        </w:tc>
      </w:tr>
      <w:tr w:rsidR="004E3BF8" w:rsidRPr="004E3BF8" w14:paraId="20DBC819" w14:textId="77777777" w:rsidTr="002E1461">
        <w:trPr>
          <w:trHeight w:val="1692"/>
        </w:trPr>
        <w:tc>
          <w:tcPr>
            <w:tcW w:w="2694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2FD9C22" w14:textId="1E048AA3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Pd metallene/C</w:t>
            </w:r>
          </w:p>
        </w:tc>
        <w:tc>
          <w:tcPr>
            <w:tcW w:w="1134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65BA7EF" w14:textId="4333B08C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0.5μg Pd</w:t>
            </w:r>
          </w:p>
        </w:tc>
        <w:tc>
          <w:tcPr>
            <w:tcW w:w="709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75463EA8" w14:textId="46E7B4F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1.02</w:t>
            </w:r>
          </w:p>
        </w:tc>
        <w:tc>
          <w:tcPr>
            <w:tcW w:w="709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2DEB423" w14:textId="1F6ADBD1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0.90</w:t>
            </w:r>
          </w:p>
        </w:tc>
        <w:tc>
          <w:tcPr>
            <w:tcW w:w="1842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3268A48" w14:textId="77777777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93.7% after 5 h</w:t>
            </w:r>
          </w:p>
          <w:p w14:paraId="52BDAE3D" w14:textId="51D2453B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&amp;</w:t>
            </w:r>
          </w:p>
          <w:p w14:paraId="54B154FE" w14:textId="43C76014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no obvious change E</w:t>
            </w:r>
            <w:r w:rsidRPr="004E3BF8">
              <w:rPr>
                <w:rFonts w:ascii="Times New Roman" w:hAnsi="Times New Roman" w:cs="Times New Roman"/>
                <w:szCs w:val="21"/>
                <w:vertAlign w:val="subscript"/>
                <w:lang w:val="en-AU"/>
              </w:rPr>
              <w:t>1/2</w:t>
            </w: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 xml:space="preserve"> after 5000 cycles</w:t>
            </w:r>
          </w:p>
        </w:tc>
        <w:tc>
          <w:tcPr>
            <w:tcW w:w="2977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775D5222" w14:textId="194FA022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lang w:val="en-AU"/>
              </w:rPr>
              <w:t>[37]</w:t>
            </w:r>
          </w:p>
          <w:p w14:paraId="3216698B" w14:textId="7EA22E88" w:rsidR="002E1461" w:rsidRPr="004E3BF8" w:rsidRDefault="002E1461" w:rsidP="002E1461">
            <w:pPr>
              <w:rPr>
                <w:rFonts w:ascii="Times New Roman" w:hAnsi="Times New Roman" w:cs="Times New Roman"/>
                <w:szCs w:val="21"/>
              </w:rPr>
            </w:pPr>
            <w:r w:rsidRPr="004E3BF8">
              <w:rPr>
                <w:rFonts w:ascii="Times New Roman" w:hAnsi="Times New Roman" w:cs="Times New Roman"/>
                <w:i/>
                <w:iCs/>
                <w:szCs w:val="21"/>
                <w:lang w:val="de-DE"/>
              </w:rPr>
              <w:t>Angew. Chem. Int. Ed.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szCs w:val="21"/>
                <w:lang w:val="de-DE"/>
              </w:rPr>
              <w:t>60</w:t>
            </w:r>
            <w:r w:rsidRPr="004E3BF8">
              <w:rPr>
                <w:rFonts w:ascii="Times New Roman" w:hAnsi="Times New Roman" w:cs="Times New Roman"/>
                <w:szCs w:val="21"/>
                <w:lang w:val="de-DE"/>
              </w:rPr>
              <w:t>, 12027-12031 (2021)</w:t>
            </w:r>
          </w:p>
        </w:tc>
      </w:tr>
    </w:tbl>
    <w:p w14:paraId="1D3B9C2E" w14:textId="00480A45" w:rsidR="00CA3357" w:rsidRPr="004E3BF8" w:rsidRDefault="00CA3357" w:rsidP="006D3418">
      <w:pPr>
        <w:rPr>
          <w:rFonts w:ascii="Times New Roman" w:hAnsi="Times New Roman" w:cs="Times New Roman"/>
          <w:lang w:val="en-AU"/>
        </w:rPr>
      </w:pPr>
    </w:p>
    <w:p w14:paraId="66BE96D0" w14:textId="38AC87AD" w:rsidR="00EA0BDE" w:rsidRPr="004E3BF8" w:rsidRDefault="00EA0BDE" w:rsidP="006D3418">
      <w:pPr>
        <w:rPr>
          <w:rFonts w:ascii="Times New Roman" w:hAnsi="Times New Roman" w:cs="Times New Roman"/>
          <w:lang w:val="en-AU"/>
        </w:rPr>
      </w:pPr>
    </w:p>
    <w:p w14:paraId="4DDDBF1B" w14:textId="4EF93EAE" w:rsidR="00EA0BDE" w:rsidRPr="004E3BF8" w:rsidRDefault="00EA0BDE" w:rsidP="006D3418">
      <w:pPr>
        <w:rPr>
          <w:rFonts w:ascii="Times New Roman" w:hAnsi="Times New Roman" w:cs="Times New Roman"/>
          <w:lang w:val="en-AU"/>
        </w:rPr>
      </w:pPr>
    </w:p>
    <w:p w14:paraId="708C21EA" w14:textId="600EE1E0" w:rsidR="005E6592" w:rsidRPr="004E3BF8" w:rsidRDefault="00E53055" w:rsidP="005E6592">
      <w:pPr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Table 7.</w:t>
      </w:r>
      <w:r w:rsidR="005E6592" w:rsidRPr="004E3BF8">
        <w:rPr>
          <w:rFonts w:ascii="Times New Roman" w:hAnsi="Times New Roman" w:cs="Times New Roman"/>
          <w:lang w:val="en-AU"/>
        </w:rPr>
        <w:t xml:space="preserve"> Summary of</w:t>
      </w:r>
      <w:r w:rsidR="007B4436" w:rsidRPr="004E3BF8">
        <w:rPr>
          <w:rFonts w:ascii="Times New Roman" w:hAnsi="Times New Roman" w:cs="Times New Roman"/>
          <w:lang w:val="en-AU"/>
        </w:rPr>
        <w:t xml:space="preserve"> the </w:t>
      </w:r>
      <w:r w:rsidR="00F95444" w:rsidRPr="004E3BF8">
        <w:rPr>
          <w:rFonts w:ascii="Times New Roman" w:hAnsi="Times New Roman" w:cs="Times New Roman"/>
          <w:lang w:val="en-AU"/>
        </w:rPr>
        <w:t>potential at a constant current density of 10 mA cm</w:t>
      </w:r>
      <w:r w:rsidR="00F95444" w:rsidRPr="004E3BF8">
        <w:rPr>
          <w:rFonts w:ascii="Times New Roman" w:hAnsi="Times New Roman" w:cs="Times New Roman"/>
          <w:vertAlign w:val="superscript"/>
          <w:lang w:val="en-AU"/>
        </w:rPr>
        <w:t>-2</w:t>
      </w:r>
      <w:r w:rsidR="00F95444" w:rsidRPr="004E3BF8">
        <w:rPr>
          <w:rFonts w:ascii="Times New Roman" w:hAnsi="Times New Roman" w:cs="Times New Roman"/>
          <w:lang w:val="en-AU"/>
        </w:rPr>
        <w:t xml:space="preserve"> (</w:t>
      </w:r>
      <w:r w:rsidR="007B4436" w:rsidRPr="004E3BF8">
        <w:rPr>
          <w:rFonts w:ascii="Times New Roman" w:hAnsi="Times New Roman" w:cs="Times New Roman"/>
          <w:lang w:val="en-AU"/>
        </w:rPr>
        <w:t>E</w:t>
      </w:r>
      <w:r w:rsidR="007B4436" w:rsidRPr="004E3BF8">
        <w:rPr>
          <w:rFonts w:ascii="Times New Roman" w:hAnsi="Times New Roman" w:cs="Times New Roman"/>
          <w:vertAlign w:val="subscript"/>
          <w:lang w:val="en-AU"/>
        </w:rPr>
        <w:t>J=10</w:t>
      </w:r>
      <w:r w:rsidR="00F95444" w:rsidRPr="004E3BF8">
        <w:rPr>
          <w:rFonts w:ascii="Times New Roman" w:hAnsi="Times New Roman" w:cs="Times New Roman"/>
          <w:lang w:val="en-AU"/>
        </w:rPr>
        <w:t>)</w:t>
      </w:r>
      <w:r w:rsidR="007B4436" w:rsidRPr="004E3BF8">
        <w:rPr>
          <w:rFonts w:ascii="Times New Roman" w:hAnsi="Times New Roman" w:cs="Times New Roman"/>
          <w:lang w:val="en-AU"/>
        </w:rPr>
        <w:t xml:space="preserve"> and Tafel slopes </w:t>
      </w:r>
      <w:r w:rsidR="009F5B83" w:rsidRPr="004E3BF8">
        <w:rPr>
          <w:rFonts w:ascii="Times New Roman" w:hAnsi="Times New Roman" w:cs="Times New Roman"/>
          <w:lang w:val="en-AU"/>
        </w:rPr>
        <w:t>for</w:t>
      </w:r>
      <w:r w:rsidR="005E6592" w:rsidRPr="004E3BF8">
        <w:rPr>
          <w:rFonts w:ascii="Times New Roman" w:hAnsi="Times New Roman" w:cs="Times New Roman"/>
          <w:lang w:val="en-AU"/>
        </w:rPr>
        <w:t xml:space="preserve"> </w:t>
      </w:r>
      <w:r w:rsidR="00F95444" w:rsidRPr="004E3BF8">
        <w:rPr>
          <w:rFonts w:ascii="Times New Roman" w:hAnsi="Times New Roman" w:cs="Times New Roman"/>
          <w:lang w:val="en-AU"/>
        </w:rPr>
        <w:t xml:space="preserve">OER of </w:t>
      </w:r>
      <w:r w:rsidR="005E6592" w:rsidRPr="004E3BF8">
        <w:rPr>
          <w:rFonts w:ascii="Times New Roman" w:hAnsi="Times New Roman" w:cs="Times New Roman"/>
          <w:lang w:val="en-AU"/>
        </w:rPr>
        <w:t xml:space="preserve">the </w:t>
      </w:r>
      <w:r w:rsidR="00F95444" w:rsidRPr="004E3BF8">
        <w:rPr>
          <w:rFonts w:ascii="Times New Roman" w:hAnsi="Times New Roman" w:cs="Times New Roman"/>
          <w:lang w:val="en-AU"/>
        </w:rPr>
        <w:t xml:space="preserve">as-prepared </w:t>
      </w:r>
      <w:r w:rsidR="005E6592" w:rsidRPr="004E3BF8">
        <w:rPr>
          <w:rFonts w:ascii="Times New Roman" w:hAnsi="Times New Roman" w:cs="Times New Roman"/>
          <w:lang w:val="en-AU"/>
        </w:rPr>
        <w:t>catalysts.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1187"/>
        <w:gridCol w:w="1676"/>
        <w:gridCol w:w="1183"/>
        <w:gridCol w:w="1100"/>
        <w:gridCol w:w="754"/>
        <w:gridCol w:w="786"/>
      </w:tblGrid>
      <w:tr w:rsidR="004E3BF8" w:rsidRPr="004E3BF8" w14:paraId="3A1EB2C1" w14:textId="77777777" w:rsidTr="004A1ED3">
        <w:trPr>
          <w:trHeight w:val="638"/>
          <w:jc w:val="center"/>
        </w:trPr>
        <w:tc>
          <w:tcPr>
            <w:tcW w:w="1836" w:type="dxa"/>
            <w:tcBorders>
              <w:bottom w:val="single" w:sz="4" w:space="0" w:color="auto"/>
            </w:tcBorders>
            <w:vAlign w:val="center"/>
          </w:tcPr>
          <w:p w14:paraId="4AFDF928" w14:textId="77777777" w:rsidR="005E6592" w:rsidRPr="004E3BF8" w:rsidRDefault="005E6592" w:rsidP="009F5B83">
            <w:pPr>
              <w:rPr>
                <w:rFonts w:ascii="Times New Roman" w:hAnsi="Times New Roman" w:cs="Times New Roman"/>
                <w:lang w:val="en-AU"/>
              </w:rPr>
            </w:pPr>
          </w:p>
        </w:tc>
        <w:tc>
          <w:tcPr>
            <w:tcW w:w="1187" w:type="dxa"/>
            <w:tcBorders>
              <w:bottom w:val="single" w:sz="4" w:space="0" w:color="auto"/>
            </w:tcBorders>
            <w:vAlign w:val="center"/>
          </w:tcPr>
          <w:p w14:paraId="0C4C43C8" w14:textId="77777777" w:rsidR="005E6592" w:rsidRPr="004E3BF8" w:rsidRDefault="005E6592" w:rsidP="009F5B8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CuNa-CF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vAlign w:val="center"/>
          </w:tcPr>
          <w:p w14:paraId="64D117BC" w14:textId="77777777" w:rsidR="005E6592" w:rsidRPr="004E3BF8" w:rsidRDefault="005E6592" w:rsidP="009F5B8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CuPc+NaCl-CF</w:t>
            </w:r>
          </w:p>
        </w:tc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14:paraId="44887D75" w14:textId="77777777" w:rsidR="005E6592" w:rsidRPr="004E3BF8" w:rsidRDefault="005E6592" w:rsidP="009F5B8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CuPc-CF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vAlign w:val="center"/>
          </w:tcPr>
          <w:p w14:paraId="4341DC80" w14:textId="77777777" w:rsidR="005E6592" w:rsidRPr="004E3BF8" w:rsidRDefault="005E6592" w:rsidP="009F5B8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NaCl-CF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vAlign w:val="center"/>
          </w:tcPr>
          <w:p w14:paraId="50B50306" w14:textId="77777777" w:rsidR="005E6592" w:rsidRPr="004E3BF8" w:rsidRDefault="005E6592" w:rsidP="009F5B8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CF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vAlign w:val="center"/>
          </w:tcPr>
          <w:p w14:paraId="4B41E5EE" w14:textId="47AC4549" w:rsidR="005E6592" w:rsidRPr="004E3BF8" w:rsidRDefault="009F5B83" w:rsidP="009F5B8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IrO</w:t>
            </w:r>
            <w:r w:rsidRPr="004E3BF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</w:tr>
      <w:tr w:rsidR="004E3BF8" w:rsidRPr="004E3BF8" w14:paraId="70A0797E" w14:textId="77777777" w:rsidTr="004A1ED3">
        <w:trPr>
          <w:trHeight w:val="792"/>
          <w:jc w:val="center"/>
        </w:trPr>
        <w:tc>
          <w:tcPr>
            <w:tcW w:w="1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E3AF0C" w14:textId="02742487" w:rsidR="007B4436" w:rsidRPr="004E3BF8" w:rsidRDefault="007B4436" w:rsidP="006D240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E</w:t>
            </w:r>
            <w:r w:rsidRPr="004E3BF8">
              <w:rPr>
                <w:rFonts w:ascii="Times New Roman" w:hAnsi="Times New Roman" w:cs="Times New Roman"/>
                <w:vertAlign w:val="subscript"/>
                <w:lang w:val="en-AU"/>
              </w:rPr>
              <w:t xml:space="preserve">J=10 </w:t>
            </w:r>
            <w:r w:rsidRPr="004E3BF8">
              <w:rPr>
                <w:rFonts w:ascii="Times New Roman" w:hAnsi="Times New Roman" w:cs="Times New Roman"/>
                <w:lang w:val="en-AU"/>
              </w:rPr>
              <w:t>(V)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BF4737" w14:textId="06A65D5A" w:rsidR="007B4436" w:rsidRPr="004E3BF8" w:rsidRDefault="007B4436" w:rsidP="007B443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1.58</w:t>
            </w: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1BB305" w14:textId="375803F6" w:rsidR="007B4436" w:rsidRPr="004E3BF8" w:rsidRDefault="007B4436" w:rsidP="007B443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1.59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AF7678" w14:textId="469CCC09" w:rsidR="007B4436" w:rsidRPr="004E3BF8" w:rsidRDefault="007B4436" w:rsidP="007B443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1.63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60C785" w14:textId="084C3CAE" w:rsidR="007B4436" w:rsidRPr="004E3BF8" w:rsidRDefault="007B4436" w:rsidP="007B443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1.70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D2D857" w14:textId="6FC096A8" w:rsidR="007B4436" w:rsidRPr="004E3BF8" w:rsidRDefault="007B4436" w:rsidP="007B443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1.73</w:t>
            </w: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C23CBB" w14:textId="4A6094C1" w:rsidR="007B4436" w:rsidRPr="004E3BF8" w:rsidRDefault="007B4436" w:rsidP="007B443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1.55</w:t>
            </w:r>
          </w:p>
        </w:tc>
      </w:tr>
      <w:tr w:rsidR="007B4436" w:rsidRPr="004E3BF8" w14:paraId="0C6A58F2" w14:textId="77777777" w:rsidTr="004A1ED3">
        <w:trPr>
          <w:trHeight w:val="846"/>
          <w:jc w:val="center"/>
        </w:trPr>
        <w:tc>
          <w:tcPr>
            <w:tcW w:w="183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358E093" w14:textId="68A44EE9" w:rsidR="007B4436" w:rsidRPr="004E3BF8" w:rsidRDefault="007B4436" w:rsidP="004A1ED3">
            <w:pPr>
              <w:jc w:val="left"/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Tafel Slope</w:t>
            </w:r>
            <w:r w:rsidR="006D2403"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lang w:val="en-AU"/>
              </w:rPr>
              <w:t>(</w:t>
            </w:r>
            <w:bookmarkStart w:id="8" w:name="_Hlk116675321"/>
            <w:r w:rsidRPr="004E3BF8">
              <w:rPr>
                <w:rFonts w:ascii="Times New Roman" w:hAnsi="Times New Roman" w:cs="Times New Roman"/>
                <w:lang w:val="en-AU"/>
              </w:rPr>
              <w:t>mV/dec</w:t>
            </w:r>
            <w:bookmarkEnd w:id="8"/>
            <w:r w:rsidRPr="004E3BF8">
              <w:rPr>
                <w:rFonts w:ascii="Times New Roman" w:hAnsi="Times New Roman" w:cs="Times New Roman"/>
                <w:lang w:val="en-AU"/>
              </w:rPr>
              <w:t>)</w:t>
            </w:r>
          </w:p>
        </w:tc>
        <w:tc>
          <w:tcPr>
            <w:tcW w:w="1187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3AC357A" w14:textId="1C4374E2" w:rsidR="007B4436" w:rsidRPr="004E3BF8" w:rsidRDefault="007B4436" w:rsidP="007B443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70</w:t>
            </w:r>
          </w:p>
        </w:tc>
        <w:tc>
          <w:tcPr>
            <w:tcW w:w="16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108C6D81" w14:textId="62E7BDBE" w:rsidR="007B4436" w:rsidRPr="004E3BF8" w:rsidRDefault="007B4436" w:rsidP="007B443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71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6519BB7" w14:textId="6F671257" w:rsidR="007B4436" w:rsidRPr="004E3BF8" w:rsidRDefault="007B4436" w:rsidP="007B443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141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3CFC1FA" w14:textId="60377828" w:rsidR="007B4436" w:rsidRPr="004E3BF8" w:rsidRDefault="007B4436" w:rsidP="007B443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201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4516F75" w14:textId="4B098DBE" w:rsidR="007B4436" w:rsidRPr="004E3BF8" w:rsidRDefault="007B4436" w:rsidP="007B443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211</w:t>
            </w:r>
          </w:p>
        </w:tc>
        <w:tc>
          <w:tcPr>
            <w:tcW w:w="7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32DBAF7" w14:textId="488F8B7D" w:rsidR="007B4436" w:rsidRPr="004E3BF8" w:rsidRDefault="007B4436" w:rsidP="007B443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67</w:t>
            </w:r>
          </w:p>
        </w:tc>
      </w:tr>
    </w:tbl>
    <w:p w14:paraId="5761D361" w14:textId="77777777" w:rsidR="005E6592" w:rsidRPr="004E3BF8" w:rsidRDefault="005E6592" w:rsidP="005E6592">
      <w:pPr>
        <w:rPr>
          <w:rFonts w:ascii="Times New Roman" w:hAnsi="Times New Roman" w:cs="Times New Roman"/>
          <w:lang w:val="en-AU"/>
        </w:rPr>
      </w:pPr>
    </w:p>
    <w:p w14:paraId="0FDADA9E" w14:textId="77777777" w:rsidR="00380F1C" w:rsidRPr="004E3BF8" w:rsidRDefault="00380F1C" w:rsidP="005E6592">
      <w:pPr>
        <w:rPr>
          <w:rFonts w:ascii="Times New Roman" w:hAnsi="Times New Roman" w:cs="Times New Roman"/>
          <w:lang w:val="en-AU"/>
        </w:rPr>
      </w:pPr>
    </w:p>
    <w:p w14:paraId="08839787" w14:textId="77777777" w:rsidR="00380F1C" w:rsidRPr="004E3BF8" w:rsidRDefault="00380F1C" w:rsidP="005E6592">
      <w:pPr>
        <w:rPr>
          <w:rFonts w:ascii="Times New Roman" w:hAnsi="Times New Roman" w:cs="Times New Roman"/>
          <w:lang w:val="en-AU"/>
        </w:rPr>
      </w:pPr>
    </w:p>
    <w:p w14:paraId="566EB98D" w14:textId="77777777" w:rsidR="00380F1C" w:rsidRPr="004E3BF8" w:rsidRDefault="00380F1C" w:rsidP="005E6592">
      <w:pPr>
        <w:rPr>
          <w:rFonts w:ascii="Times New Roman" w:hAnsi="Times New Roman" w:cs="Times New Roman"/>
          <w:lang w:val="en-AU"/>
        </w:rPr>
      </w:pPr>
    </w:p>
    <w:p w14:paraId="3772D298" w14:textId="19014AE5" w:rsidR="004733E1" w:rsidRPr="004E3BF8" w:rsidRDefault="002035B5" w:rsidP="004733E1">
      <w:pPr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 xml:space="preserve">Supplementary Table 8. </w:t>
      </w:r>
      <w:r w:rsidR="004733E1" w:rsidRPr="004E3BF8">
        <w:rPr>
          <w:rFonts w:ascii="Times New Roman" w:hAnsi="Times New Roman" w:cs="Times New Roman"/>
          <w:lang w:val="en-AU"/>
        </w:rPr>
        <w:t xml:space="preserve">The </w:t>
      </w:r>
      <w:r w:rsidR="00F95444" w:rsidRPr="004E3BF8">
        <w:rPr>
          <w:rFonts w:ascii="Times New Roman" w:hAnsi="Times New Roman" w:cs="Times New Roman"/>
          <w:lang w:val="en-AU"/>
        </w:rPr>
        <w:t>zinc-air batteries</w:t>
      </w:r>
      <w:r w:rsidR="004733E1" w:rsidRPr="004E3BF8">
        <w:rPr>
          <w:rFonts w:ascii="Times New Roman" w:hAnsi="Times New Roman" w:cs="Times New Roman"/>
          <w:lang w:val="en-AU"/>
        </w:rPr>
        <w:t xml:space="preserve"> performance </w:t>
      </w:r>
      <w:r w:rsidRPr="004E3BF8">
        <w:rPr>
          <w:rFonts w:ascii="Times New Roman" w:hAnsi="Times New Roman" w:cs="Times New Roman"/>
          <w:lang w:val="en-AU"/>
        </w:rPr>
        <w:t>comparison</w:t>
      </w:r>
      <w:r w:rsidR="004733E1" w:rsidRPr="004E3BF8">
        <w:rPr>
          <w:rFonts w:ascii="Times New Roman" w:hAnsi="Times New Roman" w:cs="Times New Roman"/>
          <w:lang w:val="en-AU"/>
        </w:rPr>
        <w:t xml:space="preserve"> of CuNa-CF with </w:t>
      </w:r>
      <w:r w:rsidR="00917E36" w:rsidRPr="004E3BF8">
        <w:rPr>
          <w:rFonts w:ascii="Times New Roman" w:hAnsi="Times New Roman" w:cs="Times New Roman"/>
          <w:szCs w:val="21"/>
          <w:lang w:val="en-AU"/>
        </w:rPr>
        <w:t>other state-of-the-art catalysts</w:t>
      </w:r>
      <w:r w:rsidR="004733E1" w:rsidRPr="004E3BF8">
        <w:rPr>
          <w:rFonts w:ascii="Times New Roman" w:hAnsi="Times New Roman" w:cs="Times New Roman"/>
          <w:lang w:val="en-AU"/>
        </w:rPr>
        <w:t>.</w:t>
      </w:r>
    </w:p>
    <w:tbl>
      <w:tblPr>
        <w:tblStyle w:val="a7"/>
        <w:tblW w:w="10065" w:type="dxa"/>
        <w:tblInd w:w="-743" w:type="dxa"/>
        <w:tblLook w:val="04A0" w:firstRow="1" w:lastRow="0" w:firstColumn="1" w:lastColumn="0" w:noHBand="0" w:noVBand="1"/>
      </w:tblPr>
      <w:tblGrid>
        <w:gridCol w:w="2127"/>
        <w:gridCol w:w="1062"/>
        <w:gridCol w:w="1490"/>
        <w:gridCol w:w="1134"/>
        <w:gridCol w:w="4252"/>
      </w:tblGrid>
      <w:tr w:rsidR="004E3BF8" w:rsidRPr="004E3BF8" w14:paraId="25C1878D" w14:textId="77777777" w:rsidTr="002E1461">
        <w:trPr>
          <w:trHeight w:val="1180"/>
        </w:trPr>
        <w:tc>
          <w:tcPr>
            <w:tcW w:w="212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782EB99" w14:textId="47E58AF8" w:rsidR="004733E1" w:rsidRPr="004E3BF8" w:rsidRDefault="004733E1" w:rsidP="006D3418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Catalyst</w:t>
            </w:r>
          </w:p>
        </w:tc>
        <w:tc>
          <w:tcPr>
            <w:tcW w:w="106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A593183" w14:textId="77777777" w:rsidR="004733E1" w:rsidRPr="004E3BF8" w:rsidRDefault="004733E1" w:rsidP="006D3418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Loading Amount</w:t>
            </w:r>
          </w:p>
          <w:p w14:paraId="349528E4" w14:textId="2ACD6521" w:rsidR="004733E1" w:rsidRPr="004E3BF8" w:rsidRDefault="004733E1" w:rsidP="006D3418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de-DE"/>
              </w:rPr>
              <w:t>(mg cm</w:t>
            </w:r>
            <w:r w:rsidRPr="004E3BF8">
              <w:rPr>
                <w:rFonts w:ascii="Times New Roman" w:hAnsi="Times New Roman" w:cs="Times New Roman"/>
                <w:vertAlign w:val="superscript"/>
                <w:lang w:val="de-DE"/>
              </w:rPr>
              <w:t>-2</w:t>
            </w:r>
            <w:r w:rsidRPr="004E3BF8">
              <w:rPr>
                <w:rFonts w:ascii="Times New Roman" w:hAnsi="Times New Roman" w:cs="Times New Roman"/>
                <w:lang w:val="de-DE"/>
              </w:rPr>
              <w:t>)</w:t>
            </w:r>
          </w:p>
        </w:tc>
        <w:tc>
          <w:tcPr>
            <w:tcW w:w="14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A602DF5" w14:textId="77777777" w:rsidR="004733E1" w:rsidRPr="004E3BF8" w:rsidRDefault="004733E1" w:rsidP="006D3418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Cycling Stability</w:t>
            </w:r>
          </w:p>
          <w:p w14:paraId="594E7CA2" w14:textId="790DDEF8" w:rsidR="000D6335" w:rsidRPr="004E3BF8" w:rsidRDefault="000D6335" w:rsidP="006D3418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(h/cycles)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9C73C50" w14:textId="6E6DD914" w:rsidR="004733E1" w:rsidRPr="004E3BF8" w:rsidRDefault="004733E1" w:rsidP="006D3418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 xml:space="preserve">Current </w:t>
            </w:r>
            <w:r w:rsidR="007A634F" w:rsidRPr="004E3BF8">
              <w:rPr>
                <w:rFonts w:ascii="Times New Roman" w:hAnsi="Times New Roman" w:cs="Times New Roman"/>
                <w:lang w:val="en-AU"/>
              </w:rPr>
              <w:t>D</w:t>
            </w:r>
            <w:r w:rsidRPr="004E3BF8">
              <w:rPr>
                <w:rFonts w:ascii="Times New Roman" w:hAnsi="Times New Roman" w:cs="Times New Roman"/>
                <w:lang w:val="en-AU"/>
              </w:rPr>
              <w:t>ensity</w:t>
            </w:r>
          </w:p>
          <w:p w14:paraId="33102978" w14:textId="0FD7FE71" w:rsidR="004733E1" w:rsidRPr="004E3BF8" w:rsidRDefault="004733E1" w:rsidP="006D3418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(mA cm</w:t>
            </w:r>
            <w:r w:rsidRPr="004E3BF8">
              <w:rPr>
                <w:rFonts w:ascii="Times New Roman" w:hAnsi="Times New Roman" w:cs="Times New Roman"/>
                <w:vertAlign w:val="superscript"/>
                <w:lang w:val="en-AU"/>
              </w:rPr>
              <w:t>-2</w:t>
            </w:r>
            <w:r w:rsidRPr="004E3BF8">
              <w:rPr>
                <w:rFonts w:ascii="Times New Roman" w:hAnsi="Times New Roman" w:cs="Times New Roman"/>
                <w:lang w:val="en-AU"/>
              </w:rPr>
              <w:t>)</w:t>
            </w:r>
          </w:p>
        </w:tc>
        <w:tc>
          <w:tcPr>
            <w:tcW w:w="425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E13B989" w14:textId="01FBE26D" w:rsidR="004733E1" w:rsidRPr="004E3BF8" w:rsidRDefault="004733E1" w:rsidP="006D3418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Ref.</w:t>
            </w:r>
          </w:p>
        </w:tc>
      </w:tr>
      <w:tr w:rsidR="004E3BF8" w:rsidRPr="004E3BF8" w14:paraId="6BB5D732" w14:textId="77777777" w:rsidTr="002E1461">
        <w:trPr>
          <w:trHeight w:val="420"/>
        </w:trPr>
        <w:tc>
          <w:tcPr>
            <w:tcW w:w="2127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2EBD1C3" w14:textId="103BEDD4" w:rsidR="002E1461" w:rsidRPr="004E3BF8" w:rsidRDefault="002E1461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b/>
                <w:bCs/>
              </w:rPr>
              <w:t>CuNa-CF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BDAFB39" w14:textId="661FA917" w:rsidR="002E1461" w:rsidRPr="004E3BF8" w:rsidRDefault="002E1461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0.2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A6D7B5" w14:textId="77777777" w:rsidR="002E1461" w:rsidRPr="004E3BF8" w:rsidRDefault="002E1461" w:rsidP="002E1461">
            <w:pPr>
              <w:jc w:val="left"/>
              <w:rPr>
                <w:rFonts w:ascii="Times New Roman" w:hAnsi="Times New Roman" w:cs="Times New Roman"/>
                <w:b/>
                <w:bCs/>
                <w:lang w:val="en-AU"/>
              </w:rPr>
            </w:pP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 xml:space="preserve">5000 h </w:t>
            </w:r>
          </w:p>
          <w:p w14:paraId="5AE47F8A" w14:textId="06AE1A5E" w:rsidR="002E1461" w:rsidRPr="004E3BF8" w:rsidRDefault="002E1461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(30000 cycles)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FDB611" w14:textId="603632EE" w:rsidR="002E1461" w:rsidRPr="004E3BF8" w:rsidRDefault="002E1461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1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23E50FD" w14:textId="1A4CC9CD" w:rsidR="002E1461" w:rsidRPr="004E3BF8" w:rsidRDefault="002E1461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This work</w:t>
            </w:r>
          </w:p>
        </w:tc>
      </w:tr>
      <w:tr w:rsidR="004E3BF8" w:rsidRPr="004E3BF8" w14:paraId="3487C8F8" w14:textId="77777777" w:rsidTr="002E1461">
        <w:trPr>
          <w:trHeight w:val="420"/>
        </w:trPr>
        <w:tc>
          <w:tcPr>
            <w:tcW w:w="2127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2D0FCA3" w14:textId="77777777" w:rsidR="002E1461" w:rsidRPr="004E3BF8" w:rsidRDefault="002E1461" w:rsidP="002E1461">
            <w:pPr>
              <w:rPr>
                <w:rFonts w:ascii="Times New Roman" w:hAnsi="Times New Roman" w:cs="Times New Roman"/>
                <w:lang w:val="en-AU"/>
              </w:rPr>
            </w:pPr>
          </w:p>
        </w:tc>
        <w:tc>
          <w:tcPr>
            <w:tcW w:w="106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678B4EF" w14:textId="77777777" w:rsidR="002E1461" w:rsidRPr="004E3BF8" w:rsidRDefault="002E1461" w:rsidP="002E1461">
            <w:pPr>
              <w:rPr>
                <w:rFonts w:ascii="Times New Roman" w:hAnsi="Times New Roman" w:cs="Times New Roman"/>
                <w:lang w:val="en-AU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C5DC98" w14:textId="77777777" w:rsidR="002E1461" w:rsidRPr="004E3BF8" w:rsidRDefault="002E1461" w:rsidP="002E1461">
            <w:pPr>
              <w:jc w:val="left"/>
              <w:rPr>
                <w:rFonts w:ascii="Times New Roman" w:hAnsi="Times New Roman" w:cs="Times New Roman"/>
                <w:b/>
                <w:bCs/>
                <w:lang w:val="en-AU"/>
              </w:rPr>
            </w:pP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 xml:space="preserve">1200 h </w:t>
            </w:r>
          </w:p>
          <w:p w14:paraId="7FC205BF" w14:textId="6FAC638B" w:rsidR="002E1461" w:rsidRPr="004E3BF8" w:rsidRDefault="002E1461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(7200 cycles)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6367D2" w14:textId="4373D1C5" w:rsidR="002E1461" w:rsidRPr="004E3BF8" w:rsidRDefault="002E1461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10</w:t>
            </w:r>
          </w:p>
        </w:tc>
        <w:tc>
          <w:tcPr>
            <w:tcW w:w="425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D92D1CE" w14:textId="77777777" w:rsidR="002E1461" w:rsidRPr="004E3BF8" w:rsidRDefault="002E1461" w:rsidP="002E1461">
            <w:pPr>
              <w:rPr>
                <w:rFonts w:ascii="Times New Roman" w:hAnsi="Times New Roman" w:cs="Times New Roman"/>
                <w:lang w:val="en-AU"/>
              </w:rPr>
            </w:pPr>
          </w:p>
        </w:tc>
      </w:tr>
      <w:tr w:rsidR="004E3BF8" w:rsidRPr="004E3BF8" w14:paraId="20F1426A" w14:textId="77777777" w:rsidTr="002E1461">
        <w:trPr>
          <w:trHeight w:val="420"/>
        </w:trPr>
        <w:tc>
          <w:tcPr>
            <w:tcW w:w="2127" w:type="dxa"/>
            <w:tcBorders>
              <w:top w:val="single" w:sz="4" w:space="0" w:color="auto"/>
              <w:left w:val="nil"/>
              <w:right w:val="nil"/>
            </w:tcBorders>
          </w:tcPr>
          <w:p w14:paraId="1278A9C0" w14:textId="7A4455C7" w:rsidR="00380F1C" w:rsidRPr="004E3BF8" w:rsidRDefault="003C3903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HESA (FeMnCoNiCu)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nil"/>
            </w:tcBorders>
          </w:tcPr>
          <w:p w14:paraId="3A14D695" w14:textId="77823A0F" w:rsidR="00380F1C" w:rsidRPr="004E3BF8" w:rsidRDefault="003C3903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right w:val="nil"/>
            </w:tcBorders>
          </w:tcPr>
          <w:p w14:paraId="4C78F5EF" w14:textId="02427564" w:rsidR="00380F1C" w:rsidRPr="004E3BF8" w:rsidRDefault="003C3903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200 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14:paraId="577FA990" w14:textId="4A9E36CC" w:rsidR="00380F1C" w:rsidRPr="004E3BF8" w:rsidRDefault="003C3903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right w:val="nil"/>
            </w:tcBorders>
          </w:tcPr>
          <w:p w14:paraId="552B99CD" w14:textId="6AF33808" w:rsidR="00866730" w:rsidRPr="004E3BF8" w:rsidRDefault="00866730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 w:hint="eastAsia"/>
                <w:lang w:val="en-AU"/>
              </w:rPr>
              <w:t>[</w:t>
            </w:r>
            <w:r w:rsidRPr="004E3BF8">
              <w:rPr>
                <w:rFonts w:ascii="Times New Roman" w:hAnsi="Times New Roman" w:cs="Times New Roman"/>
                <w:lang w:val="en-AU"/>
              </w:rPr>
              <w:t>38]</w:t>
            </w:r>
          </w:p>
          <w:p w14:paraId="5798EE0D" w14:textId="44B7AB18" w:rsidR="00380F1C" w:rsidRPr="004E3BF8" w:rsidRDefault="003C3903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 xml:space="preserve">Nat. Sustain.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6</w:t>
            </w:r>
            <w:r w:rsidRPr="004E3BF8">
              <w:rPr>
                <w:rFonts w:ascii="Times New Roman" w:hAnsi="Times New Roman" w:cs="Times New Roman"/>
                <w:lang w:val="en-AU"/>
              </w:rPr>
              <w:t>, 816-826 (2023)</w:t>
            </w:r>
          </w:p>
        </w:tc>
      </w:tr>
      <w:tr w:rsidR="004E3BF8" w:rsidRPr="004E3BF8" w14:paraId="76F40A32" w14:textId="77777777" w:rsidTr="002E1461">
        <w:trPr>
          <w:trHeight w:val="420"/>
        </w:trPr>
        <w:tc>
          <w:tcPr>
            <w:tcW w:w="2127" w:type="dxa"/>
            <w:tcBorders>
              <w:top w:val="single" w:sz="4" w:space="0" w:color="auto"/>
              <w:left w:val="nil"/>
              <w:right w:val="nil"/>
            </w:tcBorders>
          </w:tcPr>
          <w:p w14:paraId="69C23F62" w14:textId="1C0368DF" w:rsidR="003C3903" w:rsidRPr="004E3BF8" w:rsidRDefault="003C3903" w:rsidP="002E1461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(101)-copper phosphosulfide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nil"/>
            </w:tcBorders>
          </w:tcPr>
          <w:p w14:paraId="5C06774E" w14:textId="3B9F6A66" w:rsidR="003C3903" w:rsidRPr="004E3BF8" w:rsidRDefault="003C3903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15.0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right w:val="nil"/>
            </w:tcBorders>
          </w:tcPr>
          <w:p w14:paraId="7F1BC9F8" w14:textId="0CE52049" w:rsidR="003C3903" w:rsidRPr="004E3BF8" w:rsidRDefault="003C3903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800 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14:paraId="682018BE" w14:textId="1F228604" w:rsidR="003C3903" w:rsidRPr="004E3BF8" w:rsidRDefault="003C3903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25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right w:val="nil"/>
            </w:tcBorders>
          </w:tcPr>
          <w:p w14:paraId="598E0033" w14:textId="62D8326F" w:rsidR="00866730" w:rsidRPr="004E3BF8" w:rsidRDefault="00866730" w:rsidP="002E1461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 w:hint="eastAsia"/>
                <w:lang w:val="en-AU"/>
              </w:rPr>
              <w:t>[</w:t>
            </w:r>
            <w:r w:rsidR="00FF2B4A" w:rsidRPr="004E3BF8">
              <w:rPr>
                <w:rFonts w:ascii="Times New Roman" w:hAnsi="Times New Roman" w:cs="Times New Roman"/>
                <w:lang w:val="en-AU"/>
              </w:rPr>
              <w:t>7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32620F5C" w14:textId="0FB97A1A" w:rsidR="003C3903" w:rsidRPr="004E3BF8" w:rsidRDefault="003C3903" w:rsidP="002E1461">
            <w:pPr>
              <w:rPr>
                <w:rFonts w:ascii="Times New Roman" w:hAnsi="Times New Roman" w:cs="Times New Roman"/>
                <w:i/>
                <w:iCs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 xml:space="preserve">Nat. Energy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6</w:t>
            </w:r>
            <w:r w:rsidRPr="004E3BF8">
              <w:rPr>
                <w:rFonts w:ascii="Times New Roman" w:hAnsi="Times New Roman" w:cs="Times New Roman"/>
                <w:lang w:val="en-AU"/>
              </w:rPr>
              <w:t>, 592-604 (2021)</w:t>
            </w:r>
          </w:p>
        </w:tc>
      </w:tr>
      <w:tr w:rsidR="004E3BF8" w:rsidRPr="004E3BF8" w14:paraId="05851437" w14:textId="77777777" w:rsidTr="002E1461">
        <w:trPr>
          <w:trHeight w:val="420"/>
        </w:trPr>
        <w:tc>
          <w:tcPr>
            <w:tcW w:w="2127" w:type="dxa"/>
            <w:tcBorders>
              <w:top w:val="single" w:sz="4" w:space="0" w:color="auto"/>
              <w:left w:val="nil"/>
              <w:right w:val="nil"/>
            </w:tcBorders>
          </w:tcPr>
          <w:p w14:paraId="30DA6F81" w14:textId="33266E13" w:rsidR="003C3903" w:rsidRPr="004E3BF8" w:rsidRDefault="003C3903" w:rsidP="003C390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 xml:space="preserve">ZrN nanoparticles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nil"/>
            </w:tcBorders>
          </w:tcPr>
          <w:p w14:paraId="46F47976" w14:textId="6459988E" w:rsidR="003C3903" w:rsidRPr="004E3BF8" w:rsidRDefault="003C3903" w:rsidP="003C390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right w:val="nil"/>
            </w:tcBorders>
          </w:tcPr>
          <w:p w14:paraId="2BE4764A" w14:textId="5C3E6EA1" w:rsidR="003C3903" w:rsidRPr="004E3BF8" w:rsidRDefault="003C3903" w:rsidP="003C390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100 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14:paraId="769AC73A" w14:textId="6226F7AB" w:rsidR="003C3903" w:rsidRPr="004E3BF8" w:rsidRDefault="003C3903" w:rsidP="003C390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right w:val="nil"/>
            </w:tcBorders>
          </w:tcPr>
          <w:p w14:paraId="0BF84B84" w14:textId="77777777" w:rsidR="003C3903" w:rsidRPr="004E3BF8" w:rsidRDefault="003C3903" w:rsidP="003C390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[8]</w:t>
            </w:r>
          </w:p>
          <w:p w14:paraId="2AD9EDD0" w14:textId="4F75CC1C" w:rsidR="003C3903" w:rsidRPr="004E3BF8" w:rsidRDefault="003C3903" w:rsidP="003C390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Nat. Mater.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19</w:t>
            </w:r>
            <w:r w:rsidRPr="004E3BF8">
              <w:rPr>
                <w:rFonts w:ascii="Times New Roman" w:hAnsi="Times New Roman" w:cs="Times New Roman"/>
                <w:lang w:val="en-AU"/>
              </w:rPr>
              <w:t>, 282-286 (2020)</w:t>
            </w:r>
          </w:p>
        </w:tc>
      </w:tr>
      <w:tr w:rsidR="004E3BF8" w:rsidRPr="004E3BF8" w14:paraId="32FC3A17" w14:textId="77777777" w:rsidTr="002E1461">
        <w:trPr>
          <w:trHeight w:val="420"/>
        </w:trPr>
        <w:tc>
          <w:tcPr>
            <w:tcW w:w="2127" w:type="dxa"/>
            <w:tcBorders>
              <w:top w:val="single" w:sz="4" w:space="0" w:color="auto"/>
              <w:left w:val="nil"/>
              <w:right w:val="nil"/>
            </w:tcBorders>
          </w:tcPr>
          <w:p w14:paraId="5B039B4C" w14:textId="7524411C" w:rsidR="003C3903" w:rsidRPr="004E3BF8" w:rsidRDefault="003C3903" w:rsidP="003C390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PdMo bimetallene/C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nil"/>
            </w:tcBorders>
          </w:tcPr>
          <w:p w14:paraId="34699750" w14:textId="0AE2C171" w:rsidR="003C3903" w:rsidRPr="004E3BF8" w:rsidRDefault="003C3903" w:rsidP="003C390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right w:val="nil"/>
            </w:tcBorders>
          </w:tcPr>
          <w:p w14:paraId="51DEB6B2" w14:textId="3823BFAD" w:rsidR="003C3903" w:rsidRPr="004E3BF8" w:rsidRDefault="003C3903" w:rsidP="003C390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500 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14:paraId="6813B450" w14:textId="4E7D2F75" w:rsidR="003C3903" w:rsidRPr="004E3BF8" w:rsidRDefault="003C3903" w:rsidP="003C390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right w:val="nil"/>
            </w:tcBorders>
          </w:tcPr>
          <w:p w14:paraId="33926CA7" w14:textId="00049BDB" w:rsidR="003C3903" w:rsidRPr="004E3BF8" w:rsidRDefault="003C3903" w:rsidP="003C390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</w:t>
            </w:r>
            <w:r w:rsidR="00FF2B4A" w:rsidRPr="004E3BF8">
              <w:rPr>
                <w:rFonts w:ascii="Times New Roman" w:hAnsi="Times New Roman" w:cs="Times New Roman"/>
                <w:lang w:val="en-AU"/>
              </w:rPr>
              <w:t>39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56F93F3F" w14:textId="135F11A5" w:rsidR="003C3903" w:rsidRPr="004E3BF8" w:rsidRDefault="003C3903" w:rsidP="003C3903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Nature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574</w:t>
            </w:r>
            <w:r w:rsidRPr="004E3BF8">
              <w:rPr>
                <w:rFonts w:ascii="Times New Roman" w:hAnsi="Times New Roman" w:cs="Times New Roman"/>
                <w:lang w:val="en-AU"/>
              </w:rPr>
              <w:t>, 81-85 (2019)</w:t>
            </w:r>
          </w:p>
        </w:tc>
      </w:tr>
      <w:tr w:rsidR="004E3BF8" w:rsidRPr="004E3BF8" w14:paraId="0AB9FE1E" w14:textId="77777777" w:rsidTr="002E1461">
        <w:trPr>
          <w:trHeight w:val="420"/>
        </w:trPr>
        <w:tc>
          <w:tcPr>
            <w:tcW w:w="2127" w:type="dxa"/>
            <w:tcBorders>
              <w:top w:val="single" w:sz="4" w:space="0" w:color="auto"/>
              <w:left w:val="nil"/>
              <w:right w:val="nil"/>
            </w:tcBorders>
          </w:tcPr>
          <w:p w14:paraId="599C78E5" w14:textId="0541BD75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FeCo-NCH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nil"/>
            </w:tcBorders>
          </w:tcPr>
          <w:p w14:paraId="62D6D370" w14:textId="460DE67A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right w:val="nil"/>
            </w:tcBorders>
          </w:tcPr>
          <w:p w14:paraId="667A5F41" w14:textId="1E4FC045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100 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14:paraId="7FA52C35" w14:textId="748FEAC2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right w:val="nil"/>
            </w:tcBorders>
          </w:tcPr>
          <w:p w14:paraId="502E108F" w14:textId="4B4B2FFA" w:rsidR="00C542C0" w:rsidRPr="004E3BF8" w:rsidRDefault="00C542C0" w:rsidP="00C542C0">
            <w:pPr>
              <w:rPr>
                <w:rFonts w:ascii="Times New Roman" w:hAnsi="Times New Roman" w:cs="Times New Roman"/>
                <w:lang w:val="nl-NL"/>
              </w:rPr>
            </w:pPr>
            <w:r w:rsidRPr="004E3BF8">
              <w:rPr>
                <w:rFonts w:ascii="Times New Roman" w:hAnsi="Times New Roman" w:cs="Times New Roman" w:hint="eastAsia"/>
                <w:lang w:val="nl-NL"/>
              </w:rPr>
              <w:t>[</w:t>
            </w:r>
            <w:r w:rsidRPr="004E3BF8">
              <w:rPr>
                <w:rFonts w:ascii="Times New Roman" w:hAnsi="Times New Roman" w:cs="Times New Roman"/>
                <w:lang w:val="nl-NL"/>
              </w:rPr>
              <w:t>4</w:t>
            </w:r>
            <w:r w:rsidR="00FF2B4A" w:rsidRPr="004E3BF8">
              <w:rPr>
                <w:rFonts w:ascii="Times New Roman" w:hAnsi="Times New Roman" w:cs="Times New Roman"/>
                <w:lang w:val="nl-NL"/>
              </w:rPr>
              <w:t>0</w:t>
            </w:r>
            <w:r w:rsidRPr="004E3BF8">
              <w:rPr>
                <w:rFonts w:ascii="Times New Roman" w:hAnsi="Times New Roman" w:cs="Times New Roman"/>
                <w:lang w:val="nl-NL"/>
              </w:rPr>
              <w:t>]</w:t>
            </w:r>
          </w:p>
          <w:p w14:paraId="7E9DE729" w14:textId="123E1000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lang w:val="nl-NL"/>
              </w:rPr>
              <w:t>Nat. Commun.</w:t>
            </w:r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14</w:t>
            </w:r>
            <w:r w:rsidRPr="004E3BF8">
              <w:rPr>
                <w:rFonts w:ascii="Times New Roman" w:hAnsi="Times New Roman" w:cs="Times New Roman"/>
                <w:lang w:val="en-AU"/>
              </w:rPr>
              <w:t>, 1822 (2023)</w:t>
            </w:r>
          </w:p>
        </w:tc>
      </w:tr>
      <w:tr w:rsidR="004E3BF8" w:rsidRPr="004E3BF8" w14:paraId="56C1BD54" w14:textId="77777777" w:rsidTr="002E1461">
        <w:trPr>
          <w:trHeight w:val="420"/>
        </w:trPr>
        <w:tc>
          <w:tcPr>
            <w:tcW w:w="2127" w:type="dxa"/>
            <w:tcBorders>
              <w:top w:val="single" w:sz="4" w:space="0" w:color="auto"/>
              <w:left w:val="nil"/>
              <w:right w:val="nil"/>
            </w:tcBorders>
          </w:tcPr>
          <w:p w14:paraId="6686DD3D" w14:textId="5EAA0FEF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</w:rPr>
              <w:t>Co SA-NDGs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nil"/>
            </w:tcBorders>
          </w:tcPr>
          <w:p w14:paraId="5EE2693D" w14:textId="3D3239EA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5.0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right w:val="nil"/>
            </w:tcBorders>
          </w:tcPr>
          <w:p w14:paraId="2EEC4192" w14:textId="4AE49AAD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200 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14:paraId="389C53E8" w14:textId="3F0EC26E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right w:val="nil"/>
            </w:tcBorders>
          </w:tcPr>
          <w:p w14:paraId="3445B8CC" w14:textId="790EA316" w:rsidR="00C542C0" w:rsidRPr="004E3BF8" w:rsidRDefault="00C542C0" w:rsidP="00C542C0">
            <w:pPr>
              <w:rPr>
                <w:rFonts w:ascii="Times New Roman" w:hAnsi="Times New Roman" w:cs="Times New Roman"/>
                <w:lang w:val="nl-NL"/>
              </w:rPr>
            </w:pPr>
            <w:r w:rsidRPr="004E3BF8">
              <w:rPr>
                <w:rFonts w:ascii="Times New Roman" w:hAnsi="Times New Roman" w:cs="Times New Roman" w:hint="eastAsia"/>
                <w:lang w:val="nl-NL"/>
              </w:rPr>
              <w:t>[</w:t>
            </w:r>
            <w:r w:rsidR="006335FE" w:rsidRPr="004E3BF8">
              <w:rPr>
                <w:rFonts w:ascii="Times New Roman" w:hAnsi="Times New Roman" w:cs="Times New Roman"/>
                <w:lang w:val="nl-NL"/>
              </w:rPr>
              <w:t>23</w:t>
            </w:r>
            <w:r w:rsidRPr="004E3BF8">
              <w:rPr>
                <w:rFonts w:ascii="Times New Roman" w:hAnsi="Times New Roman" w:cs="Times New Roman"/>
                <w:lang w:val="nl-NL"/>
              </w:rPr>
              <w:t>]</w:t>
            </w:r>
          </w:p>
          <w:p w14:paraId="604BCB43" w14:textId="71CF44D8" w:rsidR="00C542C0" w:rsidRPr="004E3BF8" w:rsidRDefault="00C542C0" w:rsidP="00C542C0">
            <w:pPr>
              <w:rPr>
                <w:rFonts w:ascii="Times New Roman" w:hAnsi="Times New Roman" w:cs="Times New Roman"/>
                <w:lang w:val="nl-NL"/>
              </w:rPr>
            </w:pPr>
            <w:r w:rsidRPr="004E3BF8">
              <w:rPr>
                <w:rFonts w:ascii="Times New Roman" w:hAnsi="Times New Roman" w:cs="Times New Roman"/>
                <w:i/>
                <w:iCs/>
                <w:lang w:val="nl-NL"/>
              </w:rPr>
              <w:t>Nat. Commun.</w:t>
            </w:r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13</w:t>
            </w:r>
            <w:r w:rsidRPr="004E3BF8">
              <w:rPr>
                <w:rFonts w:ascii="Times New Roman" w:hAnsi="Times New Roman" w:cs="Times New Roman"/>
                <w:lang w:val="en-AU"/>
              </w:rPr>
              <w:t>, 3689 (2022)</w:t>
            </w:r>
          </w:p>
        </w:tc>
      </w:tr>
      <w:tr w:rsidR="004E3BF8" w:rsidRPr="004E3BF8" w14:paraId="11DA9E70" w14:textId="77777777" w:rsidTr="002E1461">
        <w:trPr>
          <w:trHeight w:val="420"/>
        </w:trPr>
        <w:tc>
          <w:tcPr>
            <w:tcW w:w="2127" w:type="dxa"/>
            <w:tcBorders>
              <w:top w:val="single" w:sz="4" w:space="0" w:color="auto"/>
              <w:left w:val="nil"/>
              <w:right w:val="nil"/>
            </w:tcBorders>
          </w:tcPr>
          <w:p w14:paraId="0C79EA57" w14:textId="4D90A71B" w:rsidR="00C542C0" w:rsidRPr="004E3BF8" w:rsidRDefault="00C542C0" w:rsidP="00C542C0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Fe,Mn/N</w:t>
            </w:r>
            <w:r w:rsidR="00EF409A" w:rsidRPr="004E3BF8">
              <w:rPr>
                <w:rFonts w:ascii="Times New Roman" w:hAnsi="Times New Roman" w:cs="Times New Roman"/>
                <w:lang w:val="en-AU"/>
              </w:rPr>
              <w:t>-</w:t>
            </w:r>
            <w:r w:rsidRPr="004E3BF8">
              <w:rPr>
                <w:rFonts w:ascii="Times New Roman" w:hAnsi="Times New Roman" w:cs="Times New Roman"/>
                <w:lang w:val="en-AU"/>
              </w:rPr>
              <w:t>C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right w:val="nil"/>
            </w:tcBorders>
          </w:tcPr>
          <w:p w14:paraId="3C1FD556" w14:textId="7A9C4F5A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right w:val="nil"/>
            </w:tcBorders>
          </w:tcPr>
          <w:p w14:paraId="2C4813E4" w14:textId="599D2149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81 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14:paraId="642FEEE3" w14:textId="7C12D571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right w:val="nil"/>
            </w:tcBorders>
          </w:tcPr>
          <w:p w14:paraId="79934DC7" w14:textId="1BDA4CE1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[4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1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1DEC6B3C" w14:textId="231BC3B4" w:rsidR="00C542C0" w:rsidRPr="004E3BF8" w:rsidRDefault="00C542C0" w:rsidP="00C542C0">
            <w:pPr>
              <w:rPr>
                <w:rFonts w:ascii="Times New Roman" w:hAnsi="Times New Roman" w:cs="Times New Roman"/>
                <w:i/>
                <w:iCs/>
                <w:lang w:val="en-AU"/>
              </w:rPr>
            </w:pPr>
            <w:bookmarkStart w:id="9" w:name="_Hlk130170246"/>
            <w:r w:rsidRPr="004E3BF8">
              <w:rPr>
                <w:rFonts w:ascii="Times New Roman" w:hAnsi="Times New Roman" w:cs="Times New Roman"/>
                <w:i/>
                <w:iCs/>
                <w:lang w:val="nl-NL"/>
              </w:rPr>
              <w:t xml:space="preserve">Nat. Commun. </w:t>
            </w:r>
            <w:r w:rsidRPr="004E3BF8">
              <w:rPr>
                <w:rFonts w:ascii="Times New Roman" w:hAnsi="Times New Roman" w:cs="Times New Roman"/>
                <w:b/>
                <w:bCs/>
                <w:lang w:val="nl-NL"/>
              </w:rPr>
              <w:t>12</w:t>
            </w:r>
            <w:r w:rsidRPr="004E3BF8">
              <w:rPr>
                <w:rFonts w:ascii="Times New Roman" w:hAnsi="Times New Roman" w:cs="Times New Roman"/>
                <w:lang w:val="nl-NL"/>
              </w:rPr>
              <w:t>, 1734 (2021)</w:t>
            </w:r>
            <w:bookmarkEnd w:id="9"/>
          </w:p>
        </w:tc>
      </w:tr>
      <w:tr w:rsidR="004E3BF8" w:rsidRPr="004E3BF8" w14:paraId="4DD01075" w14:textId="77777777" w:rsidTr="006D2403">
        <w:trPr>
          <w:trHeight w:val="420"/>
        </w:trPr>
        <w:tc>
          <w:tcPr>
            <w:tcW w:w="2127" w:type="dxa"/>
            <w:tcBorders>
              <w:left w:val="nil"/>
              <w:right w:val="nil"/>
            </w:tcBorders>
          </w:tcPr>
          <w:p w14:paraId="06F6479E" w14:textId="6FB0211F" w:rsidR="00C542C0" w:rsidRPr="004E3BF8" w:rsidRDefault="00C542C0" w:rsidP="00C542C0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Fe-Co-Ni MOF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3126383D" w14:textId="7A47A359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1.0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14:paraId="22484CB6" w14:textId="34DBDF2C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120 h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4AB39FB5" w14:textId="5F4E7236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5</w:t>
            </w:r>
          </w:p>
        </w:tc>
        <w:tc>
          <w:tcPr>
            <w:tcW w:w="4252" w:type="dxa"/>
            <w:tcBorders>
              <w:left w:val="nil"/>
              <w:right w:val="nil"/>
            </w:tcBorders>
            <w:vAlign w:val="center"/>
          </w:tcPr>
          <w:p w14:paraId="74E60016" w14:textId="2A234749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[29]</w:t>
            </w:r>
          </w:p>
          <w:p w14:paraId="6802C86E" w14:textId="32B51DCD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lang w:val="de-DE"/>
              </w:rPr>
              <w:t>J. Am. Chem. Soc.</w:t>
            </w:r>
            <w:r w:rsidRPr="004E3BF8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de-DE"/>
              </w:rPr>
              <w:t>144</w:t>
            </w:r>
            <w:r w:rsidRPr="004E3BF8">
              <w:rPr>
                <w:rFonts w:ascii="Times New Roman" w:hAnsi="Times New Roman" w:cs="Times New Roman"/>
                <w:lang w:val="de-DE"/>
              </w:rPr>
              <w:t>, 3411-3428 ( 2022)</w:t>
            </w:r>
          </w:p>
        </w:tc>
      </w:tr>
      <w:tr w:rsidR="004E3BF8" w:rsidRPr="004E3BF8" w14:paraId="320947BA" w14:textId="77777777" w:rsidTr="006D2403">
        <w:trPr>
          <w:trHeight w:val="420"/>
        </w:trPr>
        <w:tc>
          <w:tcPr>
            <w:tcW w:w="2127" w:type="dxa"/>
            <w:tcBorders>
              <w:left w:val="nil"/>
              <w:right w:val="nil"/>
            </w:tcBorders>
          </w:tcPr>
          <w:p w14:paraId="421432F1" w14:textId="13FE6F44" w:rsidR="00C542C0" w:rsidRPr="004E3BF8" w:rsidRDefault="00C542C0" w:rsidP="00C542C0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Ru SAS/SNC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1BF32A9C" w14:textId="0A9AD546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1.0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14:paraId="5AB65B17" w14:textId="0764AA0E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270 h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20D178F1" w14:textId="5F806C9D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5</w:t>
            </w: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068D8069" w14:textId="38E32498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[35]</w:t>
            </w:r>
          </w:p>
          <w:p w14:paraId="1F198B7F" w14:textId="5312CF47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lang w:val="de-DE"/>
              </w:rPr>
              <w:t>J. Am. Chem. Soc.</w:t>
            </w:r>
            <w:r w:rsidRPr="004E3BF8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de-DE"/>
              </w:rPr>
              <w:t>144</w:t>
            </w:r>
            <w:r w:rsidRPr="004E3BF8">
              <w:rPr>
                <w:rFonts w:ascii="Times New Roman" w:hAnsi="Times New Roman" w:cs="Times New Roman"/>
                <w:lang w:val="de-DE"/>
              </w:rPr>
              <w:t>, 2197-2207 ( 2022)</w:t>
            </w:r>
          </w:p>
        </w:tc>
      </w:tr>
      <w:tr w:rsidR="004E3BF8" w:rsidRPr="004E3BF8" w14:paraId="5E959E44" w14:textId="77777777" w:rsidTr="006D2403">
        <w:trPr>
          <w:trHeight w:val="420"/>
        </w:trPr>
        <w:tc>
          <w:tcPr>
            <w:tcW w:w="2127" w:type="dxa"/>
            <w:tcBorders>
              <w:left w:val="nil"/>
              <w:right w:val="nil"/>
            </w:tcBorders>
          </w:tcPr>
          <w:p w14:paraId="08BDF230" w14:textId="503F9CED" w:rsidR="00C542C0" w:rsidRPr="004E3BF8" w:rsidRDefault="00C542C0" w:rsidP="00C542C0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 xml:space="preserve">Pd arrays / NiO films 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7A00C23F" w14:textId="2755CAC0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1.0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14:paraId="0A28EE8A" w14:textId="39F9B021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300 cycles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F53DD27" w14:textId="2C7D5DAD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10</w:t>
            </w: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71326DBB" w14:textId="1B3E9BB1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[4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2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2F5803C6" w14:textId="4183F720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bookmarkStart w:id="10" w:name="_Hlk130170254"/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Adv. Energy Mater.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11</w:t>
            </w:r>
            <w:r w:rsidRPr="004E3BF8">
              <w:rPr>
                <w:rFonts w:ascii="Times New Roman" w:hAnsi="Times New Roman" w:cs="Times New Roman"/>
                <w:lang w:val="en-AU"/>
              </w:rPr>
              <w:t>, 2102235 (2021)</w:t>
            </w:r>
            <w:bookmarkEnd w:id="10"/>
          </w:p>
        </w:tc>
      </w:tr>
      <w:tr w:rsidR="004E3BF8" w:rsidRPr="004E3BF8" w14:paraId="17B2ED1F" w14:textId="77777777" w:rsidTr="006D2403">
        <w:trPr>
          <w:trHeight w:val="420"/>
        </w:trPr>
        <w:tc>
          <w:tcPr>
            <w:tcW w:w="2127" w:type="dxa"/>
            <w:tcBorders>
              <w:left w:val="nil"/>
              <w:right w:val="nil"/>
            </w:tcBorders>
          </w:tcPr>
          <w:p w14:paraId="4C3ABE06" w14:textId="7E7A9841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shd w:val="clear" w:color="auto" w:fill="FFFFFF"/>
              </w:rPr>
              <w:t>VMoON@NC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0498D5FB" w14:textId="36250BB0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2.0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14:paraId="7655C3F0" w14:textId="78E67ADE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630 h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34AD283" w14:textId="753B6E02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10</w:t>
            </w: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04D80E9D" w14:textId="0B96D60E" w:rsidR="00234916" w:rsidRPr="004E3BF8" w:rsidRDefault="00234916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 w:hint="eastAsia"/>
                <w:lang w:val="en-AU"/>
              </w:rPr>
              <w:t>[</w:t>
            </w:r>
            <w:r w:rsidRPr="004E3BF8">
              <w:rPr>
                <w:rFonts w:ascii="Times New Roman" w:hAnsi="Times New Roman" w:cs="Times New Roman"/>
                <w:lang w:val="en-AU"/>
              </w:rPr>
              <w:t>4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3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787ABD09" w14:textId="51249E41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Adv. Mater.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35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, </w:t>
            </w:r>
            <w:r w:rsidRPr="004E3BF8">
              <w:rPr>
                <w:rFonts w:ascii="Times New Roman" w:hAnsi="Times New Roman" w:cs="Times New Roman"/>
              </w:rPr>
              <w:t xml:space="preserve">2302625 </w:t>
            </w:r>
            <w:r w:rsidRPr="004E3BF8">
              <w:rPr>
                <w:rFonts w:ascii="Times New Roman" w:hAnsi="Times New Roman" w:cs="Times New Roman"/>
                <w:lang w:val="en-AU"/>
              </w:rPr>
              <w:t>(2023)</w:t>
            </w:r>
          </w:p>
        </w:tc>
      </w:tr>
      <w:tr w:rsidR="004E3BF8" w:rsidRPr="004E3BF8" w14:paraId="6F2F1755" w14:textId="77777777" w:rsidTr="006D2403">
        <w:trPr>
          <w:trHeight w:val="420"/>
        </w:trPr>
        <w:tc>
          <w:tcPr>
            <w:tcW w:w="2127" w:type="dxa"/>
            <w:tcBorders>
              <w:left w:val="nil"/>
              <w:right w:val="nil"/>
            </w:tcBorders>
          </w:tcPr>
          <w:p w14:paraId="7B47EAEC" w14:textId="7631955E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szCs w:val="21"/>
                <w:shd w:val="clear" w:color="auto" w:fill="FFFFFF"/>
              </w:rPr>
              <w:t>CuCo</w:t>
            </w:r>
            <w:r w:rsidRPr="004E3BF8">
              <w:rPr>
                <w:rFonts w:ascii="Times New Roman" w:hAnsi="Times New Roman" w:cs="Times New Roman"/>
                <w:szCs w:val="21"/>
                <w:shd w:val="clear" w:color="auto" w:fill="FFFFFF"/>
                <w:vertAlign w:val="subscript"/>
              </w:rPr>
              <w:t>2</w:t>
            </w:r>
            <w:r w:rsidRPr="004E3BF8">
              <w:rPr>
                <w:rFonts w:ascii="Times New Roman" w:hAnsi="Times New Roman" w:cs="Times New Roman"/>
                <w:szCs w:val="21"/>
                <w:shd w:val="clear" w:color="auto" w:fill="FFFFFF"/>
              </w:rPr>
              <w:t>O</w:t>
            </w:r>
            <w:r w:rsidRPr="004E3BF8">
              <w:rPr>
                <w:rFonts w:ascii="Times New Roman" w:hAnsi="Times New Roman" w:cs="Times New Roman"/>
                <w:szCs w:val="21"/>
                <w:shd w:val="clear" w:color="auto" w:fill="FFFFFF"/>
                <w:vertAlign w:val="subscript"/>
              </w:rPr>
              <w:t>4-x</w:t>
            </w:r>
            <w:r w:rsidRPr="004E3BF8">
              <w:rPr>
                <w:rFonts w:ascii="Times New Roman" w:hAnsi="Times New Roman" w:cs="Times New Roman"/>
                <w:szCs w:val="21"/>
                <w:shd w:val="clear" w:color="auto" w:fill="FFFFFF"/>
              </w:rPr>
              <w:t>S</w:t>
            </w:r>
            <w:r w:rsidRPr="004E3BF8">
              <w:rPr>
                <w:rFonts w:ascii="Times New Roman" w:hAnsi="Times New Roman" w:cs="Times New Roman"/>
                <w:szCs w:val="21"/>
                <w:shd w:val="clear" w:color="auto" w:fill="FFFFFF"/>
                <w:vertAlign w:val="subscript"/>
              </w:rPr>
              <w:t>x</w:t>
            </w:r>
            <w:r w:rsidRPr="004E3BF8">
              <w:rPr>
                <w:rFonts w:ascii="Times New Roman" w:hAnsi="Times New Roman" w:cs="Times New Roman"/>
                <w:szCs w:val="21"/>
                <w:shd w:val="clear" w:color="auto" w:fill="FFFFFF"/>
              </w:rPr>
              <w:t>/NC-2 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110C6410" w14:textId="76A80F93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6.0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14:paraId="236764E6" w14:textId="7612ED53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300 h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096900A" w14:textId="62E23C2C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10</w:t>
            </w: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604B4C17" w14:textId="4352EFAC" w:rsidR="00234916" w:rsidRPr="004E3BF8" w:rsidRDefault="00234916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 w:hint="eastAsia"/>
                <w:lang w:val="en-AU"/>
              </w:rPr>
              <w:t>[</w:t>
            </w:r>
            <w:r w:rsidRPr="004E3BF8">
              <w:rPr>
                <w:rFonts w:ascii="Times New Roman" w:hAnsi="Times New Roman" w:cs="Times New Roman"/>
                <w:lang w:val="en-AU"/>
              </w:rPr>
              <w:t>4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4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3B20AA39" w14:textId="505176E7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Adv. Mater.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35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, </w:t>
            </w:r>
            <w:r w:rsidRPr="004E3BF8">
              <w:rPr>
                <w:rFonts w:ascii="Times New Roman" w:hAnsi="Times New Roman" w:cs="Times New Roman"/>
              </w:rPr>
              <w:t>2303488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(2023)</w:t>
            </w:r>
          </w:p>
        </w:tc>
      </w:tr>
      <w:tr w:rsidR="004E3BF8" w:rsidRPr="004E3BF8" w14:paraId="668CDF5A" w14:textId="77777777" w:rsidTr="006D2403">
        <w:trPr>
          <w:trHeight w:val="420"/>
        </w:trPr>
        <w:tc>
          <w:tcPr>
            <w:tcW w:w="2127" w:type="dxa"/>
            <w:tcBorders>
              <w:left w:val="nil"/>
              <w:right w:val="nil"/>
            </w:tcBorders>
          </w:tcPr>
          <w:p w14:paraId="580B8582" w14:textId="572757B6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shd w:val="clear" w:color="auto" w:fill="FFFFFF"/>
              </w:rPr>
              <w:t>Cu-Co/NC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4D0DBA4C" w14:textId="520E4BA9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1.0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14:paraId="22B0C8EF" w14:textId="4D2BCEEB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510 h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73192BB3" w14:textId="46AF829F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10</w:t>
            </w: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3CE19AFC" w14:textId="1A415689" w:rsidR="00234916" w:rsidRPr="004E3BF8" w:rsidRDefault="00234916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[4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5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27AE58AE" w14:textId="1232AB48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Adv. Mater.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35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, </w:t>
            </w:r>
            <w:r w:rsidRPr="004E3BF8">
              <w:rPr>
                <w:rFonts w:ascii="Times New Roman" w:hAnsi="Times New Roman" w:cs="Times New Roman"/>
              </w:rPr>
              <w:t>2300905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(2023)</w:t>
            </w:r>
          </w:p>
        </w:tc>
      </w:tr>
      <w:tr w:rsidR="004E3BF8" w:rsidRPr="004E3BF8" w14:paraId="2B569241" w14:textId="77777777" w:rsidTr="006D2403">
        <w:trPr>
          <w:trHeight w:val="420"/>
        </w:trPr>
        <w:tc>
          <w:tcPr>
            <w:tcW w:w="2127" w:type="dxa"/>
            <w:tcBorders>
              <w:left w:val="nil"/>
              <w:right w:val="nil"/>
            </w:tcBorders>
          </w:tcPr>
          <w:p w14:paraId="18E1487B" w14:textId="54B912E1" w:rsidR="00C542C0" w:rsidRPr="004E3BF8" w:rsidRDefault="00C542C0" w:rsidP="00C542C0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Fe</w:t>
            </w:r>
            <w:r w:rsidRPr="004E3BF8">
              <w:rPr>
                <w:rFonts w:ascii="Times New Roman" w:hAnsi="Times New Roman" w:cs="Times New Roman"/>
                <w:vertAlign w:val="subscript"/>
                <w:lang w:val="en-AU"/>
              </w:rPr>
              <w:t>0.5</w:t>
            </w:r>
            <w:r w:rsidRPr="004E3BF8">
              <w:rPr>
                <w:rFonts w:ascii="Times New Roman" w:hAnsi="Times New Roman" w:cs="Times New Roman"/>
                <w:lang w:val="en-AU"/>
              </w:rPr>
              <w:t>Co@HOMNCP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15A64DD5" w14:textId="12CECC33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1.0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14:paraId="2804B23B" w14:textId="5F1AEA72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120 h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73650B5" w14:textId="607F7B3B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</w:t>
            </w: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6BAC46EF" w14:textId="6ADD1EBA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[4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6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59C31056" w14:textId="2D4054A6" w:rsidR="00C542C0" w:rsidRPr="004E3BF8" w:rsidRDefault="00C542C0" w:rsidP="00C542C0">
            <w:pPr>
              <w:rPr>
                <w:rFonts w:ascii="Times New Roman" w:hAnsi="Times New Roman" w:cs="Times New Roman"/>
                <w:lang w:val="en-AU"/>
              </w:rPr>
            </w:pPr>
            <w:bookmarkStart w:id="11" w:name="_Hlk130170264"/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Adv. Mater.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34</w:t>
            </w:r>
            <w:r w:rsidRPr="004E3BF8">
              <w:rPr>
                <w:rFonts w:ascii="Times New Roman" w:hAnsi="Times New Roman" w:cs="Times New Roman"/>
                <w:lang w:val="en-AU"/>
              </w:rPr>
              <w:t>, 2109605 (2022)</w:t>
            </w:r>
            <w:bookmarkEnd w:id="11"/>
          </w:p>
        </w:tc>
      </w:tr>
      <w:tr w:rsidR="004E3BF8" w:rsidRPr="004E3BF8" w14:paraId="02E19251" w14:textId="77777777" w:rsidTr="006D2403">
        <w:trPr>
          <w:trHeight w:val="420"/>
        </w:trPr>
        <w:tc>
          <w:tcPr>
            <w:tcW w:w="2127" w:type="dxa"/>
            <w:tcBorders>
              <w:left w:val="nil"/>
              <w:right w:val="nil"/>
            </w:tcBorders>
          </w:tcPr>
          <w:p w14:paraId="358142C5" w14:textId="289BB13A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shd w:val="clear" w:color="auto" w:fill="FFFFFF"/>
              </w:rPr>
              <w:t>Fe/SNCFs-NH</w:t>
            </w:r>
            <w:r w:rsidRPr="004E3BF8">
              <w:rPr>
                <w:rFonts w:ascii="Times New Roman" w:hAnsi="Times New Roman" w:cs="Times New Roman"/>
                <w:shd w:val="clear" w:color="auto" w:fill="FFFFFF"/>
                <w:vertAlign w:val="subscript"/>
              </w:rPr>
              <w:t>3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3AEB5210" w14:textId="77EAC6AC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0.5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14:paraId="70B80920" w14:textId="04D4B511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1000 h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F42FE3E" w14:textId="6F32F4F6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</w:t>
            </w: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4F1E26E4" w14:textId="0F36F8D7" w:rsidR="00684A00" w:rsidRPr="004E3BF8" w:rsidRDefault="00684A00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 w:hint="eastAsia"/>
                <w:lang w:val="en-AU"/>
              </w:rPr>
              <w:t>[</w:t>
            </w:r>
            <w:r w:rsidRPr="004E3BF8">
              <w:rPr>
                <w:rFonts w:ascii="Times New Roman" w:hAnsi="Times New Roman" w:cs="Times New Roman"/>
                <w:lang w:val="en-AU"/>
              </w:rPr>
              <w:t>4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7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282086D6" w14:textId="1A5668B4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Adv. Mater.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34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, </w:t>
            </w:r>
            <w:r w:rsidRPr="004E3BF8">
              <w:rPr>
                <w:rFonts w:ascii="Times New Roman" w:hAnsi="Times New Roman" w:cs="Times New Roman"/>
              </w:rPr>
              <w:t xml:space="preserve">2105410 </w:t>
            </w:r>
            <w:r w:rsidRPr="004E3BF8">
              <w:rPr>
                <w:rFonts w:ascii="Times New Roman" w:hAnsi="Times New Roman" w:cs="Times New Roman"/>
                <w:lang w:val="en-AU"/>
              </w:rPr>
              <w:t>(</w:t>
            </w:r>
            <w:r w:rsidR="003905B9" w:rsidRPr="004E3BF8">
              <w:rPr>
                <w:rFonts w:ascii="Times New Roman" w:hAnsi="Times New Roman" w:cs="Times New Roman"/>
                <w:lang w:val="en-AU"/>
              </w:rPr>
              <w:t>2022</w:t>
            </w:r>
            <w:r w:rsidRPr="004E3BF8">
              <w:rPr>
                <w:rFonts w:ascii="Times New Roman" w:hAnsi="Times New Roman" w:cs="Times New Roman"/>
                <w:lang w:val="en-AU"/>
              </w:rPr>
              <w:t>)</w:t>
            </w:r>
          </w:p>
        </w:tc>
      </w:tr>
      <w:tr w:rsidR="004E3BF8" w:rsidRPr="004E3BF8" w14:paraId="4842F18E" w14:textId="77777777" w:rsidTr="006D2403">
        <w:trPr>
          <w:trHeight w:val="420"/>
        </w:trPr>
        <w:tc>
          <w:tcPr>
            <w:tcW w:w="2127" w:type="dxa"/>
            <w:tcBorders>
              <w:left w:val="nil"/>
              <w:right w:val="nil"/>
            </w:tcBorders>
          </w:tcPr>
          <w:p w14:paraId="6E68A9F4" w14:textId="5B16185B" w:rsidR="00234916" w:rsidRPr="004E3BF8" w:rsidRDefault="00234916" w:rsidP="00234916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CoNC@LDH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404CD6D3" w14:textId="3F11C187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1.5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14:paraId="5EDA26C1" w14:textId="1EDC50A4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3630 cycles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720DAC9A" w14:textId="524A61E9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10</w:t>
            </w: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4E7388F3" w14:textId="35AE1042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</w:t>
            </w:r>
            <w:r w:rsidR="00FF2B4A" w:rsidRPr="004E3BF8">
              <w:rPr>
                <w:rFonts w:ascii="Times New Roman" w:hAnsi="Times New Roman" w:cs="Times New Roman"/>
                <w:lang w:val="en-AU"/>
              </w:rPr>
              <w:t>4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8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11A37EC4" w14:textId="060E2DB1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bookmarkStart w:id="12" w:name="_Hlk130170274"/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Adv. Mater.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33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, </w:t>
            </w:r>
            <w:r w:rsidRPr="004E3BF8">
              <w:rPr>
                <w:rFonts w:ascii="Times New Roman" w:hAnsi="Times New Roman" w:cs="Times New Roman"/>
              </w:rPr>
              <w:t>2008606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(2021)</w:t>
            </w:r>
            <w:bookmarkEnd w:id="12"/>
          </w:p>
        </w:tc>
      </w:tr>
      <w:tr w:rsidR="004E3BF8" w:rsidRPr="004E3BF8" w14:paraId="211763FD" w14:textId="77777777" w:rsidTr="006D2403">
        <w:trPr>
          <w:trHeight w:val="420"/>
        </w:trPr>
        <w:tc>
          <w:tcPr>
            <w:tcW w:w="2127" w:type="dxa"/>
            <w:tcBorders>
              <w:left w:val="nil"/>
              <w:right w:val="nil"/>
            </w:tcBorders>
          </w:tcPr>
          <w:p w14:paraId="63B9A463" w14:textId="79B133FF" w:rsidR="00234916" w:rsidRPr="004E3BF8" w:rsidRDefault="00234916" w:rsidP="00234916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Asy-NiFe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63E4520A" w14:textId="4759D28F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2.1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14:paraId="492C2EF0" w14:textId="78DEE87C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3400 cycles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3F1176D8" w14:textId="77C2C1A5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10</w:t>
            </w: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0AF6890E" w14:textId="1EDEC936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49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1C090527" w14:textId="4DC218FB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bookmarkStart w:id="13" w:name="_Hlk130170282"/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Adv. Mater.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34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, </w:t>
            </w:r>
            <w:r w:rsidRPr="004E3BF8">
              <w:rPr>
                <w:rFonts w:ascii="Times New Roman" w:hAnsi="Times New Roman" w:cs="Times New Roman"/>
              </w:rPr>
              <w:t xml:space="preserve">2109407 </w:t>
            </w:r>
            <w:r w:rsidRPr="004E3BF8">
              <w:rPr>
                <w:rFonts w:ascii="Times New Roman" w:hAnsi="Times New Roman" w:cs="Times New Roman"/>
                <w:lang w:val="en-AU"/>
              </w:rPr>
              <w:t>(2022)</w:t>
            </w:r>
            <w:bookmarkEnd w:id="13"/>
          </w:p>
        </w:tc>
      </w:tr>
      <w:tr w:rsidR="004E3BF8" w:rsidRPr="004E3BF8" w14:paraId="437CC74A" w14:textId="77777777" w:rsidTr="006D2403">
        <w:trPr>
          <w:trHeight w:val="420"/>
        </w:trPr>
        <w:tc>
          <w:tcPr>
            <w:tcW w:w="2127" w:type="dxa"/>
            <w:tcBorders>
              <w:left w:val="nil"/>
              <w:right w:val="nil"/>
            </w:tcBorders>
          </w:tcPr>
          <w:p w14:paraId="1E0BB37F" w14:textId="3D7E1DF8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Co</w:t>
            </w:r>
            <w:r w:rsidRPr="004E3BF8">
              <w:rPr>
                <w:rFonts w:ascii="Times New Roman" w:hAnsi="Times New Roman" w:cs="Times New Roman"/>
                <w:vertAlign w:val="subscript"/>
                <w:lang w:val="en-AU"/>
              </w:rPr>
              <w:t>2</w:t>
            </w:r>
            <w:r w:rsidRPr="004E3BF8">
              <w:rPr>
                <w:rFonts w:ascii="Times New Roman" w:hAnsi="Times New Roman" w:cs="Times New Roman"/>
                <w:lang w:val="en-AU"/>
              </w:rPr>
              <w:t>/Fe</w:t>
            </w:r>
            <w:r w:rsidR="00EF409A" w:rsidRPr="004E3BF8">
              <w:rPr>
                <w:rFonts w:ascii="Times New Roman" w:hAnsi="Times New Roman" w:cs="Times New Roman"/>
                <w:lang w:val="en-AU"/>
              </w:rPr>
              <w:t>-</w:t>
            </w:r>
            <w:r w:rsidRPr="004E3BF8">
              <w:rPr>
                <w:rFonts w:ascii="Times New Roman" w:hAnsi="Times New Roman" w:cs="Times New Roman"/>
                <w:lang w:val="en-AU"/>
              </w:rPr>
              <w:t>N@CHC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41F1E468" w14:textId="29511191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2.0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14:paraId="77D43861" w14:textId="493FC8ED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240 h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2383CFD6" w14:textId="058BE17D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5</w:t>
            </w: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7A6F513A" w14:textId="3A35AAAC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</w:t>
            </w:r>
            <w:r w:rsidR="005A1756" w:rsidRPr="004E3BF8">
              <w:rPr>
                <w:rFonts w:ascii="Times New Roman" w:hAnsi="Times New Roman" w:cs="Times New Roman"/>
                <w:lang w:val="en-AU"/>
              </w:rPr>
              <w:t>5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0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12C8FC1E" w14:textId="1CCA447E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bookmarkStart w:id="14" w:name="_Hlk130170291"/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Adv. Mater.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33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, </w:t>
            </w:r>
            <w:r w:rsidRPr="004E3BF8">
              <w:rPr>
                <w:rFonts w:ascii="Times New Roman" w:hAnsi="Times New Roman" w:cs="Times New Roman"/>
              </w:rPr>
              <w:t>2104718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(2021)</w:t>
            </w:r>
            <w:bookmarkEnd w:id="14"/>
          </w:p>
        </w:tc>
      </w:tr>
      <w:tr w:rsidR="004E3BF8" w:rsidRPr="004E3BF8" w14:paraId="48E246E3" w14:textId="77777777" w:rsidTr="006D2403">
        <w:trPr>
          <w:trHeight w:val="420"/>
        </w:trPr>
        <w:tc>
          <w:tcPr>
            <w:tcW w:w="2127" w:type="dxa"/>
            <w:tcBorders>
              <w:left w:val="nil"/>
              <w:right w:val="nil"/>
            </w:tcBorders>
          </w:tcPr>
          <w:p w14:paraId="3C34F214" w14:textId="6D447520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Ru</w:t>
            </w:r>
            <w:r w:rsidR="00EF409A" w:rsidRPr="004E3BF8">
              <w:rPr>
                <w:rFonts w:ascii="Times New Roman" w:hAnsi="Times New Roman" w:cs="Times New Roman"/>
                <w:lang w:val="en-AU"/>
              </w:rPr>
              <w:t>-</w:t>
            </w:r>
            <w:r w:rsidRPr="004E3BF8">
              <w:rPr>
                <w:rFonts w:ascii="Times New Roman" w:hAnsi="Times New Roman" w:cs="Times New Roman"/>
                <w:lang w:val="en-AU"/>
              </w:rPr>
              <w:t>Co/ELCO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5637AD00" w14:textId="436233EC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2.0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14:paraId="30F4BAA2" w14:textId="03ABDAFD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170 h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37A8A654" w14:textId="62562657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5</w:t>
            </w: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1D5B81AF" w14:textId="58C8A6E3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</w:t>
            </w:r>
            <w:r w:rsidR="005A1756" w:rsidRPr="004E3BF8">
              <w:rPr>
                <w:rFonts w:ascii="Times New Roman" w:hAnsi="Times New Roman" w:cs="Times New Roman"/>
                <w:lang w:val="en-AU"/>
              </w:rPr>
              <w:t>5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1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5C01B74F" w14:textId="2514AA0E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bookmarkStart w:id="15" w:name="_Hlk130170303"/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Angew. Chem. Int. Ed.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61</w:t>
            </w:r>
            <w:r w:rsidRPr="004E3BF8">
              <w:rPr>
                <w:rFonts w:ascii="Times New Roman" w:hAnsi="Times New Roman" w:cs="Times New Roman"/>
                <w:lang w:val="en-AU"/>
              </w:rPr>
              <w:t>, e202205946 (2022)</w:t>
            </w:r>
            <w:bookmarkEnd w:id="15"/>
          </w:p>
        </w:tc>
      </w:tr>
      <w:tr w:rsidR="004E3BF8" w:rsidRPr="004E3BF8" w14:paraId="763EB62B" w14:textId="77777777" w:rsidTr="006D2403">
        <w:trPr>
          <w:trHeight w:val="420"/>
        </w:trPr>
        <w:tc>
          <w:tcPr>
            <w:tcW w:w="2127" w:type="dxa"/>
            <w:tcBorders>
              <w:left w:val="nil"/>
              <w:right w:val="nil"/>
            </w:tcBorders>
          </w:tcPr>
          <w:p w14:paraId="0ED7E1FF" w14:textId="67279832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SMOx-SMO/CNTs 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0B05AB2A" w14:textId="65DE045C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8.0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14:paraId="73840E38" w14:textId="79E56B64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200 h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2C2281BE" w14:textId="1E09BEB6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5</w:t>
            </w: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5467E061" w14:textId="2689ABB4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</w:t>
            </w:r>
            <w:r w:rsidR="005A1756" w:rsidRPr="004E3BF8">
              <w:rPr>
                <w:rFonts w:ascii="Times New Roman" w:hAnsi="Times New Roman" w:cs="Times New Roman"/>
                <w:lang w:val="en-AU"/>
              </w:rPr>
              <w:t>5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2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42D81231" w14:textId="0040F618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bookmarkStart w:id="16" w:name="_Hlk130170445"/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Angew. Chem. Int. Ed.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133</w:t>
            </w:r>
            <w:r w:rsidRPr="004E3BF8">
              <w:rPr>
                <w:rFonts w:ascii="Times New Roman" w:hAnsi="Times New Roman" w:cs="Times New Roman"/>
                <w:lang w:val="en-AU"/>
              </w:rPr>
              <w:t>, 22214-22221 (2021)</w:t>
            </w:r>
            <w:bookmarkEnd w:id="16"/>
          </w:p>
        </w:tc>
      </w:tr>
      <w:tr w:rsidR="004E3BF8" w:rsidRPr="004E3BF8" w14:paraId="521511E3" w14:textId="77777777" w:rsidTr="006D2403">
        <w:trPr>
          <w:trHeight w:val="420"/>
        </w:trPr>
        <w:tc>
          <w:tcPr>
            <w:tcW w:w="2127" w:type="dxa"/>
            <w:tcBorders>
              <w:left w:val="nil"/>
              <w:right w:val="nil"/>
            </w:tcBorders>
          </w:tcPr>
          <w:p w14:paraId="4A52A75B" w14:textId="0987E94B" w:rsidR="00234916" w:rsidRPr="004E3BF8" w:rsidRDefault="00234916" w:rsidP="00234916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</w:rPr>
              <w:t>Fe</w:t>
            </w:r>
            <w:r w:rsidR="00EF409A" w:rsidRPr="004E3BF8">
              <w:rPr>
                <w:rFonts w:ascii="Times New Roman" w:hAnsi="Times New Roman" w:cs="Times New Roman"/>
              </w:rPr>
              <w:t>-</w:t>
            </w:r>
            <w:r w:rsidRPr="004E3BF8">
              <w:rPr>
                <w:rFonts w:ascii="Times New Roman" w:hAnsi="Times New Roman" w:cs="Times New Roman"/>
              </w:rPr>
              <w:t>N</w:t>
            </w:r>
            <w:r w:rsidR="00EF409A" w:rsidRPr="004E3BF8">
              <w:rPr>
                <w:rFonts w:ascii="Times New Roman" w:hAnsi="Times New Roman" w:cs="Times New Roman"/>
              </w:rPr>
              <w:t>-</w:t>
            </w:r>
            <w:r w:rsidRPr="004E3BF8">
              <w:rPr>
                <w:rFonts w:ascii="Times New Roman" w:hAnsi="Times New Roman" w:cs="Times New Roman"/>
              </w:rPr>
              <w:t>GDY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5FEB2174" w14:textId="62D3EDC3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1.0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14:paraId="5A6F3F59" w14:textId="0016F862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900 cycles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78DE1BDC" w14:textId="76E5FD31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</w:t>
            </w: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4C85868C" w14:textId="579DE800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</w:t>
            </w:r>
            <w:r w:rsidR="005A1756" w:rsidRPr="004E3BF8">
              <w:rPr>
                <w:rFonts w:ascii="Times New Roman" w:hAnsi="Times New Roman" w:cs="Times New Roman"/>
                <w:lang w:val="en-AU"/>
              </w:rPr>
              <w:t>5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3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7BDFC1A7" w14:textId="2EFB9257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bookmarkStart w:id="17" w:name="_Hlk130170453"/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Angew. Chem. Int. Ed.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61</w:t>
            </w:r>
            <w:r w:rsidRPr="004E3BF8">
              <w:rPr>
                <w:rFonts w:ascii="Times New Roman" w:hAnsi="Times New Roman" w:cs="Times New Roman"/>
                <w:lang w:val="en-AU"/>
              </w:rPr>
              <w:t>, e202208238 (2022)</w:t>
            </w:r>
            <w:bookmarkEnd w:id="17"/>
          </w:p>
        </w:tc>
      </w:tr>
      <w:tr w:rsidR="004E3BF8" w:rsidRPr="004E3BF8" w14:paraId="7E7DBC70" w14:textId="77777777" w:rsidTr="006D2403">
        <w:trPr>
          <w:trHeight w:val="420"/>
        </w:trPr>
        <w:tc>
          <w:tcPr>
            <w:tcW w:w="2127" w:type="dxa"/>
            <w:tcBorders>
              <w:left w:val="nil"/>
              <w:right w:val="nil"/>
            </w:tcBorders>
          </w:tcPr>
          <w:p w14:paraId="18D5D6DD" w14:textId="0EAC5405" w:rsidR="00234916" w:rsidRPr="004E3BF8" w:rsidRDefault="00234916" w:rsidP="00234916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LD-Fe SAC 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5EA0924F" w14:textId="2E5450C8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0.5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14:paraId="5119B91D" w14:textId="004575D1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550 cycles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62DF7443" w14:textId="702F4007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6</w:t>
            </w: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1593DAAB" w14:textId="4DE0EBD2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</w:t>
            </w:r>
            <w:r w:rsidR="005A1756" w:rsidRPr="004E3BF8">
              <w:rPr>
                <w:rFonts w:ascii="Times New Roman" w:hAnsi="Times New Roman" w:cs="Times New Roman"/>
                <w:lang w:val="en-AU"/>
              </w:rPr>
              <w:t>5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4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317C094E" w14:textId="07C27F00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bookmarkStart w:id="18" w:name="_Hlk130170463"/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Angew. Chem. Int. Ed.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60</w:t>
            </w:r>
            <w:r w:rsidRPr="004E3BF8">
              <w:rPr>
                <w:rFonts w:ascii="Times New Roman" w:hAnsi="Times New Roman" w:cs="Times New Roman"/>
                <w:lang w:val="en-AU"/>
              </w:rPr>
              <w:t>, 22722-22728 (2021)</w:t>
            </w:r>
            <w:bookmarkEnd w:id="18"/>
          </w:p>
        </w:tc>
      </w:tr>
      <w:tr w:rsidR="004E3BF8" w:rsidRPr="004E3BF8" w14:paraId="0C01629E" w14:textId="77777777" w:rsidTr="006D2403">
        <w:trPr>
          <w:trHeight w:val="420"/>
        </w:trPr>
        <w:tc>
          <w:tcPr>
            <w:tcW w:w="2127" w:type="dxa"/>
            <w:tcBorders>
              <w:left w:val="nil"/>
              <w:right w:val="nil"/>
            </w:tcBorders>
          </w:tcPr>
          <w:p w14:paraId="0A8E2D08" w14:textId="6A733488" w:rsidR="00234916" w:rsidRPr="004E3BF8" w:rsidRDefault="00234916" w:rsidP="00234916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Co</w:t>
            </w:r>
            <w:r w:rsidRPr="004E3BF8">
              <w:rPr>
                <w:rFonts w:ascii="Times New Roman" w:hAnsi="Times New Roman" w:cs="Times New Roman"/>
                <w:vertAlign w:val="subscript"/>
                <w:lang w:val="en-AU"/>
              </w:rPr>
              <w:t>3</w:t>
            </w:r>
            <w:r w:rsidRPr="004E3BF8">
              <w:rPr>
                <w:rFonts w:ascii="Times New Roman" w:hAnsi="Times New Roman" w:cs="Times New Roman"/>
                <w:lang w:val="en-AU"/>
              </w:rPr>
              <w:t>O</w:t>
            </w:r>
            <w:r w:rsidRPr="004E3BF8">
              <w:rPr>
                <w:rFonts w:ascii="Times New Roman" w:hAnsi="Times New Roman" w:cs="Times New Roman"/>
                <w:vertAlign w:val="subscript"/>
                <w:lang w:val="en-AU"/>
              </w:rPr>
              <w:t>4 </w:t>
            </w:r>
            <w:r w:rsidRPr="004E3BF8">
              <w:rPr>
                <w:rFonts w:ascii="Times New Roman" w:hAnsi="Times New Roman" w:cs="Times New Roman"/>
                <w:lang w:val="en-AU"/>
              </w:rPr>
              <w:t>NSs/CC</w:t>
            </w:r>
          </w:p>
        </w:tc>
        <w:tc>
          <w:tcPr>
            <w:tcW w:w="1062" w:type="dxa"/>
            <w:tcBorders>
              <w:left w:val="nil"/>
              <w:right w:val="nil"/>
            </w:tcBorders>
          </w:tcPr>
          <w:p w14:paraId="0B623053" w14:textId="73ABC6D8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-</w:t>
            </w:r>
          </w:p>
        </w:tc>
        <w:tc>
          <w:tcPr>
            <w:tcW w:w="1490" w:type="dxa"/>
            <w:tcBorders>
              <w:left w:val="nil"/>
              <w:right w:val="nil"/>
            </w:tcBorders>
          </w:tcPr>
          <w:p w14:paraId="50E49E44" w14:textId="2E504480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500 cycles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6D9886CB" w14:textId="5FB836DD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5</w:t>
            </w:r>
          </w:p>
        </w:tc>
        <w:tc>
          <w:tcPr>
            <w:tcW w:w="4252" w:type="dxa"/>
            <w:tcBorders>
              <w:left w:val="nil"/>
              <w:right w:val="nil"/>
            </w:tcBorders>
          </w:tcPr>
          <w:p w14:paraId="03709C54" w14:textId="3384A71A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34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0F780FC3" w14:textId="3011DC14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bookmarkStart w:id="19" w:name="_Hlk130170471"/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Angew. Chem. Int. Ed.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61</w:t>
            </w:r>
            <w:r w:rsidRPr="004E3BF8">
              <w:rPr>
                <w:rFonts w:ascii="Times New Roman" w:hAnsi="Times New Roman" w:cs="Times New Roman"/>
                <w:lang w:val="en-AU"/>
              </w:rPr>
              <w:t>, e202202671 (2022)</w:t>
            </w:r>
            <w:bookmarkEnd w:id="19"/>
          </w:p>
        </w:tc>
      </w:tr>
      <w:tr w:rsidR="004E3BF8" w:rsidRPr="004E3BF8" w14:paraId="578C7F31" w14:textId="77777777" w:rsidTr="002E1461">
        <w:trPr>
          <w:trHeight w:val="420"/>
        </w:trPr>
        <w:tc>
          <w:tcPr>
            <w:tcW w:w="2127" w:type="dxa"/>
            <w:tcBorders>
              <w:left w:val="nil"/>
              <w:bottom w:val="single" w:sz="4" w:space="0" w:color="auto"/>
              <w:right w:val="nil"/>
            </w:tcBorders>
          </w:tcPr>
          <w:p w14:paraId="2B0A8D08" w14:textId="041FFABE" w:rsidR="00234916" w:rsidRPr="004E3BF8" w:rsidRDefault="00234916" w:rsidP="00234916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OLC/Co-N-C</w:t>
            </w:r>
          </w:p>
        </w:tc>
        <w:tc>
          <w:tcPr>
            <w:tcW w:w="1062" w:type="dxa"/>
            <w:tcBorders>
              <w:left w:val="nil"/>
              <w:bottom w:val="single" w:sz="4" w:space="0" w:color="auto"/>
              <w:right w:val="nil"/>
            </w:tcBorders>
          </w:tcPr>
          <w:p w14:paraId="4ED124ED" w14:textId="432C2521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0.5</w:t>
            </w:r>
          </w:p>
        </w:tc>
        <w:tc>
          <w:tcPr>
            <w:tcW w:w="1490" w:type="dxa"/>
            <w:tcBorders>
              <w:left w:val="nil"/>
              <w:bottom w:val="single" w:sz="4" w:space="0" w:color="auto"/>
              <w:right w:val="nil"/>
            </w:tcBorders>
          </w:tcPr>
          <w:p w14:paraId="48828634" w14:textId="0F3A56C7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100 h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26362D7" w14:textId="391DB2E6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2</w:t>
            </w:r>
          </w:p>
        </w:tc>
        <w:tc>
          <w:tcPr>
            <w:tcW w:w="4252" w:type="dxa"/>
            <w:tcBorders>
              <w:left w:val="nil"/>
              <w:bottom w:val="single" w:sz="4" w:space="0" w:color="auto"/>
              <w:right w:val="nil"/>
            </w:tcBorders>
          </w:tcPr>
          <w:p w14:paraId="79C87E89" w14:textId="66BA328B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</w:t>
            </w:r>
            <w:r w:rsidR="005A1756" w:rsidRPr="004E3BF8">
              <w:rPr>
                <w:rFonts w:ascii="Times New Roman" w:hAnsi="Times New Roman" w:cs="Times New Roman"/>
                <w:lang w:val="en-AU"/>
              </w:rPr>
              <w:t>5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5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49D3A5CD" w14:textId="2AE1379C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bookmarkStart w:id="20" w:name="_Hlk130170478"/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Angew. Chem. Int. Ed.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60</w:t>
            </w:r>
            <w:r w:rsidRPr="004E3BF8">
              <w:rPr>
                <w:rFonts w:ascii="Times New Roman" w:hAnsi="Times New Roman" w:cs="Times New Roman"/>
                <w:lang w:val="en-AU"/>
              </w:rPr>
              <w:t>, 12759-12764 (2021)</w:t>
            </w:r>
            <w:bookmarkEnd w:id="20"/>
          </w:p>
        </w:tc>
      </w:tr>
      <w:tr w:rsidR="004E3BF8" w:rsidRPr="004E3BF8" w14:paraId="06598578" w14:textId="77777777" w:rsidTr="002E1461">
        <w:trPr>
          <w:trHeight w:val="420"/>
        </w:trPr>
        <w:tc>
          <w:tcPr>
            <w:tcW w:w="2127" w:type="dxa"/>
            <w:tcBorders>
              <w:left w:val="nil"/>
              <w:bottom w:val="single" w:sz="12" w:space="0" w:color="auto"/>
              <w:right w:val="nil"/>
            </w:tcBorders>
          </w:tcPr>
          <w:p w14:paraId="6A579290" w14:textId="59E303F8" w:rsidR="00234916" w:rsidRPr="004E3BF8" w:rsidRDefault="00234916" w:rsidP="00234916">
            <w:pPr>
              <w:rPr>
                <w:rFonts w:ascii="Times New Roman" w:hAnsi="Times New Roman" w:cs="Times New Roman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MnCo</w:t>
            </w:r>
            <w:r w:rsidRPr="004E3BF8">
              <w:rPr>
                <w:rFonts w:ascii="Times New Roman" w:hAnsi="Times New Roman" w:cs="Times New Roman"/>
                <w:vertAlign w:val="subscript"/>
                <w:lang w:val="en-AU"/>
              </w:rPr>
              <w:t>2</w:t>
            </w:r>
            <w:r w:rsidRPr="004E3BF8">
              <w:rPr>
                <w:rFonts w:ascii="Times New Roman" w:hAnsi="Times New Roman" w:cs="Times New Roman"/>
                <w:lang w:val="en-AU"/>
              </w:rPr>
              <w:t>O</w:t>
            </w:r>
            <w:r w:rsidRPr="004E3BF8">
              <w:rPr>
                <w:rFonts w:ascii="Times New Roman" w:hAnsi="Times New Roman" w:cs="Times New Roman"/>
                <w:vertAlign w:val="subscript"/>
                <w:lang w:val="en-AU"/>
              </w:rPr>
              <w:t>4</w:t>
            </w:r>
            <w:r w:rsidRPr="004E3BF8">
              <w:rPr>
                <w:rFonts w:ascii="Times New Roman" w:hAnsi="Times New Roman" w:cs="Times New Roman"/>
                <w:lang w:val="en-AU"/>
              </w:rPr>
              <w:t>/NCNTs </w:t>
            </w:r>
          </w:p>
        </w:tc>
        <w:tc>
          <w:tcPr>
            <w:tcW w:w="1062" w:type="dxa"/>
            <w:tcBorders>
              <w:left w:val="nil"/>
              <w:bottom w:val="single" w:sz="12" w:space="0" w:color="auto"/>
              <w:right w:val="nil"/>
            </w:tcBorders>
          </w:tcPr>
          <w:p w14:paraId="3C9E7C33" w14:textId="1D563506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6.0</w:t>
            </w:r>
          </w:p>
        </w:tc>
        <w:tc>
          <w:tcPr>
            <w:tcW w:w="1490" w:type="dxa"/>
            <w:tcBorders>
              <w:left w:val="nil"/>
              <w:bottom w:val="single" w:sz="12" w:space="0" w:color="auto"/>
              <w:right w:val="nil"/>
            </w:tcBorders>
          </w:tcPr>
          <w:p w14:paraId="270F7ADC" w14:textId="1F6D4476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300 cycles</w:t>
            </w:r>
          </w:p>
        </w:tc>
        <w:tc>
          <w:tcPr>
            <w:tcW w:w="1134" w:type="dxa"/>
            <w:tcBorders>
              <w:left w:val="nil"/>
              <w:bottom w:val="single" w:sz="12" w:space="0" w:color="auto"/>
              <w:right w:val="nil"/>
            </w:tcBorders>
          </w:tcPr>
          <w:p w14:paraId="17E90498" w14:textId="4364E9A3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5</w:t>
            </w:r>
          </w:p>
        </w:tc>
        <w:tc>
          <w:tcPr>
            <w:tcW w:w="4252" w:type="dxa"/>
            <w:tcBorders>
              <w:left w:val="nil"/>
              <w:bottom w:val="single" w:sz="12" w:space="0" w:color="auto"/>
              <w:right w:val="nil"/>
            </w:tcBorders>
          </w:tcPr>
          <w:p w14:paraId="4CA33EB5" w14:textId="6883A785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r w:rsidRPr="004E3BF8">
              <w:rPr>
                <w:rFonts w:ascii="Times New Roman" w:hAnsi="Times New Roman" w:cs="Times New Roman"/>
                <w:lang w:val="en-AU"/>
              </w:rPr>
              <w:t>[</w:t>
            </w:r>
            <w:r w:rsidR="005A1756" w:rsidRPr="004E3BF8">
              <w:rPr>
                <w:rFonts w:ascii="Times New Roman" w:hAnsi="Times New Roman" w:cs="Times New Roman"/>
                <w:lang w:val="en-AU"/>
              </w:rPr>
              <w:t>5</w:t>
            </w:r>
            <w:r w:rsidR="006335FE" w:rsidRPr="004E3BF8">
              <w:rPr>
                <w:rFonts w:ascii="Times New Roman" w:hAnsi="Times New Roman" w:cs="Times New Roman"/>
                <w:lang w:val="en-AU"/>
              </w:rPr>
              <w:t>6</w:t>
            </w:r>
            <w:r w:rsidRPr="004E3BF8">
              <w:rPr>
                <w:rFonts w:ascii="Times New Roman" w:hAnsi="Times New Roman" w:cs="Times New Roman"/>
                <w:lang w:val="en-AU"/>
              </w:rPr>
              <w:t>]</w:t>
            </w:r>
          </w:p>
          <w:p w14:paraId="6161F74F" w14:textId="763AFFB2" w:rsidR="00234916" w:rsidRPr="004E3BF8" w:rsidRDefault="00234916" w:rsidP="00234916">
            <w:pPr>
              <w:rPr>
                <w:rFonts w:ascii="Times New Roman" w:hAnsi="Times New Roman" w:cs="Times New Roman"/>
                <w:lang w:val="en-AU"/>
              </w:rPr>
            </w:pPr>
            <w:bookmarkStart w:id="21" w:name="_Hlk130170485"/>
            <w:r w:rsidRPr="004E3BF8">
              <w:rPr>
                <w:rFonts w:ascii="Times New Roman" w:hAnsi="Times New Roman" w:cs="Times New Roman"/>
                <w:i/>
                <w:iCs/>
                <w:lang w:val="en-AU"/>
              </w:rPr>
              <w:t>Angew. Chem.</w:t>
            </w:r>
            <w:r w:rsidRPr="004E3BF8">
              <w:rPr>
                <w:rFonts w:ascii="Times New Roman" w:hAnsi="Times New Roman" w:cs="Times New Roman"/>
                <w:lang w:val="en-AU"/>
              </w:rPr>
              <w:t xml:space="preserve"> </w:t>
            </w:r>
            <w:r w:rsidRPr="004E3BF8">
              <w:rPr>
                <w:rFonts w:ascii="Times New Roman" w:hAnsi="Times New Roman" w:cs="Times New Roman"/>
                <w:b/>
                <w:bCs/>
                <w:lang w:val="en-AU"/>
              </w:rPr>
              <w:t>134</w:t>
            </w:r>
            <w:r w:rsidRPr="004E3BF8">
              <w:rPr>
                <w:rFonts w:ascii="Times New Roman" w:hAnsi="Times New Roman" w:cs="Times New Roman"/>
                <w:lang w:val="en-AU"/>
              </w:rPr>
              <w:t>, e202114696 (2022)</w:t>
            </w:r>
            <w:bookmarkEnd w:id="21"/>
          </w:p>
        </w:tc>
      </w:tr>
    </w:tbl>
    <w:p w14:paraId="4CB29A29" w14:textId="77777777" w:rsidR="006D2403" w:rsidRPr="004E3BF8" w:rsidRDefault="006D2403">
      <w:pPr>
        <w:widowControl/>
        <w:jc w:val="left"/>
        <w:rPr>
          <w:rFonts w:ascii="Times New Roman" w:hAnsi="Times New Roman" w:cs="Times New Roman"/>
          <w:b/>
          <w:bCs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br w:type="page"/>
      </w:r>
    </w:p>
    <w:p w14:paraId="4CAB4F11" w14:textId="649E3846" w:rsidR="006D2403" w:rsidRPr="004E3BF8" w:rsidRDefault="006D2403" w:rsidP="0083508E">
      <w:pPr>
        <w:spacing w:line="480" w:lineRule="auto"/>
        <w:rPr>
          <w:rFonts w:ascii="Times New Roman" w:hAnsi="Times New Roman" w:cs="Times New Roman"/>
          <w:b/>
          <w:bCs/>
          <w:lang w:val="en-AU"/>
        </w:rPr>
      </w:pPr>
      <w:r w:rsidRPr="004E3BF8">
        <w:rPr>
          <w:rFonts w:ascii="Times New Roman" w:hAnsi="Times New Roman" w:cs="Times New Roman"/>
          <w:b/>
          <w:bCs/>
          <w:lang w:val="en-AU"/>
        </w:rPr>
        <w:t>Supplementary reference</w:t>
      </w:r>
    </w:p>
    <w:p w14:paraId="24E1CEE4" w14:textId="07328295" w:rsidR="006D2403" w:rsidRPr="004E3BF8" w:rsidRDefault="000F5817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 w:hint="eastAsia"/>
          <w:lang w:val="en-AU"/>
        </w:rPr>
        <w:t>[</w:t>
      </w:r>
      <w:r w:rsidRPr="004E3BF8">
        <w:rPr>
          <w:rFonts w:ascii="Times New Roman" w:hAnsi="Times New Roman" w:cs="Times New Roman"/>
          <w:lang w:val="en-AU"/>
        </w:rPr>
        <w:t>1]</w:t>
      </w:r>
      <w:r w:rsidR="004C105F" w:rsidRPr="004E3BF8">
        <w:rPr>
          <w:rFonts w:ascii="Times New Roman" w:hAnsi="Times New Roman" w:cs="Times New Roman"/>
          <w:lang w:val="en-AU"/>
        </w:rPr>
        <w:t xml:space="preserve"> Liu, W</w:t>
      </w:r>
      <w:r w:rsidR="0024206E" w:rsidRPr="004E3BF8">
        <w:rPr>
          <w:rFonts w:ascii="Times New Roman" w:hAnsi="Times New Roman" w:cs="Times New Roman"/>
          <w:lang w:val="en-AU"/>
        </w:rPr>
        <w:t>.</w:t>
      </w:r>
      <w:r w:rsidR="004C105F" w:rsidRPr="004E3BF8">
        <w:rPr>
          <w:rFonts w:ascii="Times New Roman" w:hAnsi="Times New Roman" w:cs="Times New Roman"/>
          <w:lang w:val="en-AU"/>
        </w:rPr>
        <w:t xml:space="preserve"> et al. Construction of ultra-sensitive surface-enhanced Raman scattering substrates based on 3D graphene oxide aerogels. </w:t>
      </w:r>
      <w:r w:rsidR="004C105F" w:rsidRPr="004E3BF8">
        <w:rPr>
          <w:rFonts w:ascii="Times New Roman" w:hAnsi="Times New Roman" w:cs="Times New Roman"/>
          <w:i/>
          <w:iCs/>
          <w:lang w:val="en-AU"/>
        </w:rPr>
        <w:t>Carbon</w:t>
      </w:r>
      <w:r w:rsidR="004C105F" w:rsidRPr="004E3BF8">
        <w:rPr>
          <w:rFonts w:ascii="Times New Roman" w:hAnsi="Times New Roman" w:cs="Times New Roman"/>
          <w:lang w:val="en-AU"/>
        </w:rPr>
        <w:t xml:space="preserve"> </w:t>
      </w:r>
      <w:r w:rsidR="004C105F" w:rsidRPr="004E3BF8">
        <w:rPr>
          <w:rFonts w:ascii="Times New Roman" w:hAnsi="Times New Roman" w:cs="Times New Roman"/>
          <w:b/>
          <w:bCs/>
          <w:lang w:val="en-AU"/>
        </w:rPr>
        <w:t>202</w:t>
      </w:r>
      <w:r w:rsidR="00FB32A2" w:rsidRPr="004E3BF8">
        <w:rPr>
          <w:rFonts w:ascii="Times New Roman" w:hAnsi="Times New Roman" w:cs="Times New Roman"/>
          <w:lang w:val="en-AU"/>
        </w:rPr>
        <w:t>,</w:t>
      </w:r>
      <w:r w:rsidR="0024206E" w:rsidRPr="004E3BF8">
        <w:rPr>
          <w:rFonts w:ascii="Times New Roman" w:hAnsi="Times New Roman" w:cs="Times New Roman"/>
          <w:b/>
          <w:bCs/>
          <w:lang w:val="en-AU"/>
        </w:rPr>
        <w:t xml:space="preserve"> </w:t>
      </w:r>
      <w:r w:rsidR="004C105F" w:rsidRPr="004E3BF8">
        <w:rPr>
          <w:rFonts w:ascii="Times New Roman" w:hAnsi="Times New Roman" w:cs="Times New Roman"/>
          <w:lang w:val="en-AU"/>
        </w:rPr>
        <w:t>389-397</w:t>
      </w:r>
      <w:r w:rsidR="0024206E" w:rsidRPr="004E3BF8">
        <w:rPr>
          <w:rFonts w:ascii="Times New Roman" w:hAnsi="Times New Roman" w:cs="Times New Roman"/>
          <w:lang w:val="en-AU"/>
        </w:rPr>
        <w:t xml:space="preserve"> (2023)</w:t>
      </w:r>
      <w:r w:rsidR="004C105F" w:rsidRPr="004E3BF8">
        <w:rPr>
          <w:rFonts w:ascii="Times New Roman" w:hAnsi="Times New Roman" w:cs="Times New Roman"/>
          <w:lang w:val="en-AU"/>
        </w:rPr>
        <w:t>.</w:t>
      </w:r>
    </w:p>
    <w:p w14:paraId="0114BF70" w14:textId="19AEF00A" w:rsidR="00AE241B" w:rsidRPr="004E3BF8" w:rsidRDefault="00AE241B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 w:hint="eastAsia"/>
          <w:lang w:val="en-AU"/>
        </w:rPr>
        <w:t>[</w:t>
      </w:r>
      <w:r w:rsidRPr="004E3BF8">
        <w:rPr>
          <w:rFonts w:ascii="Times New Roman" w:hAnsi="Times New Roman" w:cs="Times New Roman"/>
          <w:lang w:val="en-AU"/>
        </w:rPr>
        <w:t>2]</w:t>
      </w:r>
      <w:r w:rsidR="00133970" w:rsidRPr="004E3BF8">
        <w:rPr>
          <w:rFonts w:ascii="Times New Roman" w:hAnsi="Times New Roman" w:cs="Times New Roman"/>
          <w:lang w:val="en-AU"/>
        </w:rPr>
        <w:t xml:space="preserve"> </w:t>
      </w:r>
      <w:r w:rsidR="0049045C" w:rsidRPr="004E3BF8">
        <w:rPr>
          <w:rFonts w:ascii="Times New Roman" w:hAnsi="Times New Roman" w:cs="Times New Roman"/>
          <w:lang w:val="en-AU"/>
        </w:rPr>
        <w:t>Yao, Y., Li, W., Wang, S., Yan, D. &amp; Chen, X.</w:t>
      </w:r>
      <w:r w:rsidR="00C202B3" w:rsidRPr="004E3BF8">
        <w:rPr>
          <w:rFonts w:ascii="Times New Roman" w:hAnsi="Times New Roman" w:cs="Times New Roman"/>
          <w:lang w:val="en-AU"/>
        </w:rPr>
        <w:t xml:space="preserve"> Polypeptide </w:t>
      </w:r>
      <w:r w:rsidR="00FB32A2" w:rsidRPr="004E3BF8">
        <w:rPr>
          <w:rFonts w:ascii="Times New Roman" w:hAnsi="Times New Roman" w:cs="Times New Roman"/>
          <w:lang w:val="en-AU"/>
        </w:rPr>
        <w:t>m</w:t>
      </w:r>
      <w:r w:rsidR="00C202B3" w:rsidRPr="004E3BF8">
        <w:rPr>
          <w:rFonts w:ascii="Times New Roman" w:hAnsi="Times New Roman" w:cs="Times New Roman"/>
          <w:lang w:val="en-AU"/>
        </w:rPr>
        <w:t xml:space="preserve">odification of </w:t>
      </w:r>
      <w:r w:rsidR="00FB32A2" w:rsidRPr="004E3BF8">
        <w:rPr>
          <w:rFonts w:ascii="Times New Roman" w:hAnsi="Times New Roman" w:cs="Times New Roman"/>
          <w:lang w:val="en-AU"/>
        </w:rPr>
        <w:t>m</w:t>
      </w:r>
      <w:r w:rsidR="00C202B3" w:rsidRPr="004E3BF8">
        <w:rPr>
          <w:rFonts w:ascii="Times New Roman" w:hAnsi="Times New Roman" w:cs="Times New Roman"/>
          <w:lang w:val="en-AU"/>
        </w:rPr>
        <w:t xml:space="preserve">ultiwalled </w:t>
      </w:r>
      <w:r w:rsidR="00FB32A2" w:rsidRPr="004E3BF8">
        <w:rPr>
          <w:rFonts w:ascii="Times New Roman" w:hAnsi="Times New Roman" w:cs="Times New Roman"/>
          <w:lang w:val="en-AU"/>
        </w:rPr>
        <w:t>c</w:t>
      </w:r>
      <w:r w:rsidR="00C202B3" w:rsidRPr="004E3BF8">
        <w:rPr>
          <w:rFonts w:ascii="Times New Roman" w:hAnsi="Times New Roman" w:cs="Times New Roman"/>
          <w:lang w:val="en-AU"/>
        </w:rPr>
        <w:t xml:space="preserve">arbon </w:t>
      </w:r>
      <w:r w:rsidR="00FB32A2" w:rsidRPr="004E3BF8">
        <w:rPr>
          <w:rFonts w:ascii="Times New Roman" w:hAnsi="Times New Roman" w:cs="Times New Roman"/>
          <w:lang w:val="en-AU"/>
        </w:rPr>
        <w:t>n</w:t>
      </w:r>
      <w:r w:rsidR="00C202B3" w:rsidRPr="004E3BF8">
        <w:rPr>
          <w:rFonts w:ascii="Times New Roman" w:hAnsi="Times New Roman" w:cs="Times New Roman"/>
          <w:lang w:val="en-AU"/>
        </w:rPr>
        <w:t xml:space="preserve">anotubes by a </w:t>
      </w:r>
      <w:r w:rsidR="00FB32A2" w:rsidRPr="004E3BF8">
        <w:rPr>
          <w:rFonts w:ascii="Times New Roman" w:hAnsi="Times New Roman" w:cs="Times New Roman"/>
          <w:lang w:val="en-AU"/>
        </w:rPr>
        <w:t>g</w:t>
      </w:r>
      <w:r w:rsidR="00C202B3" w:rsidRPr="004E3BF8">
        <w:rPr>
          <w:rFonts w:ascii="Times New Roman" w:hAnsi="Times New Roman" w:cs="Times New Roman"/>
          <w:lang w:val="en-AU"/>
        </w:rPr>
        <w:t>raft</w:t>
      </w:r>
      <w:r w:rsidR="00FB32A2" w:rsidRPr="004E3BF8">
        <w:rPr>
          <w:rFonts w:ascii="Times New Roman" w:hAnsi="Times New Roman" w:cs="Times New Roman" w:hint="eastAsia"/>
          <w:lang w:val="en-AU"/>
        </w:rPr>
        <w:t>-</w:t>
      </w:r>
      <w:r w:rsidR="00FB32A2" w:rsidRPr="004E3BF8">
        <w:rPr>
          <w:rFonts w:ascii="Times New Roman" w:hAnsi="Times New Roman" w:cs="Times New Roman"/>
          <w:lang w:val="en-AU"/>
        </w:rPr>
        <w:t>f</w:t>
      </w:r>
      <w:r w:rsidR="00C202B3" w:rsidRPr="004E3BF8">
        <w:rPr>
          <w:rFonts w:ascii="Times New Roman" w:hAnsi="Times New Roman" w:cs="Times New Roman"/>
          <w:lang w:val="en-AU"/>
        </w:rPr>
        <w:t xml:space="preserve">rom </w:t>
      </w:r>
      <w:r w:rsidR="00FB32A2" w:rsidRPr="004E3BF8">
        <w:rPr>
          <w:rFonts w:ascii="Times New Roman" w:hAnsi="Times New Roman" w:cs="Times New Roman"/>
          <w:lang w:val="en-AU"/>
        </w:rPr>
        <w:t>a</w:t>
      </w:r>
      <w:r w:rsidR="00C202B3" w:rsidRPr="004E3BF8">
        <w:rPr>
          <w:rFonts w:ascii="Times New Roman" w:hAnsi="Times New Roman" w:cs="Times New Roman"/>
          <w:lang w:val="en-AU"/>
        </w:rPr>
        <w:t>pproach</w:t>
      </w:r>
      <w:r w:rsidR="0049045C" w:rsidRPr="004E3BF8">
        <w:rPr>
          <w:rFonts w:ascii="Times New Roman" w:hAnsi="Times New Roman" w:cs="Times New Roman"/>
          <w:lang w:val="en-AU"/>
        </w:rPr>
        <w:t>.</w:t>
      </w:r>
      <w:r w:rsidR="00C202B3" w:rsidRPr="004E3BF8">
        <w:rPr>
          <w:rFonts w:ascii="Times New Roman" w:hAnsi="Times New Roman" w:cs="Times New Roman"/>
          <w:lang w:val="en-AU"/>
        </w:rPr>
        <w:t> </w:t>
      </w:r>
      <w:r w:rsidR="00FB32A2" w:rsidRPr="004E3BF8">
        <w:rPr>
          <w:rFonts w:ascii="Times New Roman" w:hAnsi="Times New Roman" w:cs="Times New Roman"/>
          <w:i/>
          <w:iCs/>
          <w:lang w:val="en-AU"/>
        </w:rPr>
        <w:t>Macromol. Rapid Commun</w:t>
      </w:r>
      <w:r w:rsidR="00FB32A2" w:rsidRPr="004E3BF8">
        <w:rPr>
          <w:rFonts w:ascii="Times New Roman" w:hAnsi="Times New Roman" w:cs="Times New Roman"/>
          <w:lang w:val="en-AU"/>
        </w:rPr>
        <w:t>.</w:t>
      </w:r>
      <w:r w:rsidR="00C202B3" w:rsidRPr="004E3BF8">
        <w:rPr>
          <w:rFonts w:ascii="Times New Roman" w:hAnsi="Times New Roman" w:cs="Times New Roman"/>
          <w:lang w:val="en-AU"/>
        </w:rPr>
        <w:t> </w:t>
      </w:r>
      <w:r w:rsidR="00C202B3" w:rsidRPr="004E3BF8">
        <w:rPr>
          <w:rFonts w:ascii="Times New Roman" w:hAnsi="Times New Roman" w:cs="Times New Roman"/>
          <w:b/>
          <w:bCs/>
          <w:lang w:val="en-AU"/>
        </w:rPr>
        <w:t>27</w:t>
      </w:r>
      <w:r w:rsidR="00FB32A2" w:rsidRPr="004E3BF8">
        <w:rPr>
          <w:rFonts w:ascii="Times New Roman" w:hAnsi="Times New Roman" w:cs="Times New Roman"/>
          <w:lang w:val="en-AU"/>
        </w:rPr>
        <w:t>,</w:t>
      </w:r>
      <w:r w:rsidR="00C202B3" w:rsidRPr="004E3BF8">
        <w:rPr>
          <w:rFonts w:ascii="Times New Roman" w:hAnsi="Times New Roman" w:cs="Times New Roman"/>
          <w:lang w:val="en-AU"/>
        </w:rPr>
        <w:t xml:space="preserve"> 2019-2025</w:t>
      </w:r>
      <w:r w:rsidR="0049045C" w:rsidRPr="004E3BF8">
        <w:rPr>
          <w:rFonts w:ascii="Times New Roman" w:hAnsi="Times New Roman" w:cs="Times New Roman"/>
          <w:lang w:val="en-AU"/>
        </w:rPr>
        <w:t xml:space="preserve"> (</w:t>
      </w:r>
      <w:r w:rsidR="00C202B3" w:rsidRPr="004E3BF8">
        <w:rPr>
          <w:rFonts w:ascii="Times New Roman" w:hAnsi="Times New Roman" w:cs="Times New Roman"/>
          <w:lang w:val="en-AU"/>
        </w:rPr>
        <w:t>2006</w:t>
      </w:r>
      <w:r w:rsidR="0049045C" w:rsidRPr="004E3BF8">
        <w:rPr>
          <w:rFonts w:ascii="Times New Roman" w:hAnsi="Times New Roman" w:cs="Times New Roman" w:hint="eastAsia"/>
          <w:lang w:val="en-AU"/>
        </w:rPr>
        <w:t>)</w:t>
      </w:r>
      <w:r w:rsidR="00C202B3" w:rsidRPr="004E3BF8">
        <w:rPr>
          <w:rFonts w:ascii="Times New Roman" w:hAnsi="Times New Roman" w:cs="Times New Roman"/>
          <w:lang w:val="en-AU"/>
        </w:rPr>
        <w:t xml:space="preserve">. </w:t>
      </w:r>
    </w:p>
    <w:p w14:paraId="51E6C0E2" w14:textId="526AC603" w:rsidR="00AE241B" w:rsidRPr="004E3BF8" w:rsidRDefault="00AE241B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 w:hint="eastAsia"/>
          <w:lang w:val="en-AU"/>
        </w:rPr>
        <w:t>[</w:t>
      </w:r>
      <w:r w:rsidRPr="004E3BF8">
        <w:rPr>
          <w:rFonts w:ascii="Times New Roman" w:hAnsi="Times New Roman" w:cs="Times New Roman"/>
          <w:lang w:val="en-AU"/>
        </w:rPr>
        <w:t>3]</w:t>
      </w:r>
      <w:r w:rsidR="003223F1" w:rsidRPr="004E3BF8">
        <w:rPr>
          <w:rFonts w:ascii="Times New Roman" w:hAnsi="Times New Roman" w:cs="Times New Roman"/>
          <w:lang w:val="en-AU"/>
        </w:rPr>
        <w:t xml:space="preserve"> Peng, H</w:t>
      </w:r>
      <w:r w:rsidR="0049045C" w:rsidRPr="004E3BF8">
        <w:rPr>
          <w:rFonts w:ascii="Times New Roman" w:hAnsi="Times New Roman" w:cs="Times New Roman"/>
          <w:lang w:val="en-AU"/>
        </w:rPr>
        <w:t>.</w:t>
      </w:r>
      <w:r w:rsidR="003223F1" w:rsidRPr="004E3BF8">
        <w:rPr>
          <w:rFonts w:ascii="Times New Roman" w:hAnsi="Times New Roman" w:cs="Times New Roman"/>
          <w:lang w:val="en-AU"/>
        </w:rPr>
        <w:t xml:space="preserve"> et al. Effect of transition metals on the structure and performance of the doped carbon catalysts derived from polyaniline and melamine for ORR application. </w:t>
      </w:r>
      <w:r w:rsidR="003223F1" w:rsidRPr="004E3BF8">
        <w:rPr>
          <w:rFonts w:ascii="Times New Roman" w:hAnsi="Times New Roman" w:cs="Times New Roman"/>
          <w:i/>
          <w:iCs/>
          <w:lang w:val="en-AU"/>
        </w:rPr>
        <w:t>A</w:t>
      </w:r>
      <w:r w:rsidR="0049045C" w:rsidRPr="004E3BF8">
        <w:rPr>
          <w:rFonts w:ascii="Times New Roman" w:hAnsi="Times New Roman" w:cs="Times New Roman"/>
          <w:i/>
          <w:iCs/>
          <w:lang w:val="en-AU"/>
        </w:rPr>
        <w:t>CS</w:t>
      </w:r>
      <w:r w:rsidR="003223F1" w:rsidRPr="004E3BF8">
        <w:rPr>
          <w:rFonts w:ascii="Times New Roman" w:hAnsi="Times New Roman" w:cs="Times New Roman"/>
          <w:i/>
          <w:iCs/>
          <w:lang w:val="en-AU"/>
        </w:rPr>
        <w:t xml:space="preserve"> Catal</w:t>
      </w:r>
      <w:r w:rsidR="00FB32A2" w:rsidRPr="004E3BF8">
        <w:rPr>
          <w:rFonts w:ascii="Times New Roman" w:hAnsi="Times New Roman" w:cs="Times New Roman"/>
          <w:i/>
          <w:iCs/>
          <w:lang w:val="en-AU"/>
        </w:rPr>
        <w:t>.</w:t>
      </w:r>
      <w:r w:rsidR="003223F1" w:rsidRPr="004E3BF8">
        <w:rPr>
          <w:rFonts w:ascii="Times New Roman" w:hAnsi="Times New Roman" w:cs="Times New Roman"/>
          <w:lang w:val="en-AU"/>
        </w:rPr>
        <w:t> </w:t>
      </w:r>
      <w:r w:rsidR="003223F1" w:rsidRPr="004E3BF8">
        <w:rPr>
          <w:rFonts w:ascii="Times New Roman" w:hAnsi="Times New Roman" w:cs="Times New Roman"/>
          <w:b/>
          <w:bCs/>
          <w:lang w:val="en-AU"/>
        </w:rPr>
        <w:t>4</w:t>
      </w:r>
      <w:r w:rsidR="00FB32A2" w:rsidRPr="004E3BF8">
        <w:rPr>
          <w:rFonts w:ascii="Times New Roman" w:hAnsi="Times New Roman" w:cs="Times New Roman"/>
          <w:lang w:val="en-AU"/>
        </w:rPr>
        <w:t>,</w:t>
      </w:r>
      <w:r w:rsidR="003223F1" w:rsidRPr="004E3BF8">
        <w:rPr>
          <w:rFonts w:ascii="Times New Roman" w:hAnsi="Times New Roman" w:cs="Times New Roman"/>
          <w:lang w:val="en-AU"/>
        </w:rPr>
        <w:t xml:space="preserve"> 3797-3805</w:t>
      </w:r>
      <w:r w:rsidR="0049045C" w:rsidRPr="004E3BF8">
        <w:rPr>
          <w:rFonts w:ascii="Times New Roman" w:hAnsi="Times New Roman" w:cs="Times New Roman"/>
          <w:lang w:val="en-AU"/>
        </w:rPr>
        <w:t xml:space="preserve"> (2014)</w:t>
      </w:r>
      <w:r w:rsidR="003223F1" w:rsidRPr="004E3BF8">
        <w:rPr>
          <w:rFonts w:ascii="Times New Roman" w:hAnsi="Times New Roman" w:cs="Times New Roman"/>
          <w:lang w:val="en-AU"/>
        </w:rPr>
        <w:t>.</w:t>
      </w:r>
    </w:p>
    <w:p w14:paraId="02BF0DCD" w14:textId="4D9721D7" w:rsidR="00AE241B" w:rsidRPr="004E3BF8" w:rsidRDefault="00AE241B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 w:hint="eastAsia"/>
          <w:lang w:val="en-AU"/>
        </w:rPr>
        <w:t>[</w:t>
      </w:r>
      <w:r w:rsidRPr="004E3BF8">
        <w:rPr>
          <w:rFonts w:ascii="Times New Roman" w:hAnsi="Times New Roman" w:cs="Times New Roman"/>
          <w:lang w:val="en-AU"/>
        </w:rPr>
        <w:t>4]</w:t>
      </w:r>
      <w:r w:rsidR="0049045C" w:rsidRPr="004E3BF8">
        <w:rPr>
          <w:rFonts w:ascii="Times New Roman" w:hAnsi="Times New Roman" w:cs="Times New Roman"/>
          <w:lang w:val="en-AU"/>
        </w:rPr>
        <w:t xml:space="preserve"> Al-Gaashani, R., Najjar, A., Zakaria, Y., Mansour, S. &amp; Atieh, M.A. XPS and structural studies of high quality graphene oxide and reduced graphene oxide prepared by different chemical oxidation methods. </w:t>
      </w:r>
      <w:r w:rsidR="00FB32A2" w:rsidRPr="004E3BF8">
        <w:rPr>
          <w:rFonts w:ascii="Times New Roman" w:hAnsi="Times New Roman" w:cs="Times New Roman"/>
          <w:i/>
          <w:iCs/>
          <w:lang w:val="en-AU"/>
        </w:rPr>
        <w:t>Ceram. Int.</w:t>
      </w:r>
      <w:r w:rsidR="0049045C" w:rsidRPr="004E3BF8">
        <w:rPr>
          <w:rFonts w:ascii="Times New Roman" w:hAnsi="Times New Roman" w:cs="Times New Roman"/>
          <w:lang w:val="en-AU"/>
        </w:rPr>
        <w:t> </w:t>
      </w:r>
      <w:r w:rsidR="0049045C" w:rsidRPr="004E3BF8">
        <w:rPr>
          <w:rFonts w:ascii="Times New Roman" w:hAnsi="Times New Roman" w:cs="Times New Roman"/>
          <w:b/>
          <w:bCs/>
          <w:lang w:val="en-AU"/>
        </w:rPr>
        <w:t>45</w:t>
      </w:r>
      <w:r w:rsidR="00FB32A2" w:rsidRPr="004E3BF8">
        <w:rPr>
          <w:rFonts w:ascii="Times New Roman" w:hAnsi="Times New Roman" w:cs="Times New Roman"/>
          <w:lang w:val="en-AU"/>
        </w:rPr>
        <w:t>,</w:t>
      </w:r>
      <w:r w:rsidR="0049045C" w:rsidRPr="004E3BF8">
        <w:rPr>
          <w:rFonts w:ascii="Times New Roman" w:hAnsi="Times New Roman" w:cs="Times New Roman"/>
          <w:lang w:val="en-AU"/>
        </w:rPr>
        <w:t xml:space="preserve"> 14439-14448 (2019).</w:t>
      </w:r>
    </w:p>
    <w:p w14:paraId="5066224A" w14:textId="6C1EB784" w:rsidR="00AE241B" w:rsidRPr="004E3BF8" w:rsidRDefault="00AE241B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 w:hint="eastAsia"/>
          <w:lang w:val="en-AU"/>
        </w:rPr>
        <w:t>[</w:t>
      </w:r>
      <w:r w:rsidRPr="004E3BF8">
        <w:rPr>
          <w:rFonts w:ascii="Times New Roman" w:hAnsi="Times New Roman" w:cs="Times New Roman"/>
          <w:lang w:val="en-AU"/>
        </w:rPr>
        <w:t>5]</w:t>
      </w:r>
      <w:r w:rsidR="00133970" w:rsidRPr="004E3BF8">
        <w:rPr>
          <w:rFonts w:ascii="Times New Roman" w:hAnsi="Times New Roman" w:cs="Times New Roman"/>
          <w:lang w:val="en-AU"/>
        </w:rPr>
        <w:t xml:space="preserve"> Li, Y., Kong, M., Hu, J. &amp; Zhou,</w:t>
      </w:r>
      <w:r w:rsidR="0049045C" w:rsidRPr="004E3BF8">
        <w:rPr>
          <w:rFonts w:ascii="Times New Roman" w:hAnsi="Times New Roman" w:cs="Times New Roman"/>
          <w:lang w:val="en-AU"/>
        </w:rPr>
        <w:t xml:space="preserve"> </w:t>
      </w:r>
      <w:r w:rsidR="00133970" w:rsidRPr="004E3BF8">
        <w:rPr>
          <w:rFonts w:ascii="Times New Roman" w:hAnsi="Times New Roman" w:cs="Times New Roman"/>
          <w:lang w:val="en-AU"/>
        </w:rPr>
        <w:t>J. Carbon</w:t>
      </w:r>
      <w:r w:rsidR="0049045C" w:rsidRPr="004E3BF8">
        <w:rPr>
          <w:rFonts w:ascii="Times New Roman" w:hAnsi="Times New Roman" w:cs="Times New Roman" w:hint="eastAsia"/>
          <w:lang w:val="en-AU"/>
        </w:rPr>
        <w:t>-</w:t>
      </w:r>
      <w:r w:rsidR="00FE1621" w:rsidRPr="004E3BF8">
        <w:rPr>
          <w:rFonts w:ascii="Times New Roman" w:hAnsi="Times New Roman" w:cs="Times New Roman"/>
          <w:lang w:val="en-AU"/>
        </w:rPr>
        <w:t>m</w:t>
      </w:r>
      <w:r w:rsidR="00133970" w:rsidRPr="004E3BF8">
        <w:rPr>
          <w:rFonts w:ascii="Times New Roman" w:hAnsi="Times New Roman" w:cs="Times New Roman"/>
          <w:lang w:val="en-AU"/>
        </w:rPr>
        <w:t>icrocuboid</w:t>
      </w:r>
      <w:r w:rsidR="0049045C" w:rsidRPr="004E3BF8">
        <w:rPr>
          <w:rFonts w:ascii="Times New Roman" w:hAnsi="Times New Roman" w:cs="Times New Roman" w:hint="eastAsia"/>
          <w:lang w:val="en-AU"/>
        </w:rPr>
        <w:t>-</w:t>
      </w:r>
      <w:r w:rsidR="00FE1621" w:rsidRPr="004E3BF8">
        <w:rPr>
          <w:rFonts w:ascii="Times New Roman" w:hAnsi="Times New Roman" w:cs="Times New Roman"/>
          <w:lang w:val="en-AU"/>
        </w:rPr>
        <w:t>s</w:t>
      </w:r>
      <w:r w:rsidR="00133970" w:rsidRPr="004E3BF8">
        <w:rPr>
          <w:rFonts w:ascii="Times New Roman" w:hAnsi="Times New Roman" w:cs="Times New Roman"/>
          <w:lang w:val="en-AU"/>
        </w:rPr>
        <w:t xml:space="preserve">upported </w:t>
      </w:r>
      <w:r w:rsidR="00FE1621" w:rsidRPr="004E3BF8">
        <w:rPr>
          <w:rFonts w:ascii="Times New Roman" w:hAnsi="Times New Roman" w:cs="Times New Roman"/>
          <w:lang w:val="en-AU"/>
        </w:rPr>
        <w:t>p</w:t>
      </w:r>
      <w:r w:rsidR="00133970" w:rsidRPr="004E3BF8">
        <w:rPr>
          <w:rFonts w:ascii="Times New Roman" w:hAnsi="Times New Roman" w:cs="Times New Roman"/>
          <w:lang w:val="en-AU"/>
        </w:rPr>
        <w:t>hosphorus</w:t>
      </w:r>
      <w:r w:rsidR="0049045C" w:rsidRPr="004E3BF8">
        <w:rPr>
          <w:rFonts w:ascii="Times New Roman" w:hAnsi="Times New Roman" w:cs="Times New Roman" w:hint="eastAsia"/>
          <w:lang w:val="en-AU"/>
        </w:rPr>
        <w:t>-</w:t>
      </w:r>
      <w:r w:rsidR="00FE1621" w:rsidRPr="004E3BF8">
        <w:rPr>
          <w:rFonts w:ascii="Times New Roman" w:hAnsi="Times New Roman" w:cs="Times New Roman"/>
          <w:lang w:val="en-AU"/>
        </w:rPr>
        <w:t>c</w:t>
      </w:r>
      <w:r w:rsidR="00133970" w:rsidRPr="004E3BF8">
        <w:rPr>
          <w:rFonts w:ascii="Times New Roman" w:hAnsi="Times New Roman" w:cs="Times New Roman"/>
          <w:lang w:val="en-AU"/>
        </w:rPr>
        <w:t xml:space="preserve">oordinated </w:t>
      </w:r>
      <w:r w:rsidR="00FE1621" w:rsidRPr="004E3BF8">
        <w:rPr>
          <w:rFonts w:ascii="Times New Roman" w:hAnsi="Times New Roman" w:cs="Times New Roman"/>
          <w:lang w:val="en-AU"/>
        </w:rPr>
        <w:t>s</w:t>
      </w:r>
      <w:r w:rsidR="00133970" w:rsidRPr="004E3BF8">
        <w:rPr>
          <w:rFonts w:ascii="Times New Roman" w:hAnsi="Times New Roman" w:cs="Times New Roman"/>
          <w:lang w:val="en-AU"/>
        </w:rPr>
        <w:t xml:space="preserve">ingle </w:t>
      </w:r>
      <w:r w:rsidR="00FE1621" w:rsidRPr="004E3BF8">
        <w:rPr>
          <w:rFonts w:ascii="Times New Roman" w:hAnsi="Times New Roman" w:cs="Times New Roman"/>
          <w:lang w:val="en-AU"/>
        </w:rPr>
        <w:t>a</w:t>
      </w:r>
      <w:r w:rsidR="00133970" w:rsidRPr="004E3BF8">
        <w:rPr>
          <w:rFonts w:ascii="Times New Roman" w:hAnsi="Times New Roman" w:cs="Times New Roman"/>
          <w:lang w:val="en-AU"/>
        </w:rPr>
        <w:t xml:space="preserve">tomic </w:t>
      </w:r>
      <w:r w:rsidR="00FE1621" w:rsidRPr="004E3BF8">
        <w:rPr>
          <w:rFonts w:ascii="Times New Roman" w:hAnsi="Times New Roman" w:cs="Times New Roman"/>
          <w:lang w:val="en-AU"/>
        </w:rPr>
        <w:t>c</w:t>
      </w:r>
      <w:r w:rsidR="00133970" w:rsidRPr="004E3BF8">
        <w:rPr>
          <w:rFonts w:ascii="Times New Roman" w:hAnsi="Times New Roman" w:cs="Times New Roman"/>
          <w:lang w:val="en-AU"/>
        </w:rPr>
        <w:t xml:space="preserve">opper with </w:t>
      </w:r>
      <w:r w:rsidR="00FB32A2" w:rsidRPr="004E3BF8">
        <w:rPr>
          <w:rFonts w:ascii="Times New Roman" w:hAnsi="Times New Roman" w:cs="Times New Roman"/>
          <w:lang w:val="en-AU"/>
        </w:rPr>
        <w:t>u</w:t>
      </w:r>
      <w:r w:rsidR="00133970" w:rsidRPr="004E3BF8">
        <w:rPr>
          <w:rFonts w:ascii="Times New Roman" w:hAnsi="Times New Roman" w:cs="Times New Roman"/>
          <w:lang w:val="en-AU"/>
        </w:rPr>
        <w:t xml:space="preserve">ltrahigh </w:t>
      </w:r>
      <w:r w:rsidR="00FB32A2" w:rsidRPr="004E3BF8">
        <w:rPr>
          <w:rFonts w:ascii="Times New Roman" w:hAnsi="Times New Roman" w:cs="Times New Roman"/>
          <w:lang w:val="en-AU"/>
        </w:rPr>
        <w:t>c</w:t>
      </w:r>
      <w:r w:rsidR="00133970" w:rsidRPr="004E3BF8">
        <w:rPr>
          <w:rFonts w:ascii="Times New Roman" w:hAnsi="Times New Roman" w:cs="Times New Roman"/>
          <w:lang w:val="en-AU"/>
        </w:rPr>
        <w:t xml:space="preserve">ontent and </w:t>
      </w:r>
      <w:r w:rsidR="00FB32A2" w:rsidRPr="004E3BF8">
        <w:rPr>
          <w:rFonts w:ascii="Times New Roman" w:hAnsi="Times New Roman" w:cs="Times New Roman"/>
          <w:lang w:val="en-AU"/>
        </w:rPr>
        <w:t>i</w:t>
      </w:r>
      <w:r w:rsidR="00133970" w:rsidRPr="004E3BF8">
        <w:rPr>
          <w:rFonts w:ascii="Times New Roman" w:hAnsi="Times New Roman" w:cs="Times New Roman"/>
          <w:lang w:val="en-AU"/>
        </w:rPr>
        <w:t xml:space="preserve">ts </w:t>
      </w:r>
      <w:r w:rsidR="00FB32A2" w:rsidRPr="004E3BF8">
        <w:rPr>
          <w:rFonts w:ascii="Times New Roman" w:hAnsi="Times New Roman" w:cs="Times New Roman"/>
          <w:lang w:val="en-AU"/>
        </w:rPr>
        <w:t>a</w:t>
      </w:r>
      <w:r w:rsidR="00133970" w:rsidRPr="004E3BF8">
        <w:rPr>
          <w:rFonts w:ascii="Times New Roman" w:hAnsi="Times New Roman" w:cs="Times New Roman"/>
          <w:lang w:val="en-AU"/>
        </w:rPr>
        <w:t xml:space="preserve">bnormal </w:t>
      </w:r>
      <w:r w:rsidR="00FB32A2" w:rsidRPr="004E3BF8">
        <w:rPr>
          <w:rFonts w:ascii="Times New Roman" w:hAnsi="Times New Roman" w:cs="Times New Roman"/>
          <w:lang w:val="en-AU"/>
        </w:rPr>
        <w:t>m</w:t>
      </w:r>
      <w:r w:rsidR="00133970" w:rsidRPr="004E3BF8">
        <w:rPr>
          <w:rFonts w:ascii="Times New Roman" w:hAnsi="Times New Roman" w:cs="Times New Roman"/>
          <w:lang w:val="en-AU"/>
        </w:rPr>
        <w:t xml:space="preserve">odification to Na </w:t>
      </w:r>
      <w:r w:rsidR="00FB32A2" w:rsidRPr="004E3BF8">
        <w:rPr>
          <w:rFonts w:ascii="Times New Roman" w:hAnsi="Times New Roman" w:cs="Times New Roman"/>
          <w:lang w:val="en-AU"/>
        </w:rPr>
        <w:t>s</w:t>
      </w:r>
      <w:r w:rsidR="00133970" w:rsidRPr="004E3BF8">
        <w:rPr>
          <w:rFonts w:ascii="Times New Roman" w:hAnsi="Times New Roman" w:cs="Times New Roman"/>
          <w:lang w:val="en-AU"/>
        </w:rPr>
        <w:t xml:space="preserve">torage </w:t>
      </w:r>
      <w:r w:rsidR="00FB32A2" w:rsidRPr="004E3BF8">
        <w:rPr>
          <w:rFonts w:ascii="Times New Roman" w:hAnsi="Times New Roman" w:cs="Times New Roman"/>
          <w:lang w:val="en-AU"/>
        </w:rPr>
        <w:t>b</w:t>
      </w:r>
      <w:r w:rsidR="00133970" w:rsidRPr="004E3BF8">
        <w:rPr>
          <w:rFonts w:ascii="Times New Roman" w:hAnsi="Times New Roman" w:cs="Times New Roman"/>
          <w:lang w:val="en-AU"/>
        </w:rPr>
        <w:t>ehaviors. </w:t>
      </w:r>
      <w:r w:rsidR="00FB32A2" w:rsidRPr="004E3BF8">
        <w:rPr>
          <w:rFonts w:ascii="Times New Roman" w:hAnsi="Times New Roman" w:cs="Times New Roman"/>
          <w:i/>
          <w:iCs/>
          <w:lang w:val="en-AU"/>
        </w:rPr>
        <w:t>Adv. Energy Mater.</w:t>
      </w:r>
      <w:r w:rsidR="00133970" w:rsidRPr="004E3BF8">
        <w:rPr>
          <w:rFonts w:ascii="Times New Roman" w:hAnsi="Times New Roman" w:cs="Times New Roman"/>
          <w:lang w:val="en-AU"/>
        </w:rPr>
        <w:t> </w:t>
      </w:r>
      <w:r w:rsidR="00133970" w:rsidRPr="004E3BF8">
        <w:rPr>
          <w:rFonts w:ascii="Times New Roman" w:hAnsi="Times New Roman" w:cs="Times New Roman"/>
          <w:b/>
          <w:bCs/>
          <w:lang w:val="en-AU"/>
        </w:rPr>
        <w:t>10</w:t>
      </w:r>
      <w:r w:rsidR="00FB32A2" w:rsidRPr="004E3BF8">
        <w:rPr>
          <w:rFonts w:ascii="Times New Roman" w:hAnsi="Times New Roman" w:cs="Times New Roman"/>
          <w:lang w:val="en-AU"/>
        </w:rPr>
        <w:t>,</w:t>
      </w:r>
      <w:r w:rsidR="00133970" w:rsidRPr="004E3BF8">
        <w:rPr>
          <w:rFonts w:ascii="Times New Roman" w:hAnsi="Times New Roman" w:cs="Times New Roman"/>
          <w:lang w:val="en-AU"/>
        </w:rPr>
        <w:t xml:space="preserve"> 2000400</w:t>
      </w:r>
      <w:r w:rsidR="0049045C" w:rsidRPr="004E3BF8">
        <w:rPr>
          <w:rFonts w:ascii="Times New Roman" w:hAnsi="Times New Roman" w:cs="Times New Roman"/>
          <w:lang w:val="en-AU"/>
        </w:rPr>
        <w:t xml:space="preserve"> (2020)</w:t>
      </w:r>
      <w:r w:rsidR="00133970" w:rsidRPr="004E3BF8">
        <w:rPr>
          <w:rFonts w:ascii="Times New Roman" w:hAnsi="Times New Roman" w:cs="Times New Roman"/>
          <w:lang w:val="en-AU"/>
        </w:rPr>
        <w:t>.</w:t>
      </w:r>
    </w:p>
    <w:p w14:paraId="0E4819AD" w14:textId="790A92B7" w:rsidR="004733E1" w:rsidRPr="004E3BF8" w:rsidRDefault="00AE241B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 w:hint="eastAsia"/>
          <w:lang w:val="en-AU"/>
        </w:rPr>
        <w:t>[</w:t>
      </w:r>
      <w:r w:rsidRPr="004E3BF8">
        <w:rPr>
          <w:rFonts w:ascii="Times New Roman" w:hAnsi="Times New Roman" w:cs="Times New Roman"/>
          <w:lang w:val="en-AU"/>
        </w:rPr>
        <w:t>6]</w:t>
      </w:r>
      <w:r w:rsidR="00133970" w:rsidRPr="004E3BF8">
        <w:rPr>
          <w:rFonts w:ascii="Times New Roman" w:hAnsi="Times New Roman" w:cs="Times New Roman"/>
          <w:lang w:val="en-AU"/>
        </w:rPr>
        <w:t xml:space="preserve"> Lai, H. et al. In situ generated composite gel polymer electrolyte with crosslinking structure for dendrite-free and high-performance sodium metal batteries. </w:t>
      </w:r>
      <w:r w:rsidR="00FB32A2" w:rsidRPr="004E3BF8">
        <w:rPr>
          <w:rFonts w:ascii="Times New Roman" w:hAnsi="Times New Roman" w:cs="Times New Roman"/>
          <w:i/>
          <w:iCs/>
          <w:lang w:val="en-AU"/>
        </w:rPr>
        <w:t>Energy Stor. Mater.</w:t>
      </w:r>
      <w:r w:rsidR="00133970" w:rsidRPr="004E3BF8">
        <w:rPr>
          <w:rFonts w:ascii="Times New Roman" w:hAnsi="Times New Roman" w:cs="Times New Roman"/>
          <w:lang w:val="en-AU"/>
        </w:rPr>
        <w:t xml:space="preserve"> </w:t>
      </w:r>
      <w:r w:rsidR="00133970" w:rsidRPr="004E3BF8">
        <w:rPr>
          <w:rFonts w:ascii="Times New Roman" w:hAnsi="Times New Roman" w:cs="Times New Roman"/>
          <w:b/>
          <w:bCs/>
          <w:lang w:val="en-AU"/>
        </w:rPr>
        <w:t>54</w:t>
      </w:r>
      <w:r w:rsidR="00FB32A2" w:rsidRPr="004E3BF8">
        <w:rPr>
          <w:rFonts w:ascii="Times New Roman" w:hAnsi="Times New Roman" w:cs="Times New Roman"/>
          <w:lang w:val="en-AU"/>
        </w:rPr>
        <w:t>,</w:t>
      </w:r>
      <w:r w:rsidR="00133970" w:rsidRPr="004E3BF8">
        <w:rPr>
          <w:rFonts w:ascii="Times New Roman" w:hAnsi="Times New Roman" w:cs="Times New Roman"/>
          <w:lang w:val="en-AU"/>
        </w:rPr>
        <w:t xml:space="preserve"> 478-487</w:t>
      </w:r>
      <w:r w:rsidR="0049045C" w:rsidRPr="004E3BF8">
        <w:rPr>
          <w:rFonts w:ascii="Times New Roman" w:hAnsi="Times New Roman" w:cs="Times New Roman"/>
          <w:lang w:val="en-AU"/>
        </w:rPr>
        <w:t xml:space="preserve"> (2023)</w:t>
      </w:r>
      <w:r w:rsidR="00133970" w:rsidRPr="004E3BF8">
        <w:rPr>
          <w:rFonts w:ascii="Times New Roman" w:hAnsi="Times New Roman" w:cs="Times New Roman"/>
          <w:lang w:val="en-AU"/>
        </w:rPr>
        <w:t>.</w:t>
      </w:r>
    </w:p>
    <w:p w14:paraId="3D53F090" w14:textId="6D740C3F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</w:rPr>
      </w:pPr>
      <w:r w:rsidRPr="004E3BF8">
        <w:rPr>
          <w:rFonts w:ascii="Times New Roman" w:hAnsi="Times New Roman" w:cs="Times New Roman"/>
          <w:szCs w:val="21"/>
        </w:rPr>
        <w:t>[7] Shinde, S. S. et al. Ampere-hour-scale zinc</w:t>
      </w:r>
      <w:r w:rsidR="00FE1621" w:rsidRPr="004E3BF8">
        <w:rPr>
          <w:rFonts w:ascii="Times New Roman" w:hAnsi="Times New Roman" w:cs="Times New Roman"/>
          <w:szCs w:val="21"/>
        </w:rPr>
        <w:t>-</w:t>
      </w:r>
      <w:r w:rsidRPr="004E3BF8">
        <w:rPr>
          <w:rFonts w:ascii="Times New Roman" w:hAnsi="Times New Roman" w:cs="Times New Roman"/>
          <w:szCs w:val="21"/>
        </w:rPr>
        <w:t xml:space="preserve">air pouch cells. </w:t>
      </w:r>
      <w:r w:rsidRPr="004E3BF8">
        <w:rPr>
          <w:rFonts w:ascii="Times New Roman" w:hAnsi="Times New Roman" w:cs="Times New Roman"/>
          <w:i/>
          <w:iCs/>
          <w:lang w:val="en-AU"/>
        </w:rPr>
        <w:t>Nat. Energy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6</w:t>
      </w:r>
      <w:r w:rsidRPr="004E3BF8">
        <w:rPr>
          <w:rFonts w:ascii="Times New Roman" w:hAnsi="Times New Roman" w:cs="Times New Roman"/>
          <w:lang w:val="en-AU"/>
        </w:rPr>
        <w:t>, 592-604 (2021)</w:t>
      </w:r>
      <w:r w:rsidRPr="004E3BF8">
        <w:rPr>
          <w:rFonts w:ascii="Times New Roman" w:hAnsi="Times New Roman" w:cs="Times New Roman"/>
          <w:szCs w:val="21"/>
        </w:rPr>
        <w:t>.</w:t>
      </w:r>
    </w:p>
    <w:p w14:paraId="5840A545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</w:rPr>
      </w:pPr>
      <w:r w:rsidRPr="004E3BF8">
        <w:rPr>
          <w:rFonts w:ascii="Times New Roman" w:hAnsi="Times New Roman" w:cs="Times New Roman"/>
          <w:szCs w:val="21"/>
        </w:rPr>
        <w:t xml:space="preserve">[8] Yuan, Y. et al. Zirconium nitride catalysts surpass platinum for oxygen reduction. </w:t>
      </w:r>
      <w:r w:rsidRPr="004E3BF8">
        <w:rPr>
          <w:rFonts w:ascii="Times New Roman" w:hAnsi="Times New Roman" w:cs="Times New Roman"/>
          <w:i/>
          <w:iCs/>
          <w:lang w:val="en-AU"/>
        </w:rPr>
        <w:t>Nat. Mater.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19</w:t>
      </w:r>
      <w:r w:rsidRPr="004E3BF8">
        <w:rPr>
          <w:rFonts w:ascii="Times New Roman" w:hAnsi="Times New Roman" w:cs="Times New Roman"/>
          <w:lang w:val="en-AU"/>
        </w:rPr>
        <w:t>, 282-286 (2020)</w:t>
      </w:r>
      <w:r w:rsidRPr="004E3BF8">
        <w:rPr>
          <w:rFonts w:ascii="Times New Roman" w:hAnsi="Times New Roman" w:cs="Times New Roman"/>
          <w:szCs w:val="21"/>
        </w:rPr>
        <w:t>.</w:t>
      </w:r>
    </w:p>
    <w:p w14:paraId="4311238E" w14:textId="26DD7E68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</w:rPr>
      </w:pPr>
      <w:r w:rsidRPr="004E3BF8">
        <w:rPr>
          <w:rFonts w:ascii="Times New Roman" w:hAnsi="Times New Roman" w:cs="Times New Roman"/>
          <w:szCs w:val="21"/>
        </w:rPr>
        <w:t>[9] Cheng, W. et al. Lattice-strained metal</w:t>
      </w:r>
      <w:r w:rsidR="006335FE" w:rsidRPr="004E3BF8">
        <w:rPr>
          <w:rFonts w:ascii="Times New Roman" w:hAnsi="Times New Roman" w:cs="Times New Roman"/>
          <w:szCs w:val="21"/>
        </w:rPr>
        <w:t>-</w:t>
      </w:r>
      <w:r w:rsidRPr="004E3BF8">
        <w:rPr>
          <w:rFonts w:ascii="Times New Roman" w:hAnsi="Times New Roman" w:cs="Times New Roman"/>
          <w:szCs w:val="21"/>
        </w:rPr>
        <w:t xml:space="preserve">organic-framework arrays for bifunctional oxygen electrocatalysis. </w:t>
      </w:r>
      <w:r w:rsidRPr="004E3BF8">
        <w:rPr>
          <w:rFonts w:ascii="Times New Roman" w:hAnsi="Times New Roman" w:cs="Times New Roman"/>
          <w:i/>
          <w:iCs/>
          <w:lang w:val="en-AU"/>
        </w:rPr>
        <w:t>Nat. Energy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4</w:t>
      </w:r>
      <w:r w:rsidRPr="004E3BF8">
        <w:rPr>
          <w:rFonts w:ascii="Times New Roman" w:hAnsi="Times New Roman" w:cs="Times New Roman"/>
          <w:lang w:val="en-AU"/>
        </w:rPr>
        <w:t>, 115-122 (2019)</w:t>
      </w:r>
      <w:r w:rsidRPr="004E3BF8">
        <w:rPr>
          <w:rFonts w:ascii="Times New Roman" w:hAnsi="Times New Roman" w:cs="Times New Roman"/>
          <w:szCs w:val="21"/>
        </w:rPr>
        <w:t>.</w:t>
      </w:r>
    </w:p>
    <w:p w14:paraId="038DD01D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 xml:space="preserve">[10]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Zhao, Y. et al. Few-layer graphdiyne doped with sp-hybridized nitrogen atoms at acetylenic sites for oxygen reduction electrocatalysis. </w:t>
      </w:r>
      <w:r w:rsidRPr="004E3BF8">
        <w:rPr>
          <w:rFonts w:ascii="Times New Roman" w:hAnsi="Times New Roman" w:cs="Times New Roman"/>
          <w:i/>
          <w:iCs/>
          <w:lang w:val="en-AU"/>
        </w:rPr>
        <w:t>Nat. Chem.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10</w:t>
      </w:r>
      <w:r w:rsidRPr="004E3BF8">
        <w:rPr>
          <w:rFonts w:ascii="Times New Roman" w:hAnsi="Times New Roman" w:cs="Times New Roman"/>
          <w:lang w:val="en-AU"/>
        </w:rPr>
        <w:t>, 924-931 (2018)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72758D9F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[11] Tong, M. et al. Operando cooperated catalytic mechanism of atomically dispersed Cu-N</w:t>
      </w:r>
      <w:r w:rsidRPr="004E3BF8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4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 and Zn-N</w:t>
      </w:r>
      <w:r w:rsidRPr="004E3BF8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4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 for promoting oxygen reduction reaction. </w:t>
      </w:r>
      <w:r w:rsidRPr="004E3BF8">
        <w:rPr>
          <w:rFonts w:ascii="Times New Roman" w:hAnsi="Times New Roman" w:cs="Times New Roman"/>
          <w:i/>
          <w:iCs/>
          <w:lang w:val="de-DE"/>
        </w:rPr>
        <w:t>Angew. Chem. Int. Ed.</w:t>
      </w:r>
      <w:r w:rsidRPr="004E3BF8">
        <w:rPr>
          <w:rFonts w:ascii="Times New Roman" w:hAnsi="Times New Roman" w:cs="Times New Roman"/>
          <w:lang w:val="de-DE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de-DE"/>
        </w:rPr>
        <w:t>60</w:t>
      </w:r>
      <w:r w:rsidRPr="004E3BF8">
        <w:rPr>
          <w:rFonts w:ascii="Times New Roman" w:hAnsi="Times New Roman" w:cs="Times New Roman"/>
          <w:lang w:val="de-DE"/>
        </w:rPr>
        <w:t>, 14005-14012 (2021)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22C70998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>[12]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 Chen, H. Q. et al. Unmasking the critical role of the ordering degree of bimetallic nanocatalysts on oxygen reduction reaction by in situ Raman spectroscopy. </w:t>
      </w:r>
      <w:r w:rsidRPr="004E3BF8">
        <w:rPr>
          <w:rFonts w:ascii="Times New Roman" w:hAnsi="Times New Roman" w:cs="Times New Roman"/>
          <w:i/>
          <w:iCs/>
          <w:lang w:val="de-DE"/>
        </w:rPr>
        <w:t>Angew. Chem. Int. Ed.</w:t>
      </w:r>
      <w:r w:rsidRPr="004E3BF8">
        <w:rPr>
          <w:rFonts w:ascii="Times New Roman" w:hAnsi="Times New Roman" w:cs="Times New Roman"/>
          <w:lang w:val="de-DE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de-DE"/>
        </w:rPr>
        <w:t>61</w:t>
      </w:r>
      <w:r w:rsidRPr="004E3BF8">
        <w:rPr>
          <w:rFonts w:ascii="Times New Roman" w:hAnsi="Times New Roman" w:cs="Times New Roman"/>
          <w:lang w:val="de-DE"/>
        </w:rPr>
        <w:t>, e202117834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48C7D75F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 xml:space="preserve">[13]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Zhang, Q. et al. Electronically modified atomic sites within a multicomponent Co/Cu composite for efficient oxygen electroreduction. </w:t>
      </w:r>
      <w:r w:rsidRPr="004E3BF8">
        <w:rPr>
          <w:rFonts w:ascii="Times New Roman" w:hAnsi="Times New Roman" w:cs="Times New Roman"/>
          <w:i/>
          <w:iCs/>
          <w:lang w:val="en-AU"/>
        </w:rPr>
        <w:t xml:space="preserve">Adv. Energy Mater. </w:t>
      </w:r>
      <w:r w:rsidRPr="004E3BF8">
        <w:rPr>
          <w:rFonts w:ascii="Times New Roman" w:hAnsi="Times New Roman" w:cs="Times New Roman"/>
          <w:b/>
          <w:bCs/>
          <w:lang w:val="en-AU"/>
        </w:rPr>
        <w:t>11</w:t>
      </w:r>
      <w:r w:rsidRPr="004E3BF8">
        <w:rPr>
          <w:rFonts w:ascii="Times New Roman" w:hAnsi="Times New Roman" w:cs="Times New Roman"/>
          <w:lang w:val="en-AU"/>
        </w:rPr>
        <w:t>, 2100303 (2021)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359E3878" w14:textId="39243E3B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[14] Zong, L. et al. Anchoring single copper atoms to microporous carbon spheres as high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performance electrocatalyst for oxygen reduction reaction. </w:t>
      </w:r>
      <w:r w:rsidRPr="004E3BF8">
        <w:rPr>
          <w:rFonts w:ascii="Times New Roman" w:hAnsi="Times New Roman" w:cs="Times New Roman"/>
          <w:i/>
          <w:iCs/>
          <w:lang w:val="nl-NL"/>
        </w:rPr>
        <w:t xml:space="preserve">Adv. Funct. Mater. </w:t>
      </w:r>
      <w:r w:rsidRPr="004E3BF8">
        <w:rPr>
          <w:rFonts w:ascii="Times New Roman" w:hAnsi="Times New Roman" w:cs="Times New Roman"/>
          <w:b/>
          <w:bCs/>
          <w:lang w:val="nl-NL"/>
        </w:rPr>
        <w:t>31</w:t>
      </w:r>
      <w:r w:rsidRPr="004E3BF8">
        <w:rPr>
          <w:rFonts w:ascii="Times New Roman" w:hAnsi="Times New Roman" w:cs="Times New Roman"/>
          <w:lang w:val="nl-NL"/>
        </w:rPr>
        <w:t>, 2104864 (2021)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11E92F16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[15] Rao, P. et al. Movable type printing method to synthesize high-entropy single-atom catalysts. </w:t>
      </w:r>
      <w:r w:rsidRPr="004E3BF8">
        <w:rPr>
          <w:rFonts w:ascii="Times New Roman" w:hAnsi="Times New Roman" w:cs="Times New Roman"/>
          <w:i/>
          <w:iCs/>
          <w:lang w:val="nl-NL"/>
        </w:rPr>
        <w:t>Nat. Commun.</w:t>
      </w:r>
      <w:r w:rsidRPr="004E3BF8">
        <w:rPr>
          <w:rFonts w:ascii="Times New Roman" w:hAnsi="Times New Roman" w:cs="Times New Roman"/>
          <w:lang w:val="nl-NL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nl-NL"/>
        </w:rPr>
        <w:t>13</w:t>
      </w:r>
      <w:r w:rsidRPr="004E3BF8">
        <w:rPr>
          <w:rFonts w:ascii="Times New Roman" w:hAnsi="Times New Roman" w:cs="Times New Roman"/>
          <w:lang w:val="nl-NL"/>
        </w:rPr>
        <w:t>, 5071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39C00A27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 xml:space="preserve">[16]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Xu, J. et al. Underpotential-deposition synthesis and in-line electrochemical analysis of single-atom copper electrocatalysts. </w:t>
      </w:r>
      <w:r w:rsidRPr="004E3BF8">
        <w:rPr>
          <w:rFonts w:ascii="Times New Roman" w:hAnsi="Times New Roman" w:cs="Times New Roman"/>
          <w:i/>
          <w:iCs/>
          <w:lang w:val="en-AU"/>
        </w:rPr>
        <w:t>Appl. Catal. B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289</w:t>
      </w:r>
      <w:r w:rsidRPr="004E3BF8">
        <w:rPr>
          <w:rFonts w:ascii="Times New Roman" w:hAnsi="Times New Roman" w:cs="Times New Roman"/>
          <w:lang w:val="en-AU"/>
        </w:rPr>
        <w:t>, 120028 (2021)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175245A0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 xml:space="preserve">[17]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Guo, M. et al. Electronic/mass transport increased hollow porous Cu</w:t>
      </w:r>
      <w:r w:rsidRPr="004E3BF8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3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P/MoP nanospheres with strong electronic interaction for promoting oxygen reduction in Zn-air batteries. </w:t>
      </w:r>
      <w:r w:rsidRPr="004E3BF8">
        <w:rPr>
          <w:rFonts w:ascii="Times New Roman" w:hAnsi="Times New Roman" w:cs="Times New Roman"/>
          <w:i/>
          <w:iCs/>
          <w:lang w:val="en-AU"/>
        </w:rPr>
        <w:t>Appl. Catal. B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297</w:t>
      </w:r>
      <w:r w:rsidRPr="004E3BF8">
        <w:rPr>
          <w:rFonts w:ascii="Times New Roman" w:hAnsi="Times New Roman" w:cs="Times New Roman"/>
          <w:lang w:val="en-AU"/>
        </w:rPr>
        <w:t>, 120415 (2021)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4A45BB3B" w14:textId="7FA5BD7E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 xml:space="preserve">[18]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Kuang, M., Wang, Q., Han, P., &amp; Zheng, G. Cu, Co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embedded N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enriched mesoporous carbon for efficient oxygen reduction and hydrogen evolution reactions. </w:t>
      </w:r>
      <w:r w:rsidRPr="004E3BF8">
        <w:rPr>
          <w:rFonts w:ascii="Times New Roman" w:hAnsi="Times New Roman" w:cs="Times New Roman"/>
          <w:i/>
          <w:iCs/>
          <w:lang w:val="en-AU"/>
        </w:rPr>
        <w:t>Adv. Energy Mater.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7</w:t>
      </w:r>
      <w:r w:rsidRPr="004E3BF8">
        <w:rPr>
          <w:rFonts w:ascii="Times New Roman" w:hAnsi="Times New Roman" w:cs="Times New Roman"/>
          <w:lang w:val="en-AU"/>
        </w:rPr>
        <w:t>, 1700193 (2017)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702C916F" w14:textId="4B361ACA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 xml:space="preserve">[19]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Ni, Y. et al. Regulating </w:t>
      </w:r>
      <w:r w:rsidR="006335FE" w:rsidRPr="004E3BF8">
        <w:rPr>
          <w:rFonts w:ascii="Times New Roman" w:hAnsi="Times New Roman" w:cs="Times New Roman" w:hint="eastAsia"/>
          <w:szCs w:val="21"/>
          <w:shd w:val="clear" w:color="auto" w:fill="FFFFFF"/>
        </w:rPr>
        <w:t>e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lectrocatalytic oxygen reduction activity of a metal coordination polymer via d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π conjugation. </w:t>
      </w:r>
      <w:r w:rsidRPr="004E3BF8">
        <w:rPr>
          <w:rFonts w:ascii="Times New Roman" w:hAnsi="Times New Roman" w:cs="Times New Roman"/>
          <w:i/>
          <w:iCs/>
          <w:lang w:val="de-DE"/>
        </w:rPr>
        <w:t>Angew. Chem. Int. Ed.</w:t>
      </w:r>
      <w:r w:rsidRPr="004E3BF8">
        <w:rPr>
          <w:rFonts w:ascii="Times New Roman" w:hAnsi="Times New Roman" w:cs="Times New Roman"/>
          <w:lang w:val="de-DE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de-DE"/>
        </w:rPr>
        <w:t>60</w:t>
      </w:r>
      <w:r w:rsidRPr="004E3BF8">
        <w:rPr>
          <w:rFonts w:ascii="Times New Roman" w:hAnsi="Times New Roman" w:cs="Times New Roman"/>
          <w:lang w:val="de-DE"/>
        </w:rPr>
        <w:t xml:space="preserve">, 16937-16941 </w:t>
      </w:r>
      <w:r w:rsidRPr="004E3BF8">
        <w:rPr>
          <w:rFonts w:ascii="Times New Roman" w:hAnsi="Times New Roman" w:cs="Times New Roman" w:hint="eastAsia"/>
          <w:lang w:val="de-DE"/>
        </w:rPr>
        <w:t>(</w:t>
      </w:r>
      <w:r w:rsidRPr="004E3BF8">
        <w:rPr>
          <w:rFonts w:ascii="Times New Roman" w:hAnsi="Times New Roman" w:cs="Times New Roman"/>
          <w:lang w:val="de-DE"/>
        </w:rPr>
        <w:t>2021)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78D448B4" w14:textId="4EDED046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[20] Lei, H. et al. Metal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corrole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based porous organic polymers for electrocatalytic oxygen reduction and evolution reactions. </w:t>
      </w:r>
      <w:r w:rsidRPr="004E3BF8">
        <w:rPr>
          <w:rFonts w:ascii="Times New Roman" w:hAnsi="Times New Roman" w:cs="Times New Roman"/>
          <w:i/>
          <w:iCs/>
          <w:lang w:val="en-AU"/>
        </w:rPr>
        <w:t xml:space="preserve">Angew. Chem. Int. Ed. </w:t>
      </w:r>
      <w:r w:rsidRPr="004E3BF8">
        <w:rPr>
          <w:rFonts w:ascii="Times New Roman" w:hAnsi="Times New Roman" w:cs="Times New Roman"/>
          <w:b/>
          <w:bCs/>
          <w:lang w:val="en-AU"/>
        </w:rPr>
        <w:t>134</w:t>
      </w:r>
      <w:r w:rsidRPr="004E3BF8">
        <w:rPr>
          <w:rFonts w:ascii="Times New Roman" w:hAnsi="Times New Roman" w:cs="Times New Roman"/>
          <w:lang w:val="en-AU"/>
        </w:rPr>
        <w:t>,</w:t>
      </w:r>
      <w:r w:rsidRPr="004E3BF8">
        <w:rPr>
          <w:rFonts w:ascii="Times New Roman" w:hAnsi="Times New Roman" w:cs="Times New Roman"/>
          <w:i/>
          <w:iCs/>
          <w:lang w:val="en-AU"/>
        </w:rPr>
        <w:t xml:space="preserve"> </w:t>
      </w:r>
      <w:r w:rsidRPr="004E3BF8">
        <w:rPr>
          <w:rFonts w:ascii="Times New Roman" w:hAnsi="Times New Roman" w:cs="Times New Roman"/>
          <w:lang w:val="en-AU"/>
        </w:rPr>
        <w:t>e202201104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02F62B7D" w14:textId="59770388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[21] Li, H. et al. Understanding of neighboring Fe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N</w:t>
      </w:r>
      <w:r w:rsidRPr="004E3BF8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4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C and Co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N</w:t>
      </w:r>
      <w:r w:rsidRPr="004E3BF8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4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C dual active centers for oxygen reduction reaction. </w:t>
      </w:r>
      <w:r w:rsidRPr="004E3BF8">
        <w:rPr>
          <w:rFonts w:ascii="Times New Roman" w:hAnsi="Times New Roman" w:cs="Times New Roman"/>
          <w:i/>
          <w:iCs/>
          <w:lang w:val="nl-NL"/>
        </w:rPr>
        <w:t>Adv. Funct. Mater.</w:t>
      </w:r>
      <w:r w:rsidRPr="004E3BF8">
        <w:rPr>
          <w:rFonts w:ascii="Times New Roman" w:hAnsi="Times New Roman" w:cs="Times New Roman"/>
          <w:lang w:val="nl-NL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nl-NL"/>
        </w:rPr>
        <w:t>31</w:t>
      </w:r>
      <w:r w:rsidRPr="004E3BF8">
        <w:rPr>
          <w:rFonts w:ascii="Times New Roman" w:hAnsi="Times New Roman" w:cs="Times New Roman"/>
          <w:lang w:val="nl-NL"/>
        </w:rPr>
        <w:t>, 2011289 (2021)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38EF04E5" w14:textId="41F9D9DD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 xml:space="preserve">[22]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Pei, Z. et al. A flexible rechargeable zinc-air battery with excellent low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temperature adaptability. </w:t>
      </w:r>
      <w:r w:rsidRPr="004E3BF8">
        <w:rPr>
          <w:rFonts w:ascii="Times New Roman" w:hAnsi="Times New Roman" w:cs="Times New Roman"/>
          <w:i/>
          <w:iCs/>
          <w:lang w:val="de-DE"/>
        </w:rPr>
        <w:t>Angew. Chem. Int. Ed.</w:t>
      </w:r>
      <w:r w:rsidRPr="004E3BF8">
        <w:rPr>
          <w:rFonts w:ascii="Times New Roman" w:hAnsi="Times New Roman" w:cs="Times New Roman"/>
          <w:lang w:val="de-DE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de-DE"/>
        </w:rPr>
        <w:t>59</w:t>
      </w:r>
      <w:r w:rsidRPr="004E3BF8">
        <w:rPr>
          <w:rFonts w:ascii="Times New Roman" w:hAnsi="Times New Roman" w:cs="Times New Roman"/>
          <w:lang w:val="de-DE"/>
        </w:rPr>
        <w:t>, 4793-4799 (2020)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449B9EA8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 xml:space="preserve">[23]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Wang, Q. et al. Quasi-solid-state Zn-air batteries with an atomically dispersed cobalt electrocatalyst and organohydrogel electrolyte.</w:t>
      </w:r>
      <w:r w:rsidRPr="004E3BF8">
        <w:rPr>
          <w:rFonts w:ascii="Times New Roman" w:hAnsi="Times New Roman" w:cs="Times New Roman"/>
          <w:i/>
          <w:iCs/>
          <w:lang w:val="nl-NL"/>
        </w:rPr>
        <w:t xml:space="preserve"> Nat. Commun. </w:t>
      </w:r>
      <w:r w:rsidRPr="004E3BF8">
        <w:rPr>
          <w:rFonts w:ascii="Times New Roman" w:hAnsi="Times New Roman" w:cs="Times New Roman"/>
          <w:b/>
          <w:bCs/>
          <w:lang w:val="nl-NL"/>
        </w:rPr>
        <w:t>13</w:t>
      </w:r>
      <w:r w:rsidRPr="004E3BF8">
        <w:rPr>
          <w:rFonts w:ascii="Times New Roman" w:hAnsi="Times New Roman" w:cs="Times New Roman"/>
          <w:lang w:val="nl-NL"/>
        </w:rPr>
        <w:t>, 3689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21227F3B" w14:textId="0119D0BC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 xml:space="preserve">[24]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Ji, B. et al. Metalloid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cluster ligands enabling stable and active FeN</w:t>
      </w:r>
      <w:r w:rsidRPr="004E3BF8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4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Ten motifs for the oxygen reduction reaction. </w:t>
      </w:r>
      <w:r w:rsidRPr="004E3BF8">
        <w:rPr>
          <w:rFonts w:ascii="Times New Roman" w:hAnsi="Times New Roman" w:cs="Times New Roman"/>
          <w:i/>
          <w:iCs/>
        </w:rPr>
        <w:t>Adv. Mater.</w:t>
      </w:r>
      <w:r w:rsidRPr="004E3BF8">
        <w:rPr>
          <w:rFonts w:ascii="Times New Roman" w:hAnsi="Times New Roman" w:cs="Times New Roman"/>
        </w:rPr>
        <w:t xml:space="preserve"> </w:t>
      </w:r>
      <w:r w:rsidRPr="004E3BF8">
        <w:rPr>
          <w:rFonts w:ascii="Times New Roman" w:hAnsi="Times New Roman" w:cs="Times New Roman"/>
          <w:b/>
          <w:bCs/>
        </w:rPr>
        <w:t>34</w:t>
      </w:r>
      <w:r w:rsidRPr="004E3BF8">
        <w:rPr>
          <w:rFonts w:ascii="Times New Roman" w:hAnsi="Times New Roman" w:cs="Times New Roman"/>
        </w:rPr>
        <w:t>, 2202714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4377B900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 xml:space="preserve">[25]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Song, Y. et al. Two-dimensional metal-organic framework superstructures from ice-templated self-assembly. </w:t>
      </w:r>
      <w:r w:rsidRPr="004E3BF8">
        <w:rPr>
          <w:rFonts w:ascii="Times New Roman" w:hAnsi="Times New Roman" w:cs="Times New Roman"/>
          <w:i/>
          <w:iCs/>
          <w:lang w:val="de-DE"/>
        </w:rPr>
        <w:t xml:space="preserve">J. Am. Chem. Soc. </w:t>
      </w:r>
      <w:r w:rsidRPr="004E3BF8">
        <w:rPr>
          <w:rFonts w:ascii="Times New Roman" w:hAnsi="Times New Roman" w:cs="Times New Roman"/>
          <w:b/>
          <w:bCs/>
          <w:lang w:val="de-DE"/>
        </w:rPr>
        <w:t>144</w:t>
      </w:r>
      <w:r w:rsidRPr="004E3BF8">
        <w:rPr>
          <w:rFonts w:ascii="Times New Roman" w:hAnsi="Times New Roman" w:cs="Times New Roman"/>
          <w:lang w:val="de-DE"/>
        </w:rPr>
        <w:t>, 17457-17467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6301022D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 xml:space="preserve">[26]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Wang, L. et al. Periodic one-dimensional single-atom arrays. </w:t>
      </w:r>
      <w:r w:rsidRPr="004E3BF8">
        <w:rPr>
          <w:rFonts w:ascii="Times New Roman" w:hAnsi="Times New Roman" w:cs="Times New Roman"/>
          <w:i/>
          <w:iCs/>
          <w:lang w:val="de-DE"/>
        </w:rPr>
        <w:t>J. Am. Chem. Soc.</w:t>
      </w:r>
      <w:r w:rsidRPr="004E3BF8">
        <w:rPr>
          <w:rFonts w:ascii="Times New Roman" w:hAnsi="Times New Roman" w:cs="Times New Roman"/>
          <w:lang w:val="de-DE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de-DE"/>
        </w:rPr>
        <w:t>144</w:t>
      </w:r>
      <w:r w:rsidRPr="004E3BF8">
        <w:rPr>
          <w:rFonts w:ascii="Times New Roman" w:hAnsi="Times New Roman" w:cs="Times New Roman"/>
          <w:lang w:val="de-DE"/>
        </w:rPr>
        <w:t>, 15999-16005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38BD55A2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[27] Zhao, Z. et al. Constructing unique mesoporous carbon superstructures via monomicelle interface confined assembly. </w:t>
      </w:r>
      <w:r w:rsidRPr="004E3BF8">
        <w:rPr>
          <w:rFonts w:ascii="Times New Roman" w:hAnsi="Times New Roman" w:cs="Times New Roman"/>
          <w:i/>
          <w:iCs/>
          <w:lang w:val="de-DE"/>
        </w:rPr>
        <w:t>J. Am. Chem. Soc.</w:t>
      </w:r>
      <w:r w:rsidRPr="004E3BF8">
        <w:rPr>
          <w:rFonts w:ascii="Times New Roman" w:hAnsi="Times New Roman" w:cs="Times New Roman"/>
          <w:lang w:val="de-DE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de-DE"/>
        </w:rPr>
        <w:t>144</w:t>
      </w:r>
      <w:r w:rsidRPr="004E3BF8">
        <w:rPr>
          <w:rFonts w:ascii="Times New Roman" w:hAnsi="Times New Roman" w:cs="Times New Roman"/>
          <w:lang w:val="de-DE"/>
        </w:rPr>
        <w:t>, 11767-11777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528B0729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[28] Jiang, Y. et al. Linker-compensated metal-organic framework with electron delocalized metal sites for bifunctional oxygen electrocatalysis. </w:t>
      </w:r>
      <w:r w:rsidRPr="004E3BF8">
        <w:rPr>
          <w:rFonts w:ascii="Times New Roman" w:hAnsi="Times New Roman" w:cs="Times New Roman"/>
          <w:i/>
          <w:iCs/>
          <w:lang w:val="de-DE"/>
        </w:rPr>
        <w:t>J. Am. Chem. Soc.</w:t>
      </w:r>
      <w:r w:rsidRPr="004E3BF8">
        <w:rPr>
          <w:rFonts w:ascii="Times New Roman" w:hAnsi="Times New Roman" w:cs="Times New Roman"/>
          <w:lang w:val="de-DE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de-DE"/>
        </w:rPr>
        <w:t>144</w:t>
      </w:r>
      <w:r w:rsidRPr="004E3BF8">
        <w:rPr>
          <w:rFonts w:ascii="Times New Roman" w:hAnsi="Times New Roman" w:cs="Times New Roman"/>
          <w:lang w:val="de-DE"/>
        </w:rPr>
        <w:t>, 4783-4791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3A9E8B88" w14:textId="410B6C22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 xml:space="preserve">[29]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Shahbazi F. F. et al. Trilayer metal</w:t>
      </w:r>
      <w:r w:rsidR="006335FE" w:rsidRPr="004E3BF8">
        <w:rPr>
          <w:rFonts w:ascii="Times New Roman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organic frameworks as multifunctional electrocatalysts for energy conversion and storage applications. </w:t>
      </w:r>
      <w:r w:rsidRPr="004E3BF8">
        <w:rPr>
          <w:rFonts w:ascii="Times New Roman" w:hAnsi="Times New Roman" w:cs="Times New Roman"/>
          <w:i/>
          <w:iCs/>
          <w:lang w:val="de-DE"/>
        </w:rPr>
        <w:t>J. Am. Chem. Soc.</w:t>
      </w:r>
      <w:r w:rsidRPr="004E3BF8">
        <w:rPr>
          <w:rFonts w:ascii="Times New Roman" w:hAnsi="Times New Roman" w:cs="Times New Roman"/>
          <w:lang w:val="de-DE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de-DE"/>
        </w:rPr>
        <w:t>144</w:t>
      </w:r>
      <w:r w:rsidRPr="004E3BF8">
        <w:rPr>
          <w:rFonts w:ascii="Times New Roman" w:hAnsi="Times New Roman" w:cs="Times New Roman"/>
          <w:lang w:val="de-DE"/>
        </w:rPr>
        <w:t>, 3411-3428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6F5BBFDD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 xml:space="preserve">[30]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Zhao, S. N., Li, J. K., Wang, R., Cai, J., &amp; Zang, S. Q. Electronically and geometrically modified single</w:t>
      </w:r>
      <w:r w:rsidRPr="004E3BF8">
        <w:rPr>
          <w:rFonts w:ascii="Times New Roman" w:eastAsia="宋体" w:hAnsi="Times New Roman" w:cs="Times New Roman" w:hint="eastAsia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atom Fe sites by adjacent Fe nanoparticles for enhanced oxygen reduction. </w:t>
      </w:r>
      <w:r w:rsidRPr="004E3BF8">
        <w:rPr>
          <w:rFonts w:ascii="Times New Roman" w:hAnsi="Times New Roman" w:cs="Times New Roman"/>
          <w:i/>
          <w:iCs/>
          <w:lang w:val="en-AU"/>
        </w:rPr>
        <w:t>Adv. Mater.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34</w:t>
      </w:r>
      <w:r w:rsidRPr="004E3BF8">
        <w:rPr>
          <w:rFonts w:ascii="Times New Roman" w:hAnsi="Times New Roman" w:cs="Times New Roman"/>
          <w:lang w:val="en-AU"/>
        </w:rPr>
        <w:t>, 2107291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2DDC6ADC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[31] Han, Q. et al. Synergistic binary Fe-Co nanocluster supported on defective tungsten oxide as efficient oxygen reduction electrocatalyst in zinc</w:t>
      </w:r>
      <w:r w:rsidRPr="004E3BF8">
        <w:rPr>
          <w:rFonts w:ascii="Times New Roman" w:eastAsia="宋体" w:hAnsi="Times New Roman" w:cs="Times New Roman" w:hint="eastAsia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air battery. </w:t>
      </w:r>
      <w:r w:rsidRPr="004E3BF8">
        <w:rPr>
          <w:rFonts w:ascii="Times New Roman" w:hAnsi="Times New Roman" w:cs="Times New Roman"/>
          <w:i/>
          <w:iCs/>
        </w:rPr>
        <w:t>Adv. Sci.</w:t>
      </w:r>
      <w:r w:rsidRPr="004E3BF8">
        <w:rPr>
          <w:rFonts w:ascii="Times New Roman" w:hAnsi="Times New Roman" w:cs="Times New Roman"/>
        </w:rPr>
        <w:t xml:space="preserve"> </w:t>
      </w:r>
      <w:r w:rsidRPr="004E3BF8">
        <w:rPr>
          <w:rFonts w:ascii="Times New Roman" w:hAnsi="Times New Roman" w:cs="Times New Roman"/>
          <w:b/>
          <w:bCs/>
        </w:rPr>
        <w:t>9</w:t>
      </w:r>
      <w:r w:rsidRPr="004E3BF8">
        <w:rPr>
          <w:rFonts w:ascii="Times New Roman" w:hAnsi="Times New Roman" w:cs="Times New Roman"/>
        </w:rPr>
        <w:t>, 2104237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7BFC5136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 xml:space="preserve">[32]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Chen, Z. et al. Unraveling the origin of sulfur</w:t>
      </w:r>
      <w:r w:rsidRPr="004E3BF8">
        <w:rPr>
          <w:rFonts w:ascii="Times New Roman" w:eastAsia="宋体" w:hAnsi="Times New Roman" w:cs="Times New Roman" w:hint="eastAsia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doped Fe</w:t>
      </w:r>
      <w:r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‐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N</w:t>
      </w:r>
      <w:r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‐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C single</w:t>
      </w:r>
      <w:r w:rsidRPr="004E3BF8">
        <w:rPr>
          <w:rFonts w:ascii="Times New Roman" w:eastAsia="宋体" w:hAnsi="Times New Roman" w:cs="Times New Roman" w:hint="eastAsia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atom catalyst for enhanced oxygen reduction activity: effect of iron spin</w:t>
      </w:r>
      <w:r w:rsidRPr="004E3BF8">
        <w:rPr>
          <w:rFonts w:ascii="Times New Roman" w:eastAsia="宋体" w:hAnsi="Times New Roman" w:cs="Times New Roman" w:hint="eastAsia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state tuning. </w:t>
      </w:r>
      <w:r w:rsidRPr="004E3BF8">
        <w:rPr>
          <w:rFonts w:ascii="Times New Roman" w:hAnsi="Times New Roman" w:cs="Times New Roman"/>
          <w:i/>
          <w:iCs/>
          <w:lang w:val="de-DE"/>
        </w:rPr>
        <w:t xml:space="preserve">Angew. Chem. Int. Ed. </w:t>
      </w:r>
      <w:r w:rsidRPr="004E3BF8">
        <w:rPr>
          <w:rFonts w:ascii="Times New Roman" w:hAnsi="Times New Roman" w:cs="Times New Roman"/>
          <w:b/>
          <w:bCs/>
          <w:lang w:val="de-DE"/>
        </w:rPr>
        <w:t>60</w:t>
      </w:r>
      <w:r w:rsidRPr="004E3BF8">
        <w:rPr>
          <w:rFonts w:ascii="Times New Roman" w:hAnsi="Times New Roman" w:cs="Times New Roman"/>
          <w:lang w:val="de-DE"/>
        </w:rPr>
        <w:t>, 25404-25410 (2021)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19C475E9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[33] Xie, L. et al. Enzyme</w:t>
      </w:r>
      <w:r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‐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inspired iron porphyrins for improved electrocatalytic oxygen reduction and evolution reactions. </w:t>
      </w:r>
      <w:r w:rsidRPr="004E3BF8">
        <w:rPr>
          <w:rFonts w:ascii="Times New Roman" w:hAnsi="Times New Roman" w:cs="Times New Roman"/>
          <w:i/>
          <w:iCs/>
          <w:lang w:val="de-DE"/>
        </w:rPr>
        <w:t>Angew. Chem. Int. Ed.</w:t>
      </w:r>
      <w:r w:rsidRPr="004E3BF8">
        <w:rPr>
          <w:rFonts w:ascii="Times New Roman" w:hAnsi="Times New Roman" w:cs="Times New Roman"/>
          <w:lang w:val="de-DE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de-DE"/>
        </w:rPr>
        <w:t>60</w:t>
      </w:r>
      <w:r w:rsidRPr="004E3BF8">
        <w:rPr>
          <w:rFonts w:ascii="Times New Roman" w:hAnsi="Times New Roman" w:cs="Times New Roman"/>
          <w:lang w:val="de-DE"/>
        </w:rPr>
        <w:t>, 7576-7581 (2021)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20EC37B3" w14:textId="7777777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[34] Gu, Y., Xi, B. J., Zhang, H., Ma, Y. C., &amp; Xiong, S. L. Activation of main</w:t>
      </w:r>
      <w:r w:rsidRPr="004E3BF8">
        <w:rPr>
          <w:rFonts w:ascii="Times New Roman" w:eastAsia="宋体" w:hAnsi="Times New Roman" w:cs="Times New Roman" w:hint="eastAsia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group antimony atomic sites for oxygen reduction catalysis. </w:t>
      </w:r>
      <w:r w:rsidRPr="004E3BF8">
        <w:rPr>
          <w:rFonts w:ascii="Times New Roman" w:hAnsi="Times New Roman" w:cs="Times New Roman"/>
          <w:i/>
          <w:iCs/>
          <w:lang w:val="en-AU"/>
        </w:rPr>
        <w:t>Angew. Chem. Int. Ed.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61</w:t>
      </w:r>
      <w:r w:rsidRPr="004E3BF8">
        <w:rPr>
          <w:rFonts w:ascii="Times New Roman" w:hAnsi="Times New Roman" w:cs="Times New Roman"/>
          <w:lang w:val="en-AU"/>
        </w:rPr>
        <w:t>, e202202200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21218F84" w14:textId="204E41BD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[35] Qin, J. et al. Altering ligand fields in single-atom sites through second-shell anion modulation boosts the oxygen reduction reaction. </w:t>
      </w:r>
      <w:r w:rsidRPr="004E3BF8">
        <w:rPr>
          <w:rFonts w:ascii="Times New Roman" w:hAnsi="Times New Roman" w:cs="Times New Roman"/>
          <w:i/>
          <w:iCs/>
          <w:lang w:val="de-DE"/>
        </w:rPr>
        <w:t>J. Am. Chem. Soc.</w:t>
      </w:r>
      <w:r w:rsidRPr="004E3BF8">
        <w:rPr>
          <w:rFonts w:ascii="Times New Roman" w:hAnsi="Times New Roman" w:cs="Times New Roman"/>
          <w:lang w:val="de-DE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de-DE"/>
        </w:rPr>
        <w:t>144</w:t>
      </w:r>
      <w:r w:rsidRPr="004E3BF8">
        <w:rPr>
          <w:rFonts w:ascii="Times New Roman" w:hAnsi="Times New Roman" w:cs="Times New Roman"/>
          <w:lang w:val="de-DE"/>
        </w:rPr>
        <w:t>, 2197</w:t>
      </w:r>
      <w:r w:rsidR="006335FE" w:rsidRPr="004E3BF8">
        <w:rPr>
          <w:rFonts w:ascii="Times New Roman" w:hAnsi="Times New Roman" w:cs="Times New Roman"/>
          <w:lang w:val="de-DE"/>
        </w:rPr>
        <w:t>-</w:t>
      </w:r>
      <w:r w:rsidRPr="004E3BF8">
        <w:rPr>
          <w:rFonts w:ascii="Times New Roman" w:hAnsi="Times New Roman" w:cs="Times New Roman"/>
          <w:lang w:val="de-DE"/>
        </w:rPr>
        <w:t>2207 ( 2022)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1F8B8B5A" w14:textId="231D7132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 xml:space="preserve">[36]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Zhou, C. et al. Superdurable bifunctional oxygen electrocatalyst for high-performance zinc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air batteries. </w:t>
      </w:r>
      <w:r w:rsidRPr="004E3BF8">
        <w:rPr>
          <w:rFonts w:ascii="Times New Roman" w:hAnsi="Times New Roman" w:cs="Times New Roman"/>
          <w:i/>
          <w:iCs/>
          <w:lang w:val="de-DE"/>
        </w:rPr>
        <w:t>J. Am. Chem. Soc.</w:t>
      </w:r>
      <w:r w:rsidRPr="004E3BF8">
        <w:rPr>
          <w:rFonts w:ascii="Times New Roman" w:hAnsi="Times New Roman" w:cs="Times New Roman"/>
          <w:lang w:val="de-DE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de-DE"/>
        </w:rPr>
        <w:t>144</w:t>
      </w:r>
      <w:r w:rsidRPr="004E3BF8">
        <w:rPr>
          <w:rFonts w:ascii="Times New Roman" w:hAnsi="Times New Roman" w:cs="Times New Roman"/>
          <w:lang w:val="de-DE"/>
        </w:rPr>
        <w:t>, 2694</w:t>
      </w:r>
      <w:r w:rsidR="006335FE" w:rsidRPr="004E3BF8">
        <w:rPr>
          <w:rFonts w:ascii="Times New Roman" w:hAnsi="Times New Roman" w:cs="Times New Roman"/>
          <w:lang w:val="de-DE"/>
        </w:rPr>
        <w:t>-</w:t>
      </w:r>
      <w:r w:rsidRPr="004E3BF8">
        <w:rPr>
          <w:rFonts w:ascii="Times New Roman" w:hAnsi="Times New Roman" w:cs="Times New Roman"/>
          <w:lang w:val="de-DE"/>
        </w:rPr>
        <w:t>2704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476DD1B6" w14:textId="1059F396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[37] Yu, H. et al. Defect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rich porous palladium metallene for enhanced alkaline oxygen reduction electrocatalysis. </w:t>
      </w:r>
      <w:r w:rsidRPr="004E3BF8">
        <w:rPr>
          <w:rFonts w:ascii="Times New Roman" w:hAnsi="Times New Roman" w:cs="Times New Roman"/>
          <w:i/>
          <w:iCs/>
          <w:lang w:val="de-DE"/>
        </w:rPr>
        <w:t>Angew. Chem. Int. Ed.</w:t>
      </w:r>
      <w:r w:rsidRPr="004E3BF8">
        <w:rPr>
          <w:rFonts w:ascii="Times New Roman" w:hAnsi="Times New Roman" w:cs="Times New Roman"/>
          <w:lang w:val="de-DE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de-DE"/>
        </w:rPr>
        <w:t>60</w:t>
      </w:r>
      <w:r w:rsidRPr="004E3BF8">
        <w:rPr>
          <w:rFonts w:ascii="Times New Roman" w:hAnsi="Times New Roman" w:cs="Times New Roman"/>
          <w:lang w:val="de-DE"/>
        </w:rPr>
        <w:t>, 12027-12031 (2021)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459D916E" w14:textId="40C9DB03" w:rsidR="00866730" w:rsidRPr="004E3BF8" w:rsidRDefault="00866730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 w:hint="eastAsia"/>
          <w:szCs w:val="21"/>
          <w:shd w:val="clear" w:color="auto" w:fill="FFFFFF"/>
        </w:rPr>
        <w:t>[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38] Lei, X. et al. High-entropy single-atom activated carbon catalysts for sustainable oxygen electrocatalysis. </w:t>
      </w:r>
      <w:r w:rsidRPr="004E3BF8">
        <w:rPr>
          <w:rFonts w:ascii="Times New Roman" w:hAnsi="Times New Roman" w:cs="Times New Roman"/>
          <w:i/>
          <w:iCs/>
          <w:szCs w:val="21"/>
          <w:shd w:val="clear" w:color="auto" w:fill="FFFFFF"/>
        </w:rPr>
        <w:t>Nat. Sustain.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 w:rsidRPr="004E3BF8">
        <w:rPr>
          <w:rFonts w:ascii="Times New Roman" w:hAnsi="Times New Roman" w:cs="Times New Roman"/>
          <w:b/>
          <w:bCs/>
          <w:szCs w:val="21"/>
          <w:shd w:val="clear" w:color="auto" w:fill="FFFFFF"/>
        </w:rPr>
        <w:t>6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, 816-826 (2023).</w:t>
      </w:r>
    </w:p>
    <w:p w14:paraId="5B132109" w14:textId="13F06A81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</w:t>
      </w:r>
      <w:r w:rsidR="00FF2B4A" w:rsidRPr="004E3BF8">
        <w:rPr>
          <w:rFonts w:ascii="Times New Roman" w:hAnsi="Times New Roman" w:cs="Times New Roman"/>
          <w:szCs w:val="21"/>
          <w:shd w:val="clear" w:color="auto" w:fill="FFFFFF"/>
        </w:rPr>
        <w:t>39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] Luo, M. et al. PdMo bimetallene for oxygen reduction catalysis. </w:t>
      </w:r>
      <w:r w:rsidRPr="004E3BF8">
        <w:rPr>
          <w:rFonts w:ascii="Times New Roman" w:hAnsi="Times New Roman" w:cs="Times New Roman"/>
          <w:i/>
          <w:iCs/>
          <w:szCs w:val="21"/>
          <w:shd w:val="clear" w:color="auto" w:fill="FFFFFF"/>
        </w:rPr>
        <w:t>Nature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 574, 81-85 (2019).</w:t>
      </w:r>
    </w:p>
    <w:p w14:paraId="07E74205" w14:textId="71654F1F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</w:t>
      </w:r>
      <w:r w:rsidR="005D5DD5" w:rsidRPr="004E3BF8">
        <w:rPr>
          <w:rFonts w:ascii="Times New Roman" w:hAnsi="Times New Roman" w:cs="Times New Roman"/>
          <w:szCs w:val="21"/>
          <w:shd w:val="clear" w:color="auto" w:fill="FFFFFF"/>
        </w:rPr>
        <w:t>4</w:t>
      </w:r>
      <w:r w:rsidR="00FF2B4A" w:rsidRPr="004E3BF8">
        <w:rPr>
          <w:rFonts w:ascii="Times New Roman" w:hAnsi="Times New Roman" w:cs="Times New Roman"/>
          <w:szCs w:val="21"/>
          <w:shd w:val="clear" w:color="auto" w:fill="FFFFFF"/>
        </w:rPr>
        <w:t>0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]</w:t>
      </w:r>
      <w:r w:rsidR="00B173BE"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 Jiang, Z. et al. Interfacial assembly of binary atomic metal-Nx sites for high-performance energy devices.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 w:rsidR="00B173BE" w:rsidRPr="004E3BF8">
        <w:rPr>
          <w:rFonts w:ascii="Times New Roman" w:hAnsi="Times New Roman" w:cs="Times New Roman"/>
          <w:i/>
          <w:iCs/>
          <w:szCs w:val="21"/>
          <w:shd w:val="clear" w:color="auto" w:fill="FFFFFF"/>
        </w:rPr>
        <w:t>Nat. Commun</w:t>
      </w:r>
      <w:r w:rsidR="00B173BE"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. </w:t>
      </w:r>
      <w:r w:rsidR="00B173BE" w:rsidRPr="004E3BF8">
        <w:rPr>
          <w:rFonts w:ascii="Times New Roman" w:hAnsi="Times New Roman" w:cs="Times New Roman"/>
          <w:b/>
          <w:bCs/>
          <w:szCs w:val="21"/>
          <w:shd w:val="clear" w:color="auto" w:fill="FFFFFF"/>
        </w:rPr>
        <w:t>14</w:t>
      </w:r>
      <w:r w:rsidR="00B173BE" w:rsidRPr="004E3BF8">
        <w:rPr>
          <w:rFonts w:ascii="Times New Roman" w:hAnsi="Times New Roman" w:cs="Times New Roman"/>
          <w:szCs w:val="21"/>
          <w:shd w:val="clear" w:color="auto" w:fill="FFFFFF"/>
        </w:rPr>
        <w:t>, 1822 (2023).</w:t>
      </w:r>
    </w:p>
    <w:p w14:paraId="1FF9D133" w14:textId="5264EF30" w:rsidR="005D5DD5" w:rsidRPr="004E3BF8" w:rsidRDefault="005D5DD5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 w:hint="eastAsia"/>
          <w:szCs w:val="21"/>
          <w:shd w:val="clear" w:color="auto" w:fill="FFFFFF"/>
        </w:rPr>
        <w:t>[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4</w:t>
      </w:r>
      <w:r w:rsidR="006335FE" w:rsidRPr="004E3BF8">
        <w:rPr>
          <w:rFonts w:ascii="Times New Roman" w:hAnsi="Times New Roman" w:cs="Times New Roman"/>
          <w:szCs w:val="21"/>
          <w:shd w:val="clear" w:color="auto" w:fill="FFFFFF"/>
        </w:rPr>
        <w:t>1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] Yang, G. et al. Regulating Fe-spin state by atomically dispersed Mn-N in Fe-NC catalysts with high oxygen reduction activity. </w:t>
      </w:r>
      <w:r w:rsidRPr="004E3BF8">
        <w:rPr>
          <w:rFonts w:ascii="Times New Roman" w:hAnsi="Times New Roman" w:cs="Times New Roman"/>
          <w:i/>
          <w:iCs/>
          <w:lang w:val="nl-NL"/>
        </w:rPr>
        <w:t xml:space="preserve">Nat. Commun. </w:t>
      </w:r>
      <w:r w:rsidRPr="004E3BF8">
        <w:rPr>
          <w:rFonts w:ascii="Times New Roman" w:hAnsi="Times New Roman" w:cs="Times New Roman"/>
          <w:b/>
          <w:bCs/>
          <w:lang w:val="nl-NL"/>
        </w:rPr>
        <w:t>12</w:t>
      </w:r>
      <w:r w:rsidRPr="004E3BF8">
        <w:rPr>
          <w:rFonts w:ascii="Times New Roman" w:hAnsi="Times New Roman" w:cs="Times New Roman"/>
          <w:lang w:val="nl-NL"/>
        </w:rPr>
        <w:t>, 1734 (2021)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4DDC74EF" w14:textId="71F6387D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[4</w:t>
      </w:r>
      <w:r w:rsidR="006335FE" w:rsidRPr="004E3BF8">
        <w:rPr>
          <w:rFonts w:ascii="Times New Roman" w:hAnsi="Times New Roman" w:cs="Times New Roman"/>
          <w:szCs w:val="21"/>
          <w:shd w:val="clear" w:color="auto" w:fill="FFFFFF"/>
        </w:rPr>
        <w:t>2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] Lu, X. et al. Atomic heterointerface boosts the catalytic activity toward oxygen reduction/evolution reaction. </w:t>
      </w:r>
      <w:r w:rsidRPr="004E3BF8">
        <w:rPr>
          <w:rFonts w:ascii="Times New Roman" w:hAnsi="Times New Roman" w:cs="Times New Roman"/>
          <w:i/>
          <w:iCs/>
          <w:lang w:val="en-AU"/>
        </w:rPr>
        <w:t>Adv. Energy Mater.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11</w:t>
      </w:r>
      <w:r w:rsidRPr="004E3BF8">
        <w:rPr>
          <w:rFonts w:ascii="Times New Roman" w:hAnsi="Times New Roman" w:cs="Times New Roman"/>
          <w:lang w:val="en-AU"/>
        </w:rPr>
        <w:t>, 2102235 (2021).</w:t>
      </w:r>
    </w:p>
    <w:p w14:paraId="55546DC0" w14:textId="3689B7C1" w:rsidR="00234916" w:rsidRPr="004E3BF8" w:rsidRDefault="00234916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 w:hint="eastAsia"/>
          <w:lang w:val="en-AU"/>
        </w:rPr>
        <w:t>[</w:t>
      </w:r>
      <w:r w:rsidRPr="004E3BF8">
        <w:rPr>
          <w:rFonts w:ascii="Times New Roman" w:hAnsi="Times New Roman" w:cs="Times New Roman"/>
          <w:lang w:val="en-AU"/>
        </w:rPr>
        <w:t>4</w:t>
      </w:r>
      <w:r w:rsidR="006335FE" w:rsidRPr="004E3BF8">
        <w:rPr>
          <w:rFonts w:ascii="Times New Roman" w:hAnsi="Times New Roman" w:cs="Times New Roman"/>
          <w:lang w:val="en-AU"/>
        </w:rPr>
        <w:t>3</w:t>
      </w:r>
      <w:r w:rsidRPr="004E3BF8">
        <w:rPr>
          <w:rFonts w:ascii="Times New Roman" w:hAnsi="Times New Roman" w:cs="Times New Roman"/>
          <w:lang w:val="en-AU"/>
        </w:rPr>
        <w:t xml:space="preserve">] Wang, Q. et al. Electrolyte </w:t>
      </w:r>
      <w:r w:rsidR="005F5D43" w:rsidRPr="004E3BF8">
        <w:rPr>
          <w:rFonts w:ascii="Times New Roman" w:hAnsi="Times New Roman" w:cs="Times New Roman"/>
          <w:lang w:val="en-AU"/>
        </w:rPr>
        <w:t>t</w:t>
      </w:r>
      <w:r w:rsidRPr="004E3BF8">
        <w:rPr>
          <w:rFonts w:ascii="Times New Roman" w:hAnsi="Times New Roman" w:cs="Times New Roman"/>
          <w:lang w:val="en-AU"/>
        </w:rPr>
        <w:t xml:space="preserve">uned </w:t>
      </w:r>
      <w:r w:rsidR="005F5D43" w:rsidRPr="004E3BF8">
        <w:rPr>
          <w:rFonts w:ascii="Times New Roman" w:hAnsi="Times New Roman" w:cs="Times New Roman"/>
          <w:lang w:val="en-AU"/>
        </w:rPr>
        <w:t>r</w:t>
      </w:r>
      <w:r w:rsidRPr="004E3BF8">
        <w:rPr>
          <w:rFonts w:ascii="Times New Roman" w:hAnsi="Times New Roman" w:cs="Times New Roman"/>
          <w:lang w:val="en-AU"/>
        </w:rPr>
        <w:t xml:space="preserve">obust </w:t>
      </w:r>
      <w:r w:rsidR="005F5D43" w:rsidRPr="004E3BF8">
        <w:rPr>
          <w:rFonts w:ascii="Times New Roman" w:hAnsi="Times New Roman" w:cs="Times New Roman"/>
          <w:lang w:val="en-AU"/>
        </w:rPr>
        <w:t>i</w:t>
      </w:r>
      <w:r w:rsidRPr="004E3BF8">
        <w:rPr>
          <w:rFonts w:ascii="Times New Roman" w:hAnsi="Times New Roman" w:cs="Times New Roman"/>
          <w:lang w:val="en-AU"/>
        </w:rPr>
        <w:t xml:space="preserve">nterface toward </w:t>
      </w:r>
      <w:r w:rsidR="005F5D43" w:rsidRPr="004E3BF8">
        <w:rPr>
          <w:rFonts w:ascii="Times New Roman" w:hAnsi="Times New Roman" w:cs="Times New Roman"/>
          <w:lang w:val="en-AU"/>
        </w:rPr>
        <w:t>f</w:t>
      </w:r>
      <w:r w:rsidRPr="004E3BF8">
        <w:rPr>
          <w:rFonts w:ascii="Times New Roman" w:hAnsi="Times New Roman" w:cs="Times New Roman"/>
          <w:lang w:val="en-AU"/>
        </w:rPr>
        <w:t>ast-</w:t>
      </w:r>
      <w:r w:rsidR="005F5D43" w:rsidRPr="004E3BF8">
        <w:rPr>
          <w:rFonts w:ascii="Times New Roman" w:hAnsi="Times New Roman" w:cs="Times New Roman"/>
          <w:lang w:val="en-AU"/>
        </w:rPr>
        <w:t>c</w:t>
      </w:r>
      <w:r w:rsidRPr="004E3BF8">
        <w:rPr>
          <w:rFonts w:ascii="Times New Roman" w:hAnsi="Times New Roman" w:cs="Times New Roman"/>
          <w:lang w:val="en-AU"/>
        </w:rPr>
        <w:t>harging Zn</w:t>
      </w:r>
      <w:r w:rsidR="005F5D43" w:rsidRPr="004E3BF8">
        <w:rPr>
          <w:rFonts w:ascii="Times New Roman" w:hAnsi="Times New Roman" w:cs="Times New Roman"/>
          <w:lang w:val="en-AU"/>
        </w:rPr>
        <w:t>-a</w:t>
      </w:r>
      <w:r w:rsidRPr="004E3BF8">
        <w:rPr>
          <w:rFonts w:ascii="Times New Roman" w:hAnsi="Times New Roman" w:cs="Times New Roman"/>
          <w:lang w:val="en-AU"/>
        </w:rPr>
        <w:t>ir</w:t>
      </w:r>
      <w:r w:rsidR="005F5D43" w:rsidRPr="004E3BF8">
        <w:rPr>
          <w:rFonts w:ascii="Times New Roman" w:hAnsi="Times New Roman" w:cs="Times New Roman"/>
          <w:lang w:val="en-AU"/>
        </w:rPr>
        <w:t xml:space="preserve"> b</w:t>
      </w:r>
      <w:r w:rsidRPr="004E3BF8">
        <w:rPr>
          <w:rFonts w:ascii="Times New Roman" w:hAnsi="Times New Roman" w:cs="Times New Roman"/>
          <w:lang w:val="en-AU"/>
        </w:rPr>
        <w:t xml:space="preserve">attery with </w:t>
      </w:r>
      <w:r w:rsidR="005F5D43" w:rsidRPr="004E3BF8">
        <w:rPr>
          <w:rFonts w:ascii="Times New Roman" w:hAnsi="Times New Roman" w:cs="Times New Roman"/>
          <w:lang w:val="en-AU"/>
        </w:rPr>
        <w:t>a</w:t>
      </w:r>
      <w:r w:rsidRPr="004E3BF8">
        <w:rPr>
          <w:rFonts w:ascii="Times New Roman" w:hAnsi="Times New Roman" w:cs="Times New Roman"/>
          <w:lang w:val="en-AU"/>
        </w:rPr>
        <w:t xml:space="preserve">tomic Mo </w:t>
      </w:r>
      <w:r w:rsidR="005F5D43" w:rsidRPr="004E3BF8">
        <w:rPr>
          <w:rFonts w:ascii="Times New Roman" w:hAnsi="Times New Roman" w:cs="Times New Roman"/>
          <w:lang w:val="en-AU"/>
        </w:rPr>
        <w:t>s</w:t>
      </w:r>
      <w:r w:rsidRPr="004E3BF8">
        <w:rPr>
          <w:rFonts w:ascii="Times New Roman" w:hAnsi="Times New Roman" w:cs="Times New Roman"/>
          <w:lang w:val="en-AU"/>
        </w:rPr>
        <w:t xml:space="preserve">ite </w:t>
      </w:r>
      <w:r w:rsidR="005F5D43" w:rsidRPr="004E3BF8">
        <w:rPr>
          <w:rFonts w:ascii="Times New Roman" w:hAnsi="Times New Roman" w:cs="Times New Roman"/>
          <w:lang w:val="en-AU"/>
        </w:rPr>
        <w:t>c</w:t>
      </w:r>
      <w:r w:rsidRPr="004E3BF8">
        <w:rPr>
          <w:rFonts w:ascii="Times New Roman" w:hAnsi="Times New Roman" w:cs="Times New Roman"/>
          <w:lang w:val="en-AU"/>
        </w:rPr>
        <w:t xml:space="preserve">atalyst. </w:t>
      </w:r>
      <w:r w:rsidRPr="004E3BF8">
        <w:rPr>
          <w:rFonts w:ascii="Times New Roman" w:hAnsi="Times New Roman" w:cs="Times New Roman"/>
          <w:i/>
          <w:iCs/>
          <w:lang w:val="en-AU"/>
        </w:rPr>
        <w:t>Adv. Mater.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35</w:t>
      </w:r>
      <w:r w:rsidRPr="004E3BF8">
        <w:rPr>
          <w:rFonts w:ascii="Times New Roman" w:hAnsi="Times New Roman" w:cs="Times New Roman"/>
          <w:lang w:val="en-AU"/>
        </w:rPr>
        <w:t>, 2302625 (2023).</w:t>
      </w:r>
    </w:p>
    <w:p w14:paraId="51B51B74" w14:textId="0E0C0126" w:rsidR="00234916" w:rsidRPr="004E3BF8" w:rsidRDefault="00234916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lang w:val="en-AU"/>
        </w:rPr>
      </w:pPr>
      <w:r w:rsidRPr="004E3BF8">
        <w:rPr>
          <w:rFonts w:ascii="Times New Roman" w:hAnsi="Times New Roman" w:cs="Times New Roman" w:hint="eastAsia"/>
          <w:lang w:val="en-AU"/>
        </w:rPr>
        <w:t>[</w:t>
      </w:r>
      <w:r w:rsidRPr="004E3BF8">
        <w:rPr>
          <w:rFonts w:ascii="Times New Roman" w:hAnsi="Times New Roman" w:cs="Times New Roman"/>
          <w:lang w:val="en-AU"/>
        </w:rPr>
        <w:t>4</w:t>
      </w:r>
      <w:r w:rsidR="006335FE" w:rsidRPr="004E3BF8">
        <w:rPr>
          <w:rFonts w:ascii="Times New Roman" w:hAnsi="Times New Roman" w:cs="Times New Roman"/>
          <w:lang w:val="en-AU"/>
        </w:rPr>
        <w:t>4</w:t>
      </w:r>
      <w:r w:rsidRPr="004E3BF8">
        <w:rPr>
          <w:rFonts w:ascii="Times New Roman" w:hAnsi="Times New Roman" w:cs="Times New Roman"/>
          <w:lang w:val="en-AU"/>
        </w:rPr>
        <w:t>] Cai, J. et al. Hetero-</w:t>
      </w:r>
      <w:r w:rsidR="005F5D43" w:rsidRPr="004E3BF8">
        <w:rPr>
          <w:rFonts w:ascii="Times New Roman" w:hAnsi="Times New Roman" w:cs="Times New Roman"/>
          <w:lang w:val="en-AU"/>
        </w:rPr>
        <w:t>a</w:t>
      </w:r>
      <w:r w:rsidRPr="004E3BF8">
        <w:rPr>
          <w:rFonts w:ascii="Times New Roman" w:hAnsi="Times New Roman" w:cs="Times New Roman"/>
          <w:lang w:val="en-AU"/>
        </w:rPr>
        <w:t xml:space="preserve">nionic </w:t>
      </w:r>
      <w:r w:rsidR="005F5D43" w:rsidRPr="004E3BF8">
        <w:rPr>
          <w:rFonts w:ascii="Times New Roman" w:hAnsi="Times New Roman" w:cs="Times New Roman"/>
          <w:lang w:val="en-AU"/>
        </w:rPr>
        <w:t>s</w:t>
      </w:r>
      <w:r w:rsidRPr="004E3BF8">
        <w:rPr>
          <w:rFonts w:ascii="Times New Roman" w:hAnsi="Times New Roman" w:cs="Times New Roman"/>
          <w:lang w:val="en-AU"/>
        </w:rPr>
        <w:t xml:space="preserve">tructure </w:t>
      </w:r>
      <w:r w:rsidR="005F5D43" w:rsidRPr="004E3BF8">
        <w:rPr>
          <w:rFonts w:ascii="Times New Roman" w:hAnsi="Times New Roman" w:cs="Times New Roman"/>
          <w:lang w:val="en-AU"/>
        </w:rPr>
        <w:t>a</w:t>
      </w:r>
      <w:r w:rsidRPr="004E3BF8">
        <w:rPr>
          <w:rFonts w:ascii="Times New Roman" w:hAnsi="Times New Roman" w:cs="Times New Roman"/>
          <w:lang w:val="en-AU"/>
        </w:rPr>
        <w:t xml:space="preserve">ctivated Co-S </w:t>
      </w:r>
      <w:r w:rsidR="005F5D43" w:rsidRPr="004E3BF8">
        <w:rPr>
          <w:rFonts w:ascii="Times New Roman" w:hAnsi="Times New Roman" w:cs="Times New Roman"/>
          <w:lang w:val="en-AU"/>
        </w:rPr>
        <w:t>b</w:t>
      </w:r>
      <w:r w:rsidRPr="004E3BF8">
        <w:rPr>
          <w:rFonts w:ascii="Times New Roman" w:hAnsi="Times New Roman" w:cs="Times New Roman"/>
          <w:lang w:val="en-AU"/>
        </w:rPr>
        <w:t xml:space="preserve">onds </w:t>
      </w:r>
      <w:r w:rsidR="005F5D43" w:rsidRPr="004E3BF8">
        <w:rPr>
          <w:rFonts w:ascii="Times New Roman" w:hAnsi="Times New Roman" w:cs="Times New Roman"/>
          <w:lang w:val="en-AU"/>
        </w:rPr>
        <w:t>p</w:t>
      </w:r>
      <w:r w:rsidRPr="004E3BF8">
        <w:rPr>
          <w:rFonts w:ascii="Times New Roman" w:hAnsi="Times New Roman" w:cs="Times New Roman"/>
          <w:lang w:val="en-AU"/>
        </w:rPr>
        <w:t xml:space="preserve">romote </w:t>
      </w:r>
      <w:r w:rsidR="005F5D43" w:rsidRPr="004E3BF8">
        <w:rPr>
          <w:rFonts w:ascii="Times New Roman" w:hAnsi="Times New Roman" w:cs="Times New Roman"/>
          <w:lang w:val="en-AU"/>
        </w:rPr>
        <w:t>o</w:t>
      </w:r>
      <w:r w:rsidRPr="004E3BF8">
        <w:rPr>
          <w:rFonts w:ascii="Times New Roman" w:hAnsi="Times New Roman" w:cs="Times New Roman"/>
          <w:lang w:val="en-AU"/>
        </w:rPr>
        <w:t xml:space="preserve">xygen </w:t>
      </w:r>
      <w:r w:rsidR="005F5D43" w:rsidRPr="004E3BF8">
        <w:rPr>
          <w:rFonts w:ascii="Times New Roman" w:hAnsi="Times New Roman" w:cs="Times New Roman"/>
          <w:lang w:val="en-AU"/>
        </w:rPr>
        <w:t>e</w:t>
      </w:r>
      <w:r w:rsidRPr="004E3BF8">
        <w:rPr>
          <w:rFonts w:ascii="Times New Roman" w:hAnsi="Times New Roman" w:cs="Times New Roman"/>
          <w:lang w:val="en-AU"/>
        </w:rPr>
        <w:t xml:space="preserve">lectrocatalytic </w:t>
      </w:r>
      <w:r w:rsidR="005F5D43" w:rsidRPr="004E3BF8">
        <w:rPr>
          <w:rFonts w:ascii="Times New Roman" w:hAnsi="Times New Roman" w:cs="Times New Roman"/>
          <w:lang w:val="en-AU"/>
        </w:rPr>
        <w:t>a</w:t>
      </w:r>
      <w:r w:rsidRPr="004E3BF8">
        <w:rPr>
          <w:rFonts w:ascii="Times New Roman" w:hAnsi="Times New Roman" w:cs="Times New Roman"/>
          <w:lang w:val="en-AU"/>
        </w:rPr>
        <w:t xml:space="preserve">ctivity for </w:t>
      </w:r>
      <w:r w:rsidR="005F5D43" w:rsidRPr="004E3BF8">
        <w:rPr>
          <w:rFonts w:ascii="Times New Roman" w:hAnsi="Times New Roman" w:cs="Times New Roman"/>
          <w:lang w:val="en-AU"/>
        </w:rPr>
        <w:t>h</w:t>
      </w:r>
      <w:r w:rsidRPr="004E3BF8">
        <w:rPr>
          <w:rFonts w:ascii="Times New Roman" w:hAnsi="Times New Roman" w:cs="Times New Roman"/>
          <w:lang w:val="en-AU"/>
        </w:rPr>
        <w:t>igh-</w:t>
      </w:r>
      <w:r w:rsidR="005F5D43" w:rsidRPr="004E3BF8">
        <w:rPr>
          <w:rFonts w:ascii="Times New Roman" w:hAnsi="Times New Roman" w:cs="Times New Roman"/>
          <w:lang w:val="en-AU"/>
        </w:rPr>
        <w:t>e</w:t>
      </w:r>
      <w:r w:rsidRPr="004E3BF8">
        <w:rPr>
          <w:rFonts w:ascii="Times New Roman" w:hAnsi="Times New Roman" w:cs="Times New Roman"/>
          <w:lang w:val="en-AU"/>
        </w:rPr>
        <w:t xml:space="preserve">fficiency </w:t>
      </w:r>
      <w:r w:rsidR="005F5D43" w:rsidRPr="004E3BF8">
        <w:rPr>
          <w:rFonts w:ascii="Times New Roman" w:hAnsi="Times New Roman" w:cs="Times New Roman"/>
          <w:lang w:val="en-AU"/>
        </w:rPr>
        <w:t>z</w:t>
      </w:r>
      <w:r w:rsidRPr="004E3BF8">
        <w:rPr>
          <w:rFonts w:ascii="Times New Roman" w:hAnsi="Times New Roman" w:cs="Times New Roman"/>
          <w:lang w:val="en-AU"/>
        </w:rPr>
        <w:t>inc</w:t>
      </w:r>
      <w:r w:rsidR="005F5D43" w:rsidRPr="004E3BF8">
        <w:rPr>
          <w:rFonts w:ascii="Times New Roman" w:hAnsi="Times New Roman" w:cs="Times New Roman"/>
          <w:lang w:val="en-AU"/>
        </w:rPr>
        <w:t>-a</w:t>
      </w:r>
      <w:r w:rsidRPr="004E3BF8">
        <w:rPr>
          <w:rFonts w:ascii="Times New Roman" w:hAnsi="Times New Roman" w:cs="Times New Roman"/>
          <w:lang w:val="en-AU"/>
        </w:rPr>
        <w:t xml:space="preserve">ir </w:t>
      </w:r>
      <w:r w:rsidR="005F5D43" w:rsidRPr="004E3BF8">
        <w:rPr>
          <w:rFonts w:ascii="Times New Roman" w:hAnsi="Times New Roman" w:cs="Times New Roman"/>
          <w:lang w:val="en-AU"/>
        </w:rPr>
        <w:t>b</w:t>
      </w:r>
      <w:r w:rsidRPr="004E3BF8">
        <w:rPr>
          <w:rFonts w:ascii="Times New Roman" w:hAnsi="Times New Roman" w:cs="Times New Roman"/>
          <w:lang w:val="en-AU"/>
        </w:rPr>
        <w:t xml:space="preserve">atteries. </w:t>
      </w:r>
      <w:r w:rsidRPr="004E3BF8">
        <w:rPr>
          <w:rFonts w:ascii="Times New Roman" w:hAnsi="Times New Roman" w:cs="Times New Roman"/>
          <w:i/>
          <w:iCs/>
          <w:lang w:val="en-AU"/>
        </w:rPr>
        <w:t>Adv. Mater.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35</w:t>
      </w:r>
      <w:r w:rsidRPr="004E3BF8">
        <w:rPr>
          <w:rFonts w:ascii="Times New Roman" w:hAnsi="Times New Roman" w:cs="Times New Roman"/>
          <w:lang w:val="en-AU"/>
        </w:rPr>
        <w:t>, 2303488 (2023)</w:t>
      </w:r>
      <w:r w:rsidR="005A1756" w:rsidRPr="004E3BF8">
        <w:rPr>
          <w:rFonts w:ascii="Times New Roman" w:hAnsi="Times New Roman" w:cs="Times New Roman"/>
          <w:lang w:val="en-AU"/>
        </w:rPr>
        <w:t>.</w:t>
      </w:r>
    </w:p>
    <w:p w14:paraId="726A585B" w14:textId="7F29AD51" w:rsidR="00234916" w:rsidRPr="004E3BF8" w:rsidRDefault="00234916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 w:hint="eastAsia"/>
          <w:szCs w:val="21"/>
          <w:shd w:val="clear" w:color="auto" w:fill="FFFFFF"/>
        </w:rPr>
        <w:t>[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4</w:t>
      </w:r>
      <w:r w:rsidR="006335FE" w:rsidRPr="004E3BF8">
        <w:rPr>
          <w:rFonts w:ascii="Times New Roman" w:hAnsi="Times New Roman" w:cs="Times New Roman"/>
          <w:szCs w:val="21"/>
          <w:shd w:val="clear" w:color="auto" w:fill="FFFFFF"/>
        </w:rPr>
        <w:t>5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] Li, Z. et al. Geometric and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e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lectronic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e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ngineering of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a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tomically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d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ispersed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c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opper-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c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obalt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d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iatomic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s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ites for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s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ynergistic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p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romotion of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b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ifunctional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o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xygen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e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lectrocatalysis in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z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inc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-a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ir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b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atteries. </w:t>
      </w:r>
      <w:r w:rsidRPr="004E3BF8">
        <w:rPr>
          <w:rFonts w:ascii="Times New Roman" w:hAnsi="Times New Roman" w:cs="Times New Roman"/>
          <w:i/>
          <w:iCs/>
          <w:szCs w:val="21"/>
          <w:shd w:val="clear" w:color="auto" w:fill="FFFFFF"/>
        </w:rPr>
        <w:t>Adv. Mater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. </w:t>
      </w:r>
      <w:r w:rsidRPr="004E3BF8">
        <w:rPr>
          <w:rFonts w:ascii="Times New Roman" w:hAnsi="Times New Roman" w:cs="Times New Roman"/>
          <w:b/>
          <w:bCs/>
          <w:szCs w:val="21"/>
          <w:shd w:val="clear" w:color="auto" w:fill="FFFFFF"/>
        </w:rPr>
        <w:t>35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, 2300905 (2023)</w:t>
      </w:r>
      <w:r w:rsidR="005A1756"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1D7EDABB" w14:textId="4C35BFFB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>[4</w:t>
      </w:r>
      <w:r w:rsidR="006335FE" w:rsidRPr="004E3BF8">
        <w:rPr>
          <w:rFonts w:ascii="Times New Roman" w:hAnsi="Times New Roman" w:cs="Times New Roman"/>
          <w:szCs w:val="21"/>
        </w:rPr>
        <w:t>6</w:t>
      </w:r>
      <w:r w:rsidRPr="004E3BF8">
        <w:rPr>
          <w:rFonts w:ascii="Times New Roman" w:hAnsi="Times New Roman" w:cs="Times New Roman"/>
          <w:szCs w:val="21"/>
        </w:rPr>
        <w:t>]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 Li, W. et al. Alloying Co species into ordered and interconnected macroporous carbon polyhedra for efficient oxygen reduction reaction in rechargeable zinc-air batteries. </w:t>
      </w:r>
      <w:r w:rsidRPr="004E3BF8">
        <w:rPr>
          <w:rFonts w:ascii="Times New Roman" w:hAnsi="Times New Roman" w:cs="Times New Roman"/>
          <w:i/>
          <w:iCs/>
          <w:lang w:val="en-AU"/>
        </w:rPr>
        <w:t>Adv. Mater.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34</w:t>
      </w:r>
      <w:r w:rsidRPr="004E3BF8">
        <w:rPr>
          <w:rFonts w:ascii="Times New Roman" w:hAnsi="Times New Roman" w:cs="Times New Roman"/>
          <w:lang w:val="en-AU"/>
        </w:rPr>
        <w:t>, 2109605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4326E608" w14:textId="15FB9978" w:rsidR="00684A00" w:rsidRPr="004E3BF8" w:rsidRDefault="00684A00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 w:hint="eastAsia"/>
          <w:szCs w:val="21"/>
          <w:shd w:val="clear" w:color="auto" w:fill="FFFFFF"/>
        </w:rPr>
        <w:t>[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4</w:t>
      </w:r>
      <w:r w:rsidR="006335FE" w:rsidRPr="004E3BF8">
        <w:rPr>
          <w:rFonts w:ascii="Times New Roman" w:hAnsi="Times New Roman" w:cs="Times New Roman"/>
          <w:szCs w:val="21"/>
          <w:shd w:val="clear" w:color="auto" w:fill="FFFFFF"/>
        </w:rPr>
        <w:t>7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] Yang, L. et al. Atomic Fe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N</w:t>
      </w:r>
      <w:r w:rsidRPr="004E3BF8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4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/C in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lexible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c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arbon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iber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m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embrane as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b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inder-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f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ree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a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ir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c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athode for Zn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-a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ir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b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atteries with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s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table 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c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ycling over 1000 h.</w:t>
      </w:r>
      <w:r w:rsidR="005A1756"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 w:rsidR="005A1756" w:rsidRPr="004E3BF8">
        <w:rPr>
          <w:rFonts w:ascii="Times New Roman" w:hAnsi="Times New Roman" w:cs="Times New Roman"/>
          <w:i/>
          <w:iCs/>
          <w:szCs w:val="21"/>
          <w:shd w:val="clear" w:color="auto" w:fill="FFFFFF"/>
        </w:rPr>
        <w:t>Adv. Mater</w:t>
      </w:r>
      <w:r w:rsidR="005A1756"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. </w:t>
      </w:r>
      <w:r w:rsidR="005A1756" w:rsidRPr="004E3BF8">
        <w:rPr>
          <w:rFonts w:ascii="Times New Roman" w:hAnsi="Times New Roman" w:cs="Times New Roman"/>
          <w:b/>
          <w:bCs/>
          <w:szCs w:val="21"/>
          <w:shd w:val="clear" w:color="auto" w:fill="FFFFFF"/>
        </w:rPr>
        <w:t>34</w:t>
      </w:r>
      <w:r w:rsidR="005A1756" w:rsidRPr="004E3BF8">
        <w:rPr>
          <w:rFonts w:ascii="Times New Roman" w:hAnsi="Times New Roman" w:cs="Times New Roman"/>
          <w:szCs w:val="21"/>
          <w:shd w:val="clear" w:color="auto" w:fill="FFFFFF"/>
        </w:rPr>
        <w:t>, 2105410 (2021).</w:t>
      </w:r>
    </w:p>
    <w:p w14:paraId="2699EC9C" w14:textId="3A694FB0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</w:t>
      </w:r>
      <w:r w:rsidR="00FF2B4A" w:rsidRPr="004E3BF8">
        <w:rPr>
          <w:rFonts w:ascii="Times New Roman" w:hAnsi="Times New Roman" w:cs="Times New Roman"/>
          <w:szCs w:val="21"/>
          <w:shd w:val="clear" w:color="auto" w:fill="FFFFFF"/>
        </w:rPr>
        <w:t>4</w:t>
      </w:r>
      <w:r w:rsidR="006335FE" w:rsidRPr="004E3BF8">
        <w:rPr>
          <w:rFonts w:ascii="Times New Roman" w:hAnsi="Times New Roman" w:cs="Times New Roman"/>
          <w:szCs w:val="21"/>
          <w:shd w:val="clear" w:color="auto" w:fill="FFFFFF"/>
        </w:rPr>
        <w:t>8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] Zhao, C. X. et al. A ΔE=0.63 V bifunctional oxygen electrocatalyst enables high</w:t>
      </w:r>
      <w:r w:rsidRPr="004E3BF8">
        <w:rPr>
          <w:rFonts w:ascii="Times New Roman" w:eastAsia="宋体" w:hAnsi="Times New Roman" w:cs="Times New Roman" w:hint="eastAsia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rate and long</w:t>
      </w:r>
      <w:r w:rsidRPr="004E3BF8">
        <w:rPr>
          <w:rFonts w:ascii="Times New Roman" w:eastAsia="宋体" w:hAnsi="Times New Roman" w:cs="Times New Roman" w:hint="eastAsia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cycling zinc-air batteries. </w:t>
      </w:r>
      <w:r w:rsidRPr="004E3BF8">
        <w:rPr>
          <w:rFonts w:ascii="Times New Roman" w:hAnsi="Times New Roman" w:cs="Times New Roman"/>
          <w:i/>
          <w:iCs/>
          <w:lang w:val="en-AU"/>
        </w:rPr>
        <w:t>Adv. Mater.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33</w:t>
      </w:r>
      <w:r w:rsidRPr="004E3BF8">
        <w:rPr>
          <w:rFonts w:ascii="Times New Roman" w:hAnsi="Times New Roman" w:cs="Times New Roman"/>
          <w:lang w:val="en-AU"/>
        </w:rPr>
        <w:t xml:space="preserve">, </w:t>
      </w:r>
      <w:r w:rsidRPr="004E3BF8">
        <w:rPr>
          <w:rFonts w:ascii="Times New Roman" w:hAnsi="Times New Roman" w:cs="Times New Roman"/>
        </w:rPr>
        <w:t>2008606</w:t>
      </w:r>
      <w:r w:rsidRPr="004E3BF8">
        <w:rPr>
          <w:rFonts w:ascii="Times New Roman" w:hAnsi="Times New Roman" w:cs="Times New Roman"/>
          <w:lang w:val="en-AU"/>
        </w:rPr>
        <w:t xml:space="preserve"> (2021)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7A16EABE" w14:textId="2F52B9D2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</w:t>
      </w:r>
      <w:r w:rsidR="006335FE" w:rsidRPr="004E3BF8">
        <w:rPr>
          <w:rFonts w:ascii="Times New Roman" w:hAnsi="Times New Roman" w:cs="Times New Roman"/>
          <w:szCs w:val="21"/>
          <w:shd w:val="clear" w:color="auto" w:fill="FFFFFF"/>
        </w:rPr>
        <w:t>49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] Liu, J.</w:t>
      </w:r>
      <w:r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 xml:space="preserve">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N. et al. Preconstructing asymmetric interface in air cathodes for high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performance rechargeable Zn-air batteries. </w:t>
      </w:r>
      <w:r w:rsidRPr="004E3BF8">
        <w:rPr>
          <w:rFonts w:ascii="Times New Roman" w:hAnsi="Times New Roman" w:cs="Times New Roman"/>
          <w:i/>
          <w:iCs/>
          <w:lang w:val="en-AU"/>
        </w:rPr>
        <w:t>Adv. Mater.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34</w:t>
      </w:r>
      <w:r w:rsidRPr="004E3BF8">
        <w:rPr>
          <w:rFonts w:ascii="Times New Roman" w:hAnsi="Times New Roman" w:cs="Times New Roman"/>
          <w:lang w:val="en-AU"/>
        </w:rPr>
        <w:t xml:space="preserve">, </w:t>
      </w:r>
      <w:r w:rsidRPr="004E3BF8">
        <w:rPr>
          <w:rFonts w:ascii="Times New Roman" w:hAnsi="Times New Roman" w:cs="Times New Roman"/>
        </w:rPr>
        <w:t xml:space="preserve">2109407 </w:t>
      </w:r>
      <w:r w:rsidRPr="004E3BF8">
        <w:rPr>
          <w:rFonts w:ascii="Times New Roman" w:hAnsi="Times New Roman" w:cs="Times New Roman"/>
          <w:lang w:val="en-AU"/>
        </w:rPr>
        <w:t>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5C388591" w14:textId="768634F6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>[</w:t>
      </w:r>
      <w:r w:rsidR="005A1756" w:rsidRPr="004E3BF8">
        <w:rPr>
          <w:rFonts w:ascii="Times New Roman" w:hAnsi="Times New Roman" w:cs="Times New Roman"/>
          <w:szCs w:val="21"/>
        </w:rPr>
        <w:t>5</w:t>
      </w:r>
      <w:r w:rsidR="006335FE" w:rsidRPr="004E3BF8">
        <w:rPr>
          <w:rFonts w:ascii="Times New Roman" w:hAnsi="Times New Roman" w:cs="Times New Roman"/>
          <w:szCs w:val="21"/>
        </w:rPr>
        <w:t>0</w:t>
      </w:r>
      <w:r w:rsidRPr="004E3BF8">
        <w:rPr>
          <w:rFonts w:ascii="Times New Roman" w:hAnsi="Times New Roman" w:cs="Times New Roman"/>
          <w:szCs w:val="21"/>
        </w:rPr>
        <w:t xml:space="preserve">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Wang, Z. et al. Atomically dispersed Co</w:t>
      </w:r>
      <w:r w:rsidRPr="004E3BF8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2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-N</w:t>
      </w:r>
      <w:r w:rsidRPr="004E3BF8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6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 and Fe-N</w:t>
      </w:r>
      <w:r w:rsidRPr="004E3BF8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4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 costructures boost oxygen reduction reaction in both alkaline and acidic media. </w:t>
      </w:r>
      <w:r w:rsidRPr="004E3BF8">
        <w:rPr>
          <w:rFonts w:ascii="Times New Roman" w:hAnsi="Times New Roman" w:cs="Times New Roman"/>
          <w:i/>
          <w:iCs/>
          <w:lang w:val="en-AU"/>
        </w:rPr>
        <w:t>Adv. Mater.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33</w:t>
      </w:r>
      <w:r w:rsidRPr="004E3BF8">
        <w:rPr>
          <w:rFonts w:ascii="Times New Roman" w:hAnsi="Times New Roman" w:cs="Times New Roman"/>
          <w:lang w:val="en-AU"/>
        </w:rPr>
        <w:t xml:space="preserve">, </w:t>
      </w:r>
      <w:r w:rsidRPr="004E3BF8">
        <w:rPr>
          <w:rFonts w:ascii="Times New Roman" w:hAnsi="Times New Roman" w:cs="Times New Roman"/>
        </w:rPr>
        <w:t>2104718</w:t>
      </w:r>
      <w:r w:rsidRPr="004E3BF8">
        <w:rPr>
          <w:rFonts w:ascii="Times New Roman" w:hAnsi="Times New Roman" w:cs="Times New Roman"/>
          <w:lang w:val="en-AU"/>
        </w:rPr>
        <w:t xml:space="preserve"> (2021)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7F68DFF7" w14:textId="5149E160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</w:t>
      </w:r>
      <w:r w:rsidR="005A1756" w:rsidRPr="004E3BF8">
        <w:rPr>
          <w:rFonts w:ascii="Times New Roman" w:hAnsi="Times New Roman" w:cs="Times New Roman"/>
          <w:szCs w:val="21"/>
          <w:shd w:val="clear" w:color="auto" w:fill="FFFFFF"/>
        </w:rPr>
        <w:t>5</w:t>
      </w:r>
      <w:r w:rsidR="006335FE" w:rsidRPr="004E3BF8">
        <w:rPr>
          <w:rFonts w:ascii="Times New Roman" w:hAnsi="Times New Roman" w:cs="Times New Roman"/>
          <w:szCs w:val="21"/>
          <w:shd w:val="clear" w:color="auto" w:fill="FFFFFF"/>
        </w:rPr>
        <w:t>1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] Zheng, X. et al. Ru-Co pair sites catalyst boosts the energetics for the oxygen evolution reaction. </w:t>
      </w:r>
      <w:r w:rsidRPr="004E3BF8">
        <w:rPr>
          <w:rFonts w:ascii="Times New Roman" w:hAnsi="Times New Roman" w:cs="Times New Roman"/>
          <w:i/>
          <w:iCs/>
          <w:lang w:val="en-AU"/>
        </w:rPr>
        <w:t>Angew. Chem. Int. Ed.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61</w:t>
      </w:r>
      <w:r w:rsidRPr="004E3BF8">
        <w:rPr>
          <w:rFonts w:ascii="Times New Roman" w:hAnsi="Times New Roman" w:cs="Times New Roman"/>
          <w:lang w:val="en-AU"/>
        </w:rPr>
        <w:t>, e202205946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75651431" w14:textId="739850B7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</w:rPr>
        <w:t>[</w:t>
      </w:r>
      <w:r w:rsidR="005A1756" w:rsidRPr="004E3BF8">
        <w:rPr>
          <w:rFonts w:ascii="Times New Roman" w:hAnsi="Times New Roman" w:cs="Times New Roman"/>
          <w:szCs w:val="21"/>
        </w:rPr>
        <w:t>5</w:t>
      </w:r>
      <w:r w:rsidR="006335FE" w:rsidRPr="004E3BF8">
        <w:rPr>
          <w:rFonts w:ascii="Times New Roman" w:hAnsi="Times New Roman" w:cs="Times New Roman"/>
          <w:szCs w:val="21"/>
        </w:rPr>
        <w:t>2</w:t>
      </w:r>
      <w:r w:rsidRPr="004E3BF8">
        <w:rPr>
          <w:rFonts w:ascii="Times New Roman" w:hAnsi="Times New Roman" w:cs="Times New Roman"/>
          <w:szCs w:val="21"/>
        </w:rPr>
        <w:t xml:space="preserve">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Chen, C. et al. Epitaxially grown heterostructured SrMn</w:t>
      </w:r>
      <w:r w:rsidRPr="004E3BF8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3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O</w:t>
      </w:r>
      <w:r w:rsidRPr="004E3BF8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6</w:t>
      </w:r>
      <w:r w:rsidR="005F5D43" w:rsidRPr="004E3BF8">
        <w:rPr>
          <w:rFonts w:ascii="Times New Roman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x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SrMnO</w:t>
      </w:r>
      <w:r w:rsidRPr="004E3BF8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3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 with high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valence Mn</w:t>
      </w:r>
      <w:r w:rsidRPr="004E3BF8">
        <w:rPr>
          <w:rFonts w:ascii="Times New Roman" w:hAnsi="Times New Roman" w:cs="Times New Roman"/>
          <w:szCs w:val="21"/>
          <w:shd w:val="clear" w:color="auto" w:fill="FFFFFF"/>
          <w:vertAlign w:val="superscript"/>
        </w:rPr>
        <w:t>3+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/</w:t>
      </w:r>
      <w:r w:rsidRPr="004E3BF8">
        <w:rPr>
          <w:rFonts w:ascii="Times New Roman" w:hAnsi="Times New Roman" w:cs="Times New Roman"/>
          <w:szCs w:val="21"/>
          <w:shd w:val="clear" w:color="auto" w:fill="FFFFFF"/>
          <w:vertAlign w:val="superscript"/>
        </w:rPr>
        <w:t>4+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 xml:space="preserve"> for improved oxygen reduction catalysis. </w:t>
      </w:r>
      <w:r w:rsidRPr="004E3BF8">
        <w:rPr>
          <w:rFonts w:ascii="Times New Roman" w:hAnsi="Times New Roman" w:cs="Times New Roman"/>
          <w:i/>
          <w:iCs/>
          <w:lang w:val="en-AU"/>
        </w:rPr>
        <w:t>Angew. Chem. Int. Ed.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133</w:t>
      </w:r>
      <w:r w:rsidRPr="004E3BF8">
        <w:rPr>
          <w:rFonts w:ascii="Times New Roman" w:hAnsi="Times New Roman" w:cs="Times New Roman"/>
          <w:lang w:val="en-AU"/>
        </w:rPr>
        <w:t>, 22214-22221 (2021)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41C4999B" w14:textId="5D93ADB9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</w:t>
      </w:r>
      <w:r w:rsidR="005A1756" w:rsidRPr="004E3BF8">
        <w:rPr>
          <w:rFonts w:ascii="Times New Roman" w:hAnsi="Times New Roman" w:cs="Times New Roman"/>
          <w:szCs w:val="21"/>
          <w:shd w:val="clear" w:color="auto" w:fill="FFFFFF"/>
        </w:rPr>
        <w:t>5</w:t>
      </w:r>
      <w:r w:rsidR="006335FE" w:rsidRPr="004E3BF8">
        <w:rPr>
          <w:rFonts w:ascii="Times New Roman" w:hAnsi="Times New Roman" w:cs="Times New Roman"/>
          <w:szCs w:val="21"/>
          <w:shd w:val="clear" w:color="auto" w:fill="FFFFFF"/>
        </w:rPr>
        <w:t>3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] Li, M., Lv, Q., Si, W., Hou, Z., &amp; Huang, C. Sp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hybridized nitrogen as new anchoring sites of iron single atoms to boost the oxygen reduction reaction. </w:t>
      </w:r>
      <w:r w:rsidRPr="004E3BF8">
        <w:rPr>
          <w:rFonts w:ascii="Times New Roman" w:hAnsi="Times New Roman" w:cs="Times New Roman"/>
          <w:i/>
          <w:iCs/>
          <w:lang w:val="en-AU"/>
        </w:rPr>
        <w:t>Angew. Chem. Int. Ed.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61</w:t>
      </w:r>
      <w:r w:rsidRPr="004E3BF8">
        <w:rPr>
          <w:rFonts w:ascii="Times New Roman" w:hAnsi="Times New Roman" w:cs="Times New Roman"/>
          <w:lang w:val="en-AU"/>
        </w:rPr>
        <w:t>, e202208238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2E45A840" w14:textId="186EFEFF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</w:t>
      </w:r>
      <w:r w:rsidR="005A1756" w:rsidRPr="004E3BF8">
        <w:rPr>
          <w:rFonts w:ascii="Times New Roman" w:hAnsi="Times New Roman" w:cs="Times New Roman"/>
          <w:szCs w:val="21"/>
          <w:shd w:val="clear" w:color="auto" w:fill="FFFFFF"/>
        </w:rPr>
        <w:t>5</w:t>
      </w:r>
      <w:r w:rsidR="006335FE" w:rsidRPr="004E3BF8">
        <w:rPr>
          <w:rFonts w:ascii="Times New Roman" w:hAnsi="Times New Roman" w:cs="Times New Roman"/>
          <w:szCs w:val="21"/>
          <w:shd w:val="clear" w:color="auto" w:fill="FFFFFF"/>
        </w:rPr>
        <w:t>4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] Yang, J. et al. Compressive strain modulation of single iron sites on helical carbon support boosts electrocatalytic oxygen reduction. </w:t>
      </w:r>
      <w:r w:rsidRPr="004E3BF8">
        <w:rPr>
          <w:rFonts w:ascii="Times New Roman" w:hAnsi="Times New Roman" w:cs="Times New Roman"/>
          <w:i/>
          <w:iCs/>
          <w:lang w:val="en-AU"/>
        </w:rPr>
        <w:t>Angew. Chem. Int. Ed.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60</w:t>
      </w:r>
      <w:r w:rsidRPr="004E3BF8">
        <w:rPr>
          <w:rFonts w:ascii="Times New Roman" w:hAnsi="Times New Roman" w:cs="Times New Roman"/>
          <w:lang w:val="en-AU"/>
        </w:rPr>
        <w:t>, 22722-22728 (2021)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5E747305" w14:textId="123E2F0B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  <w:shd w:val="clear" w:color="auto" w:fill="FFFFFF"/>
        </w:rPr>
      </w:pPr>
      <w:r w:rsidRPr="004E3BF8">
        <w:rPr>
          <w:rFonts w:ascii="Times New Roman" w:hAnsi="Times New Roman" w:cs="Times New Roman"/>
          <w:szCs w:val="21"/>
          <w:shd w:val="clear" w:color="auto" w:fill="FFFFFF"/>
        </w:rPr>
        <w:t>[5</w:t>
      </w:r>
      <w:r w:rsidR="006335FE" w:rsidRPr="004E3BF8">
        <w:rPr>
          <w:rFonts w:ascii="Times New Roman" w:hAnsi="Times New Roman" w:cs="Times New Roman"/>
          <w:szCs w:val="21"/>
          <w:shd w:val="clear" w:color="auto" w:fill="FFFFFF"/>
        </w:rPr>
        <w:t>5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] Liang, Z. et al. Highly curved nanostructure</w:t>
      </w:r>
      <w:r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‐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coated Co, N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doped carbon materials for oxygen electrocatalysis. </w:t>
      </w:r>
      <w:r w:rsidRPr="004E3BF8">
        <w:rPr>
          <w:rFonts w:ascii="Times New Roman" w:hAnsi="Times New Roman" w:cs="Times New Roman"/>
          <w:i/>
          <w:iCs/>
          <w:lang w:val="en-AU"/>
        </w:rPr>
        <w:t>Angew. Chem. Int. Ed.</w:t>
      </w:r>
      <w:r w:rsidRPr="004E3BF8">
        <w:rPr>
          <w:rFonts w:ascii="Times New Roman" w:hAnsi="Times New Roman" w:cs="Times New Roman"/>
          <w:lang w:val="en-AU"/>
        </w:rPr>
        <w:t xml:space="preserve"> </w:t>
      </w:r>
      <w:r w:rsidRPr="004E3BF8">
        <w:rPr>
          <w:rFonts w:ascii="Times New Roman" w:hAnsi="Times New Roman" w:cs="Times New Roman"/>
          <w:b/>
          <w:bCs/>
          <w:lang w:val="en-AU"/>
        </w:rPr>
        <w:t>60</w:t>
      </w:r>
      <w:r w:rsidRPr="004E3BF8">
        <w:rPr>
          <w:rFonts w:ascii="Times New Roman" w:hAnsi="Times New Roman" w:cs="Times New Roman"/>
          <w:lang w:val="en-AU"/>
        </w:rPr>
        <w:t>, 12759-12764 (2021)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346D76E9" w14:textId="367B024B" w:rsidR="00862558" w:rsidRPr="004E3BF8" w:rsidRDefault="00862558" w:rsidP="00AD597C">
      <w:pPr>
        <w:spacing w:line="480" w:lineRule="auto"/>
        <w:ind w:left="283" w:hangingChars="135" w:hanging="283"/>
        <w:rPr>
          <w:rFonts w:ascii="Times New Roman" w:hAnsi="Times New Roman" w:cs="Times New Roman"/>
          <w:szCs w:val="21"/>
        </w:rPr>
      </w:pPr>
      <w:r w:rsidRPr="004E3BF8">
        <w:rPr>
          <w:rFonts w:ascii="Times New Roman" w:hAnsi="Times New Roman" w:cs="Times New Roman"/>
          <w:szCs w:val="21"/>
        </w:rPr>
        <w:t>[5</w:t>
      </w:r>
      <w:r w:rsidR="006335FE" w:rsidRPr="004E3BF8">
        <w:rPr>
          <w:rFonts w:ascii="Times New Roman" w:hAnsi="Times New Roman" w:cs="Times New Roman"/>
          <w:szCs w:val="21"/>
        </w:rPr>
        <w:t>6</w:t>
      </w:r>
      <w:r w:rsidRPr="004E3BF8">
        <w:rPr>
          <w:rFonts w:ascii="Times New Roman" w:hAnsi="Times New Roman" w:cs="Times New Roman"/>
          <w:szCs w:val="21"/>
        </w:rPr>
        <w:t xml:space="preserve">] 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Wang, Z. et al. Cation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tuning induced d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band center modulation on Co</w:t>
      </w:r>
      <w:r w:rsidR="005F5D43" w:rsidRPr="004E3BF8">
        <w:rPr>
          <w:rFonts w:ascii="Times New Roman" w:eastAsia="宋体" w:hAnsi="Times New Roman" w:cs="Times New Roman"/>
          <w:szCs w:val="21"/>
          <w:shd w:val="clear" w:color="auto" w:fill="FFFFFF"/>
        </w:rPr>
        <w:t>-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based spinel oxide for oxygen reduction/evolution reaction. </w:t>
      </w:r>
      <w:r w:rsidR="003905B9" w:rsidRPr="004E3BF8">
        <w:rPr>
          <w:rFonts w:ascii="Times New Roman" w:hAnsi="Times New Roman" w:cs="Times New Roman"/>
          <w:i/>
          <w:iCs/>
          <w:lang w:val="en-AU"/>
        </w:rPr>
        <w:t>Angew. Chem. Int. Ed.</w:t>
      </w:r>
      <w:r w:rsidRPr="004E3BF8">
        <w:rPr>
          <w:rFonts w:ascii="Times New Roman" w:hAnsi="Times New Roman" w:cs="Times New Roman"/>
          <w:b/>
          <w:bCs/>
          <w:lang w:val="en-AU"/>
        </w:rPr>
        <w:t>134</w:t>
      </w:r>
      <w:r w:rsidRPr="004E3BF8">
        <w:rPr>
          <w:rFonts w:ascii="Times New Roman" w:hAnsi="Times New Roman" w:cs="Times New Roman"/>
          <w:lang w:val="en-AU"/>
        </w:rPr>
        <w:t>, e202114696 (2022)</w:t>
      </w:r>
      <w:r w:rsidRPr="004E3BF8">
        <w:rPr>
          <w:rFonts w:ascii="Times New Roman" w:hAnsi="Times New Roman" w:cs="Times New Roman"/>
          <w:szCs w:val="21"/>
          <w:shd w:val="clear" w:color="auto" w:fill="FFFFFF"/>
        </w:rPr>
        <w:t>.</w:t>
      </w:r>
    </w:p>
    <w:p w14:paraId="25AB727D" w14:textId="77777777" w:rsidR="00862558" w:rsidRPr="004E3BF8" w:rsidRDefault="00862558" w:rsidP="0083508E">
      <w:pPr>
        <w:spacing w:line="480" w:lineRule="auto"/>
        <w:rPr>
          <w:rFonts w:ascii="Times New Roman" w:hAnsi="Times New Roman" w:cs="Times New Roman"/>
          <w:lang w:val="en-AU"/>
        </w:rPr>
      </w:pPr>
    </w:p>
    <w:sectPr w:rsidR="00862558" w:rsidRPr="004E3BF8">
      <w:footerReference w:type="default" r:id="rId4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E0BD3" w14:textId="77777777" w:rsidR="00D37B4E" w:rsidRDefault="00D37B4E" w:rsidP="00410C9C">
      <w:r>
        <w:separator/>
      </w:r>
    </w:p>
  </w:endnote>
  <w:endnote w:type="continuationSeparator" w:id="0">
    <w:p w14:paraId="4383B780" w14:textId="77777777" w:rsidR="00D37B4E" w:rsidRDefault="00D37B4E" w:rsidP="00410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2687530"/>
      <w:docPartObj>
        <w:docPartGallery w:val="Page Numbers (Bottom of Page)"/>
        <w:docPartUnique/>
      </w:docPartObj>
    </w:sdtPr>
    <w:sdtContent>
      <w:p w14:paraId="3C13FB0C" w14:textId="7023D244" w:rsidR="00C21FAD" w:rsidRDefault="00C21FA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71EB" w:rsidRPr="00F971EB">
          <w:rPr>
            <w:noProof/>
            <w:lang w:val="zh-CN"/>
          </w:rPr>
          <w:t>1</w:t>
        </w:r>
        <w:r>
          <w:fldChar w:fldCharType="end"/>
        </w:r>
      </w:p>
    </w:sdtContent>
  </w:sdt>
  <w:p w14:paraId="2A35DBCF" w14:textId="77777777" w:rsidR="00C21FAD" w:rsidRDefault="00C21FA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776F0" w14:textId="77777777" w:rsidR="00D37B4E" w:rsidRDefault="00D37B4E" w:rsidP="00410C9C">
      <w:r>
        <w:separator/>
      </w:r>
    </w:p>
  </w:footnote>
  <w:footnote w:type="continuationSeparator" w:id="0">
    <w:p w14:paraId="5E00FD1C" w14:textId="77777777" w:rsidR="00D37B4E" w:rsidRDefault="00D37B4E" w:rsidP="00410C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80A01"/>
    <w:multiLevelType w:val="multilevel"/>
    <w:tmpl w:val="07B2A8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009792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2F04"/>
    <w:rsid w:val="000005C4"/>
    <w:rsid w:val="000030BE"/>
    <w:rsid w:val="00005847"/>
    <w:rsid w:val="00017B0B"/>
    <w:rsid w:val="00017E12"/>
    <w:rsid w:val="00021963"/>
    <w:rsid w:val="00023BF4"/>
    <w:rsid w:val="00024BD1"/>
    <w:rsid w:val="0003074E"/>
    <w:rsid w:val="00044F05"/>
    <w:rsid w:val="000455A1"/>
    <w:rsid w:val="000504E7"/>
    <w:rsid w:val="00050C41"/>
    <w:rsid w:val="000535BC"/>
    <w:rsid w:val="000638F5"/>
    <w:rsid w:val="00075176"/>
    <w:rsid w:val="000815E5"/>
    <w:rsid w:val="00082960"/>
    <w:rsid w:val="000864D7"/>
    <w:rsid w:val="00087066"/>
    <w:rsid w:val="000901B7"/>
    <w:rsid w:val="00090937"/>
    <w:rsid w:val="000975B8"/>
    <w:rsid w:val="000A1DD1"/>
    <w:rsid w:val="000A5C57"/>
    <w:rsid w:val="000A7294"/>
    <w:rsid w:val="000A76B8"/>
    <w:rsid w:val="000B0A63"/>
    <w:rsid w:val="000C13B5"/>
    <w:rsid w:val="000C144D"/>
    <w:rsid w:val="000C1D84"/>
    <w:rsid w:val="000C40F4"/>
    <w:rsid w:val="000D6335"/>
    <w:rsid w:val="000E297E"/>
    <w:rsid w:val="000E4A69"/>
    <w:rsid w:val="000F18E9"/>
    <w:rsid w:val="000F5817"/>
    <w:rsid w:val="000F63E2"/>
    <w:rsid w:val="00100223"/>
    <w:rsid w:val="00103A63"/>
    <w:rsid w:val="001043DF"/>
    <w:rsid w:val="00104581"/>
    <w:rsid w:val="0011089A"/>
    <w:rsid w:val="0011179C"/>
    <w:rsid w:val="00115C94"/>
    <w:rsid w:val="00121E1D"/>
    <w:rsid w:val="00124806"/>
    <w:rsid w:val="0013274D"/>
    <w:rsid w:val="00132C76"/>
    <w:rsid w:val="001334C3"/>
    <w:rsid w:val="00133769"/>
    <w:rsid w:val="00133970"/>
    <w:rsid w:val="0014503D"/>
    <w:rsid w:val="00153550"/>
    <w:rsid w:val="00155A8A"/>
    <w:rsid w:val="00164397"/>
    <w:rsid w:val="00173FEF"/>
    <w:rsid w:val="00176625"/>
    <w:rsid w:val="00181358"/>
    <w:rsid w:val="001848D2"/>
    <w:rsid w:val="00193A68"/>
    <w:rsid w:val="0019448A"/>
    <w:rsid w:val="001A158C"/>
    <w:rsid w:val="001A2ACE"/>
    <w:rsid w:val="001B01FC"/>
    <w:rsid w:val="001B14B9"/>
    <w:rsid w:val="001B4D37"/>
    <w:rsid w:val="001B6DFD"/>
    <w:rsid w:val="001B76E5"/>
    <w:rsid w:val="001C118E"/>
    <w:rsid w:val="001C2E9F"/>
    <w:rsid w:val="001E340D"/>
    <w:rsid w:val="001E3DC7"/>
    <w:rsid w:val="001F0755"/>
    <w:rsid w:val="001F3865"/>
    <w:rsid w:val="002035B5"/>
    <w:rsid w:val="002107E8"/>
    <w:rsid w:val="00217274"/>
    <w:rsid w:val="00221233"/>
    <w:rsid w:val="00222226"/>
    <w:rsid w:val="00222881"/>
    <w:rsid w:val="00231424"/>
    <w:rsid w:val="00234916"/>
    <w:rsid w:val="002370B0"/>
    <w:rsid w:val="00240126"/>
    <w:rsid w:val="0024206E"/>
    <w:rsid w:val="00242254"/>
    <w:rsid w:val="002619CA"/>
    <w:rsid w:val="002646FE"/>
    <w:rsid w:val="00272B89"/>
    <w:rsid w:val="00273F00"/>
    <w:rsid w:val="002740CF"/>
    <w:rsid w:val="00274300"/>
    <w:rsid w:val="00274BB4"/>
    <w:rsid w:val="00274CB7"/>
    <w:rsid w:val="0028080D"/>
    <w:rsid w:val="00285340"/>
    <w:rsid w:val="002949A2"/>
    <w:rsid w:val="002A6B21"/>
    <w:rsid w:val="002B42B8"/>
    <w:rsid w:val="002C2F9D"/>
    <w:rsid w:val="002C3C14"/>
    <w:rsid w:val="002C5097"/>
    <w:rsid w:val="002C70E7"/>
    <w:rsid w:val="002D0607"/>
    <w:rsid w:val="002D3B1A"/>
    <w:rsid w:val="002D43CB"/>
    <w:rsid w:val="002D5841"/>
    <w:rsid w:val="002D7640"/>
    <w:rsid w:val="002E1461"/>
    <w:rsid w:val="002E173C"/>
    <w:rsid w:val="002E3E6E"/>
    <w:rsid w:val="002E4950"/>
    <w:rsid w:val="002E7FD4"/>
    <w:rsid w:val="002F1197"/>
    <w:rsid w:val="00300E21"/>
    <w:rsid w:val="00302A5E"/>
    <w:rsid w:val="00304BCF"/>
    <w:rsid w:val="00304C3B"/>
    <w:rsid w:val="003120DA"/>
    <w:rsid w:val="003122F6"/>
    <w:rsid w:val="00312B7B"/>
    <w:rsid w:val="003138CC"/>
    <w:rsid w:val="00314863"/>
    <w:rsid w:val="0031487B"/>
    <w:rsid w:val="00320C20"/>
    <w:rsid w:val="003223F1"/>
    <w:rsid w:val="003252CF"/>
    <w:rsid w:val="0033412F"/>
    <w:rsid w:val="00335403"/>
    <w:rsid w:val="00337D2B"/>
    <w:rsid w:val="003438D8"/>
    <w:rsid w:val="00343C64"/>
    <w:rsid w:val="00350024"/>
    <w:rsid w:val="00352447"/>
    <w:rsid w:val="00352E7B"/>
    <w:rsid w:val="003572BD"/>
    <w:rsid w:val="00360AE5"/>
    <w:rsid w:val="00361B8F"/>
    <w:rsid w:val="00363B02"/>
    <w:rsid w:val="00365246"/>
    <w:rsid w:val="003714DD"/>
    <w:rsid w:val="00371C26"/>
    <w:rsid w:val="003742ED"/>
    <w:rsid w:val="00375A3B"/>
    <w:rsid w:val="00376033"/>
    <w:rsid w:val="00380130"/>
    <w:rsid w:val="00380F1C"/>
    <w:rsid w:val="00381088"/>
    <w:rsid w:val="003905B9"/>
    <w:rsid w:val="003951CA"/>
    <w:rsid w:val="00395DFB"/>
    <w:rsid w:val="003A12AC"/>
    <w:rsid w:val="003A1411"/>
    <w:rsid w:val="003A24EC"/>
    <w:rsid w:val="003A5EA9"/>
    <w:rsid w:val="003B2DC7"/>
    <w:rsid w:val="003B2E57"/>
    <w:rsid w:val="003B4BF9"/>
    <w:rsid w:val="003C3903"/>
    <w:rsid w:val="003C614C"/>
    <w:rsid w:val="003D258B"/>
    <w:rsid w:val="003D30C3"/>
    <w:rsid w:val="003D36BF"/>
    <w:rsid w:val="003D779E"/>
    <w:rsid w:val="003E3E64"/>
    <w:rsid w:val="003E48EA"/>
    <w:rsid w:val="003E79F1"/>
    <w:rsid w:val="003E7F34"/>
    <w:rsid w:val="003F473C"/>
    <w:rsid w:val="00405287"/>
    <w:rsid w:val="004107AE"/>
    <w:rsid w:val="00410C9C"/>
    <w:rsid w:val="00417D35"/>
    <w:rsid w:val="004202BE"/>
    <w:rsid w:val="0042519D"/>
    <w:rsid w:val="00432235"/>
    <w:rsid w:val="00434E55"/>
    <w:rsid w:val="00435C5C"/>
    <w:rsid w:val="0044158B"/>
    <w:rsid w:val="00445512"/>
    <w:rsid w:val="00446CD0"/>
    <w:rsid w:val="00450291"/>
    <w:rsid w:val="004562A5"/>
    <w:rsid w:val="00461225"/>
    <w:rsid w:val="004733E1"/>
    <w:rsid w:val="00475903"/>
    <w:rsid w:val="004861DD"/>
    <w:rsid w:val="00487C9C"/>
    <w:rsid w:val="0049045C"/>
    <w:rsid w:val="00497DD5"/>
    <w:rsid w:val="004A0859"/>
    <w:rsid w:val="004A1ED3"/>
    <w:rsid w:val="004B5102"/>
    <w:rsid w:val="004C105F"/>
    <w:rsid w:val="004C137F"/>
    <w:rsid w:val="004C65F0"/>
    <w:rsid w:val="004C68F7"/>
    <w:rsid w:val="004D1803"/>
    <w:rsid w:val="004D4265"/>
    <w:rsid w:val="004E3BF8"/>
    <w:rsid w:val="004E4E78"/>
    <w:rsid w:val="004E65F7"/>
    <w:rsid w:val="004F0C4D"/>
    <w:rsid w:val="004F3557"/>
    <w:rsid w:val="00505AB4"/>
    <w:rsid w:val="0051121C"/>
    <w:rsid w:val="00515218"/>
    <w:rsid w:val="00520590"/>
    <w:rsid w:val="00520719"/>
    <w:rsid w:val="005246AD"/>
    <w:rsid w:val="00540DCA"/>
    <w:rsid w:val="00541B1A"/>
    <w:rsid w:val="00542F9C"/>
    <w:rsid w:val="00555489"/>
    <w:rsid w:val="00556508"/>
    <w:rsid w:val="0055748D"/>
    <w:rsid w:val="00557796"/>
    <w:rsid w:val="00557D97"/>
    <w:rsid w:val="00570FEB"/>
    <w:rsid w:val="00577F60"/>
    <w:rsid w:val="00580F27"/>
    <w:rsid w:val="00584E19"/>
    <w:rsid w:val="005A055E"/>
    <w:rsid w:val="005A1511"/>
    <w:rsid w:val="005A1756"/>
    <w:rsid w:val="005A6400"/>
    <w:rsid w:val="005A6956"/>
    <w:rsid w:val="005B0B94"/>
    <w:rsid w:val="005B7592"/>
    <w:rsid w:val="005C2ED1"/>
    <w:rsid w:val="005C3114"/>
    <w:rsid w:val="005D0520"/>
    <w:rsid w:val="005D5DD5"/>
    <w:rsid w:val="005D6842"/>
    <w:rsid w:val="005D711F"/>
    <w:rsid w:val="005E2C7F"/>
    <w:rsid w:val="005E6592"/>
    <w:rsid w:val="005F23FF"/>
    <w:rsid w:val="005F2431"/>
    <w:rsid w:val="005F3D10"/>
    <w:rsid w:val="005F5D43"/>
    <w:rsid w:val="006016D1"/>
    <w:rsid w:val="00605A6B"/>
    <w:rsid w:val="00610708"/>
    <w:rsid w:val="006108CA"/>
    <w:rsid w:val="006114C7"/>
    <w:rsid w:val="00614316"/>
    <w:rsid w:val="00616EDF"/>
    <w:rsid w:val="00617B37"/>
    <w:rsid w:val="006200B1"/>
    <w:rsid w:val="00621E14"/>
    <w:rsid w:val="006229EB"/>
    <w:rsid w:val="0062349D"/>
    <w:rsid w:val="00623EF0"/>
    <w:rsid w:val="00624B00"/>
    <w:rsid w:val="006250EA"/>
    <w:rsid w:val="006263D1"/>
    <w:rsid w:val="006335FE"/>
    <w:rsid w:val="00634073"/>
    <w:rsid w:val="006363F6"/>
    <w:rsid w:val="00637965"/>
    <w:rsid w:val="006402C2"/>
    <w:rsid w:val="00654DA5"/>
    <w:rsid w:val="00656614"/>
    <w:rsid w:val="00660657"/>
    <w:rsid w:val="006658A3"/>
    <w:rsid w:val="0066694D"/>
    <w:rsid w:val="006704F8"/>
    <w:rsid w:val="00671386"/>
    <w:rsid w:val="00672CD7"/>
    <w:rsid w:val="006739EC"/>
    <w:rsid w:val="00683C63"/>
    <w:rsid w:val="00684A00"/>
    <w:rsid w:val="006853A4"/>
    <w:rsid w:val="00694CFF"/>
    <w:rsid w:val="006A1002"/>
    <w:rsid w:val="006A4C6B"/>
    <w:rsid w:val="006A7E05"/>
    <w:rsid w:val="006B4359"/>
    <w:rsid w:val="006B4A12"/>
    <w:rsid w:val="006B5E35"/>
    <w:rsid w:val="006C7C57"/>
    <w:rsid w:val="006D1A52"/>
    <w:rsid w:val="006D2403"/>
    <w:rsid w:val="006D3418"/>
    <w:rsid w:val="006D50B9"/>
    <w:rsid w:val="006D705F"/>
    <w:rsid w:val="006D7534"/>
    <w:rsid w:val="006E07A2"/>
    <w:rsid w:val="006E44CD"/>
    <w:rsid w:val="006F3DF1"/>
    <w:rsid w:val="006F6777"/>
    <w:rsid w:val="006F67EE"/>
    <w:rsid w:val="00702BC4"/>
    <w:rsid w:val="007049DF"/>
    <w:rsid w:val="00707D49"/>
    <w:rsid w:val="0071746E"/>
    <w:rsid w:val="00726193"/>
    <w:rsid w:val="00732BA5"/>
    <w:rsid w:val="00734021"/>
    <w:rsid w:val="00735387"/>
    <w:rsid w:val="007366C6"/>
    <w:rsid w:val="00741316"/>
    <w:rsid w:val="00752E2B"/>
    <w:rsid w:val="00753DF0"/>
    <w:rsid w:val="007559E5"/>
    <w:rsid w:val="007670AB"/>
    <w:rsid w:val="007673B1"/>
    <w:rsid w:val="00767DA6"/>
    <w:rsid w:val="00773419"/>
    <w:rsid w:val="00794336"/>
    <w:rsid w:val="00797780"/>
    <w:rsid w:val="007A4B13"/>
    <w:rsid w:val="007A54AE"/>
    <w:rsid w:val="007A634F"/>
    <w:rsid w:val="007B34AF"/>
    <w:rsid w:val="007B3F46"/>
    <w:rsid w:val="007B4436"/>
    <w:rsid w:val="007B5EC1"/>
    <w:rsid w:val="007C2B6F"/>
    <w:rsid w:val="007C31B7"/>
    <w:rsid w:val="007C4D16"/>
    <w:rsid w:val="007C66C7"/>
    <w:rsid w:val="007D1C06"/>
    <w:rsid w:val="007D2CA5"/>
    <w:rsid w:val="007D72E4"/>
    <w:rsid w:val="007D7AA7"/>
    <w:rsid w:val="007E0A2C"/>
    <w:rsid w:val="007E15B6"/>
    <w:rsid w:val="007E5B01"/>
    <w:rsid w:val="007E6E32"/>
    <w:rsid w:val="007E7F5F"/>
    <w:rsid w:val="007F1370"/>
    <w:rsid w:val="007F1825"/>
    <w:rsid w:val="007F21D4"/>
    <w:rsid w:val="007F4DC4"/>
    <w:rsid w:val="0080079E"/>
    <w:rsid w:val="00816662"/>
    <w:rsid w:val="008172C0"/>
    <w:rsid w:val="0081785A"/>
    <w:rsid w:val="0082264F"/>
    <w:rsid w:val="00823640"/>
    <w:rsid w:val="0082655F"/>
    <w:rsid w:val="00826BBE"/>
    <w:rsid w:val="00832D11"/>
    <w:rsid w:val="00833C7F"/>
    <w:rsid w:val="0083508E"/>
    <w:rsid w:val="008424F3"/>
    <w:rsid w:val="00843A7B"/>
    <w:rsid w:val="00862558"/>
    <w:rsid w:val="008628D3"/>
    <w:rsid w:val="00864D2C"/>
    <w:rsid w:val="00865939"/>
    <w:rsid w:val="00866730"/>
    <w:rsid w:val="008679AB"/>
    <w:rsid w:val="00867A73"/>
    <w:rsid w:val="00871DC8"/>
    <w:rsid w:val="008904C4"/>
    <w:rsid w:val="00890D19"/>
    <w:rsid w:val="00892376"/>
    <w:rsid w:val="00896F3F"/>
    <w:rsid w:val="008A03D8"/>
    <w:rsid w:val="008A07C7"/>
    <w:rsid w:val="008A20A0"/>
    <w:rsid w:val="008A4C52"/>
    <w:rsid w:val="008B04E7"/>
    <w:rsid w:val="008B0A69"/>
    <w:rsid w:val="008B195D"/>
    <w:rsid w:val="008B3524"/>
    <w:rsid w:val="008B5BB3"/>
    <w:rsid w:val="008B5F25"/>
    <w:rsid w:val="008B6A9E"/>
    <w:rsid w:val="008C105D"/>
    <w:rsid w:val="008C2E19"/>
    <w:rsid w:val="008C68D2"/>
    <w:rsid w:val="008D212E"/>
    <w:rsid w:val="008D3BF0"/>
    <w:rsid w:val="008D6ED3"/>
    <w:rsid w:val="008E0E64"/>
    <w:rsid w:val="008F7677"/>
    <w:rsid w:val="008F78CB"/>
    <w:rsid w:val="00904D87"/>
    <w:rsid w:val="00906478"/>
    <w:rsid w:val="00910868"/>
    <w:rsid w:val="0091111D"/>
    <w:rsid w:val="00915F15"/>
    <w:rsid w:val="00917E36"/>
    <w:rsid w:val="00922750"/>
    <w:rsid w:val="00923778"/>
    <w:rsid w:val="00925EDA"/>
    <w:rsid w:val="00927A7D"/>
    <w:rsid w:val="00930B79"/>
    <w:rsid w:val="00934AB8"/>
    <w:rsid w:val="00941803"/>
    <w:rsid w:val="009437F6"/>
    <w:rsid w:val="00943FDB"/>
    <w:rsid w:val="00945537"/>
    <w:rsid w:val="00953A72"/>
    <w:rsid w:val="00954185"/>
    <w:rsid w:val="0095710F"/>
    <w:rsid w:val="009609F4"/>
    <w:rsid w:val="00962D58"/>
    <w:rsid w:val="00965156"/>
    <w:rsid w:val="00971CFB"/>
    <w:rsid w:val="00974EF0"/>
    <w:rsid w:val="00983615"/>
    <w:rsid w:val="009848E1"/>
    <w:rsid w:val="0099036C"/>
    <w:rsid w:val="00996923"/>
    <w:rsid w:val="009A0C97"/>
    <w:rsid w:val="009A5A10"/>
    <w:rsid w:val="009A6DAC"/>
    <w:rsid w:val="009B24BD"/>
    <w:rsid w:val="009B3464"/>
    <w:rsid w:val="009B5989"/>
    <w:rsid w:val="009B7A51"/>
    <w:rsid w:val="009C0BA6"/>
    <w:rsid w:val="009C0FCC"/>
    <w:rsid w:val="009C15D5"/>
    <w:rsid w:val="009C3EF3"/>
    <w:rsid w:val="009C5EA5"/>
    <w:rsid w:val="009D0BDF"/>
    <w:rsid w:val="009D55FD"/>
    <w:rsid w:val="009D56BD"/>
    <w:rsid w:val="009E40B3"/>
    <w:rsid w:val="009E44F5"/>
    <w:rsid w:val="009E49B4"/>
    <w:rsid w:val="009E6687"/>
    <w:rsid w:val="009E73B7"/>
    <w:rsid w:val="009E7566"/>
    <w:rsid w:val="009E7EF1"/>
    <w:rsid w:val="009F5B83"/>
    <w:rsid w:val="009F6C49"/>
    <w:rsid w:val="00A0107A"/>
    <w:rsid w:val="00A01FAF"/>
    <w:rsid w:val="00A0246F"/>
    <w:rsid w:val="00A04572"/>
    <w:rsid w:val="00A05CF5"/>
    <w:rsid w:val="00A06432"/>
    <w:rsid w:val="00A07108"/>
    <w:rsid w:val="00A0741D"/>
    <w:rsid w:val="00A1431C"/>
    <w:rsid w:val="00A214D9"/>
    <w:rsid w:val="00A23D46"/>
    <w:rsid w:val="00A31133"/>
    <w:rsid w:val="00A3327D"/>
    <w:rsid w:val="00A34FDB"/>
    <w:rsid w:val="00A36ACC"/>
    <w:rsid w:val="00A41163"/>
    <w:rsid w:val="00A426AD"/>
    <w:rsid w:val="00A43DDE"/>
    <w:rsid w:val="00A601A5"/>
    <w:rsid w:val="00A66F5B"/>
    <w:rsid w:val="00A7431D"/>
    <w:rsid w:val="00A7530E"/>
    <w:rsid w:val="00A82BAC"/>
    <w:rsid w:val="00A85308"/>
    <w:rsid w:val="00A864F9"/>
    <w:rsid w:val="00A94D28"/>
    <w:rsid w:val="00AA17BC"/>
    <w:rsid w:val="00AA3402"/>
    <w:rsid w:val="00AA620D"/>
    <w:rsid w:val="00AA6D77"/>
    <w:rsid w:val="00AB05AF"/>
    <w:rsid w:val="00AB2909"/>
    <w:rsid w:val="00AB4319"/>
    <w:rsid w:val="00AB7671"/>
    <w:rsid w:val="00AC083F"/>
    <w:rsid w:val="00AC0FC8"/>
    <w:rsid w:val="00AC3E76"/>
    <w:rsid w:val="00AC4551"/>
    <w:rsid w:val="00AD1445"/>
    <w:rsid w:val="00AD2D00"/>
    <w:rsid w:val="00AD597C"/>
    <w:rsid w:val="00AE241B"/>
    <w:rsid w:val="00AE4A62"/>
    <w:rsid w:val="00AE5B77"/>
    <w:rsid w:val="00AF7AB8"/>
    <w:rsid w:val="00B02702"/>
    <w:rsid w:val="00B041B8"/>
    <w:rsid w:val="00B1078E"/>
    <w:rsid w:val="00B11F6E"/>
    <w:rsid w:val="00B1330C"/>
    <w:rsid w:val="00B16447"/>
    <w:rsid w:val="00B173BE"/>
    <w:rsid w:val="00B2175B"/>
    <w:rsid w:val="00B21810"/>
    <w:rsid w:val="00B21C6D"/>
    <w:rsid w:val="00B2236B"/>
    <w:rsid w:val="00B24BAA"/>
    <w:rsid w:val="00B27F05"/>
    <w:rsid w:val="00B30CED"/>
    <w:rsid w:val="00B37FD8"/>
    <w:rsid w:val="00B52C82"/>
    <w:rsid w:val="00B52F08"/>
    <w:rsid w:val="00B533AD"/>
    <w:rsid w:val="00B533E4"/>
    <w:rsid w:val="00B53FAB"/>
    <w:rsid w:val="00B546D1"/>
    <w:rsid w:val="00B74740"/>
    <w:rsid w:val="00B801EC"/>
    <w:rsid w:val="00B81451"/>
    <w:rsid w:val="00B848A2"/>
    <w:rsid w:val="00B96964"/>
    <w:rsid w:val="00BA1629"/>
    <w:rsid w:val="00BC1A84"/>
    <w:rsid w:val="00BC27E1"/>
    <w:rsid w:val="00BC3CFA"/>
    <w:rsid w:val="00BC4741"/>
    <w:rsid w:val="00BC4F98"/>
    <w:rsid w:val="00BC5D09"/>
    <w:rsid w:val="00BC6499"/>
    <w:rsid w:val="00BC689E"/>
    <w:rsid w:val="00BD1887"/>
    <w:rsid w:val="00BD1F3D"/>
    <w:rsid w:val="00BE694D"/>
    <w:rsid w:val="00BF1226"/>
    <w:rsid w:val="00BF7413"/>
    <w:rsid w:val="00C0170E"/>
    <w:rsid w:val="00C01826"/>
    <w:rsid w:val="00C01C25"/>
    <w:rsid w:val="00C02F15"/>
    <w:rsid w:val="00C15317"/>
    <w:rsid w:val="00C202B3"/>
    <w:rsid w:val="00C21FAD"/>
    <w:rsid w:val="00C239C5"/>
    <w:rsid w:val="00C23CA6"/>
    <w:rsid w:val="00C23D09"/>
    <w:rsid w:val="00C26FA9"/>
    <w:rsid w:val="00C3032D"/>
    <w:rsid w:val="00C30AC4"/>
    <w:rsid w:val="00C321F2"/>
    <w:rsid w:val="00C3466C"/>
    <w:rsid w:val="00C3774E"/>
    <w:rsid w:val="00C41E7D"/>
    <w:rsid w:val="00C43386"/>
    <w:rsid w:val="00C464F4"/>
    <w:rsid w:val="00C542C0"/>
    <w:rsid w:val="00C558BE"/>
    <w:rsid w:val="00C57898"/>
    <w:rsid w:val="00C6276A"/>
    <w:rsid w:val="00C62ECB"/>
    <w:rsid w:val="00C72E51"/>
    <w:rsid w:val="00C76584"/>
    <w:rsid w:val="00C81B34"/>
    <w:rsid w:val="00C84197"/>
    <w:rsid w:val="00C86923"/>
    <w:rsid w:val="00CA11B7"/>
    <w:rsid w:val="00CA302E"/>
    <w:rsid w:val="00CA31BD"/>
    <w:rsid w:val="00CA3357"/>
    <w:rsid w:val="00CA6DDA"/>
    <w:rsid w:val="00CB38F4"/>
    <w:rsid w:val="00CB5A82"/>
    <w:rsid w:val="00CC1964"/>
    <w:rsid w:val="00CC3DDC"/>
    <w:rsid w:val="00CC58A5"/>
    <w:rsid w:val="00CD14C8"/>
    <w:rsid w:val="00CD2F04"/>
    <w:rsid w:val="00CD3ED4"/>
    <w:rsid w:val="00CD4EBD"/>
    <w:rsid w:val="00CE1DEC"/>
    <w:rsid w:val="00CE25AE"/>
    <w:rsid w:val="00CE33BB"/>
    <w:rsid w:val="00CF0FD2"/>
    <w:rsid w:val="00D0108A"/>
    <w:rsid w:val="00D07AC1"/>
    <w:rsid w:val="00D15A1F"/>
    <w:rsid w:val="00D24B90"/>
    <w:rsid w:val="00D30091"/>
    <w:rsid w:val="00D31F12"/>
    <w:rsid w:val="00D34967"/>
    <w:rsid w:val="00D37B4E"/>
    <w:rsid w:val="00D4731D"/>
    <w:rsid w:val="00D565D6"/>
    <w:rsid w:val="00D56FEC"/>
    <w:rsid w:val="00D60D08"/>
    <w:rsid w:val="00D643EA"/>
    <w:rsid w:val="00D660BB"/>
    <w:rsid w:val="00D67C0A"/>
    <w:rsid w:val="00D67F6E"/>
    <w:rsid w:val="00D745F2"/>
    <w:rsid w:val="00D81EF9"/>
    <w:rsid w:val="00D84B8C"/>
    <w:rsid w:val="00D90016"/>
    <w:rsid w:val="00D93122"/>
    <w:rsid w:val="00D954FC"/>
    <w:rsid w:val="00DA03B5"/>
    <w:rsid w:val="00DA10CC"/>
    <w:rsid w:val="00DA126E"/>
    <w:rsid w:val="00DA27A5"/>
    <w:rsid w:val="00DA2E1B"/>
    <w:rsid w:val="00DA610C"/>
    <w:rsid w:val="00DB36F6"/>
    <w:rsid w:val="00DB5D82"/>
    <w:rsid w:val="00DB6731"/>
    <w:rsid w:val="00DB69B8"/>
    <w:rsid w:val="00DC3741"/>
    <w:rsid w:val="00DC46F3"/>
    <w:rsid w:val="00DC4BA6"/>
    <w:rsid w:val="00DC5553"/>
    <w:rsid w:val="00DD0283"/>
    <w:rsid w:val="00DD53B2"/>
    <w:rsid w:val="00DE2EA3"/>
    <w:rsid w:val="00DE67C9"/>
    <w:rsid w:val="00DF3988"/>
    <w:rsid w:val="00DF658C"/>
    <w:rsid w:val="00E05E04"/>
    <w:rsid w:val="00E21868"/>
    <w:rsid w:val="00E232A6"/>
    <w:rsid w:val="00E2361C"/>
    <w:rsid w:val="00E30DDC"/>
    <w:rsid w:val="00E31448"/>
    <w:rsid w:val="00E31D92"/>
    <w:rsid w:val="00E438B3"/>
    <w:rsid w:val="00E46B62"/>
    <w:rsid w:val="00E47488"/>
    <w:rsid w:val="00E477C1"/>
    <w:rsid w:val="00E5053D"/>
    <w:rsid w:val="00E53055"/>
    <w:rsid w:val="00E61218"/>
    <w:rsid w:val="00E638B1"/>
    <w:rsid w:val="00E646C6"/>
    <w:rsid w:val="00E657C4"/>
    <w:rsid w:val="00E673E7"/>
    <w:rsid w:val="00E71668"/>
    <w:rsid w:val="00E73471"/>
    <w:rsid w:val="00E739FE"/>
    <w:rsid w:val="00E81925"/>
    <w:rsid w:val="00E87058"/>
    <w:rsid w:val="00E936F6"/>
    <w:rsid w:val="00E964C7"/>
    <w:rsid w:val="00E96BEF"/>
    <w:rsid w:val="00EA0BDE"/>
    <w:rsid w:val="00EA2080"/>
    <w:rsid w:val="00EA439B"/>
    <w:rsid w:val="00EA43CA"/>
    <w:rsid w:val="00EA6F4D"/>
    <w:rsid w:val="00EB0F7A"/>
    <w:rsid w:val="00EB2E78"/>
    <w:rsid w:val="00EB514B"/>
    <w:rsid w:val="00EB59EE"/>
    <w:rsid w:val="00ED03CA"/>
    <w:rsid w:val="00ED411E"/>
    <w:rsid w:val="00ED4710"/>
    <w:rsid w:val="00ED68B4"/>
    <w:rsid w:val="00EE2CAC"/>
    <w:rsid w:val="00EE5893"/>
    <w:rsid w:val="00EE5A6A"/>
    <w:rsid w:val="00EE6E98"/>
    <w:rsid w:val="00EF036A"/>
    <w:rsid w:val="00EF0628"/>
    <w:rsid w:val="00EF297F"/>
    <w:rsid w:val="00EF409A"/>
    <w:rsid w:val="00F001A8"/>
    <w:rsid w:val="00F0116B"/>
    <w:rsid w:val="00F0238D"/>
    <w:rsid w:val="00F038E1"/>
    <w:rsid w:val="00F05BE6"/>
    <w:rsid w:val="00F10853"/>
    <w:rsid w:val="00F11326"/>
    <w:rsid w:val="00F147D6"/>
    <w:rsid w:val="00F21A0D"/>
    <w:rsid w:val="00F25608"/>
    <w:rsid w:val="00F25660"/>
    <w:rsid w:val="00F27741"/>
    <w:rsid w:val="00F32287"/>
    <w:rsid w:val="00F3296D"/>
    <w:rsid w:val="00F32EAC"/>
    <w:rsid w:val="00F3428A"/>
    <w:rsid w:val="00F34F03"/>
    <w:rsid w:val="00F36C13"/>
    <w:rsid w:val="00F52B92"/>
    <w:rsid w:val="00F61E09"/>
    <w:rsid w:val="00F621F6"/>
    <w:rsid w:val="00F672BA"/>
    <w:rsid w:val="00F67835"/>
    <w:rsid w:val="00F71369"/>
    <w:rsid w:val="00F77572"/>
    <w:rsid w:val="00F84CC9"/>
    <w:rsid w:val="00F86DC9"/>
    <w:rsid w:val="00F91719"/>
    <w:rsid w:val="00F93A74"/>
    <w:rsid w:val="00F94A7F"/>
    <w:rsid w:val="00F95444"/>
    <w:rsid w:val="00F95E9D"/>
    <w:rsid w:val="00F971EB"/>
    <w:rsid w:val="00FA041B"/>
    <w:rsid w:val="00FA40AF"/>
    <w:rsid w:val="00FA4FE9"/>
    <w:rsid w:val="00FB2374"/>
    <w:rsid w:val="00FB32A2"/>
    <w:rsid w:val="00FB6814"/>
    <w:rsid w:val="00FB779E"/>
    <w:rsid w:val="00FC1088"/>
    <w:rsid w:val="00FC6032"/>
    <w:rsid w:val="00FC6182"/>
    <w:rsid w:val="00FD2A92"/>
    <w:rsid w:val="00FE1621"/>
    <w:rsid w:val="00FE4665"/>
    <w:rsid w:val="00FF2B4A"/>
    <w:rsid w:val="00FF551F"/>
    <w:rsid w:val="00FF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277876"/>
  <w15:chartTrackingRefBased/>
  <w15:docId w15:val="{1292AA5E-DDA0-49B1-98CD-4AF1E7DD1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0C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10C9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10C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10C9C"/>
    <w:rPr>
      <w:sz w:val="18"/>
      <w:szCs w:val="18"/>
    </w:rPr>
  </w:style>
  <w:style w:type="table" w:styleId="a7">
    <w:name w:val="Table Grid"/>
    <w:basedOn w:val="a1"/>
    <w:uiPriority w:val="59"/>
    <w:rsid w:val="009969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654DA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654DA5"/>
    <w:rPr>
      <w:color w:val="0000FF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B37FD8"/>
    <w:rPr>
      <w:color w:val="605E5C"/>
      <w:shd w:val="clear" w:color="auto" w:fill="E1DFDD"/>
    </w:rPr>
  </w:style>
  <w:style w:type="paragraph" w:customStyle="1" w:styleId="ExperimentalText">
    <w:name w:val="Experimental Text"/>
    <w:basedOn w:val="a"/>
    <w:link w:val="ExperimentalTextChar"/>
    <w:rsid w:val="00AB2909"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ExperimentalTextChar">
    <w:name w:val="Experimental Text Char"/>
    <w:link w:val="ExperimentalText"/>
    <w:rsid w:val="00AB2909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styleId="aa">
    <w:name w:val="List Paragraph"/>
    <w:basedOn w:val="a"/>
    <w:uiPriority w:val="34"/>
    <w:qFormat/>
    <w:rsid w:val="00AB2909"/>
    <w:pPr>
      <w:widowControl/>
      <w:ind w:firstLineChars="200" w:firstLine="420"/>
      <w:jc w:val="left"/>
    </w:pPr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styleId="ab">
    <w:name w:val="annotation reference"/>
    <w:basedOn w:val="a0"/>
    <w:uiPriority w:val="99"/>
    <w:semiHidden/>
    <w:unhideWhenUsed/>
    <w:rsid w:val="00E96BEF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E96BEF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E96BEF"/>
  </w:style>
  <w:style w:type="paragraph" w:styleId="ae">
    <w:name w:val="annotation subject"/>
    <w:basedOn w:val="ac"/>
    <w:next w:val="ac"/>
    <w:link w:val="af"/>
    <w:uiPriority w:val="99"/>
    <w:semiHidden/>
    <w:unhideWhenUsed/>
    <w:rsid w:val="00E96BEF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E96BEF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E96BEF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6BEF"/>
    <w:rPr>
      <w:sz w:val="18"/>
      <w:szCs w:val="18"/>
    </w:rPr>
  </w:style>
  <w:style w:type="paragraph" w:styleId="af2">
    <w:name w:val="Revision"/>
    <w:hidden/>
    <w:uiPriority w:val="99"/>
    <w:semiHidden/>
    <w:rsid w:val="002E1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9" Type="http://schemas.openxmlformats.org/officeDocument/2006/relationships/image" Target="media/image32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34" Type="http://schemas.openxmlformats.org/officeDocument/2006/relationships/image" Target="media/image27.tiff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image" Target="media/image26.tiff"/><Relationship Id="rId38" Type="http://schemas.openxmlformats.org/officeDocument/2006/relationships/image" Target="media/image31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jpeg"/><Relationship Id="rId29" Type="http://schemas.openxmlformats.org/officeDocument/2006/relationships/image" Target="media/image22.tiff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31" Type="http://schemas.openxmlformats.org/officeDocument/2006/relationships/image" Target="media/image24.tif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jpeg"/><Relationship Id="rId35" Type="http://schemas.openxmlformats.org/officeDocument/2006/relationships/image" Target="media/image28.tiff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CCFE5-B7A2-4C64-8B2F-BC134DFE7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1847</TotalTime>
  <Pages>3</Pages>
  <Words>5064</Words>
  <Characters>28867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LYF</dc:creator>
  <cp:keywords/>
  <dc:description/>
  <cp:lastModifiedBy>Yifan Li</cp:lastModifiedBy>
  <cp:revision>559</cp:revision>
  <dcterms:created xsi:type="dcterms:W3CDTF">2022-09-24T11:27:00Z</dcterms:created>
  <dcterms:modified xsi:type="dcterms:W3CDTF">2023-11-09T06:02:00Z</dcterms:modified>
</cp:coreProperties>
</file>