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5990A" w14:textId="6D697415" w:rsidR="00AE34CA" w:rsidRDefault="00D95754">
      <w:r>
        <w:rPr>
          <w:noProof/>
          <w:lang w:eastAsia="en-AU"/>
        </w:rPr>
        <w:drawing>
          <wp:inline distT="0" distB="0" distL="0" distR="0" wp14:anchorId="01974531" wp14:editId="52BDAC1A">
            <wp:extent cx="5731510" cy="2152015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506F0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5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34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1D"/>
    <w:rsid w:val="00195D78"/>
    <w:rsid w:val="00623344"/>
    <w:rsid w:val="0064631D"/>
    <w:rsid w:val="0082444E"/>
    <w:rsid w:val="00C44787"/>
    <w:rsid w:val="00D95754"/>
    <w:rsid w:val="00F4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C53CB"/>
  <w15:chartTrackingRefBased/>
  <w15:docId w15:val="{6F8B0764-341C-4BC9-9F0A-121D32395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NSW Health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Yoni Byron (Central Coast LHD)</dc:creator>
  <cp:keywords/>
  <dc:description/>
  <cp:lastModifiedBy>Yoni Byron (Central Coast LHD)</cp:lastModifiedBy>
  <cp:revision>2</cp:revision>
  <dcterms:created xsi:type="dcterms:W3CDTF">2023-11-03T08:04:00Z</dcterms:created>
  <dcterms:modified xsi:type="dcterms:W3CDTF">2023-11-03T08:04:00Z</dcterms:modified>
</cp:coreProperties>
</file>