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F16A0" w:rsidRPr="00B34258" w:rsidRDefault="003F16A0" w:rsidP="003F16A0">
      <w:pPr>
        <w:spacing w:after="0" w:line="360" w:lineRule="auto"/>
        <w:ind w:firstLineChars="250" w:firstLine="600"/>
        <w:rPr>
          <w:rFonts w:ascii="Times New Roman" w:eastAsia="SimSun" w:hAnsi="Times New Roman"/>
          <w:sz w:val="24"/>
          <w:szCs w:val="24"/>
        </w:rPr>
      </w:pPr>
      <w:r w:rsidRPr="00EE37BD">
        <w:rPr>
          <w:rFonts w:ascii="Times New Roman" w:hAnsi="Times New Roman" w:hint="eastAsia"/>
          <w:b/>
          <w:sz w:val="24"/>
          <w:szCs w:val="24"/>
        </w:rPr>
        <w:t>Table S1.</w:t>
      </w:r>
      <w:r>
        <w:rPr>
          <w:rFonts w:ascii="Times New Roman" w:hAnsi="Times New Roman" w:hint="eastAsia"/>
          <w:sz w:val="24"/>
          <w:szCs w:val="24"/>
        </w:rPr>
        <w:t xml:space="preserve">  </w:t>
      </w:r>
      <w:r>
        <w:rPr>
          <w:rFonts w:ascii="Times New Roman" w:hAnsi="Times New Roman" w:hint="eastAsia"/>
          <w:color w:val="000000"/>
          <w:sz w:val="24"/>
          <w:szCs w:val="24"/>
        </w:rPr>
        <w:t>T</w:t>
      </w:r>
      <w:r w:rsidRPr="00A13110">
        <w:rPr>
          <w:rFonts w:ascii="Times New Roman" w:hAnsi="Times New Roman"/>
          <w:color w:val="000000"/>
          <w:sz w:val="24"/>
          <w:szCs w:val="24"/>
        </w:rPr>
        <w:t>he characteristics of the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healthy </w:t>
      </w:r>
      <w:r w:rsidRPr="00A13110">
        <w:rPr>
          <w:rFonts w:ascii="Times New Roman" w:hAnsi="Times New Roman"/>
          <w:color w:val="000000"/>
          <w:sz w:val="24"/>
          <w:szCs w:val="24"/>
        </w:rPr>
        <w:t>group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A13110">
        <w:rPr>
          <w:rFonts w:ascii="Times New Roman" w:eastAsia="SimSun" w:hAnsi="Times New Roman"/>
          <w:sz w:val="24"/>
          <w:szCs w:val="24"/>
        </w:rPr>
        <w:t>(</w:t>
      </w:r>
      <w:r>
        <w:rPr>
          <w:rFonts w:ascii="Times New Roman" w:eastAsia="SimSun" w:hAnsi="Times New Roman" w:hint="eastAsia"/>
          <w:sz w:val="24"/>
          <w:szCs w:val="24"/>
        </w:rPr>
        <w:t xml:space="preserve">n = 50, </w:t>
      </w:r>
      <w:r w:rsidRPr="00A13110">
        <w:rPr>
          <w:rFonts w:ascii="Times New Roman" w:eastAsia="SimSun" w:hAnsi="Times New Roman"/>
          <w:sz w:val="24"/>
          <w:szCs w:val="24"/>
        </w:rPr>
        <w:t>mean ± S.E.</w:t>
      </w:r>
      <w:r>
        <w:rPr>
          <w:rFonts w:ascii="Times New Roman" w:eastAsia="SimSun" w:hAnsi="Times New Roman" w:hint="eastAsia"/>
          <w:sz w:val="24"/>
          <w:szCs w:val="24"/>
        </w:rPr>
        <w:t>)</w:t>
      </w:r>
    </w:p>
    <w:tbl>
      <w:tblPr>
        <w:tblW w:w="7020" w:type="dxa"/>
        <w:jc w:val="center"/>
        <w:tblLook w:val="04A0" w:firstRow="1" w:lastRow="0" w:firstColumn="1" w:lastColumn="0" w:noHBand="0" w:noVBand="1"/>
      </w:tblPr>
      <w:tblGrid>
        <w:gridCol w:w="3560"/>
        <w:gridCol w:w="3460"/>
      </w:tblGrid>
      <w:tr w:rsidR="003F16A0" w:rsidRPr="00D53E87" w:rsidTr="00F17576">
        <w:trPr>
          <w:trHeight w:val="330"/>
          <w:jc w:val="center"/>
        </w:trPr>
        <w:tc>
          <w:tcPr>
            <w:tcW w:w="3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D53E87" w:rsidRDefault="003F16A0" w:rsidP="00F17576">
            <w:pPr>
              <w:adjustRightInd/>
              <w:snapToGrid/>
              <w:spacing w:after="0"/>
              <w:rPr>
                <w:rFonts w:ascii="Times New Roman" w:eastAsia="SimSun" w:hAnsi="Times New Roman"/>
                <w:b/>
                <w:bCs/>
                <w:color w:val="000000"/>
                <w:sz w:val="24"/>
                <w:szCs w:val="24"/>
              </w:rPr>
            </w:pPr>
            <w:r w:rsidRPr="00D53E87">
              <w:rPr>
                <w:rFonts w:ascii="Times New Roman" w:eastAsia="SimSun" w:hAnsi="Times New Roman"/>
                <w:b/>
                <w:bCs/>
                <w:color w:val="000000"/>
                <w:sz w:val="24"/>
                <w:szCs w:val="24"/>
              </w:rPr>
              <w:t>Varaiables</w:t>
            </w:r>
          </w:p>
        </w:tc>
        <w:tc>
          <w:tcPr>
            <w:tcW w:w="34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D53E87" w:rsidRDefault="003F16A0" w:rsidP="00F17576">
            <w:pPr>
              <w:adjustRightInd/>
              <w:snapToGrid/>
              <w:spacing w:after="0"/>
              <w:rPr>
                <w:rFonts w:ascii="Times New Roman" w:eastAsia="SimSun" w:hAnsi="Times New Roman"/>
                <w:b/>
                <w:bCs/>
                <w:color w:val="000000"/>
                <w:sz w:val="24"/>
                <w:szCs w:val="24"/>
              </w:rPr>
            </w:pPr>
            <w:r w:rsidRPr="00D53E87">
              <w:rPr>
                <w:rFonts w:ascii="Times New Roman" w:eastAsia="SimSun" w:hAnsi="Times New Roman"/>
                <w:b/>
                <w:bCs/>
                <w:color w:val="000000"/>
                <w:sz w:val="24"/>
                <w:szCs w:val="24"/>
              </w:rPr>
              <w:t>levels in serum (mean ± S.E.)</w:t>
            </w:r>
          </w:p>
        </w:tc>
      </w:tr>
      <w:tr w:rsidR="003F16A0" w:rsidRPr="00D53E87" w:rsidTr="00F17576">
        <w:trPr>
          <w:trHeight w:val="315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WBC(10</w:t>
            </w: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  <w:vertAlign w:val="superscript"/>
              </w:rPr>
              <w:t>9</w:t>
            </w: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/L)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6.04 ± 0.58</w:t>
            </w:r>
          </w:p>
        </w:tc>
      </w:tr>
      <w:tr w:rsidR="003F16A0" w:rsidRPr="00D53E87" w:rsidTr="00F17576">
        <w:trPr>
          <w:trHeight w:val="285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RBC(10</w:t>
            </w: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  <w:vertAlign w:val="superscript"/>
              </w:rPr>
              <w:t>12</w:t>
            </w: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/L)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4.84 ± 0.20</w:t>
            </w:r>
          </w:p>
        </w:tc>
      </w:tr>
      <w:tr w:rsidR="003F16A0" w:rsidRPr="00D53E87" w:rsidTr="00F17576">
        <w:trPr>
          <w:trHeight w:val="285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HB</w:t>
            </w:r>
            <w:r>
              <w:rPr>
                <w:rFonts w:ascii="Times New Roman" w:eastAsia="SimSun" w:hAnsi="Times New Roman" w:hint="eastAsia"/>
                <w:color w:val="000000"/>
                <w:sz w:val="21"/>
                <w:szCs w:val="21"/>
              </w:rPr>
              <w:t xml:space="preserve"> </w:t>
            </w: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(g/L)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141.48 ± 1.81</w:t>
            </w:r>
          </w:p>
        </w:tc>
      </w:tr>
      <w:tr w:rsidR="003F16A0" w:rsidRPr="00D53E87" w:rsidTr="00F17576">
        <w:trPr>
          <w:trHeight w:val="285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PLT(10</w:t>
            </w: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  <w:vertAlign w:val="superscript"/>
              </w:rPr>
              <w:t>9</w:t>
            </w: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/L)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235.62 ± 16.63</w:t>
            </w:r>
          </w:p>
        </w:tc>
      </w:tr>
      <w:tr w:rsidR="003F16A0" w:rsidRPr="00D53E87" w:rsidTr="00F17576">
        <w:trPr>
          <w:trHeight w:val="285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ALB(g/L)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43.61 ± 1.51</w:t>
            </w:r>
          </w:p>
        </w:tc>
      </w:tr>
      <w:tr w:rsidR="003F16A0" w:rsidRPr="00D53E87" w:rsidTr="00F17576">
        <w:trPr>
          <w:trHeight w:val="285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Tbil (μmol/L)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12.22 ± 0.62</w:t>
            </w:r>
          </w:p>
        </w:tc>
      </w:tr>
      <w:tr w:rsidR="003F16A0" w:rsidRPr="00D53E87" w:rsidTr="00F17576">
        <w:trPr>
          <w:trHeight w:val="285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Dbil (μmol/L)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4.87 ± 0.06</w:t>
            </w:r>
          </w:p>
        </w:tc>
      </w:tr>
      <w:tr w:rsidR="003F16A0" w:rsidRPr="00D53E87" w:rsidTr="00F17576">
        <w:trPr>
          <w:trHeight w:val="285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ALT (IU/L)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18.15 ± 1.03</w:t>
            </w:r>
          </w:p>
        </w:tc>
      </w:tr>
      <w:tr w:rsidR="003F16A0" w:rsidRPr="00D53E87" w:rsidTr="00F17576">
        <w:trPr>
          <w:trHeight w:val="285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AST (IU/L)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18.89 ± 3.02</w:t>
            </w:r>
          </w:p>
        </w:tc>
      </w:tr>
      <w:tr w:rsidR="003F16A0" w:rsidRPr="00D53E87" w:rsidTr="00F17576">
        <w:trPr>
          <w:trHeight w:val="285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ALP (U/L)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70.40 ± 1.96</w:t>
            </w:r>
          </w:p>
        </w:tc>
      </w:tr>
      <w:tr w:rsidR="003F16A0" w:rsidRPr="00D53E87" w:rsidTr="00F17576">
        <w:trPr>
          <w:trHeight w:val="285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GLU (mmol/l)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4.92 ± 0.21</w:t>
            </w:r>
          </w:p>
        </w:tc>
      </w:tr>
      <w:tr w:rsidR="003F16A0" w:rsidRPr="00D53E87" w:rsidTr="00F17576">
        <w:trPr>
          <w:trHeight w:val="285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CHOL (mmol/L)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4.69 ± 0.56</w:t>
            </w:r>
          </w:p>
        </w:tc>
      </w:tr>
      <w:tr w:rsidR="003F16A0" w:rsidRPr="00D53E87" w:rsidTr="00F17576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TG (mmol/L)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F16A0" w:rsidRPr="001673E1" w:rsidRDefault="003F16A0" w:rsidP="00F17576">
            <w:pPr>
              <w:adjustRightInd/>
              <w:snapToGrid/>
              <w:spacing w:after="0" w:line="360" w:lineRule="auto"/>
              <w:jc w:val="both"/>
              <w:rPr>
                <w:rFonts w:ascii="Times New Roman" w:eastAsia="SimSun" w:hAnsi="Times New Roman"/>
                <w:color w:val="000000"/>
                <w:sz w:val="21"/>
                <w:szCs w:val="21"/>
              </w:rPr>
            </w:pPr>
            <w:r w:rsidRPr="001673E1">
              <w:rPr>
                <w:rFonts w:ascii="Times New Roman" w:eastAsia="SimSun" w:hAnsi="Times New Roman"/>
                <w:color w:val="000000"/>
                <w:sz w:val="21"/>
                <w:szCs w:val="21"/>
              </w:rPr>
              <w:t>1.30 ± 0.01</w:t>
            </w:r>
          </w:p>
        </w:tc>
      </w:tr>
    </w:tbl>
    <w:p w:rsidR="003F16A0" w:rsidRDefault="003F16A0" w:rsidP="003F16A0">
      <w:pPr>
        <w:spacing w:after="0" w:line="360" w:lineRule="auto"/>
        <w:rPr>
          <w:rFonts w:ascii="Times New Roman" w:eastAsia="SimSun" w:hAnsi="Times New Roman"/>
          <w:b/>
          <w:color w:val="000000"/>
          <w:sz w:val="24"/>
          <w:szCs w:val="24"/>
        </w:rPr>
      </w:pPr>
    </w:p>
    <w:p w:rsidR="003F16A0" w:rsidRPr="00F573D2" w:rsidRDefault="003F16A0" w:rsidP="003F16A0">
      <w:pPr>
        <w:spacing w:after="0" w:line="360" w:lineRule="auto"/>
        <w:jc w:val="both"/>
        <w:rPr>
          <w:rFonts w:ascii="Times New Roman" w:hAnsi="Times New Roman"/>
          <w:sz w:val="18"/>
          <w:szCs w:val="18"/>
        </w:rPr>
      </w:pPr>
      <w:r w:rsidRPr="00F573D2">
        <w:rPr>
          <w:rFonts w:ascii="Times New Roman" w:eastAsia="SimSun" w:hAnsi="Times New Roman"/>
          <w:b/>
          <w:color w:val="000000"/>
          <w:sz w:val="18"/>
          <w:szCs w:val="18"/>
        </w:rPr>
        <w:t>Note:</w:t>
      </w:r>
      <w:r w:rsidRPr="00F573D2">
        <w:rPr>
          <w:rFonts w:ascii="Times New Roman" w:hAnsi="Times New Roman"/>
          <w:sz w:val="18"/>
          <w:szCs w:val="18"/>
        </w:rPr>
        <w:t>WBC, white blood cell; RBC, red blood cell; HB ,hemoglobin;</w:t>
      </w:r>
      <w:r w:rsidRPr="00F573D2">
        <w:rPr>
          <w:rFonts w:ascii="Times New Roman" w:hAnsi="Times New Roman" w:hint="eastAsia"/>
          <w:sz w:val="18"/>
          <w:szCs w:val="18"/>
        </w:rPr>
        <w:t xml:space="preserve"> </w:t>
      </w:r>
      <w:r w:rsidRPr="00F573D2">
        <w:rPr>
          <w:rFonts w:ascii="Times New Roman" w:hAnsi="Times New Roman"/>
          <w:sz w:val="18"/>
          <w:szCs w:val="18"/>
        </w:rPr>
        <w:t>PLT, blood</w:t>
      </w:r>
      <w:r w:rsidRPr="00F573D2">
        <w:rPr>
          <w:rFonts w:ascii="Times New Roman" w:hAnsi="Times New Roman" w:hint="eastAsia"/>
          <w:sz w:val="18"/>
          <w:szCs w:val="18"/>
        </w:rPr>
        <w:t xml:space="preserve"> </w:t>
      </w:r>
      <w:r w:rsidRPr="00F573D2">
        <w:rPr>
          <w:rFonts w:ascii="Times New Roman" w:hAnsi="Times New Roman"/>
          <w:sz w:val="18"/>
          <w:szCs w:val="18"/>
        </w:rPr>
        <w:t>platelet</w:t>
      </w:r>
      <w:r w:rsidRPr="00F573D2">
        <w:rPr>
          <w:rFonts w:ascii="Times New Roman" w:hAnsi="Times New Roman" w:hint="eastAsia"/>
          <w:sz w:val="18"/>
          <w:szCs w:val="18"/>
        </w:rPr>
        <w:t xml:space="preserve">: </w:t>
      </w:r>
      <w:r w:rsidRPr="00F573D2">
        <w:rPr>
          <w:rFonts w:ascii="Times New Roman" w:eastAsia="SimSun" w:hAnsi="Times New Roman"/>
          <w:color w:val="000000"/>
          <w:sz w:val="18"/>
          <w:szCs w:val="18"/>
        </w:rPr>
        <w:t>ALB</w:t>
      </w:r>
      <w:r w:rsidRPr="00F573D2">
        <w:rPr>
          <w:rFonts w:ascii="Times New Roman" w:hAnsi="Times New Roman"/>
          <w:sz w:val="18"/>
          <w:szCs w:val="18"/>
        </w:rPr>
        <w:t>,</w:t>
      </w:r>
      <w:r w:rsidRPr="00F573D2">
        <w:rPr>
          <w:rFonts w:ascii="Times New Roman" w:hAnsi="Times New Roman" w:hint="eastAsia"/>
          <w:sz w:val="18"/>
          <w:szCs w:val="18"/>
        </w:rPr>
        <w:t xml:space="preserve"> </w:t>
      </w:r>
      <w:r w:rsidRPr="00F573D2">
        <w:rPr>
          <w:rFonts w:ascii="Times New Roman" w:hAnsi="Times New Roman"/>
          <w:sz w:val="18"/>
          <w:szCs w:val="18"/>
        </w:rPr>
        <w:t>albumin;</w:t>
      </w:r>
      <w:r w:rsidRPr="00F573D2">
        <w:rPr>
          <w:rFonts w:ascii="Times New Roman" w:eastAsia="SimSun" w:hAnsi="Times New Roman"/>
          <w:color w:val="000000"/>
          <w:sz w:val="18"/>
          <w:szCs w:val="18"/>
        </w:rPr>
        <w:t xml:space="preserve"> TBil</w:t>
      </w:r>
      <w:r w:rsidRPr="00F573D2">
        <w:rPr>
          <w:rFonts w:ascii="Times New Roman" w:hAnsi="Times New Roman"/>
          <w:sz w:val="18"/>
          <w:szCs w:val="18"/>
        </w:rPr>
        <w:t>,</w:t>
      </w:r>
      <w:r w:rsidRPr="00F573D2">
        <w:rPr>
          <w:rFonts w:ascii="Times New Roman" w:hAnsi="Times New Roman"/>
          <w:sz w:val="18"/>
          <w:szCs w:val="18"/>
          <w:shd w:val="clear" w:color="auto" w:fill="FFFFFF"/>
        </w:rPr>
        <w:t xml:space="preserve"> total bilirubin</w:t>
      </w:r>
      <w:r w:rsidRPr="00F573D2">
        <w:rPr>
          <w:rFonts w:ascii="Times New Roman" w:hAnsi="Times New Roman"/>
          <w:sz w:val="18"/>
          <w:szCs w:val="18"/>
        </w:rPr>
        <w:t xml:space="preserve">; </w:t>
      </w:r>
      <w:r w:rsidRPr="00F573D2">
        <w:rPr>
          <w:rFonts w:ascii="Times New Roman" w:eastAsia="SimSun" w:hAnsi="Times New Roman"/>
          <w:color w:val="000000"/>
          <w:sz w:val="18"/>
          <w:szCs w:val="18"/>
        </w:rPr>
        <w:t>DBil</w:t>
      </w:r>
      <w:r w:rsidRPr="00F573D2">
        <w:rPr>
          <w:rFonts w:ascii="Times New Roman" w:hAnsi="Times New Roman"/>
          <w:sz w:val="18"/>
          <w:szCs w:val="18"/>
        </w:rPr>
        <w:t>,</w:t>
      </w:r>
      <w:r w:rsidRPr="00F573D2">
        <w:rPr>
          <w:rFonts w:ascii="Times New Roman" w:hAnsi="Times New Roman"/>
          <w:sz w:val="18"/>
          <w:szCs w:val="18"/>
          <w:shd w:val="clear" w:color="auto" w:fill="FFFFFF"/>
        </w:rPr>
        <w:t>direct bilirubin</w:t>
      </w:r>
      <w:r w:rsidRPr="00F573D2">
        <w:rPr>
          <w:rFonts w:ascii="Times New Roman" w:hAnsi="Times New Roman"/>
          <w:sz w:val="18"/>
          <w:szCs w:val="18"/>
        </w:rPr>
        <w:t xml:space="preserve">; </w:t>
      </w:r>
      <w:r w:rsidRPr="00F573D2">
        <w:rPr>
          <w:rStyle w:val="apple-converted-space"/>
          <w:rFonts w:ascii="Times New Roman" w:hAnsi="Times New Roman"/>
          <w:sz w:val="18"/>
          <w:szCs w:val="18"/>
        </w:rPr>
        <w:t>ALT,alanine aminotransferase;</w:t>
      </w:r>
      <w:r w:rsidRPr="00F573D2">
        <w:rPr>
          <w:rStyle w:val="apple-converted-space"/>
          <w:rFonts w:ascii="Times New Roman" w:hAnsi="Times New Roman" w:hint="eastAsia"/>
          <w:sz w:val="18"/>
          <w:szCs w:val="18"/>
        </w:rPr>
        <w:t xml:space="preserve"> </w:t>
      </w:r>
      <w:r w:rsidRPr="00F573D2">
        <w:rPr>
          <w:rStyle w:val="apple-converted-space"/>
          <w:rFonts w:ascii="Times New Roman" w:hAnsi="Times New Roman"/>
          <w:sz w:val="18"/>
          <w:szCs w:val="18"/>
        </w:rPr>
        <w:t>AST ,aspartate aminotransfera;</w:t>
      </w:r>
      <w:r w:rsidRPr="00F573D2">
        <w:rPr>
          <w:rStyle w:val="apple-converted-space"/>
          <w:rFonts w:ascii="Times New Roman" w:hAnsi="Times New Roman" w:hint="eastAsia"/>
          <w:sz w:val="18"/>
          <w:szCs w:val="18"/>
        </w:rPr>
        <w:t xml:space="preserve"> </w:t>
      </w:r>
      <w:r w:rsidRPr="00F573D2">
        <w:rPr>
          <w:rFonts w:ascii="Times New Roman" w:hAnsi="Times New Roman"/>
          <w:sz w:val="18"/>
          <w:szCs w:val="18"/>
        </w:rPr>
        <w:t>ALP,alkaline phosphatase;</w:t>
      </w:r>
      <w:r w:rsidRPr="00F573D2">
        <w:rPr>
          <w:rFonts w:ascii="Times New Roman" w:hAnsi="Times New Roman" w:hint="eastAsia"/>
          <w:sz w:val="18"/>
          <w:szCs w:val="18"/>
        </w:rPr>
        <w:t xml:space="preserve"> </w:t>
      </w:r>
      <w:r w:rsidRPr="00F573D2">
        <w:rPr>
          <w:rFonts w:ascii="Times New Roman" w:hAnsi="Times New Roman"/>
          <w:sz w:val="18"/>
          <w:szCs w:val="18"/>
        </w:rPr>
        <w:t xml:space="preserve">GLU,blood glucose; CHOL,cholesterol; TG ,triglyceride  </w:t>
      </w:r>
    </w:p>
    <w:p w:rsidR="003F16A0" w:rsidRPr="00D53E87" w:rsidRDefault="003F16A0" w:rsidP="003F16A0">
      <w:pPr>
        <w:spacing w:after="0" w:line="360" w:lineRule="auto"/>
        <w:rPr>
          <w:rFonts w:ascii="Times New Roman" w:hAnsi="Times New Roman"/>
          <w:sz w:val="21"/>
          <w:szCs w:val="21"/>
        </w:rPr>
      </w:pPr>
    </w:p>
    <w:p w:rsidR="003F16A0" w:rsidRDefault="003F16A0" w:rsidP="003F16A0">
      <w:pPr>
        <w:spacing w:after="0" w:line="360" w:lineRule="auto"/>
        <w:rPr>
          <w:rFonts w:ascii="Times New Roman" w:hAnsi="Times New Roman"/>
          <w:sz w:val="21"/>
          <w:szCs w:val="21"/>
        </w:rPr>
      </w:pPr>
    </w:p>
    <w:p w:rsidR="003F16A0" w:rsidRDefault="003F16A0" w:rsidP="003F16A0"/>
    <w:p w:rsidR="003F16A0" w:rsidRDefault="003F16A0" w:rsidP="003F16A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3F16A0" w:rsidRPr="00375C17" w:rsidRDefault="003F16A0" w:rsidP="003F16A0">
      <w:pPr>
        <w:spacing w:after="0" w:line="360" w:lineRule="auto"/>
        <w:jc w:val="both"/>
        <w:rPr>
          <w:rFonts w:ascii="Times New Roman" w:eastAsiaTheme="minorEastAsia" w:hAnsi="Times New Roman"/>
          <w:sz w:val="24"/>
          <w:szCs w:val="24"/>
        </w:rPr>
        <w:sectPr w:rsidR="003F16A0" w:rsidRPr="00375C17" w:rsidSect="0007601B">
          <w:pgSz w:w="11906" w:h="16838"/>
          <w:pgMar w:top="1440" w:right="1800" w:bottom="1440" w:left="1800" w:header="708" w:footer="708" w:gutter="0"/>
          <w:cols w:space="720"/>
          <w:docGrid w:linePitch="360"/>
        </w:sectPr>
      </w:pPr>
    </w:p>
    <w:p w:rsidR="003F16A0" w:rsidRDefault="003F16A0" w:rsidP="003F16A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SimSun" w:hAnsi="Times New Roman"/>
          <w:b/>
          <w:noProof/>
          <w:color w:val="FF0000"/>
          <w:sz w:val="24"/>
          <w:szCs w:val="24"/>
        </w:rPr>
        <w:lastRenderedPageBreak/>
        <w:drawing>
          <wp:inline distT="0" distB="0" distL="0" distR="0" wp14:anchorId="6014DE50" wp14:editId="1BA18A64">
            <wp:extent cx="5042535" cy="3974465"/>
            <wp:effectExtent l="0" t="0" r="0" b="0"/>
            <wp:docPr id="6" name="Picture 6" descr="验证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验证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535" cy="397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6A0" w:rsidRDefault="003F16A0" w:rsidP="003F16A0">
      <w:pPr>
        <w:spacing w:line="220" w:lineRule="atLeast"/>
        <w:rPr>
          <w:rFonts w:ascii="Times New Roman" w:eastAsia="SimSun" w:hAnsi="Times New Roman"/>
          <w:sz w:val="21"/>
          <w:szCs w:val="21"/>
        </w:rPr>
      </w:pPr>
      <w:r w:rsidRPr="00EE37BD">
        <w:rPr>
          <w:rFonts w:ascii="Times New Roman" w:hAnsi="Times New Roman" w:hint="eastAsia"/>
          <w:b/>
          <w:sz w:val="24"/>
          <w:szCs w:val="24"/>
        </w:rPr>
        <w:t>Figure S1.</w:t>
      </w:r>
      <w:r w:rsidRPr="00EE37BD">
        <w:rPr>
          <w:rFonts w:ascii="Times New Roman" w:hAnsi="Times New Roman"/>
          <w:color w:val="000000"/>
          <w:sz w:val="21"/>
          <w:szCs w:val="21"/>
        </w:rPr>
        <w:t xml:space="preserve"> </w:t>
      </w:r>
      <w:r w:rsidRPr="00EE37BD">
        <w:rPr>
          <w:rFonts w:ascii="Times New Roman" w:hAnsi="Times New Roman"/>
          <w:color w:val="000000"/>
          <w:sz w:val="24"/>
          <w:szCs w:val="24"/>
        </w:rPr>
        <w:t>Permutation test plots (200 permutations)</w:t>
      </w:r>
      <w:r w:rsidRPr="00EE37BD">
        <w:rPr>
          <w:rFonts w:ascii="Times New Roman" w:eastAsia="SimSun" w:hAnsi="Times New Roman"/>
          <w:color w:val="000000"/>
          <w:sz w:val="24"/>
          <w:szCs w:val="24"/>
        </w:rPr>
        <w:t xml:space="preserve"> </w:t>
      </w:r>
      <w:r w:rsidRPr="00EE37BD">
        <w:rPr>
          <w:rFonts w:ascii="Times New Roman" w:hAnsi="Times New Roman"/>
          <w:color w:val="000000"/>
          <w:sz w:val="24"/>
          <w:szCs w:val="24"/>
        </w:rPr>
        <w:t>of the OPLS-DA model</w:t>
      </w:r>
      <w:r w:rsidRPr="00EE37BD">
        <w:rPr>
          <w:rFonts w:ascii="Times New Roman" w:eastAsia="SimSun" w:hAnsi="SimSun"/>
          <w:sz w:val="24"/>
          <w:szCs w:val="24"/>
        </w:rPr>
        <w:t>（</w:t>
      </w:r>
      <w:r w:rsidRPr="00EE37BD">
        <w:rPr>
          <w:rFonts w:ascii="Times New Roman" w:eastAsia="SimSun" w:hAnsi="Times New Roman"/>
          <w:sz w:val="24"/>
          <w:szCs w:val="24"/>
        </w:rPr>
        <w:t>R</w:t>
      </w:r>
      <w:r w:rsidRPr="00EE37BD">
        <w:rPr>
          <w:rFonts w:ascii="Times New Roman" w:eastAsia="SimSun" w:hAnsi="Times New Roman"/>
          <w:sz w:val="24"/>
          <w:szCs w:val="24"/>
          <w:vertAlign w:val="superscript"/>
        </w:rPr>
        <w:t>2</w:t>
      </w:r>
      <w:r w:rsidRPr="00EE37BD">
        <w:rPr>
          <w:rFonts w:ascii="Times New Roman" w:eastAsia="SimSun" w:hAnsi="Times New Roman"/>
          <w:sz w:val="24"/>
          <w:szCs w:val="24"/>
        </w:rPr>
        <w:t xml:space="preserve"> = 0.488</w:t>
      </w:r>
      <w:r w:rsidRPr="00EE37BD">
        <w:rPr>
          <w:rFonts w:ascii="Times New Roman" w:eastAsia="SimSun" w:hAnsi="SimSun"/>
          <w:sz w:val="24"/>
          <w:szCs w:val="24"/>
        </w:rPr>
        <w:t>，</w:t>
      </w:r>
      <w:r w:rsidRPr="00EE37BD">
        <w:rPr>
          <w:rFonts w:ascii="Times New Roman" w:eastAsia="SimSun" w:hAnsi="Times New Roman"/>
          <w:sz w:val="24"/>
          <w:szCs w:val="24"/>
        </w:rPr>
        <w:t xml:space="preserve"> Q</w:t>
      </w:r>
      <w:r w:rsidRPr="00EE37BD">
        <w:rPr>
          <w:rFonts w:ascii="Times New Roman" w:eastAsia="SimSun" w:hAnsi="Times New Roman"/>
          <w:sz w:val="24"/>
          <w:szCs w:val="24"/>
          <w:vertAlign w:val="superscript"/>
        </w:rPr>
        <w:t>2</w:t>
      </w:r>
      <w:r w:rsidRPr="00EE37BD">
        <w:rPr>
          <w:rFonts w:ascii="Times New Roman" w:eastAsia="SimSun" w:hAnsi="Times New Roman"/>
          <w:sz w:val="24"/>
          <w:szCs w:val="24"/>
        </w:rPr>
        <w:t xml:space="preserve"> = -0.13</w:t>
      </w:r>
      <w:r w:rsidRPr="00EE37BD">
        <w:rPr>
          <w:rFonts w:ascii="Times New Roman" w:eastAsia="SimSun" w:hAnsi="SimSun"/>
          <w:sz w:val="24"/>
          <w:szCs w:val="24"/>
        </w:rPr>
        <w:t>）</w:t>
      </w:r>
      <w:r w:rsidRPr="00EE37BD">
        <w:rPr>
          <w:rFonts w:ascii="Times New Roman" w:eastAsia="SimSun" w:hAnsi="Times New Roman"/>
          <w:sz w:val="24"/>
          <w:szCs w:val="24"/>
        </w:rPr>
        <w:t>.</w:t>
      </w:r>
    </w:p>
    <w:p w:rsidR="001023AB" w:rsidRDefault="003F16A0">
      <w:bookmarkStart w:id="0" w:name="_GoBack"/>
      <w:bookmarkEnd w:id="0"/>
    </w:p>
    <w:sectPr w:rsidR="001023AB" w:rsidSect="00605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6A0"/>
    <w:rsid w:val="003F16A0"/>
    <w:rsid w:val="00605025"/>
    <w:rsid w:val="008B0A05"/>
    <w:rsid w:val="00934A60"/>
    <w:rsid w:val="00E4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627C00-007A-DD4C-8324-EB3449E2A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6A0"/>
    <w:pPr>
      <w:adjustRightInd w:val="0"/>
      <w:snapToGrid w:val="0"/>
      <w:spacing w:after="200"/>
    </w:pPr>
    <w:rPr>
      <w:rFonts w:ascii="Tahoma" w:eastAsia="Microsoft YaHei" w:hAnsi="Tahoma" w:cs="Times New Roman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qFormat/>
    <w:rsid w:val="003F16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2020-06-22T14:04:00Z</dcterms:created>
  <dcterms:modified xsi:type="dcterms:W3CDTF">2020-06-22T14:04:00Z</dcterms:modified>
</cp:coreProperties>
</file>