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MYD88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24305" cy="792480"/>
            <wp:effectExtent l="0" t="0" r="8255" b="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β-Tubilin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477645" cy="1109980"/>
            <wp:effectExtent l="0" t="0" r="635" b="254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7645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ERK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45590" cy="1161415"/>
            <wp:effectExtent l="0" t="0" r="8890" b="1206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5590" cy="11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β-Tubilin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81455" cy="1113790"/>
            <wp:effectExtent l="0" t="0" r="12065" b="13970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P-ERK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22680" cy="843915"/>
            <wp:effectExtent l="0" t="0" r="5080" b="9525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2268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β-Tubilin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32840" cy="851535"/>
            <wp:effectExtent l="0" t="0" r="10160" b="190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PI3K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29665" cy="848360"/>
            <wp:effectExtent l="0" t="0" r="13335" b="5080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84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β-Tubilin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000125" cy="751840"/>
            <wp:effectExtent l="0" t="0" r="5715" b="1016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AKT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997585" cy="749300"/>
            <wp:effectExtent l="0" t="0" r="8255" b="12700"/>
            <wp:docPr id="10" name="图片 10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97585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β-Tubilin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026795" cy="771525"/>
            <wp:effectExtent l="0" t="0" r="9525" b="5715"/>
            <wp:docPr id="9" name="图片 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679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color w:val="auto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Y2U4YTEwZDQ1MmQ3OTMyZmUwOTE2OWQwY2I0OWEifQ=="/>
  </w:docVars>
  <w:rsids>
    <w:rsidRoot w:val="00000000"/>
    <w:rsid w:val="2C881090"/>
    <w:rsid w:val="42EC0C8A"/>
    <w:rsid w:val="587F21A3"/>
    <w:rsid w:val="63AF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</Words>
  <Characters>128</Characters>
  <Lines>0</Lines>
  <Paragraphs>0</Paragraphs>
  <TotalTime>0</TotalTime>
  <ScaleCrop>false</ScaleCrop>
  <LinksUpToDate>false</LinksUpToDate>
  <CharactersWithSpaces>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2023-10-16T09:02:00Z</dcterms:created>
  <dc:creator>DELL</dc:creator>
  <cp:lastModifiedBy>甩身，走开</cp:lastModifiedBy>
  <dcterms:modified xsi:type="dcterms:W3CDTF">2023-10-26T12:29:37Z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05B1AA647F4D439D959F9B4970D6C00B_12</vt:lpwstr>
  </property>
</Properties>
</file>