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tabs>
          <w:tab w:val="left" w:pos="9440"/>
        </w:tabs>
        <w:spacing w:before="164"/>
        <w:ind w:left="327" w:firstLine="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387023</wp:posOffset>
                </wp:positionH>
                <wp:positionV relativeFrom="page">
                  <wp:posOffset>474599</wp:posOffset>
                </wp:positionV>
                <wp:extent cx="1" cy="292609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" cy="292609"/>
                        </a:xfrm>
                        <a:prstGeom prst="line">
                          <a:avLst/>
                        </a:pr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30.5pt;margin-top:37.4pt;width:0.0pt;height:23.0pt;z-index:251660288;mso-position-horizontal:absolute;mso-position-horizontal-relative:page;mso-position-vertical:absolute;mso-position-vertical-relative:page;mso-wrap-distance-left:0.0pt;mso-wrap-distance-top:0.0pt;mso-wrap-distance-right:0.0pt;mso-wrap-distance-bottom:0.0pt;flip:x;">
                <v:fill on="f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8861314</wp:posOffset>
                </wp:positionH>
                <wp:positionV relativeFrom="page">
                  <wp:posOffset>-5544</wp:posOffset>
                </wp:positionV>
                <wp:extent cx="290830" cy="287656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87656"/>
                          <a:chOff x="0" y="0"/>
                          <a:chExt cx="290829" cy="287655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29844" y="177800"/>
                            <a:ext cx="110491" cy="109856"/>
                          </a:xfrm>
                          <a:prstGeom prst="rect">
                            <a:avLst/>
                          </a:prstGeom>
                          <a:noFill/>
                          <a:ln w="6106" cap="flat">
                            <a:solidFill>
                              <a:srgbClr val="231F2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0" y="0"/>
                            <a:ext cx="290831" cy="27368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3066" y="11276"/>
                                </a:moveTo>
                                <a:lnTo>
                                  <a:pt x="2358" y="11376"/>
                                </a:lnTo>
                                <a:lnTo>
                                  <a:pt x="1603" y="11727"/>
                                </a:lnTo>
                                <a:lnTo>
                                  <a:pt x="802" y="12329"/>
                                </a:lnTo>
                                <a:lnTo>
                                  <a:pt x="0" y="13130"/>
                                </a:lnTo>
                                <a:lnTo>
                                  <a:pt x="472" y="13381"/>
                                </a:lnTo>
                                <a:lnTo>
                                  <a:pt x="943" y="13682"/>
                                </a:lnTo>
                                <a:lnTo>
                                  <a:pt x="1368" y="14083"/>
                                </a:lnTo>
                                <a:lnTo>
                                  <a:pt x="1792" y="14584"/>
                                </a:lnTo>
                                <a:lnTo>
                                  <a:pt x="2217" y="15235"/>
                                </a:lnTo>
                                <a:lnTo>
                                  <a:pt x="2641" y="15987"/>
                                </a:lnTo>
                                <a:lnTo>
                                  <a:pt x="3066" y="16939"/>
                                </a:lnTo>
                                <a:lnTo>
                                  <a:pt x="3537" y="17992"/>
                                </a:lnTo>
                                <a:lnTo>
                                  <a:pt x="3962" y="19044"/>
                                </a:lnTo>
                                <a:lnTo>
                                  <a:pt x="4292" y="19896"/>
                                </a:lnTo>
                                <a:lnTo>
                                  <a:pt x="4528" y="20548"/>
                                </a:lnTo>
                                <a:lnTo>
                                  <a:pt x="4858" y="21600"/>
                                </a:lnTo>
                                <a:lnTo>
                                  <a:pt x="5188" y="21299"/>
                                </a:lnTo>
                                <a:lnTo>
                                  <a:pt x="5612" y="20948"/>
                                </a:lnTo>
                                <a:lnTo>
                                  <a:pt x="6131" y="20497"/>
                                </a:lnTo>
                                <a:lnTo>
                                  <a:pt x="6791" y="20046"/>
                                </a:lnTo>
                                <a:lnTo>
                                  <a:pt x="7970" y="19194"/>
                                </a:lnTo>
                                <a:lnTo>
                                  <a:pt x="9149" y="16789"/>
                                </a:lnTo>
                                <a:lnTo>
                                  <a:pt x="9668" y="15837"/>
                                </a:lnTo>
                                <a:lnTo>
                                  <a:pt x="6225" y="15837"/>
                                </a:lnTo>
                                <a:lnTo>
                                  <a:pt x="5754" y="14684"/>
                                </a:lnTo>
                                <a:lnTo>
                                  <a:pt x="4999" y="13231"/>
                                </a:lnTo>
                                <a:lnTo>
                                  <a:pt x="4339" y="12128"/>
                                </a:lnTo>
                                <a:lnTo>
                                  <a:pt x="3679" y="11477"/>
                                </a:lnTo>
                                <a:lnTo>
                                  <a:pt x="3066" y="11276"/>
                                </a:lnTo>
                                <a:close/>
                                <a:moveTo>
                                  <a:pt x="21034" y="0"/>
                                </a:moveTo>
                                <a:lnTo>
                                  <a:pt x="19053" y="1303"/>
                                </a:lnTo>
                                <a:lnTo>
                                  <a:pt x="17072" y="2907"/>
                                </a:lnTo>
                                <a:lnTo>
                                  <a:pt x="15045" y="4711"/>
                                </a:lnTo>
                                <a:lnTo>
                                  <a:pt x="12969" y="6766"/>
                                </a:lnTo>
                                <a:lnTo>
                                  <a:pt x="10989" y="9021"/>
                                </a:lnTo>
                                <a:lnTo>
                                  <a:pt x="9244" y="11226"/>
                                </a:lnTo>
                                <a:lnTo>
                                  <a:pt x="7640" y="13531"/>
                                </a:lnTo>
                                <a:lnTo>
                                  <a:pt x="6225" y="15837"/>
                                </a:lnTo>
                                <a:lnTo>
                                  <a:pt x="9668" y="15837"/>
                                </a:lnTo>
                                <a:lnTo>
                                  <a:pt x="10564" y="14283"/>
                                </a:lnTo>
                                <a:lnTo>
                                  <a:pt x="12262" y="11677"/>
                                </a:lnTo>
                                <a:lnTo>
                                  <a:pt x="14196" y="8971"/>
                                </a:lnTo>
                                <a:lnTo>
                                  <a:pt x="16176" y="6415"/>
                                </a:lnTo>
                                <a:lnTo>
                                  <a:pt x="18063" y="4160"/>
                                </a:lnTo>
                                <a:lnTo>
                                  <a:pt x="19855" y="2305"/>
                                </a:lnTo>
                                <a:lnTo>
                                  <a:pt x="21600" y="852"/>
                                </a:lnTo>
                                <a:lnTo>
                                  <a:pt x="21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7" style="visibility:visible;position:absolute;margin-left:697.7pt;margin-top:-0.4pt;width:22.9pt;height:22.7pt;z-index:251662336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290830,287655">
                <w10:wrap type="none" side="bothSides" anchorx="page" anchory="page"/>
                <v:rect id="_x0000_s1028" style="position:absolute;left:29845;top:177800;width:110490;height:109855;">
                  <v:fill on="f"/>
                  <v:stroke filltype="solid" color="#231F20" opacity="100.0%" weight="0.5pt" dashstyle="solid" endcap="flat" joinstyle="round" linestyle="single" startarrow="none" startarrowwidth="medium" startarrowlength="medium" endarrow="none" endarrowwidth="medium" endarrowlength="medium"/>
                </v:rect>
                <v:shape id="_x0000_s1029" style="position:absolute;left:0;top:0;width:290830;height:273685;" coordorigin="0,0" coordsize="21600,21600" path="M 3066,11276 L 2358,11376 L 1603,11727 L 802,12329 L 0,13130 L 472,13381 L 943,13682 L 1368,14083 L 1792,14584 L 2217,15235 L 2641,15987 L 3066,16939 L 3537,17992 L 3962,19044 L 4292,19896 L 4528,20548 L 4858,21600 L 5188,21299 L 5612,20948 L 6131,20497 L 6791,20046 L 7970,19194 L 9149,16789 L 9668,15837 L 6225,15837 L 5754,14684 L 4999,13231 L 4339,12128 L 3679,11477 L 3066,11276 X M 21034,0 L 19053,1303 L 17072,2907 L 15045,4711 L 12969,6766 L 10989,9021 L 9244,11226 L 7640,13531 L 6225,15837 L 9668,15837 L 10564,14283 L 12262,11677 L 14196,8971 L 16176,6415 L 18063,4160 L 19855,2305 L 21600,852 L 21034,0 X E">
                  <v:fill color="#231F20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429967</wp:posOffset>
            </wp:positionH>
            <wp:positionV relativeFrom="line">
              <wp:posOffset>37540</wp:posOffset>
            </wp:positionV>
            <wp:extent cx="1305387" cy="388739"/>
            <wp:effectExtent l="0" t="0" r="0" b="0"/>
            <wp:wrapNone/>
            <wp:docPr id="1073741829" name="officeArt object" descr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jpeg" descr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387" cy="38873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cs="Calibri" w:hAnsi="Calibri" w:eastAsia="Calibri"/>
          <w:b w:val="1"/>
          <w:bCs w:val="1"/>
          <w:sz w:val="28"/>
          <w:szCs w:val="28"/>
          <w:rtl w:val="0"/>
          <w:lang w:val="en-US"/>
        </w:rPr>
        <w:t>CARE Checklist (2013) of information to include when writing a</w:t>
      </w:r>
      <w:r>
        <w:rPr>
          <w:rFonts w:ascii="Calibri" w:cs="Calibri" w:hAnsi="Calibri" w:eastAsia="Calibri"/>
          <w:b w:val="1"/>
          <w:bCs w:val="1"/>
          <w:spacing w:val="-39"/>
          <w:sz w:val="28"/>
          <w:szCs w:val="28"/>
          <w:rtl w:val="0"/>
        </w:rPr>
        <w:t xml:space="preserve"> </w:t>
      </w:r>
      <w:r>
        <w:rPr>
          <w:rFonts w:ascii="Calibri" w:cs="Calibri" w:hAnsi="Calibri" w:eastAsia="Calibri"/>
          <w:b w:val="1"/>
          <w:bCs w:val="1"/>
          <w:sz w:val="28"/>
          <w:szCs w:val="28"/>
          <w:rtl w:val="0"/>
          <w:lang w:val="en-US"/>
        </w:rPr>
        <w:t>case</w:t>
      </w:r>
      <w:r>
        <w:rPr>
          <w:rFonts w:ascii="Calibri" w:cs="Calibri" w:hAnsi="Calibri" w:eastAsia="Calibri"/>
          <w:b w:val="1"/>
          <w:bCs w:val="1"/>
          <w:spacing w:val="-4"/>
          <w:sz w:val="28"/>
          <w:szCs w:val="28"/>
          <w:rtl w:val="0"/>
        </w:rPr>
        <w:t xml:space="preserve"> </w:t>
      </w:r>
      <w:r>
        <w:rPr>
          <w:rFonts w:ascii="Calibri" w:cs="Calibri" w:hAnsi="Calibri" w:eastAsia="Calibri"/>
          <w:b w:val="1"/>
          <w:bCs w:val="1"/>
          <w:sz w:val="28"/>
          <w:szCs w:val="28"/>
          <w:rtl w:val="0"/>
          <w:lang w:val="en-US"/>
        </w:rPr>
        <w:t>report</w:t>
        <w:tab/>
      </w:r>
      <w:r>
        <w:rPr>
          <w:rFonts w:ascii="Calibri" w:cs="Calibri" w:hAnsi="Calibri" w:eastAsia="Calibri"/>
          <w:b w:val="1"/>
          <w:bCs w:val="1"/>
          <w:position w:val="-2"/>
          <w:sz w:val="28"/>
          <w:szCs w:val="28"/>
        </w:rPr>
        <w:drawing>
          <wp:inline distT="0" distB="0" distL="0" distR="0">
            <wp:extent cx="757551" cy="161285"/>
            <wp:effectExtent l="0" t="0" r="0" b="0"/>
            <wp:docPr id="1073741830" name="officeArt object" descr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2.png" descr="image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 Text"/>
        <w:spacing w:before="10"/>
        <w:rPr>
          <w:rFonts w:ascii="Calibri" w:cs="Calibri" w:hAnsi="Calibri" w:eastAsia="Calibri"/>
          <w:b w:val="1"/>
          <w:bCs w:val="1"/>
          <w:sz w:val="17"/>
          <w:szCs w:val="17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390071</wp:posOffset>
                </wp:positionH>
                <wp:positionV relativeFrom="page">
                  <wp:posOffset>153726</wp:posOffset>
                </wp:positionV>
                <wp:extent cx="9278619" cy="292735"/>
                <wp:effectExtent l="0" t="0" r="0" b="0"/>
                <wp:wrapTopAndBottom distT="0" distB="0"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19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 w:firstLine="0"/>
                            </w:pPr>
                            <w:r>
                              <w:rPr>
                                <w:b w:val="1"/>
                                <w:bCs w:val="1"/>
                                <w:color w:val="ffffff"/>
                                <w:sz w:val="20"/>
                                <w:szCs w:val="20"/>
                                <w:u w:color="ffffff"/>
                                <w:rtl w:val="0"/>
                                <w:lang w:val="en-US"/>
                              </w:rPr>
                              <w:t>Topic</w:t>
                              <w:tab/>
                              <w:t>Item</w:t>
                              <w:tab/>
                              <w:t>Checklist</w:t>
                            </w:r>
                            <w:r>
                              <w:rPr>
                                <w:b w:val="1"/>
                                <w:bCs w:val="1"/>
                                <w:color w:val="ffffff"/>
                                <w:spacing w:val="0"/>
                                <w:sz w:val="20"/>
                                <w:szCs w:val="20"/>
                                <w:u w:color="ffffff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ffffff"/>
                                <w:sz w:val="20"/>
                                <w:szCs w:val="20"/>
                                <w:u w:color="ffffff"/>
                                <w:rtl w:val="0"/>
                                <w:lang w:val="en-US"/>
                              </w:rPr>
                              <w:t>item description</w:t>
                              <w:tab/>
                              <w:t>Reported on</w:t>
                            </w:r>
                            <w:r>
                              <w:rPr>
                                <w:b w:val="1"/>
                                <w:bCs w:val="1"/>
                                <w:color w:val="ffffff"/>
                                <w:spacing w:val="0"/>
                                <w:sz w:val="20"/>
                                <w:szCs w:val="20"/>
                                <w:u w:color="ffffff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ffffff"/>
                                <w:sz w:val="20"/>
                                <w:szCs w:val="20"/>
                                <w:u w:color="ffffff"/>
                                <w:rtl w:val="0"/>
                                <w:lang w:val="pt-PT"/>
                              </w:rPr>
                              <w:t>Page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30.7pt;margin-top:12.1pt;width:730.6pt;height:23.0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color="#9C2631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 w:firstLine="0"/>
                      </w:pPr>
                      <w:r>
                        <w:rPr>
                          <w:b w:val="1"/>
                          <w:bCs w:val="1"/>
                          <w:color w:val="ffffff"/>
                          <w:sz w:val="20"/>
                          <w:szCs w:val="20"/>
                          <w:u w:color="ffffff"/>
                          <w:rtl w:val="0"/>
                          <w:lang w:val="en-US"/>
                        </w:rPr>
                        <w:t>Topic</w:t>
                        <w:tab/>
                        <w:t>Item</w:t>
                        <w:tab/>
                        <w:t>Checklist</w:t>
                      </w:r>
                      <w:r>
                        <w:rPr>
                          <w:b w:val="1"/>
                          <w:bCs w:val="1"/>
                          <w:color w:val="ffffff"/>
                          <w:spacing w:val="0"/>
                          <w:sz w:val="20"/>
                          <w:szCs w:val="20"/>
                          <w:u w:color="ffffff"/>
                          <w:rtl w:val="0"/>
                        </w:rPr>
                        <w:t xml:space="preserve"> </w:t>
                      </w:r>
                      <w:r>
                        <w:rPr>
                          <w:b w:val="1"/>
                          <w:bCs w:val="1"/>
                          <w:color w:val="ffffff"/>
                          <w:sz w:val="20"/>
                          <w:szCs w:val="20"/>
                          <w:u w:color="ffffff"/>
                          <w:rtl w:val="0"/>
                          <w:lang w:val="en-US"/>
                        </w:rPr>
                        <w:t>item description</w:t>
                        <w:tab/>
                        <w:t>Reported on</w:t>
                      </w:r>
                      <w:r>
                        <w:rPr>
                          <w:b w:val="1"/>
                          <w:bCs w:val="1"/>
                          <w:color w:val="ffffff"/>
                          <w:spacing w:val="0"/>
                          <w:sz w:val="20"/>
                          <w:szCs w:val="20"/>
                          <w:u w:color="ffffff"/>
                          <w:rtl w:val="0"/>
                        </w:rPr>
                        <w:t xml:space="preserve"> </w:t>
                      </w:r>
                      <w:r>
                        <w:rPr>
                          <w:b w:val="1"/>
                          <w:bCs w:val="1"/>
                          <w:color w:val="ffffff"/>
                          <w:sz w:val="20"/>
                          <w:szCs w:val="20"/>
                          <w:u w:color="ffffff"/>
                          <w:rtl w:val="0"/>
                          <w:lang w:val="pt-PT"/>
                        </w:rPr>
                        <w:t>Page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p>
      <w:pPr>
        <w:pStyle w:val="Body Text"/>
        <w:tabs>
          <w:tab w:val="left" w:pos="2370"/>
          <w:tab w:val="left" w:pos="2903"/>
          <w:tab w:val="left" w:pos="12422" w:leader="dot"/>
          <w:tab w:val="left" w:pos="14340"/>
        </w:tabs>
        <w:spacing w:before="75"/>
        <w:ind w:right="112"/>
        <w:jc w:val="right"/>
      </w:pPr>
      <w:r>
        <w:rPr>
          <w:b w:val="1"/>
          <w:bCs w:val="1"/>
          <w:position w:val="2"/>
          <w:rtl w:val="0"/>
          <w:lang w:val="en-US"/>
        </w:rPr>
        <w:t>Title</w:t>
        <w:tab/>
      </w:r>
      <w:r>
        <w:rPr>
          <w:b w:val="1"/>
          <w:bCs w:val="1"/>
          <w:rtl w:val="0"/>
          <w:lang w:val="en-US"/>
        </w:rPr>
        <w:t>1</w:t>
        <w:tab/>
      </w:r>
      <w:r>
        <w:rPr>
          <w:spacing w:val="0"/>
          <w:position w:val="2"/>
          <w:rtl w:val="0"/>
          <w:lang w:val="en-US"/>
        </w:rPr>
        <w:t>The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words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“</w:t>
      </w:r>
      <w:r>
        <w:rPr>
          <w:spacing w:val="0"/>
          <w:position w:val="2"/>
          <w:rtl w:val="0"/>
          <w:lang w:val="en-US"/>
        </w:rPr>
        <w:t>case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report</w:t>
      </w:r>
      <w:r>
        <w:rPr>
          <w:spacing w:val="0"/>
          <w:position w:val="2"/>
          <w:rtl w:val="0"/>
          <w:lang w:val="en-US"/>
        </w:rPr>
        <w:t>”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should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be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in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the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title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along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with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the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area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>of</w:t>
      </w:r>
      <w:r>
        <w:rPr>
          <w:spacing w:val="0"/>
          <w:position w:val="2"/>
          <w:rtl w:val="0"/>
          <w:lang w:val="en-US"/>
        </w:rPr>
        <w:t xml:space="preserve"> </w:t>
      </w:r>
      <w:r>
        <w:rPr>
          <w:spacing w:val="0"/>
          <w:position w:val="2"/>
          <w:rtl w:val="0"/>
          <w:lang w:val="en-US"/>
        </w:rPr>
        <w:t xml:space="preserve">focus </w:t>
        <w:tab/>
      </w:r>
      <w:r>
        <w:rPr>
          <w:spacing w:val="0"/>
          <w:position w:val="2"/>
          <w:u w:val="single"/>
          <w:rtl w:val="0"/>
          <w:lang w:val="en-US"/>
        </w:rPr>
        <w:t>page 1</w:t>
      </w:r>
      <w:r>
        <w:rPr>
          <w:spacing w:val="0"/>
          <w:position w:val="2"/>
          <w:u w:val="single"/>
        </w:rPr>
        <w:tab/>
      </w:r>
    </w:p>
    <w:p>
      <w:pPr>
        <w:pStyle w:val="Body Text"/>
        <w:tabs>
          <w:tab w:val="left" w:pos="2370"/>
          <w:tab w:val="left" w:pos="2903"/>
          <w:tab w:val="left" w:pos="12422" w:leader="dot"/>
          <w:tab w:val="left" w:pos="14340"/>
        </w:tabs>
        <w:spacing w:before="125"/>
        <w:ind w:right="112"/>
        <w:jc w:val="right"/>
      </w:pPr>
      <w:r>
        <w:rPr>
          <w:b w:val="1"/>
          <w:bCs w:val="1"/>
          <w:rtl w:val="0"/>
          <w:lang w:val="en-US"/>
        </w:rPr>
        <w:t>Key</w:t>
      </w:r>
      <w:r>
        <w:rPr>
          <w:b w:val="1"/>
          <w:bCs w:val="1"/>
          <w:spacing w:val="0"/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Words</w:t>
        <w:tab/>
        <w:t>2</w:t>
        <w:tab/>
      </w:r>
      <w:r>
        <w:rPr>
          <w:rtl w:val="0"/>
          <w:lang w:val="en-US"/>
        </w:rPr>
        <w:t>2 to 5 key words that identify areas covered in this case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report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4</w:t>
      </w:r>
      <w:r>
        <w:rPr>
          <w:u w:val="single"/>
        </w:rPr>
        <w:tab/>
      </w:r>
    </w:p>
    <w:p>
      <w:pPr>
        <w:pStyle w:val="Body Text"/>
        <w:tabs>
          <w:tab w:val="left" w:pos="2312"/>
          <w:tab w:val="left" w:pos="2903"/>
          <w:tab w:val="left" w:pos="12422" w:leader="dot"/>
          <w:tab w:val="left" w:pos="14340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Abstract</w:t>
        <w:tab/>
        <w:t>3a</w:t>
        <w:tab/>
      </w:r>
      <w:r>
        <w:rPr>
          <w:spacing w:val="0"/>
          <w:rtl w:val="0"/>
          <w:lang w:val="en-US"/>
        </w:rPr>
        <w:t>Introduction</w:t>
      </w:r>
      <w:r>
        <w:rPr>
          <w:spacing w:val="0"/>
          <w:rtl w:val="0"/>
          <w:lang w:val="en-US"/>
        </w:rPr>
        <w:t>—</w:t>
      </w:r>
      <w:r>
        <w:rPr>
          <w:spacing w:val="0"/>
          <w:rtl w:val="0"/>
          <w:lang w:val="en-US"/>
        </w:rPr>
        <w:t>What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unique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about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case?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What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does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add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to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medical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literature?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1</w:t>
      </w:r>
    </w:p>
    <w:p>
      <w:pPr>
        <w:pStyle w:val="Body Text"/>
        <w:tabs>
          <w:tab w:val="left" w:pos="597"/>
          <w:tab w:val="left" w:pos="10115" w:leader="dot"/>
          <w:tab w:val="left" w:pos="12194"/>
        </w:tabs>
        <w:ind w:right="112"/>
        <w:jc w:val="right"/>
      </w:pPr>
      <w:r>
        <w:rPr>
          <w:b w:val="1"/>
          <w:bCs w:val="1"/>
          <w:rtl w:val="0"/>
          <w:lang w:val="en-US"/>
        </w:rPr>
        <w:t>3b</w:t>
        <w:tab/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main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symptoms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patient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important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clinical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findings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2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591"/>
          <w:tab w:val="left" w:pos="10110" w:leader="dot"/>
          <w:tab w:val="left" w:pos="12188"/>
        </w:tabs>
        <w:ind w:right="112"/>
        <w:jc w:val="right"/>
      </w:pPr>
      <w:r>
        <w:rPr>
          <w:b w:val="1"/>
          <w:bCs w:val="1"/>
          <w:rtl w:val="0"/>
          <w:lang w:val="en-US"/>
        </w:rPr>
        <w:t>3c</w:t>
        <w:tab/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main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diagnoses,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therapeutics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interventions,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outcomes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2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597"/>
          <w:tab w:val="left" w:pos="10115" w:leader="dot"/>
          <w:tab w:val="left" w:pos="12194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3d</w:t>
        <w:tab/>
      </w:r>
      <w:r>
        <w:rPr>
          <w:spacing w:val="0"/>
          <w:rtl w:val="0"/>
          <w:lang w:val="en-US"/>
        </w:rPr>
        <w:t>Conclusion</w:t>
      </w:r>
      <w:r>
        <w:rPr>
          <w:spacing w:val="0"/>
          <w:rtl w:val="0"/>
          <w:lang w:val="en-US"/>
        </w:rPr>
        <w:t>—</w:t>
      </w:r>
      <w:r>
        <w:rPr>
          <w:spacing w:val="0"/>
          <w:rtl w:val="0"/>
          <w:lang w:val="en-US"/>
        </w:rPr>
        <w:t>What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are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main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“</w:t>
      </w:r>
      <w:r>
        <w:rPr>
          <w:spacing w:val="0"/>
          <w:rtl w:val="0"/>
          <w:lang w:val="en-US"/>
        </w:rPr>
        <w:t>take-away</w:t>
      </w:r>
      <w:r>
        <w:rPr>
          <w:spacing w:val="0"/>
          <w:rtl w:val="0"/>
          <w:lang w:val="en-US"/>
        </w:rPr>
        <w:t>”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lessons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from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case?</w:t>
      </w:r>
      <w:r>
        <w:rPr>
          <w:rtl w:val="0"/>
          <w:lang w:val="en-US"/>
        </w:rPr>
        <w:t xml:space="preserve">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3</w:t>
      </w:r>
      <w:r>
        <w:rPr>
          <w:u w:val="single"/>
        </w:rPr>
        <w:tab/>
      </w:r>
    </w:p>
    <w:p>
      <w:pPr>
        <w:pStyle w:val="Body Text"/>
        <w:tabs>
          <w:tab w:val="left" w:pos="2370"/>
          <w:tab w:val="left" w:pos="2903"/>
          <w:tab w:val="left" w:pos="12422" w:leader="dot"/>
          <w:tab w:val="left" w:pos="14340"/>
        </w:tabs>
        <w:ind w:right="112"/>
        <w:jc w:val="right"/>
      </w:pPr>
      <w:r>
        <w:rPr>
          <w:b w:val="1"/>
          <w:bCs w:val="1"/>
          <w:rtl w:val="0"/>
          <w:lang w:val="en-US"/>
        </w:rPr>
        <w:t>Introduction</w:t>
        <w:tab/>
        <w:t>4</w:t>
        <w:tab/>
      </w:r>
      <w:r>
        <w:rPr>
          <w:rtl w:val="0"/>
          <w:lang w:val="en-US"/>
        </w:rPr>
        <w:t>One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or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two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paragraphs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summarizing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why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case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is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unique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with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references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2, paragraph 5</w:t>
      </w:r>
    </w:p>
    <w:p>
      <w:pPr>
        <w:pStyle w:val="Body"/>
        <w:tabs>
          <w:tab w:val="left" w:pos="2312"/>
          <w:tab w:val="left" w:pos="2903"/>
          <w:tab w:val="left" w:pos="12422" w:leader="dot"/>
          <w:tab w:val="left" w:pos="14340"/>
        </w:tabs>
        <w:spacing w:before="106"/>
        <w:ind w:right="112"/>
        <w:jc w:val="right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de-DE"/>
        </w:rPr>
        <w:t>Patient</w:t>
      </w:r>
      <w:r>
        <w:rPr>
          <w:b w:val="1"/>
          <w:bCs w:val="1"/>
          <w:spacing w:val="-3"/>
          <w:sz w:val="20"/>
          <w:szCs w:val="20"/>
          <w:rtl w:val="0"/>
        </w:rPr>
        <w:t xml:space="preserve"> </w:t>
      </w:r>
      <w:r>
        <w:rPr>
          <w:b w:val="1"/>
          <w:bCs w:val="1"/>
          <w:sz w:val="20"/>
          <w:szCs w:val="20"/>
          <w:rtl w:val="0"/>
          <w:lang w:val="fr-FR"/>
        </w:rPr>
        <w:t>Information</w:t>
        <w:tab/>
        <w:t>5a</w:t>
        <w:tab/>
      </w:r>
      <w:r>
        <w:rPr>
          <w:sz w:val="20"/>
          <w:szCs w:val="20"/>
          <w:rtl w:val="0"/>
          <w:lang w:val="en-US"/>
        </w:rPr>
        <w:t>De-identified demographic information and other patient specific</w:t>
      </w:r>
      <w:r>
        <w:rPr>
          <w:spacing w:val="-23"/>
          <w:sz w:val="20"/>
          <w:szCs w:val="20"/>
          <w:rtl w:val="0"/>
        </w:rPr>
        <w:t xml:space="preserve"> </w:t>
      </w:r>
      <w:r>
        <w:rPr>
          <w:sz w:val="20"/>
          <w:szCs w:val="20"/>
          <w:rtl w:val="0"/>
          <w:lang w:val="fr-FR"/>
        </w:rPr>
        <w:t xml:space="preserve">information </w:t>
        <w:tab/>
      </w:r>
      <w:r>
        <w:rPr>
          <w:sz w:val="20"/>
          <w:szCs w:val="20"/>
          <w:u w:val="single"/>
          <w:rtl w:val="0"/>
        </w:rPr>
        <w:t xml:space="preserve"> </w:t>
      </w:r>
      <w:r>
        <w:rPr>
          <w:u w:val="single"/>
          <w:rtl w:val="0"/>
          <w:lang w:val="en-US"/>
        </w:rPr>
        <w:t>page 3, paragraph 2</w:t>
      </w:r>
    </w:p>
    <w:p>
      <w:pPr>
        <w:pStyle w:val="Body Text"/>
        <w:tabs>
          <w:tab w:val="left" w:pos="597"/>
          <w:tab w:val="left" w:pos="10115" w:leader="dot"/>
          <w:tab w:val="left" w:pos="12194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5b</w:t>
        <w:tab/>
      </w:r>
      <w:r>
        <w:rPr>
          <w:rtl w:val="0"/>
          <w:lang w:val="en-US"/>
        </w:rPr>
        <w:t>Main concerns and symptoms of the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patient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2</w:t>
      </w:r>
      <w:r>
        <w:rPr>
          <w:u w:val="single"/>
        </w:rPr>
        <w:tab/>
      </w:r>
    </w:p>
    <w:p>
      <w:pPr>
        <w:pStyle w:val="Body Text"/>
        <w:tabs>
          <w:tab w:val="left" w:pos="591"/>
          <w:tab w:val="left" w:pos="10110" w:leader="dot"/>
          <w:tab w:val="left" w:pos="12188"/>
        </w:tabs>
        <w:ind w:right="112"/>
        <w:jc w:val="right"/>
      </w:pPr>
      <w:r>
        <w:rPr>
          <w:b w:val="1"/>
          <w:bCs w:val="1"/>
          <w:rtl w:val="0"/>
          <w:lang w:val="en-US"/>
        </w:rPr>
        <w:t>5c</w:t>
        <w:tab/>
      </w:r>
      <w:r>
        <w:rPr>
          <w:rtl w:val="0"/>
          <w:lang w:val="en-US"/>
        </w:rPr>
        <w:t>Medical, family, and psychosocial history including relevant genetic information (also see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timeline).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2,3</w:t>
      </w:r>
      <w:r>
        <w:rPr>
          <w:u w:val="single"/>
        </w:rPr>
        <w:tab/>
      </w:r>
    </w:p>
    <w:p>
      <w:pPr>
        <w:pStyle w:val="Body Text"/>
        <w:tabs>
          <w:tab w:val="left" w:pos="597"/>
          <w:tab w:val="left" w:pos="10115" w:leader="dot"/>
          <w:tab w:val="left" w:pos="12194"/>
        </w:tabs>
        <w:ind w:right="112"/>
        <w:jc w:val="right"/>
      </w:pPr>
      <w:r>
        <w:rPr>
          <w:b w:val="1"/>
          <w:bCs w:val="1"/>
          <w:rtl w:val="0"/>
          <w:lang w:val="en-US"/>
        </w:rPr>
        <w:t>5d</w:t>
        <w:tab/>
      </w:r>
      <w:r>
        <w:rPr>
          <w:rtl w:val="0"/>
          <w:lang w:val="en-US"/>
        </w:rPr>
        <w:t>Relevant past interventions and their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outcomes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3</w:t>
      </w:r>
      <w:r>
        <w:rPr>
          <w:u w:val="single"/>
        </w:rPr>
        <w:tab/>
      </w:r>
    </w:p>
    <w:p>
      <w:pPr>
        <w:pStyle w:val="Body Text"/>
        <w:tabs>
          <w:tab w:val="left" w:pos="2370"/>
          <w:tab w:val="left" w:pos="2903"/>
          <w:tab w:val="left" w:pos="12422" w:leader="dot"/>
          <w:tab w:val="left" w:pos="14340"/>
        </w:tabs>
        <w:ind w:right="112"/>
        <w:jc w:val="right"/>
      </w:pPr>
      <w:r>
        <w:rPr>
          <w:b w:val="1"/>
          <w:bCs w:val="1"/>
          <w:rtl w:val="0"/>
          <w:lang w:val="en-US"/>
        </w:rPr>
        <w:t>Clinical</w:t>
      </w:r>
      <w:r>
        <w:rPr>
          <w:b w:val="1"/>
          <w:bCs w:val="1"/>
          <w:spacing w:val="0"/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Findings</w:t>
        <w:tab/>
        <w:t>6</w:t>
        <w:tab/>
      </w:r>
      <w:r>
        <w:rPr>
          <w:rtl w:val="0"/>
          <w:lang w:val="en-US"/>
        </w:rPr>
        <w:t>Describe the relevant physical examination (PE) and other significant clinical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findings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4</w:t>
      </w:r>
      <w:r>
        <w:rPr>
          <w:u w:val="single"/>
        </w:rPr>
        <w:tab/>
      </w:r>
    </w:p>
    <w:p>
      <w:pPr>
        <w:pStyle w:val="Body Text"/>
        <w:tabs>
          <w:tab w:val="left" w:pos="2370"/>
          <w:tab w:val="left" w:pos="2903"/>
          <w:tab w:val="left" w:pos="12422" w:leader="dot"/>
          <w:tab w:val="left" w:pos="14340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Timeline</w:t>
        <w:tab/>
        <w:t>7</w:t>
        <w:tab/>
      </w:r>
      <w:r>
        <w:rPr>
          <w:rtl w:val="0"/>
          <w:lang w:val="en-US"/>
        </w:rPr>
        <w:t>Important information from the patient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history organized as a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timeline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2,3</w:t>
      </w:r>
    </w:p>
    <w:p>
      <w:pPr>
        <w:pStyle w:val="Body"/>
        <w:jc w:val="right"/>
        <w:sectPr>
          <w:headerReference w:type="default" r:id="rId6"/>
          <w:footerReference w:type="default" r:id="rId7"/>
          <w:pgSz w:w="15840" w:h="12240" w:orient="landscape"/>
          <w:pgMar w:top="380" w:right="500" w:bottom="280" w:left="500" w:header="720" w:footer="720"/>
          <w:bidi w:val="0"/>
        </w:sectPr>
      </w:pPr>
    </w:p>
    <w:p>
      <w:pPr>
        <w:pStyle w:val="Heading"/>
        <w:spacing w:before="106" w:line="249" w:lineRule="auto"/>
        <w:ind w:right="206"/>
      </w:pPr>
      <w:r>
        <w:rPr>
          <w:rtl w:val="0"/>
          <w:lang w:val="it-IT"/>
        </w:rPr>
        <w:t>Diagnostic Assessment</w:t>
      </w:r>
    </w:p>
    <w:p>
      <w:pPr>
        <w:pStyle w:val="Body Text"/>
        <w:spacing w:before="0"/>
        <w:rPr>
          <w:b w:val="1"/>
          <w:bCs w:val="1"/>
          <w:sz w:val="22"/>
          <w:szCs w:val="22"/>
        </w:rPr>
      </w:pPr>
    </w:p>
    <w:p>
      <w:pPr>
        <w:pStyle w:val="Body Text"/>
        <w:spacing w:before="0"/>
        <w:rPr>
          <w:b w:val="1"/>
          <w:bCs w:val="1"/>
          <w:sz w:val="22"/>
          <w:szCs w:val="22"/>
        </w:rPr>
      </w:pPr>
    </w:p>
    <w:p>
      <w:pPr>
        <w:pStyle w:val="Body Text"/>
        <w:spacing w:before="8"/>
        <w:rPr>
          <w:b w:val="1"/>
          <w:bCs w:val="1"/>
          <w:sz w:val="31"/>
          <w:szCs w:val="31"/>
        </w:rPr>
      </w:pPr>
    </w:p>
    <w:p>
      <w:pPr>
        <w:pStyle w:val="Body"/>
        <w:spacing w:line="254" w:lineRule="auto"/>
        <w:ind w:left="224" w:right="253" w:firstLine="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fr-FR"/>
        </w:rPr>
        <w:t>Therapeutic Intervention</w:t>
      </w:r>
    </w:p>
    <w:p>
      <w:pPr>
        <w:pStyle w:val="Body Text"/>
        <w:spacing w:before="0"/>
        <w:rPr>
          <w:b w:val="1"/>
          <w:bCs w:val="1"/>
          <w:sz w:val="22"/>
          <w:szCs w:val="22"/>
        </w:rPr>
      </w:pPr>
    </w:p>
    <w:p>
      <w:pPr>
        <w:pStyle w:val="Body Text"/>
        <w:spacing w:before="7"/>
        <w:rPr>
          <w:b w:val="1"/>
          <w:bCs w:val="1"/>
          <w:sz w:val="23"/>
          <w:szCs w:val="23"/>
        </w:rPr>
      </w:pPr>
    </w:p>
    <w:p>
      <w:pPr>
        <w:pStyle w:val="Body"/>
        <w:spacing w:before="1" w:line="254" w:lineRule="auto"/>
        <w:ind w:left="224" w:right="20" w:firstLine="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Follow-up and Outcomes</w:t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8" w:firstLine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8" w:firstLine="0"/>
      </w:pPr>
      <w:r>
        <w:rPr>
          <w:b w:val="1"/>
          <w:bCs w:val="1"/>
          <w:rtl w:val="0"/>
          <w:lang w:val="en-US"/>
        </w:rPr>
        <w:t>8a</w:t>
        <w:tab/>
      </w:r>
      <w:r>
        <w:rPr>
          <w:rtl w:val="0"/>
          <w:lang w:val="en-US"/>
        </w:rPr>
        <w:t>Diagnostic methods (such as PE, laboratory testing, imaging,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surveys)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5</w:t>
      </w:r>
      <w:r>
        <w:rPr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3" w:firstLine="0"/>
      </w:pPr>
      <w:r>
        <w:rPr>
          <w:b w:val="1"/>
          <w:bCs w:val="1"/>
          <w:rtl w:val="0"/>
          <w:lang w:val="en-US"/>
        </w:rPr>
        <w:t>8b</w:t>
        <w:tab/>
      </w:r>
      <w:r>
        <w:rPr>
          <w:rtl w:val="0"/>
          <w:lang w:val="en-US"/>
        </w:rPr>
        <w:t>Diagnostic challenges (such as access, financial, or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cultural)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n/a</w:t>
      </w:r>
      <w:r>
        <w:rPr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spacing w:before="111"/>
        <w:ind w:left="288" w:firstLine="0"/>
      </w:pPr>
      <w:r>
        <w:rPr>
          <w:b w:val="1"/>
          <w:bCs w:val="1"/>
          <w:rtl w:val="0"/>
          <w:lang w:val="en-US"/>
        </w:rPr>
        <w:t>8c</w:t>
        <w:tab/>
      </w:r>
      <w:r>
        <w:rPr>
          <w:rtl w:val="0"/>
          <w:lang w:val="en-US"/>
        </w:rPr>
        <w:t>Diagnostic reasoning including other diagnoses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considered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n/a</w:t>
      </w:r>
      <w:r>
        <w:rPr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3" w:firstLine="0"/>
      </w:pPr>
      <w:r>
        <w:rPr>
          <w:b w:val="1"/>
          <w:bCs w:val="1"/>
          <w:rtl w:val="0"/>
          <w:lang w:val="en-US"/>
        </w:rPr>
        <w:t>8d</w:t>
        <w:tab/>
      </w:r>
      <w:r>
        <w:rPr>
          <w:rtl w:val="0"/>
          <w:lang w:val="en-US"/>
        </w:rPr>
        <w:t>Prognostic characteristics (such as staging in oncology) where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 xml:space="preserve">applicable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n/a</w:t>
      </w:r>
      <w:r>
        <w:rPr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8" w:firstLine="0"/>
      </w:pPr>
      <w:r>
        <w:rPr>
          <w:b w:val="1"/>
          <w:bCs w:val="1"/>
          <w:rtl w:val="0"/>
          <w:lang w:val="en-US"/>
        </w:rPr>
        <w:t>9a</w:t>
        <w:tab/>
      </w:r>
      <w:r>
        <w:rPr>
          <w:spacing w:val="0"/>
          <w:rtl w:val="0"/>
          <w:lang w:val="en-US"/>
        </w:rPr>
        <w:t>Types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intervention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(such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pharmacologic,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surgical,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preventive,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self-care)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6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spacing w:before="110"/>
        <w:ind w:left="283" w:firstLine="0"/>
      </w:pPr>
      <w:r>
        <w:rPr>
          <w:b w:val="1"/>
          <w:bCs w:val="1"/>
          <w:rtl w:val="0"/>
          <w:lang w:val="en-US"/>
        </w:rPr>
        <w:t>9b</w:t>
        <w:tab/>
      </w:r>
      <w:r>
        <w:rPr>
          <w:spacing w:val="0"/>
          <w:rtl w:val="0"/>
          <w:lang w:val="en-US"/>
        </w:rPr>
        <w:t>Administration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intervention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(such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dosage,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strength,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duration)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3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88" w:firstLine="0"/>
      </w:pPr>
      <w:r>
        <w:rPr>
          <w:b w:val="1"/>
          <w:bCs w:val="1"/>
          <w:rtl w:val="0"/>
          <w:lang w:val="en-US"/>
        </w:rPr>
        <w:t>9c</w:t>
        <w:tab/>
      </w:r>
      <w:r>
        <w:rPr>
          <w:spacing w:val="0"/>
          <w:rtl w:val="0"/>
          <w:lang w:val="en-US"/>
        </w:rPr>
        <w:t>Changes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intervention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(with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rationale)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3, paragraph 6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30" w:firstLine="0"/>
      </w:pPr>
      <w:r>
        <w:rPr>
          <w:b w:val="1"/>
          <w:bCs w:val="1"/>
          <w:rtl w:val="0"/>
          <w:lang w:val="en-US"/>
        </w:rPr>
        <w:t>10a</w:t>
        <w:tab/>
      </w:r>
      <w:r>
        <w:rPr>
          <w:spacing w:val="0"/>
          <w:rtl w:val="0"/>
          <w:lang w:val="en-US"/>
        </w:rPr>
        <w:t>Clinician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patient-assessed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outcomes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(when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appropriate)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spacing w:val="0"/>
          <w:u w:val="single"/>
          <w:rtl w:val="0"/>
          <w:lang w:val="en-US"/>
        </w:rPr>
        <w:t>n/a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spacing w:before="111"/>
        <w:ind w:left="224" w:firstLine="0"/>
      </w:pPr>
      <w:r>
        <w:rPr>
          <w:b w:val="1"/>
          <w:bCs w:val="1"/>
          <w:rtl w:val="0"/>
          <w:lang w:val="en-US"/>
        </w:rPr>
        <w:t>10b</w:t>
        <w:tab/>
      </w:r>
      <w:r>
        <w:rPr>
          <w:spacing w:val="0"/>
          <w:rtl w:val="0"/>
          <w:lang w:val="en-US"/>
        </w:rPr>
        <w:t>Important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follow-up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diagnostic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other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test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results</w:t>
      </w:r>
      <w:r>
        <w:rPr>
          <w:rtl w:val="0"/>
          <w:lang w:val="en-US"/>
        </w:rPr>
        <w:t xml:space="preserve">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n/a</w:t>
      </w:r>
      <w:r>
        <w:rPr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30" w:firstLine="0"/>
      </w:pPr>
      <w:r>
        <w:rPr>
          <w:b w:val="1"/>
          <w:bCs w:val="1"/>
          <w:rtl w:val="0"/>
          <w:lang w:val="en-US"/>
        </w:rPr>
        <w:t>10c</w:t>
        <w:tab/>
      </w:r>
      <w:r>
        <w:rPr>
          <w:spacing w:val="0"/>
          <w:rtl w:val="0"/>
          <w:lang w:val="en-US"/>
        </w:rPr>
        <w:t>Intervention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adherence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tolerability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(How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was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assessed?)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spacing w:val="0"/>
          <w:u w:val="single"/>
          <w:rtl w:val="0"/>
          <w:lang w:val="en-US"/>
        </w:rPr>
        <w:t>n/a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880"/>
          <w:tab w:val="left" w:pos="10398" w:leader="dot"/>
          <w:tab w:val="left" w:pos="12477"/>
        </w:tabs>
        <w:ind w:left="224" w:firstLine="0"/>
      </w:pPr>
      <w:r>
        <w:rPr>
          <w:b w:val="1"/>
          <w:bCs w:val="1"/>
          <w:rtl w:val="0"/>
          <w:lang w:val="en-US"/>
        </w:rPr>
        <w:t>10d</w:t>
        <w:tab/>
      </w:r>
      <w:r>
        <w:rPr>
          <w:spacing w:val="0"/>
          <w:rtl w:val="0"/>
          <w:lang w:val="en-US"/>
        </w:rPr>
        <w:t>Adverse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unanticipated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events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spacing w:val="0"/>
          <w:u w:val="single"/>
          <w:rtl w:val="0"/>
          <w:lang w:val="en-US"/>
        </w:rPr>
        <w:t>n/a</w:t>
      </w:r>
      <w:r>
        <w:rPr>
          <w:spacing w:val="0"/>
          <w:u w:val="single"/>
        </w:rPr>
        <w:tab/>
      </w:r>
    </w:p>
    <w:p>
      <w:pPr>
        <w:pStyle w:val="Body"/>
        <w:sectPr>
          <w:type w:val="continuous"/>
          <w:pgSz w:w="15840" w:h="12240" w:orient="landscape"/>
          <w:pgMar w:top="380" w:right="500" w:bottom="280" w:left="500" w:header="720" w:footer="720"/>
          <w:cols w:num="2" w:equalWidth="0">
            <w:col w:w="1688" w:space="560"/>
            <w:col w:w="12592" w:space="0"/>
          </w:cols>
          <w:bidi w:val="0"/>
        </w:sectPr>
      </w:pPr>
    </w:p>
    <w:p>
      <w:pPr>
        <w:pStyle w:val="Body Text"/>
        <w:tabs>
          <w:tab w:val="left" w:pos="2253"/>
          <w:tab w:val="left" w:pos="2903"/>
          <w:tab w:val="left" w:pos="12422" w:leader="dot"/>
          <w:tab w:val="left" w:pos="14340"/>
        </w:tabs>
        <w:ind w:right="112"/>
        <w:jc w:val="right"/>
      </w:pPr>
      <w:r>
        <w:rPr>
          <w:b w:val="1"/>
          <w:bCs w:val="1"/>
          <w:rtl w:val="0"/>
          <w:lang w:val="en-US"/>
        </w:rPr>
        <w:t>Discussion</w:t>
        <w:tab/>
        <w:t>11a</w:t>
        <w:tab/>
      </w:r>
      <w:r>
        <w:rPr>
          <w:spacing w:val="0"/>
          <w:rtl w:val="0"/>
          <w:lang w:val="en-US"/>
        </w:rPr>
        <w:t>Discussion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strengths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and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limitations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your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approach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to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case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4, paragraph 3</w:t>
      </w:r>
    </w:p>
    <w:p>
      <w:pPr>
        <w:pStyle w:val="Body Text"/>
        <w:tabs>
          <w:tab w:val="left" w:pos="655"/>
          <w:tab w:val="left" w:pos="10174" w:leader="dot"/>
          <w:tab w:val="left" w:pos="12252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11b</w:t>
        <w:tab/>
      </w:r>
      <w:r>
        <w:rPr>
          <w:spacing w:val="0"/>
          <w:rtl w:val="0"/>
          <w:lang w:val="en-US"/>
        </w:rPr>
        <w:t>Discussion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relevant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medical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literature</w:t>
      </w:r>
      <w:r>
        <w:rPr>
          <w:rtl w:val="0"/>
          <w:lang w:val="en-US"/>
        </w:rPr>
        <w:t xml:space="preserve"> </w:t>
        <w:tab/>
      </w:r>
      <w:r>
        <w:rPr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4, paragraph 1,2</w:t>
      </w:r>
      <w:r>
        <w:rPr>
          <w:u w:val="single"/>
        </w:rPr>
        <w:tab/>
      </w:r>
    </w:p>
    <w:p>
      <w:pPr>
        <w:pStyle w:val="Body Text"/>
        <w:tabs>
          <w:tab w:val="left" w:pos="650"/>
          <w:tab w:val="left" w:pos="10168" w:leader="dot"/>
          <w:tab w:val="left" w:pos="12246"/>
        </w:tabs>
        <w:ind w:right="112"/>
        <w:jc w:val="right"/>
      </w:pPr>
      <w:r>
        <w:rPr>
          <w:b w:val="1"/>
          <w:bCs w:val="1"/>
          <w:rtl w:val="0"/>
          <w:lang w:val="en-US"/>
        </w:rPr>
        <w:t>11c</w:t>
        <w:tab/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rationale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for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conclusions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(including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assessment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possible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causes)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4, paragraph 3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655"/>
          <w:tab w:val="left" w:pos="10174" w:leader="dot"/>
          <w:tab w:val="left" w:pos="12252"/>
        </w:tabs>
        <w:ind w:right="112"/>
        <w:jc w:val="right"/>
      </w:pPr>
      <w:r>
        <w:rPr>
          <w:b w:val="1"/>
          <w:bCs w:val="1"/>
          <w:rtl w:val="0"/>
          <w:lang w:val="en-US"/>
        </w:rPr>
        <w:t>11d</w:t>
        <w:tab/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primary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“</w:t>
      </w:r>
      <w:r>
        <w:rPr>
          <w:spacing w:val="0"/>
          <w:rtl w:val="0"/>
          <w:lang w:val="en-US"/>
        </w:rPr>
        <w:t>take-away</w:t>
      </w:r>
      <w:r>
        <w:rPr>
          <w:spacing w:val="0"/>
          <w:rtl w:val="0"/>
          <w:lang w:val="en-US"/>
        </w:rPr>
        <w:t>”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lessons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this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case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report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u w:val="single"/>
          <w:rtl w:val="0"/>
          <w:lang w:val="en-US"/>
        </w:rPr>
        <w:t>page 5, paragraph 1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2312"/>
          <w:tab w:val="left" w:pos="2903"/>
          <w:tab w:val="left" w:pos="12422" w:leader="dot"/>
          <w:tab w:val="left" w:pos="14340"/>
        </w:tabs>
        <w:spacing w:before="111"/>
        <w:ind w:right="112"/>
        <w:jc w:val="right"/>
      </w:pPr>
      <w:r>
        <w:rPr>
          <w:b w:val="1"/>
          <w:bCs w:val="1"/>
          <w:rtl w:val="0"/>
          <w:lang w:val="en-US"/>
        </w:rPr>
        <w:t>Patient</w:t>
      </w:r>
      <w:r>
        <w:rPr>
          <w:b w:val="1"/>
          <w:bCs w:val="1"/>
          <w:spacing w:val="0"/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Perspective</w:t>
        <w:tab/>
        <w:t>12</w:t>
        <w:tab/>
      </w:r>
      <w:r>
        <w:rPr>
          <w:spacing w:val="0"/>
          <w:rtl w:val="0"/>
          <w:lang w:val="en-US"/>
        </w:rPr>
        <w:t>When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appropriate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patient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should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share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their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perspective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on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treatments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they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 xml:space="preserve">received </w:t>
        <w:tab/>
      </w:r>
      <w:r>
        <w:rPr>
          <w:spacing w:val="0"/>
          <w:u w:val="single"/>
          <w:rtl w:val="0"/>
          <w:lang w:val="en-US"/>
        </w:rPr>
        <w:t xml:space="preserve"> </w:t>
      </w:r>
      <w:r>
        <w:rPr>
          <w:spacing w:val="0"/>
          <w:u w:val="single"/>
          <w:rtl w:val="0"/>
          <w:lang w:val="en-US"/>
        </w:rPr>
        <w:t>n/a</w:t>
      </w:r>
      <w:r>
        <w:rPr>
          <w:spacing w:val="0"/>
          <w:u w:val="single"/>
        </w:rPr>
        <w:tab/>
      </w:r>
    </w:p>
    <w:p>
      <w:pPr>
        <w:pStyle w:val="Body Text"/>
        <w:tabs>
          <w:tab w:val="left" w:pos="2536"/>
          <w:tab w:val="left" w:pos="3128"/>
          <w:tab w:val="left" w:pos="12874"/>
          <w:tab w:val="left" w:pos="13775"/>
        </w:tabs>
        <w:ind w:left="224" w:firstLine="0"/>
      </w:pPr>
      <w: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8816267</wp:posOffset>
                </wp:positionH>
                <wp:positionV relativeFrom="page">
                  <wp:posOffset>75182</wp:posOffset>
                </wp:positionV>
                <wp:extent cx="121921" cy="121921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1" cy="121921"/>
                        </a:xfrm>
                        <a:prstGeom prst="rect">
                          <a:avLst/>
                        </a:pr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694.2pt;margin-top:5.9pt;width:9.6pt;height:9.6pt;z-index:-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0.7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9331379</wp:posOffset>
                </wp:positionH>
                <wp:positionV relativeFrom="page">
                  <wp:posOffset>75182</wp:posOffset>
                </wp:positionV>
                <wp:extent cx="121921" cy="121921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1" cy="121921"/>
                        </a:xfrm>
                        <a:prstGeom prst="rect">
                          <a:avLst/>
                        </a:pr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734.8pt;margin-top:5.9pt;width:9.6pt;height:9.6pt;z-index:2516613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0.7pt" dashstyle="solid" endcap="flat" joinstyle="round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w:rPr>
          <w:b w:val="1"/>
          <w:bCs w:val="1"/>
          <w:rtl w:val="0"/>
          <w:lang w:val="en-US"/>
        </w:rPr>
        <w:t>Informed</w:t>
      </w:r>
      <w:r>
        <w:rPr>
          <w:b w:val="1"/>
          <w:bCs w:val="1"/>
          <w:spacing w:val="0"/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Consent</w:t>
        <w:tab/>
        <w:t>13</w:t>
        <w:tab/>
      </w:r>
      <w:r>
        <w:rPr>
          <w:spacing w:val="0"/>
          <w:rtl w:val="0"/>
          <w:lang w:val="en-US"/>
        </w:rPr>
        <w:t>Did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the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patient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give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informed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consent?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Please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provide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if</w:t>
      </w:r>
      <w:r>
        <w:rPr>
          <w:spacing w:val="0"/>
          <w:rtl w:val="0"/>
          <w:lang w:val="en-US"/>
        </w:rPr>
        <w:t xml:space="preserve"> </w:t>
      </w:r>
      <w:r>
        <w:rPr>
          <w:spacing w:val="0"/>
          <w:rtl w:val="0"/>
          <w:lang w:val="en-US"/>
        </w:rPr>
        <w:t>requested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</w:r>
      <w:r>
        <w:rPr>
          <w:spacing w:val="0"/>
          <w:rtl w:val="0"/>
          <w:lang w:val="en-US"/>
        </w:rPr>
        <w:t xml:space="preserve"> </w:t>
      </w:r>
      <w:r>
        <w:rPr>
          <w:rtl w:val="0"/>
          <w:lang w:val="en-US"/>
        </w:rPr>
        <w:t>.</w:t>
        <w:tab/>
      </w:r>
      <w:r>
        <w:rPr>
          <w:b w:val="1"/>
          <w:bCs w:val="1"/>
          <w:rtl w:val="0"/>
          <w:lang w:val="en-US"/>
        </w:rPr>
        <w:t>Y</w:t>
      </w:r>
      <w:r>
        <w:rPr>
          <w:b w:val="1"/>
          <w:bCs w:val="1"/>
          <w:rtl w:val="0"/>
          <w:lang w:val="en-US"/>
        </w:rPr>
        <w:t>es</w:t>
      </w:r>
    </w:p>
    <w:sectPr>
      <w:type w:val="continuous"/>
      <w:pgSz w:w="15840" w:h="12240" w:orient="landscape"/>
      <w:pgMar w:top="380" w:right="500" w:bottom="280" w:left="5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106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Heading">
    <w:name w:val="Heading"/>
    <w:next w:val="Heading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224" w:right="0" w:firstLine="0"/>
      <w:jc w:val="left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