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BDF05" w14:textId="30B43838" w:rsidR="003F4CD0" w:rsidRPr="005A63A0" w:rsidRDefault="003F4CD0" w:rsidP="005A63A0">
      <w:pPr>
        <w:pStyle w:val="affb"/>
        <w:rPr>
          <w:rStyle w:val="afff4"/>
          <w:rFonts w:eastAsia="맑은 고딕"/>
          <w:b/>
          <w:bCs/>
          <w:i w:val="0"/>
          <w:iCs w:val="0"/>
          <w:spacing w:val="0"/>
        </w:rPr>
      </w:pPr>
      <w:bookmarkStart w:id="0" w:name="_Toc149755168"/>
      <w:bookmarkStart w:id="1" w:name="_Toc149755239"/>
      <w:bookmarkStart w:id="2" w:name="_Toc149931937"/>
      <w:r w:rsidRPr="005A63A0">
        <w:rPr>
          <w:rStyle w:val="afff4"/>
          <w:rFonts w:eastAsia="맑은 고딕"/>
          <w:b/>
          <w:bCs/>
          <w:i w:val="0"/>
          <w:iCs w:val="0"/>
          <w:spacing w:val="0"/>
        </w:rPr>
        <w:t xml:space="preserve">Supplementary </w:t>
      </w:r>
      <w:r w:rsidR="004C6C2B" w:rsidRPr="005A63A0">
        <w:rPr>
          <w:rStyle w:val="afff4"/>
          <w:rFonts w:eastAsia="맑은 고딕"/>
          <w:b/>
          <w:bCs/>
          <w:i w:val="0"/>
          <w:iCs w:val="0"/>
          <w:spacing w:val="0"/>
        </w:rPr>
        <w:t>I</w:t>
      </w:r>
      <w:r w:rsidRPr="005A63A0">
        <w:rPr>
          <w:rStyle w:val="afff4"/>
          <w:rFonts w:eastAsia="맑은 고딕"/>
          <w:b/>
          <w:bCs/>
          <w:i w:val="0"/>
          <w:iCs w:val="0"/>
          <w:spacing w:val="0"/>
        </w:rPr>
        <w:t>nformation</w:t>
      </w:r>
      <w:bookmarkEnd w:id="0"/>
      <w:bookmarkEnd w:id="1"/>
      <w:bookmarkEnd w:id="2"/>
    </w:p>
    <w:p w14:paraId="10633C40" w14:textId="77777777" w:rsidR="005A63A0" w:rsidRPr="00BD3ADE" w:rsidRDefault="005A63A0" w:rsidP="005A63A0">
      <w:pPr>
        <w:pStyle w:val="Author"/>
        <w:spacing w:before="100" w:beforeAutospacing="1" w:line="240" w:lineRule="auto"/>
        <w:rPr>
          <w:b/>
          <w:iCs w:val="0"/>
          <w:sz w:val="36"/>
          <w:szCs w:val="36"/>
        </w:rPr>
      </w:pPr>
      <w:r w:rsidRPr="00BD3ADE">
        <w:rPr>
          <w:b/>
          <w:iCs w:val="0"/>
          <w:sz w:val="36"/>
          <w:szCs w:val="36"/>
        </w:rPr>
        <w:t>Aberration-Corrected STEM to Determine the Surface Coverage and Distribution of Immobilized Molecular Complexes</w:t>
      </w:r>
    </w:p>
    <w:p w14:paraId="4A0B2B7B" w14:textId="77777777" w:rsidR="005A63A0" w:rsidRPr="00BD3ADE" w:rsidRDefault="005A63A0" w:rsidP="005A63A0">
      <w:pPr>
        <w:pStyle w:val="Author"/>
        <w:spacing w:before="100" w:beforeAutospacing="1" w:line="240" w:lineRule="auto"/>
        <w:rPr>
          <w:bCs w:val="0"/>
          <w:iCs w:val="0"/>
          <w:sz w:val="20"/>
          <w:szCs w:val="20"/>
        </w:rPr>
      </w:pPr>
    </w:p>
    <w:p w14:paraId="298FEB6C" w14:textId="31D9F406" w:rsidR="005A63A0" w:rsidRPr="00BD3ADE" w:rsidRDefault="005A63A0" w:rsidP="005A63A0">
      <w:pPr>
        <w:pStyle w:val="Authors"/>
        <w:spacing w:before="100" w:beforeAutospacing="1" w:after="0"/>
        <w:jc w:val="both"/>
        <w:rPr>
          <w:vertAlign w:val="superscript"/>
        </w:rPr>
      </w:pPr>
      <w:r w:rsidRPr="00BD3ADE">
        <w:t>Sungho Jeon</w:t>
      </w:r>
      <w:r w:rsidRPr="00BD3ADE">
        <w:rPr>
          <w:vertAlign w:val="superscript"/>
        </w:rPr>
        <w:t>1</w:t>
      </w:r>
      <w:r w:rsidRPr="00BD3ADE">
        <w:t>, Hannah S. Nedzbala</w:t>
      </w:r>
      <w:r w:rsidRPr="00BD3ADE">
        <w:rPr>
          <w:vertAlign w:val="superscript"/>
        </w:rPr>
        <w:t>2</w:t>
      </w:r>
      <w:r w:rsidRPr="00BD3ADE">
        <w:t>, Brittany L. Huffman</w:t>
      </w:r>
      <w:r w:rsidRPr="00BD3ADE">
        <w:rPr>
          <w:vertAlign w:val="superscript"/>
        </w:rPr>
        <w:t>3</w:t>
      </w:r>
      <w:r w:rsidRPr="00BD3ADE">
        <w:t>, Adam J. Pearce</w:t>
      </w:r>
      <w:r w:rsidRPr="00BD3ADE">
        <w:rPr>
          <w:vertAlign w:val="superscript"/>
        </w:rPr>
        <w:t>2</w:t>
      </w:r>
      <w:r w:rsidRPr="00BD3ADE">
        <w:t>, Carrie L. Donley</w:t>
      </w:r>
      <w:r w:rsidRPr="00BD3ADE">
        <w:rPr>
          <w:vertAlign w:val="superscript"/>
        </w:rPr>
        <w:t>3</w:t>
      </w:r>
      <w:r w:rsidRPr="00BD3ADE">
        <w:t>, Xiaofan Jia</w:t>
      </w:r>
      <w:r w:rsidRPr="00BD3ADE">
        <w:rPr>
          <w:vertAlign w:val="superscript"/>
        </w:rPr>
        <w:t>2</w:t>
      </w:r>
      <w:r w:rsidRPr="00BD3ADE">
        <w:t>, Gabriella P. Bein</w:t>
      </w:r>
      <w:r w:rsidRPr="00BD3ADE">
        <w:rPr>
          <w:vertAlign w:val="superscript"/>
        </w:rPr>
        <w:t>3</w:t>
      </w:r>
      <w:r w:rsidRPr="00BD3ADE">
        <w:t>, Jihoon Choi</w:t>
      </w:r>
      <w:r w:rsidRPr="00BD3ADE">
        <w:rPr>
          <w:vertAlign w:val="superscript"/>
        </w:rPr>
        <w:t>1</w:t>
      </w:r>
      <w:r w:rsidRPr="00BD3ADE">
        <w:t>, Nicolas Durand</w:t>
      </w:r>
      <w:r w:rsidRPr="00BD3ADE">
        <w:rPr>
          <w:vertAlign w:val="superscript"/>
        </w:rPr>
        <w:t>4</w:t>
      </w:r>
      <w:r w:rsidRPr="00BD3ADE">
        <w:t>, Hala Atallah</w:t>
      </w:r>
      <w:r w:rsidRPr="00BD3ADE">
        <w:rPr>
          <w:vertAlign w:val="superscript"/>
        </w:rPr>
        <w:t>4</w:t>
      </w:r>
      <w:r w:rsidRPr="00BD3ADE">
        <w:t>, Felix N. Castellano</w:t>
      </w:r>
      <w:r w:rsidRPr="00BD3ADE">
        <w:rPr>
          <w:vertAlign w:val="superscript"/>
        </w:rPr>
        <w:t>4</w:t>
      </w:r>
      <w:r w:rsidRPr="00BD3ADE">
        <w:t>, Jillian L. Dempsey</w:t>
      </w:r>
      <w:r w:rsidRPr="00BD3ADE">
        <w:rPr>
          <w:vertAlign w:val="superscript"/>
        </w:rPr>
        <w:t>3</w:t>
      </w:r>
      <w:r w:rsidRPr="00BD3ADE">
        <w:t>, James M. Mayer</w:t>
      </w:r>
      <w:r w:rsidRPr="00BD3ADE">
        <w:rPr>
          <w:vertAlign w:val="superscript"/>
        </w:rPr>
        <w:t>2</w:t>
      </w:r>
      <w:r w:rsidRPr="00BD3ADE">
        <w:t>, Nilay Hazari</w:t>
      </w:r>
      <w:r w:rsidRPr="00BD3ADE">
        <w:rPr>
          <w:vertAlign w:val="superscript"/>
        </w:rPr>
        <w:t>2*</w:t>
      </w:r>
      <w:r w:rsidRPr="00BD3ADE">
        <w:t>, and Eric A. Stach</w:t>
      </w:r>
      <w:r w:rsidRPr="00BD3ADE">
        <w:rPr>
          <w:vertAlign w:val="superscript"/>
        </w:rPr>
        <w:t>1*</w:t>
      </w:r>
    </w:p>
    <w:p w14:paraId="11474AA1" w14:textId="77777777" w:rsidR="005A63A0" w:rsidRPr="00BD3ADE" w:rsidRDefault="005A63A0" w:rsidP="005A63A0">
      <w:pPr>
        <w:pStyle w:val="Authors"/>
        <w:spacing w:before="100" w:beforeAutospacing="1" w:after="0"/>
        <w:jc w:val="both"/>
        <w:rPr>
          <w:b/>
        </w:rPr>
      </w:pPr>
    </w:p>
    <w:p w14:paraId="7706C565" w14:textId="77777777" w:rsidR="005A63A0" w:rsidRPr="00BD3ADE" w:rsidRDefault="005A63A0" w:rsidP="005A63A0">
      <w:pPr>
        <w:pStyle w:val="Paragraph0"/>
        <w:spacing w:before="0"/>
        <w:ind w:firstLine="0"/>
      </w:pPr>
      <w:r w:rsidRPr="00BD3ADE">
        <w:rPr>
          <w:vertAlign w:val="superscript"/>
        </w:rPr>
        <w:t>1</w:t>
      </w:r>
      <w:bookmarkStart w:id="3" w:name="_Hlk62201654"/>
      <w:r w:rsidRPr="00BD3ADE">
        <w:t>Department of Materials Science and Engineering, University of Pennsylvania, Philadelphia, PA 19104.</w:t>
      </w:r>
    </w:p>
    <w:p w14:paraId="59CFBBC3" w14:textId="77777777" w:rsidR="005A63A0" w:rsidRPr="00BD3ADE" w:rsidRDefault="005A63A0" w:rsidP="005A63A0">
      <w:pPr>
        <w:pStyle w:val="Paragraph0"/>
        <w:spacing w:before="0"/>
        <w:ind w:firstLine="0"/>
        <w:jc w:val="both"/>
      </w:pPr>
      <w:r w:rsidRPr="00BD3ADE">
        <w:rPr>
          <w:vertAlign w:val="superscript"/>
        </w:rPr>
        <w:t>2</w:t>
      </w:r>
      <w:r w:rsidRPr="00BD3ADE">
        <w:t>Department of Chemistry, Yale University, New Haven, CT 06520.</w:t>
      </w:r>
    </w:p>
    <w:p w14:paraId="1162FC4A" w14:textId="77777777" w:rsidR="005A63A0" w:rsidRPr="00BD3ADE" w:rsidRDefault="005A63A0" w:rsidP="005A63A0">
      <w:pPr>
        <w:pStyle w:val="Paragraph0"/>
        <w:spacing w:before="0"/>
        <w:ind w:firstLine="0"/>
        <w:jc w:val="both"/>
      </w:pPr>
      <w:r w:rsidRPr="00BD3ADE">
        <w:rPr>
          <w:vertAlign w:val="superscript"/>
        </w:rPr>
        <w:t>3</w:t>
      </w:r>
      <w:r w:rsidRPr="00BD3ADE">
        <w:t>Department of Chemistry, University of North Carolina at Chapel Hill, Chapel Hill, NC 27599.</w:t>
      </w:r>
    </w:p>
    <w:p w14:paraId="1D754B32" w14:textId="77777777" w:rsidR="005A63A0" w:rsidRPr="00BD3ADE" w:rsidRDefault="005A63A0" w:rsidP="005A63A0">
      <w:pPr>
        <w:pStyle w:val="Paragraph0"/>
        <w:spacing w:before="0"/>
        <w:ind w:firstLine="0"/>
        <w:jc w:val="both"/>
      </w:pPr>
      <w:r w:rsidRPr="00BD3ADE">
        <w:rPr>
          <w:vertAlign w:val="superscript"/>
        </w:rPr>
        <w:t>4</w:t>
      </w:r>
      <w:r w:rsidRPr="00BD3ADE">
        <w:t xml:space="preserve">Department of Chemistry, North Carolina State University, Raleigh, NC 27695-8204. </w:t>
      </w:r>
    </w:p>
    <w:bookmarkEnd w:id="3"/>
    <w:p w14:paraId="37D28C5D" w14:textId="162BE304" w:rsidR="005A63A0" w:rsidRPr="00BD3ADE" w:rsidRDefault="005A63A0" w:rsidP="005A63A0">
      <w:pPr>
        <w:pStyle w:val="Paragraph0"/>
        <w:spacing w:before="0"/>
        <w:ind w:firstLine="0"/>
        <w:rPr>
          <w:b/>
          <w:bCs/>
        </w:rPr>
      </w:pPr>
      <w:r w:rsidRPr="00BD3ADE">
        <w:t>Corresponding authors</w:t>
      </w:r>
      <w:r w:rsidRPr="00BD3ADE">
        <w:rPr>
          <w:b/>
          <w:bCs/>
        </w:rPr>
        <w:t xml:space="preserve">: </w:t>
      </w:r>
      <w:r w:rsidRPr="00BD3ADE">
        <w:t>Eric A. Stach (</w:t>
      </w:r>
      <w:hyperlink r:id="rId8" w:history="1">
        <w:r w:rsidRPr="00BD3ADE">
          <w:rPr>
            <w:rStyle w:val="affd"/>
          </w:rPr>
          <w:t>stach@seas.upenn.edu</w:t>
        </w:r>
      </w:hyperlink>
      <w:r w:rsidRPr="00BD3ADE">
        <w:t>), Nilay Hazari (</w:t>
      </w:r>
      <w:hyperlink r:id="rId9" w:history="1">
        <w:r w:rsidRPr="00BD3ADE">
          <w:rPr>
            <w:rStyle w:val="affd"/>
          </w:rPr>
          <w:t>nilay.hazari@yale.edu</w:t>
        </w:r>
      </w:hyperlink>
      <w:r w:rsidRPr="00BD3ADE">
        <w:t>)</w:t>
      </w:r>
    </w:p>
    <w:p w14:paraId="5F093616" w14:textId="7F6CDC1B" w:rsidR="008109AC" w:rsidRDefault="008109AC" w:rsidP="008109AC">
      <w:pPr>
        <w:rPr>
          <w:bCs/>
          <w:iCs/>
        </w:rPr>
      </w:pPr>
    </w:p>
    <w:p w14:paraId="325CB769" w14:textId="77777777" w:rsidR="00304418" w:rsidRDefault="00304418" w:rsidP="008109AC">
      <w:pPr>
        <w:rPr>
          <w:bCs/>
          <w:iCs/>
        </w:rPr>
      </w:pPr>
    </w:p>
    <w:sdt>
      <w:sdtPr>
        <w:rPr>
          <w:rFonts w:eastAsia="맑은 고딕"/>
          <w:b/>
          <w:bCs/>
          <w:sz w:val="28"/>
          <w:szCs w:val="28"/>
          <w:lang w:val="ko-KR"/>
        </w:rPr>
        <w:id w:val="-702167824"/>
        <w:docPartObj>
          <w:docPartGallery w:val="Table of Contents"/>
          <w:docPartUnique/>
        </w:docPartObj>
      </w:sdtPr>
      <w:sdtEndPr>
        <w:rPr>
          <w:rFonts w:eastAsiaTheme="minorEastAsia"/>
          <w:b w:val="0"/>
          <w:bCs w:val="0"/>
          <w:sz w:val="22"/>
          <w:szCs w:val="22"/>
        </w:rPr>
      </w:sdtEndPr>
      <w:sdtContent>
        <w:p w14:paraId="705655BE" w14:textId="17988901" w:rsidR="00753309" w:rsidRPr="008109AC" w:rsidRDefault="00753309" w:rsidP="008109AC">
          <w:pPr>
            <w:rPr>
              <w:b/>
              <w:bCs/>
              <w:iCs/>
              <w:sz w:val="28"/>
              <w:szCs w:val="28"/>
            </w:rPr>
          </w:pPr>
          <w:r w:rsidRPr="008109AC">
            <w:rPr>
              <w:rFonts w:eastAsia="맑은 고딕"/>
              <w:b/>
              <w:bCs/>
              <w:sz w:val="28"/>
              <w:szCs w:val="28"/>
              <w:lang w:val="ko-KR"/>
            </w:rPr>
            <w:t>Table of Contents</w:t>
          </w:r>
        </w:p>
        <w:p w14:paraId="567A8C0A" w14:textId="27A8A481" w:rsidR="000202F6" w:rsidRDefault="00753309">
          <w:pPr>
            <w:pStyle w:val="11"/>
            <w:tabs>
              <w:tab w:val="right" w:leader="dot" w:pos="9350"/>
            </w:tabs>
            <w:rPr>
              <w:rFonts w:asciiTheme="minorHAnsi" w:hAnsiTheme="minorHAnsi" w:cstheme="minorBidi"/>
              <w:noProof/>
              <w:kern w:val="2"/>
              <w:sz w:val="20"/>
              <w:szCs w:val="22"/>
              <w:lang w:eastAsia="ko-KR"/>
              <w14:ligatures w14:val="standardContextual"/>
            </w:rPr>
          </w:pPr>
          <w:r w:rsidRPr="00A7031A">
            <w:fldChar w:fldCharType="begin"/>
          </w:r>
          <w:r w:rsidRPr="00A7031A">
            <w:instrText xml:space="preserve"> TOC \o "1-3" \h \z \u </w:instrText>
          </w:r>
          <w:r w:rsidRPr="00A7031A">
            <w:fldChar w:fldCharType="separate"/>
          </w:r>
          <w:hyperlink w:anchor="_Toc149931937" w:history="1">
            <w:r w:rsidR="000202F6" w:rsidRPr="00CE1C98">
              <w:rPr>
                <w:rStyle w:val="affd"/>
                <w:rFonts w:eastAsia="맑은 고딕"/>
                <w:noProof/>
              </w:rPr>
              <w:t>Supplementary Information</w:t>
            </w:r>
            <w:r w:rsidR="000202F6">
              <w:rPr>
                <w:noProof/>
                <w:webHidden/>
              </w:rPr>
              <w:tab/>
            </w:r>
            <w:r w:rsidR="000202F6">
              <w:rPr>
                <w:noProof/>
                <w:webHidden/>
              </w:rPr>
              <w:fldChar w:fldCharType="begin"/>
            </w:r>
            <w:r w:rsidR="000202F6">
              <w:rPr>
                <w:noProof/>
                <w:webHidden/>
              </w:rPr>
              <w:instrText xml:space="preserve"> PAGEREF _Toc149931937 \h </w:instrText>
            </w:r>
            <w:r w:rsidR="000202F6">
              <w:rPr>
                <w:noProof/>
                <w:webHidden/>
              </w:rPr>
            </w:r>
            <w:r w:rsidR="000202F6">
              <w:rPr>
                <w:noProof/>
                <w:webHidden/>
              </w:rPr>
              <w:fldChar w:fldCharType="separate"/>
            </w:r>
            <w:r w:rsidR="000202F6">
              <w:rPr>
                <w:noProof/>
                <w:webHidden/>
              </w:rPr>
              <w:t>1</w:t>
            </w:r>
            <w:r w:rsidR="000202F6">
              <w:rPr>
                <w:noProof/>
                <w:webHidden/>
              </w:rPr>
              <w:fldChar w:fldCharType="end"/>
            </w:r>
          </w:hyperlink>
        </w:p>
        <w:p w14:paraId="365B4283" w14:textId="7019199B" w:rsidR="000202F6" w:rsidRDefault="00000000">
          <w:pPr>
            <w:pStyle w:val="11"/>
            <w:tabs>
              <w:tab w:val="right" w:leader="dot" w:pos="9350"/>
            </w:tabs>
            <w:rPr>
              <w:rFonts w:asciiTheme="minorHAnsi" w:hAnsiTheme="minorHAnsi" w:cstheme="minorBidi"/>
              <w:noProof/>
              <w:kern w:val="2"/>
              <w:sz w:val="20"/>
              <w:szCs w:val="22"/>
              <w:lang w:eastAsia="ko-KR"/>
              <w14:ligatures w14:val="standardContextual"/>
            </w:rPr>
          </w:pPr>
          <w:hyperlink w:anchor="_Toc149931938" w:history="1">
            <w:r w:rsidR="000202F6" w:rsidRPr="00CE1C98">
              <w:rPr>
                <w:rStyle w:val="affd"/>
                <w:noProof/>
              </w:rPr>
              <w:t>Supplementary Notes</w:t>
            </w:r>
            <w:r w:rsidR="000202F6">
              <w:rPr>
                <w:noProof/>
                <w:webHidden/>
              </w:rPr>
              <w:tab/>
            </w:r>
            <w:r w:rsidR="000202F6">
              <w:rPr>
                <w:noProof/>
                <w:webHidden/>
              </w:rPr>
              <w:fldChar w:fldCharType="begin"/>
            </w:r>
            <w:r w:rsidR="000202F6">
              <w:rPr>
                <w:noProof/>
                <w:webHidden/>
              </w:rPr>
              <w:instrText xml:space="preserve"> PAGEREF _Toc149931938 \h </w:instrText>
            </w:r>
            <w:r w:rsidR="000202F6">
              <w:rPr>
                <w:noProof/>
                <w:webHidden/>
              </w:rPr>
            </w:r>
            <w:r w:rsidR="000202F6">
              <w:rPr>
                <w:noProof/>
                <w:webHidden/>
              </w:rPr>
              <w:fldChar w:fldCharType="separate"/>
            </w:r>
            <w:r w:rsidR="000202F6">
              <w:rPr>
                <w:noProof/>
                <w:webHidden/>
              </w:rPr>
              <w:t>2</w:t>
            </w:r>
            <w:r w:rsidR="000202F6">
              <w:rPr>
                <w:noProof/>
                <w:webHidden/>
              </w:rPr>
              <w:fldChar w:fldCharType="end"/>
            </w:r>
          </w:hyperlink>
        </w:p>
        <w:p w14:paraId="66135E20" w14:textId="60F083A8" w:rsidR="000202F6" w:rsidRDefault="00000000">
          <w:pPr>
            <w:pStyle w:val="28"/>
            <w:tabs>
              <w:tab w:val="right" w:leader="dot" w:pos="9350"/>
            </w:tabs>
            <w:rPr>
              <w:rFonts w:asciiTheme="minorHAnsi" w:hAnsiTheme="minorHAnsi" w:cstheme="minorBidi"/>
              <w:noProof/>
              <w:kern w:val="2"/>
              <w:sz w:val="20"/>
              <w:szCs w:val="22"/>
              <w:lang w:eastAsia="ko-KR"/>
              <w14:ligatures w14:val="standardContextual"/>
            </w:rPr>
          </w:pPr>
          <w:hyperlink w:anchor="_Toc149931939" w:history="1">
            <w:r w:rsidR="000202F6" w:rsidRPr="00CE1C98">
              <w:rPr>
                <w:rStyle w:val="affd"/>
                <w:noProof/>
              </w:rPr>
              <w:t>Supplementary Note 1 - Machine learning algorithm for analysis of images</w:t>
            </w:r>
            <w:r w:rsidR="000202F6">
              <w:rPr>
                <w:noProof/>
                <w:webHidden/>
              </w:rPr>
              <w:tab/>
            </w:r>
            <w:r w:rsidR="000202F6">
              <w:rPr>
                <w:noProof/>
                <w:webHidden/>
              </w:rPr>
              <w:fldChar w:fldCharType="begin"/>
            </w:r>
            <w:r w:rsidR="000202F6">
              <w:rPr>
                <w:noProof/>
                <w:webHidden/>
              </w:rPr>
              <w:instrText xml:space="preserve"> PAGEREF _Toc149931939 \h </w:instrText>
            </w:r>
            <w:r w:rsidR="000202F6">
              <w:rPr>
                <w:noProof/>
                <w:webHidden/>
              </w:rPr>
            </w:r>
            <w:r w:rsidR="000202F6">
              <w:rPr>
                <w:noProof/>
                <w:webHidden/>
              </w:rPr>
              <w:fldChar w:fldCharType="separate"/>
            </w:r>
            <w:r w:rsidR="000202F6">
              <w:rPr>
                <w:noProof/>
                <w:webHidden/>
              </w:rPr>
              <w:t>2</w:t>
            </w:r>
            <w:r w:rsidR="000202F6">
              <w:rPr>
                <w:noProof/>
                <w:webHidden/>
              </w:rPr>
              <w:fldChar w:fldCharType="end"/>
            </w:r>
          </w:hyperlink>
        </w:p>
        <w:p w14:paraId="100ED6DB" w14:textId="768C9141" w:rsidR="000202F6" w:rsidRDefault="00000000">
          <w:pPr>
            <w:pStyle w:val="28"/>
            <w:tabs>
              <w:tab w:val="right" w:leader="dot" w:pos="9350"/>
            </w:tabs>
            <w:rPr>
              <w:rFonts w:asciiTheme="minorHAnsi" w:hAnsiTheme="minorHAnsi" w:cstheme="minorBidi"/>
              <w:noProof/>
              <w:kern w:val="2"/>
              <w:sz w:val="20"/>
              <w:szCs w:val="22"/>
              <w:lang w:eastAsia="ko-KR"/>
              <w14:ligatures w14:val="standardContextual"/>
            </w:rPr>
          </w:pPr>
          <w:hyperlink w:anchor="_Toc149931940" w:history="1">
            <w:r w:rsidR="000202F6" w:rsidRPr="00CE1C98">
              <w:rPr>
                <w:rStyle w:val="affd"/>
                <w:noProof/>
              </w:rPr>
              <w:t>Supplementary Note 2 - Electron beam damage</w:t>
            </w:r>
            <w:r w:rsidR="000202F6">
              <w:rPr>
                <w:noProof/>
                <w:webHidden/>
              </w:rPr>
              <w:tab/>
            </w:r>
            <w:r w:rsidR="000202F6">
              <w:rPr>
                <w:noProof/>
                <w:webHidden/>
              </w:rPr>
              <w:fldChar w:fldCharType="begin"/>
            </w:r>
            <w:r w:rsidR="000202F6">
              <w:rPr>
                <w:noProof/>
                <w:webHidden/>
              </w:rPr>
              <w:instrText xml:space="preserve"> PAGEREF _Toc149931940 \h </w:instrText>
            </w:r>
            <w:r w:rsidR="000202F6">
              <w:rPr>
                <w:noProof/>
                <w:webHidden/>
              </w:rPr>
            </w:r>
            <w:r w:rsidR="000202F6">
              <w:rPr>
                <w:noProof/>
                <w:webHidden/>
              </w:rPr>
              <w:fldChar w:fldCharType="separate"/>
            </w:r>
            <w:r w:rsidR="000202F6">
              <w:rPr>
                <w:noProof/>
                <w:webHidden/>
              </w:rPr>
              <w:t>2</w:t>
            </w:r>
            <w:r w:rsidR="000202F6">
              <w:rPr>
                <w:noProof/>
                <w:webHidden/>
              </w:rPr>
              <w:fldChar w:fldCharType="end"/>
            </w:r>
          </w:hyperlink>
        </w:p>
        <w:p w14:paraId="2455523F" w14:textId="45892513" w:rsidR="000202F6" w:rsidRDefault="00000000">
          <w:pPr>
            <w:pStyle w:val="11"/>
            <w:tabs>
              <w:tab w:val="right" w:leader="dot" w:pos="9350"/>
            </w:tabs>
            <w:rPr>
              <w:rFonts w:asciiTheme="minorHAnsi" w:hAnsiTheme="minorHAnsi" w:cstheme="minorBidi"/>
              <w:noProof/>
              <w:kern w:val="2"/>
              <w:sz w:val="20"/>
              <w:szCs w:val="22"/>
              <w:lang w:eastAsia="ko-KR"/>
              <w14:ligatures w14:val="standardContextual"/>
            </w:rPr>
          </w:pPr>
          <w:hyperlink w:anchor="_Toc149931941" w:history="1">
            <w:r w:rsidR="000202F6" w:rsidRPr="00CE1C98">
              <w:rPr>
                <w:rStyle w:val="affd"/>
                <w:noProof/>
              </w:rPr>
              <w:t>Supplementary Figures</w:t>
            </w:r>
            <w:r w:rsidR="000202F6">
              <w:rPr>
                <w:noProof/>
                <w:webHidden/>
              </w:rPr>
              <w:tab/>
            </w:r>
            <w:r w:rsidR="000202F6">
              <w:rPr>
                <w:noProof/>
                <w:webHidden/>
              </w:rPr>
              <w:fldChar w:fldCharType="begin"/>
            </w:r>
            <w:r w:rsidR="000202F6">
              <w:rPr>
                <w:noProof/>
                <w:webHidden/>
              </w:rPr>
              <w:instrText xml:space="preserve"> PAGEREF _Toc149931941 \h </w:instrText>
            </w:r>
            <w:r w:rsidR="000202F6">
              <w:rPr>
                <w:noProof/>
                <w:webHidden/>
              </w:rPr>
            </w:r>
            <w:r w:rsidR="000202F6">
              <w:rPr>
                <w:noProof/>
                <w:webHidden/>
              </w:rPr>
              <w:fldChar w:fldCharType="separate"/>
            </w:r>
            <w:r w:rsidR="000202F6">
              <w:rPr>
                <w:noProof/>
                <w:webHidden/>
              </w:rPr>
              <w:t>4</w:t>
            </w:r>
            <w:r w:rsidR="000202F6">
              <w:rPr>
                <w:noProof/>
                <w:webHidden/>
              </w:rPr>
              <w:fldChar w:fldCharType="end"/>
            </w:r>
          </w:hyperlink>
        </w:p>
        <w:p w14:paraId="784107AF" w14:textId="3D37A8D7" w:rsidR="000202F6" w:rsidRDefault="00000000">
          <w:pPr>
            <w:pStyle w:val="11"/>
            <w:tabs>
              <w:tab w:val="right" w:leader="dot" w:pos="9350"/>
            </w:tabs>
            <w:rPr>
              <w:rFonts w:asciiTheme="minorHAnsi" w:hAnsiTheme="minorHAnsi" w:cstheme="minorBidi"/>
              <w:noProof/>
              <w:kern w:val="2"/>
              <w:sz w:val="20"/>
              <w:szCs w:val="22"/>
              <w:lang w:eastAsia="ko-KR"/>
              <w14:ligatures w14:val="standardContextual"/>
            </w:rPr>
          </w:pPr>
          <w:hyperlink w:anchor="_Toc149931942" w:history="1">
            <w:r w:rsidR="000202F6" w:rsidRPr="00CE1C98">
              <w:rPr>
                <w:rStyle w:val="affd"/>
                <w:noProof/>
              </w:rPr>
              <w:t>Supplementary Tables</w:t>
            </w:r>
            <w:r w:rsidR="000202F6">
              <w:rPr>
                <w:noProof/>
                <w:webHidden/>
              </w:rPr>
              <w:tab/>
            </w:r>
            <w:r w:rsidR="000202F6">
              <w:rPr>
                <w:noProof/>
                <w:webHidden/>
              </w:rPr>
              <w:fldChar w:fldCharType="begin"/>
            </w:r>
            <w:r w:rsidR="000202F6">
              <w:rPr>
                <w:noProof/>
                <w:webHidden/>
              </w:rPr>
              <w:instrText xml:space="preserve"> PAGEREF _Toc149931942 \h </w:instrText>
            </w:r>
            <w:r w:rsidR="000202F6">
              <w:rPr>
                <w:noProof/>
                <w:webHidden/>
              </w:rPr>
            </w:r>
            <w:r w:rsidR="000202F6">
              <w:rPr>
                <w:noProof/>
                <w:webHidden/>
              </w:rPr>
              <w:fldChar w:fldCharType="separate"/>
            </w:r>
            <w:r w:rsidR="000202F6">
              <w:rPr>
                <w:noProof/>
                <w:webHidden/>
              </w:rPr>
              <w:t>24</w:t>
            </w:r>
            <w:r w:rsidR="000202F6">
              <w:rPr>
                <w:noProof/>
                <w:webHidden/>
              </w:rPr>
              <w:fldChar w:fldCharType="end"/>
            </w:r>
          </w:hyperlink>
        </w:p>
        <w:p w14:paraId="71D0CBBE" w14:textId="62AE8DBD" w:rsidR="000202F6" w:rsidRDefault="00000000">
          <w:pPr>
            <w:pStyle w:val="11"/>
            <w:tabs>
              <w:tab w:val="right" w:leader="dot" w:pos="9350"/>
            </w:tabs>
            <w:rPr>
              <w:rFonts w:asciiTheme="minorHAnsi" w:hAnsiTheme="minorHAnsi" w:cstheme="minorBidi"/>
              <w:noProof/>
              <w:kern w:val="2"/>
              <w:sz w:val="20"/>
              <w:szCs w:val="22"/>
              <w:lang w:eastAsia="ko-KR"/>
              <w14:ligatures w14:val="standardContextual"/>
            </w:rPr>
          </w:pPr>
          <w:hyperlink w:anchor="_Toc149931943" w:history="1">
            <w:r w:rsidR="000202F6" w:rsidRPr="00CE1C98">
              <w:rPr>
                <w:rStyle w:val="affd"/>
                <w:noProof/>
              </w:rPr>
              <w:t>Captions for Supplementary Movies</w:t>
            </w:r>
            <w:r w:rsidR="000202F6">
              <w:rPr>
                <w:noProof/>
                <w:webHidden/>
              </w:rPr>
              <w:tab/>
            </w:r>
            <w:r w:rsidR="000202F6">
              <w:rPr>
                <w:noProof/>
                <w:webHidden/>
              </w:rPr>
              <w:fldChar w:fldCharType="begin"/>
            </w:r>
            <w:r w:rsidR="000202F6">
              <w:rPr>
                <w:noProof/>
                <w:webHidden/>
              </w:rPr>
              <w:instrText xml:space="preserve"> PAGEREF _Toc149931943 \h </w:instrText>
            </w:r>
            <w:r w:rsidR="000202F6">
              <w:rPr>
                <w:noProof/>
                <w:webHidden/>
              </w:rPr>
            </w:r>
            <w:r w:rsidR="000202F6">
              <w:rPr>
                <w:noProof/>
                <w:webHidden/>
              </w:rPr>
              <w:fldChar w:fldCharType="separate"/>
            </w:r>
            <w:r w:rsidR="000202F6">
              <w:rPr>
                <w:noProof/>
                <w:webHidden/>
              </w:rPr>
              <w:t>28</w:t>
            </w:r>
            <w:r w:rsidR="000202F6">
              <w:rPr>
                <w:noProof/>
                <w:webHidden/>
              </w:rPr>
              <w:fldChar w:fldCharType="end"/>
            </w:r>
          </w:hyperlink>
        </w:p>
        <w:p w14:paraId="72252BEF" w14:textId="6FE440A2" w:rsidR="000202F6" w:rsidRDefault="00000000">
          <w:pPr>
            <w:pStyle w:val="11"/>
            <w:tabs>
              <w:tab w:val="right" w:leader="dot" w:pos="9350"/>
            </w:tabs>
            <w:rPr>
              <w:rFonts w:asciiTheme="minorHAnsi" w:hAnsiTheme="minorHAnsi" w:cstheme="minorBidi"/>
              <w:noProof/>
              <w:kern w:val="2"/>
              <w:sz w:val="20"/>
              <w:szCs w:val="22"/>
              <w:lang w:eastAsia="ko-KR"/>
              <w14:ligatures w14:val="standardContextual"/>
            </w:rPr>
          </w:pPr>
          <w:hyperlink w:anchor="_Toc149931944" w:history="1">
            <w:r w:rsidR="000202F6" w:rsidRPr="00CE1C98">
              <w:rPr>
                <w:rStyle w:val="affd"/>
                <w:noProof/>
              </w:rPr>
              <w:t>References</w:t>
            </w:r>
            <w:r w:rsidR="000202F6">
              <w:rPr>
                <w:noProof/>
                <w:webHidden/>
              </w:rPr>
              <w:tab/>
            </w:r>
            <w:r w:rsidR="000202F6">
              <w:rPr>
                <w:noProof/>
                <w:webHidden/>
              </w:rPr>
              <w:fldChar w:fldCharType="begin"/>
            </w:r>
            <w:r w:rsidR="000202F6">
              <w:rPr>
                <w:noProof/>
                <w:webHidden/>
              </w:rPr>
              <w:instrText xml:space="preserve"> PAGEREF _Toc149931944 \h </w:instrText>
            </w:r>
            <w:r w:rsidR="000202F6">
              <w:rPr>
                <w:noProof/>
                <w:webHidden/>
              </w:rPr>
            </w:r>
            <w:r w:rsidR="000202F6">
              <w:rPr>
                <w:noProof/>
                <w:webHidden/>
              </w:rPr>
              <w:fldChar w:fldCharType="separate"/>
            </w:r>
            <w:r w:rsidR="000202F6">
              <w:rPr>
                <w:noProof/>
                <w:webHidden/>
              </w:rPr>
              <w:t>29</w:t>
            </w:r>
            <w:r w:rsidR="000202F6">
              <w:rPr>
                <w:noProof/>
                <w:webHidden/>
              </w:rPr>
              <w:fldChar w:fldCharType="end"/>
            </w:r>
          </w:hyperlink>
        </w:p>
        <w:p w14:paraId="3B2447CB" w14:textId="17137008" w:rsidR="00753309" w:rsidRPr="00A7031A" w:rsidRDefault="00753309">
          <w:r w:rsidRPr="00A7031A">
            <w:rPr>
              <w:b/>
              <w:bCs/>
              <w:lang w:val="ko-KR"/>
            </w:rPr>
            <w:fldChar w:fldCharType="end"/>
          </w:r>
        </w:p>
      </w:sdtContent>
    </w:sdt>
    <w:p w14:paraId="60E01C9E" w14:textId="493794F5" w:rsidR="007037CC" w:rsidRPr="00A7031A" w:rsidRDefault="007037CC" w:rsidP="00993C2D">
      <w:r w:rsidRPr="00A7031A">
        <w:br w:type="page"/>
      </w:r>
    </w:p>
    <w:p w14:paraId="5D624649" w14:textId="26413B2E" w:rsidR="00D3700D" w:rsidRPr="00A7031A" w:rsidRDefault="00D3700D" w:rsidP="00993C2D">
      <w:pPr>
        <w:pStyle w:val="1"/>
      </w:pPr>
      <w:bookmarkStart w:id="4" w:name="_Toc149931938"/>
      <w:r w:rsidRPr="00A7031A">
        <w:lastRenderedPageBreak/>
        <w:t>Supplementary Notes</w:t>
      </w:r>
      <w:bookmarkEnd w:id="4"/>
    </w:p>
    <w:p w14:paraId="11998F75" w14:textId="7CB9B0BF" w:rsidR="00225E6C" w:rsidRPr="00A7031A" w:rsidRDefault="00D3700D" w:rsidP="00993C2D">
      <w:pPr>
        <w:pStyle w:val="Title2"/>
        <w:rPr>
          <w:rFonts w:ascii="Times New Roman" w:hAnsi="Times New Roman"/>
        </w:rPr>
      </w:pPr>
      <w:bookmarkStart w:id="5" w:name="_Toc149931939"/>
      <w:r w:rsidRPr="00A7031A">
        <w:rPr>
          <w:rFonts w:ascii="Times New Roman" w:hAnsi="Times New Roman"/>
        </w:rPr>
        <w:t xml:space="preserve">Supplementary Note 1 - </w:t>
      </w:r>
      <w:r w:rsidR="00DC4129" w:rsidRPr="00A7031A">
        <w:rPr>
          <w:rFonts w:ascii="Times New Roman" w:hAnsi="Times New Roman"/>
        </w:rPr>
        <w:t>Machine learning algorithm for analysis of images</w:t>
      </w:r>
      <w:bookmarkEnd w:id="5"/>
    </w:p>
    <w:p w14:paraId="76FA9D61" w14:textId="42715B27" w:rsidR="00DC4129" w:rsidRPr="00A7031A" w:rsidRDefault="00DC4129" w:rsidP="00993C2D">
      <w:r w:rsidRPr="00A7031A">
        <w:t xml:space="preserve">We segmented the STEM images using a CNN trained using images of Re-Bubpy or </w:t>
      </w:r>
      <w:r w:rsidR="00992BF7" w:rsidRPr="00A7031A">
        <w:t>Pt-porph</w:t>
      </w:r>
      <w:r w:rsidRPr="00A7031A">
        <w:t>. A previously reported framework</w:t>
      </w:r>
      <w:r w:rsidRPr="00A7031A">
        <w:fldChar w:fldCharType="begin"/>
      </w:r>
      <w:r w:rsidR="00F37D9A">
        <w:instrText xml:space="preserve"> ADDIN EN.CITE &lt;EndNote&gt;&lt;Cite&gt;&lt;Author&gt;Mitchell&lt;/Author&gt;&lt;Year&gt;2022&lt;/Year&gt;&lt;RecNum&gt;18&lt;/RecNum&gt;&lt;DisplayText&gt;&lt;style face="superscript"&gt;1&lt;/style&gt;&lt;/DisplayText&gt;&lt;record&gt;&lt;rec-number&gt;18&lt;/rec-number&gt;&lt;foreign-keys&gt;&lt;key app="EN" db-id="xzxxfeefmt9p2qewtsrx0atmxvwtzf0x02de" timestamp="1690589153"&gt;18&lt;/key&gt;&lt;/foreign-keys&gt;&lt;ref-type name="Journal Article"&gt;17&lt;/ref-type&gt;&lt;contributors&gt;&lt;authors&gt;&lt;author&gt;Mitchell, Sharon&lt;/author&gt;&lt;author&gt;Parés, Ferran&lt;/author&gt;&lt;author&gt;Faust Akl, Dario&lt;/author&gt;&lt;author&gt;Collins, Sean M&lt;/author&gt;&lt;author&gt;Kepaptsoglou, Demie M&lt;/author&gt;&lt;author&gt;Ramasse, Quentin M&lt;/author&gt;&lt;author&gt;Garcia-Gasulla, Dario&lt;/author&gt;&lt;author&gt;Pérez-Ramírez, Javier&lt;/author&gt;&lt;author&gt;López, Núria&lt;/author&gt;&lt;/authors&gt;&lt;/contributors&gt;&lt;titles&gt;&lt;title&gt;Automated image analysis for single-atom detection in catalytic materials by transmission electron microscopy&lt;/title&gt;&lt;secondary-title&gt;Journal of the American Chemical Society&lt;/secondary-title&gt;&lt;/titles&gt;&lt;periodical&gt;&lt;full-title&gt;Journal of the American Chemical Society&lt;/full-title&gt;&lt;/periodical&gt;&lt;pages&gt;8018-8029&lt;/pages&gt;&lt;volume&gt;144&lt;/volume&gt;&lt;number&gt;18&lt;/number&gt;&lt;dates&gt;&lt;year&gt;2022&lt;/year&gt;&lt;/dates&gt;&lt;isbn&gt;0002-7863&lt;/isbn&gt;&lt;urls&gt;&lt;/urls&gt;&lt;/record&gt;&lt;/Cite&gt;&lt;/EndNote&gt;</w:instrText>
      </w:r>
      <w:r w:rsidRPr="00A7031A">
        <w:fldChar w:fldCharType="separate"/>
      </w:r>
      <w:r w:rsidR="00F37D9A" w:rsidRPr="00F37D9A">
        <w:rPr>
          <w:noProof/>
          <w:vertAlign w:val="superscript"/>
        </w:rPr>
        <w:t>1</w:t>
      </w:r>
      <w:r w:rsidRPr="00A7031A">
        <w:fldChar w:fldCharType="end"/>
      </w:r>
      <w:r w:rsidRPr="00A7031A">
        <w:t xml:space="preserve"> was used for the training, which generated small crops (21 pixel × 21 pixel) of the original image for the positive and negative training set. The positive training set comprises images with tags of individual atoms, while the negative training set consists of images without such tags. The tags on the training set were manually marked on the original image.</w:t>
      </w:r>
    </w:p>
    <w:p w14:paraId="4B212CBB" w14:textId="1CBAF8C8" w:rsidR="00225E6C" w:rsidRPr="00A7031A" w:rsidRDefault="00225E6C" w:rsidP="00993C2D">
      <w:r w:rsidRPr="00A7031A">
        <w:t xml:space="preserve">The number of cropped images used for the training was 3722 for </w:t>
      </w:r>
      <w:r w:rsidRPr="00A7031A">
        <w:rPr>
          <w:b/>
          <w:bCs/>
        </w:rPr>
        <w:t>Re-</w:t>
      </w:r>
      <w:r w:rsidRPr="00A7031A">
        <w:rPr>
          <w:b/>
          <w:bCs/>
          <w:vertAlign w:val="superscript"/>
        </w:rPr>
        <w:t>Bu</w:t>
      </w:r>
      <w:r w:rsidRPr="00A7031A">
        <w:rPr>
          <w:b/>
          <w:bCs/>
        </w:rPr>
        <w:t>bpy</w:t>
      </w:r>
      <w:r w:rsidRPr="00A7031A">
        <w:t xml:space="preserve"> and 9722 for </w:t>
      </w:r>
      <w:r w:rsidR="00992BF7" w:rsidRPr="00A7031A">
        <w:rPr>
          <w:b/>
          <w:bCs/>
        </w:rPr>
        <w:t>Pt-porph</w:t>
      </w:r>
      <w:r w:rsidRPr="00A7031A">
        <w:t>.</w:t>
      </w:r>
      <w:r w:rsidRPr="00A7031A">
        <w:rPr>
          <w:lang w:val="en-ZW"/>
        </w:rPr>
        <w:t xml:space="preserve"> We trained</w:t>
      </w:r>
      <w:r w:rsidRPr="00A7031A">
        <w:t xml:space="preserve"> the CNN independently using </w:t>
      </w:r>
      <w:r w:rsidRPr="00A7031A">
        <w:rPr>
          <w:b/>
          <w:bCs/>
        </w:rPr>
        <w:t>Re-</w:t>
      </w:r>
      <w:r w:rsidRPr="00A7031A">
        <w:rPr>
          <w:b/>
          <w:bCs/>
          <w:vertAlign w:val="superscript"/>
        </w:rPr>
        <w:t>Bu</w:t>
      </w:r>
      <w:r w:rsidRPr="00A7031A">
        <w:rPr>
          <w:b/>
          <w:bCs/>
        </w:rPr>
        <w:t>bpy</w:t>
      </w:r>
      <w:r w:rsidRPr="00A7031A">
        <w:t xml:space="preserve"> and </w:t>
      </w:r>
      <w:r w:rsidR="00992BF7" w:rsidRPr="00A7031A">
        <w:rPr>
          <w:b/>
          <w:bCs/>
        </w:rPr>
        <w:t>Pt-porph</w:t>
      </w:r>
      <w:r w:rsidRPr="00A7031A">
        <w:t xml:space="preserve"> because the model trained by </w:t>
      </w:r>
      <w:r w:rsidRPr="00A7031A">
        <w:rPr>
          <w:b/>
          <w:bCs/>
        </w:rPr>
        <w:t>Re-</w:t>
      </w:r>
      <w:r w:rsidRPr="00A7031A">
        <w:rPr>
          <w:b/>
          <w:bCs/>
          <w:vertAlign w:val="superscript"/>
        </w:rPr>
        <w:t>Bu</w:t>
      </w:r>
      <w:r w:rsidRPr="00A7031A">
        <w:rPr>
          <w:b/>
          <w:bCs/>
        </w:rPr>
        <w:t>bpy</w:t>
      </w:r>
      <w:r w:rsidRPr="00A7031A">
        <w:t xml:space="preserve"> could segment Re atoms from the background in </w:t>
      </w:r>
      <w:r w:rsidRPr="00A7031A">
        <w:rPr>
          <w:b/>
          <w:bCs/>
        </w:rPr>
        <w:t>Re-Phen</w:t>
      </w:r>
      <w:r w:rsidRPr="00A7031A">
        <w:t xml:space="preserve"> and other </w:t>
      </w:r>
      <w:r w:rsidRPr="00A7031A">
        <w:rPr>
          <w:b/>
          <w:bCs/>
        </w:rPr>
        <w:t>Re-</w:t>
      </w:r>
      <w:r w:rsidRPr="00A7031A">
        <w:rPr>
          <w:b/>
          <w:bCs/>
          <w:vertAlign w:val="superscript"/>
        </w:rPr>
        <w:t>R</w:t>
      </w:r>
      <w:r w:rsidRPr="00A7031A">
        <w:rPr>
          <w:b/>
          <w:bCs/>
        </w:rPr>
        <w:t xml:space="preserve">bpy </w:t>
      </w:r>
      <w:r w:rsidRPr="00A7031A">
        <w:t xml:space="preserve">complexes, but falsely segmented Ti atoms as metal atoms in images of </w:t>
      </w:r>
      <w:r w:rsidR="00992BF7" w:rsidRPr="00A7031A">
        <w:rPr>
          <w:b/>
          <w:bCs/>
        </w:rPr>
        <w:t>Pt-porph</w:t>
      </w:r>
      <w:r w:rsidRPr="00A7031A">
        <w:t xml:space="preserve">. The images of </w:t>
      </w:r>
      <w:r w:rsidR="00992BF7" w:rsidRPr="00A7031A">
        <w:rPr>
          <w:b/>
          <w:bCs/>
        </w:rPr>
        <w:t>Pt-porph</w:t>
      </w:r>
      <w:r w:rsidRPr="00A7031A">
        <w:t xml:space="preserve"> were segmented using another model trained by the images of </w:t>
      </w:r>
      <w:r w:rsidR="00992BF7" w:rsidRPr="00A7031A">
        <w:rPr>
          <w:b/>
          <w:bCs/>
        </w:rPr>
        <w:t>Pt-porph</w:t>
      </w:r>
      <w:r w:rsidRPr="00A7031A">
        <w:rPr>
          <w:b/>
          <w:bCs/>
        </w:rPr>
        <w:t xml:space="preserve"> </w:t>
      </w:r>
      <w:r w:rsidRPr="00A7031A">
        <w:t>(Supplementary Fig. 3</w:t>
      </w:r>
      <w:r w:rsidR="00B66CBA">
        <w:t>a</w:t>
      </w:r>
      <w:r w:rsidRPr="00A7031A">
        <w:t>-</w:t>
      </w:r>
      <w:r w:rsidR="00B66CBA">
        <w:t>c</w:t>
      </w:r>
      <w:r w:rsidRPr="00A7031A">
        <w:t>).</w:t>
      </w:r>
    </w:p>
    <w:p w14:paraId="52BDE8BC" w14:textId="464A7F07" w:rsidR="00225E6C" w:rsidRPr="00A7031A" w:rsidRDefault="00225E6C" w:rsidP="00993C2D">
      <w:pPr>
        <w:rPr>
          <w:b/>
          <w:bCs/>
          <w:i/>
          <w:iCs/>
        </w:rPr>
      </w:pPr>
      <w:r w:rsidRPr="00A7031A">
        <w:t>We opted to train the CNN with our own dataset for atom detection, as two alternative approaches proved ineffective (Supplementary Fig. 3</w:t>
      </w:r>
      <w:r w:rsidR="00DC7E93">
        <w:t>d</w:t>
      </w:r>
      <w:r w:rsidRPr="00A7031A">
        <w:t>-</w:t>
      </w:r>
      <w:r w:rsidR="00DC7E93">
        <w:t>f</w:t>
      </w:r>
      <w:r w:rsidRPr="00A7031A">
        <w:t xml:space="preserve">). The first method, involving image processing techniques utilizing top-hat filtering, failed to detect atoms within the clusters. Likewise, the second method, which used a CNN model provided in </w:t>
      </w:r>
      <w:r w:rsidR="00F37D9A">
        <w:t>the paper</w:t>
      </w:r>
      <w:r w:rsidRPr="00A7031A">
        <w:fldChar w:fldCharType="begin"/>
      </w:r>
      <w:r w:rsidR="00F37D9A">
        <w:instrText xml:space="preserve"> ADDIN EN.CITE &lt;EndNote&gt;&lt;Cite&gt;&lt;Author&gt;Mitchell&lt;/Author&gt;&lt;Year&gt;2022&lt;/Year&gt;&lt;RecNum&gt;18&lt;/RecNum&gt;&lt;DisplayText&gt;&lt;style face="superscript"&gt;1&lt;/style&gt;&lt;/DisplayText&gt;&lt;record&gt;&lt;rec-number&gt;18&lt;/rec-number&gt;&lt;foreign-keys&gt;&lt;key app="EN" db-id="xzxxfeefmt9p2qewtsrx0atmxvwtzf0x02de" timestamp="1690589153"&gt;18&lt;/key&gt;&lt;/foreign-keys&gt;&lt;ref-type name="Journal Article"&gt;17&lt;/ref-type&gt;&lt;contributors&gt;&lt;authors&gt;&lt;author&gt;Mitchell, Sharon&lt;/author&gt;&lt;author&gt;Parés, Ferran&lt;/author&gt;&lt;author&gt;Faust Akl, Dario&lt;/author&gt;&lt;author&gt;Collins, Sean M&lt;/author&gt;&lt;author&gt;Kepaptsoglou, Demie M&lt;/author&gt;&lt;author&gt;Ramasse, Quentin M&lt;/author&gt;&lt;author&gt;Garcia-Gasulla, Dario&lt;/author&gt;&lt;author&gt;Pérez-Ramírez, Javier&lt;/author&gt;&lt;author&gt;López, Núria&lt;/author&gt;&lt;/authors&gt;&lt;/contributors&gt;&lt;titles&gt;&lt;title&gt;Automated image analysis for single-atom detection in catalytic materials by transmission electron microscopy&lt;/title&gt;&lt;secondary-title&gt;Journal of the American Chemical Society&lt;/secondary-title&gt;&lt;/titles&gt;&lt;periodical&gt;&lt;full-title&gt;Journal of the American Chemical Society&lt;/full-title&gt;&lt;/periodical&gt;&lt;pages&gt;8018-8029&lt;/pages&gt;&lt;volume&gt;144&lt;/volume&gt;&lt;number&gt;18&lt;/number&gt;&lt;dates&gt;&lt;year&gt;2022&lt;/year&gt;&lt;/dates&gt;&lt;isbn&gt;0002-7863&lt;/isbn&gt;&lt;urls&gt;&lt;/urls&gt;&lt;/record&gt;&lt;/Cite&gt;&lt;/EndNote&gt;</w:instrText>
      </w:r>
      <w:r w:rsidRPr="00A7031A">
        <w:fldChar w:fldCharType="separate"/>
      </w:r>
      <w:r w:rsidR="00F37D9A" w:rsidRPr="00F37D9A">
        <w:rPr>
          <w:noProof/>
          <w:vertAlign w:val="superscript"/>
        </w:rPr>
        <w:t>1</w:t>
      </w:r>
      <w:r w:rsidRPr="00A7031A">
        <w:fldChar w:fldCharType="end"/>
      </w:r>
      <w:r w:rsidRPr="00A7031A">
        <w:t xml:space="preserve"> that was trained using images of Pt atoms on nitrogen-doped amorphous carbon, also proved unsuccessful in atom detection within the clusters. To prepare the training set using our images, we tagged the atoms on the images using top-hat filtering and reviewed manually to find and add missing atoms in the images.</w:t>
      </w:r>
    </w:p>
    <w:p w14:paraId="5A96563A" w14:textId="11442941" w:rsidR="00225E6C" w:rsidRPr="00A7031A" w:rsidRDefault="00FC123F" w:rsidP="00993C2D">
      <w:pPr>
        <w:pStyle w:val="Title2"/>
        <w:rPr>
          <w:rFonts w:ascii="Times New Roman" w:hAnsi="Times New Roman"/>
        </w:rPr>
      </w:pPr>
      <w:bookmarkStart w:id="6" w:name="_Toc149931940"/>
      <w:r w:rsidRPr="00A7031A">
        <w:rPr>
          <w:rFonts w:ascii="Times New Roman" w:hAnsi="Times New Roman"/>
        </w:rPr>
        <w:t xml:space="preserve">Supplementary Note 2 - </w:t>
      </w:r>
      <w:r w:rsidR="00225E6C" w:rsidRPr="00A7031A">
        <w:rPr>
          <w:rFonts w:ascii="Times New Roman" w:hAnsi="Times New Roman"/>
        </w:rPr>
        <w:t>Electron beam damage</w:t>
      </w:r>
      <w:bookmarkEnd w:id="6"/>
    </w:p>
    <w:p w14:paraId="5476D86B" w14:textId="0989E3C6" w:rsidR="00225E6C" w:rsidRPr="00A7031A" w:rsidRDefault="00225E6C" w:rsidP="00993C2D">
      <w:r w:rsidRPr="00A7031A">
        <w:t xml:space="preserve">The consecutive STEM images acquired </w:t>
      </w:r>
      <w:r w:rsidR="00A9561E">
        <w:t>in</w:t>
      </w:r>
      <w:r w:rsidRPr="00A7031A">
        <w:t xml:space="preserve"> the same area </w:t>
      </w:r>
      <w:r w:rsidR="00A9561E">
        <w:t>show</w:t>
      </w:r>
      <w:r w:rsidRPr="00A7031A">
        <w:t xml:space="preserve"> the process of atomic clustering due to the electron beam (</w:t>
      </w:r>
      <w:r w:rsidR="00B82B9E" w:rsidRPr="00A7031A">
        <w:t>Supplementary Fig</w:t>
      </w:r>
      <w:r w:rsidR="004D052E">
        <w:t>.</w:t>
      </w:r>
      <w:r w:rsidR="00B82B9E" w:rsidRPr="00A7031A">
        <w:t xml:space="preserve"> </w:t>
      </w:r>
      <w:r w:rsidRPr="00A7031A">
        <w:t xml:space="preserve">10 – 17 and Movie </w:t>
      </w:r>
      <w:r w:rsidR="00DC7E93">
        <w:t>1</w:t>
      </w:r>
      <w:r w:rsidRPr="00A7031A">
        <w:t xml:space="preserve"> – </w:t>
      </w:r>
      <w:r w:rsidR="00DC7E93">
        <w:t>8</w:t>
      </w:r>
      <w:r w:rsidRPr="00A7031A">
        <w:t>). We captured every image with 8 µs pixel time and 1024 × 1024 resolution, taking 8.4 seconds in total for a capture. We adjusted the viewing area (</w:t>
      </w:r>
      <w:r w:rsidR="00B82B9E" w:rsidRPr="00A7031A">
        <w:t>Supplementary Fi</w:t>
      </w:r>
      <w:r w:rsidR="004D052E">
        <w:t>g.</w:t>
      </w:r>
      <w:r w:rsidR="00B82B9E" w:rsidRPr="00A7031A">
        <w:t xml:space="preserve"> </w:t>
      </w:r>
      <w:r w:rsidRPr="00A7031A">
        <w:t>17) before every capture, which required an additional time of ~1 second for the observation at cryogenic temperature because the sample drifted severely. Many of the gaps between metal atoms in the clusters in the last images in the image set (</w:t>
      </w:r>
      <w:r w:rsidR="00B82B9E" w:rsidRPr="00A7031A">
        <w:t>Supplementary Fig</w:t>
      </w:r>
      <w:r w:rsidR="004D052E">
        <w:t>.</w:t>
      </w:r>
      <w:r w:rsidR="00B82B9E" w:rsidRPr="00A7031A">
        <w:t xml:space="preserve"> </w:t>
      </w:r>
      <w:r w:rsidRPr="00A7031A">
        <w:t>10 – 17 and Movie</w:t>
      </w:r>
      <w:r w:rsidR="00360728">
        <w:t xml:space="preserve"> 1</w:t>
      </w:r>
      <w:r w:rsidRPr="00A7031A">
        <w:t xml:space="preserve"> – </w:t>
      </w:r>
      <w:r w:rsidR="00360728">
        <w:t>8</w:t>
      </w:r>
      <w:r w:rsidRPr="00A7031A">
        <w:t>) measured less than 3 Å. This is close to the Re-Re distance in well-defined Re clusters, which is 2.76 Å at room temperature</w:t>
      </w:r>
      <w:r w:rsidRPr="00A7031A">
        <w:fldChar w:fldCharType="begin"/>
      </w:r>
      <w:r w:rsidR="00F37D9A">
        <w:instrText xml:space="preserve"> ADDIN EN.CITE &lt;EndNote&gt;&lt;Cite&gt;&lt;Author&gt;Liu&lt;/Author&gt;&lt;Year&gt;1970&lt;/Year&gt;&lt;RecNum&gt;46&lt;/RecNum&gt;&lt;DisplayText&gt;&lt;style face="superscript"&gt;2&lt;/style&gt;&lt;/DisplayText&gt;&lt;record&gt;&lt;rec-number&gt;46&lt;/rec-number&gt;&lt;foreign-keys&gt;&lt;key app="EN" db-id="xzxxfeefmt9p2qewtsrx0atmxvwtzf0x02de" timestamp="1696875253"&gt;46&lt;/key&gt;&lt;/foreign-keys&gt;&lt;ref-type name="Journal Article"&gt;17&lt;/ref-type&gt;&lt;contributors&gt;&lt;authors&gt;&lt;author&gt;Liu, Lin-Gun&lt;/author&gt;&lt;author&gt;Takahashi, Taro&lt;/author&gt;&lt;author&gt;Bassett, William A&lt;/author&gt;&lt;/authors&gt;&lt;/contributors&gt;&lt;titles&gt;&lt;title&gt;Effect of pressure and temperature on the lattice parameters of rhenium&lt;/title&gt;&lt;secondary-title&gt;Journal of Physics and Chemistry of Solids&lt;/secondary-title&gt;&lt;/titles&gt;&lt;periodical&gt;&lt;full-title&gt;Journal of Physics and Chemistry of Solids&lt;/full-title&gt;&lt;/periodical&gt;&lt;pages&gt;1345-1351&lt;/pages&gt;&lt;volume&gt;31&lt;/volume&gt;&lt;number&gt;6&lt;/number&gt;&lt;dates&gt;&lt;year&gt;1970&lt;/year&gt;&lt;/dates&gt;&lt;isbn&gt;0022-3697&lt;/isbn&gt;&lt;urls&gt;&lt;/urls&gt;&lt;/record&gt;&lt;/Cite&gt;&lt;/EndNote&gt;</w:instrText>
      </w:r>
      <w:r w:rsidRPr="00A7031A">
        <w:fldChar w:fldCharType="separate"/>
      </w:r>
      <w:r w:rsidR="00F37D9A" w:rsidRPr="00F37D9A">
        <w:rPr>
          <w:noProof/>
          <w:vertAlign w:val="superscript"/>
        </w:rPr>
        <w:t>2</w:t>
      </w:r>
      <w:r w:rsidRPr="00A7031A">
        <w:fldChar w:fldCharType="end"/>
      </w:r>
      <w:r w:rsidRPr="00A7031A">
        <w:t xml:space="preserve">. This proximity implies the dissociation (or at least partial destruction in the molecule) and clustering of the metal atoms. However, we conclude that the clusters shown in the first image are likely not related to beam damage because </w:t>
      </w:r>
      <w:r w:rsidR="004B032D">
        <w:t>(</w:t>
      </w:r>
      <w:r w:rsidRPr="00A7031A">
        <w:t>i</w:t>
      </w:r>
      <w:r w:rsidR="006D4244">
        <w:t>)</w:t>
      </w:r>
      <w:r w:rsidRPr="00A7031A">
        <w:t xml:space="preserve"> a similar number of clusters are found in the TEM observation at cryogenic temperature (&lt; </w:t>
      </w:r>
      <w:r w:rsidRPr="00A7031A">
        <w:rPr>
          <w:rFonts w:eastAsia="바탕"/>
        </w:rPr>
        <w:t>−</w:t>
      </w:r>
      <w:r w:rsidRPr="00A7031A">
        <w:t xml:space="preserve">150 °C) where the beam-induced clustering is substantially decreased (image: </w:t>
      </w:r>
      <w:r w:rsidR="00B82B9E" w:rsidRPr="00A7031A">
        <w:t>Supplementary Fig</w:t>
      </w:r>
      <w:r w:rsidR="004D052E">
        <w:t>.</w:t>
      </w:r>
      <w:r w:rsidR="00B82B9E" w:rsidRPr="00A7031A">
        <w:t xml:space="preserve"> </w:t>
      </w:r>
      <w:r w:rsidR="0024328B">
        <w:t>1</w:t>
      </w:r>
      <w:r w:rsidRPr="00A7031A">
        <w:t xml:space="preserve">7, </w:t>
      </w:r>
      <w:r w:rsidRPr="00A7031A">
        <w:rPr>
          <w:b/>
          <w:bCs/>
          <w:i/>
          <w:iCs/>
        </w:rPr>
        <w:t>K</w:t>
      </w:r>
      <w:r w:rsidRPr="00A7031A">
        <w:rPr>
          <w:b/>
          <w:bCs/>
          <w:i/>
          <w:iCs/>
          <w:vertAlign w:val="subscript"/>
        </w:rPr>
        <w:t>dev</w:t>
      </w:r>
      <w:r w:rsidRPr="00A7031A">
        <w:t>: Fig. 3</w:t>
      </w:r>
      <w:r w:rsidR="003D52AF">
        <w:t>i</w:t>
      </w:r>
      <w:r w:rsidRPr="00A7031A">
        <w:t xml:space="preserve">), </w:t>
      </w:r>
      <w:r w:rsidR="004B032D">
        <w:t>(</w:t>
      </w:r>
      <w:r w:rsidRPr="00A7031A">
        <w:t xml:space="preserve">ii) signals consistent with Re(0) complexes were detected by XPS for both </w:t>
      </w:r>
      <w:r w:rsidRPr="00A7031A">
        <w:rPr>
          <w:b/>
          <w:bCs/>
        </w:rPr>
        <w:t>Re-</w:t>
      </w:r>
      <w:r w:rsidRPr="00A7031A">
        <w:rPr>
          <w:b/>
          <w:bCs/>
          <w:vertAlign w:val="superscript"/>
        </w:rPr>
        <w:t>Bu</w:t>
      </w:r>
      <w:r w:rsidRPr="00A7031A">
        <w:rPr>
          <w:b/>
          <w:bCs/>
        </w:rPr>
        <w:t>bpy</w:t>
      </w:r>
      <w:r w:rsidRPr="00A7031A">
        <w:t xml:space="preserve"> and</w:t>
      </w:r>
      <w:r w:rsidRPr="00A7031A">
        <w:rPr>
          <w:b/>
          <w:bCs/>
        </w:rPr>
        <w:t xml:space="preserve"> Re-Phen</w:t>
      </w:r>
      <w:r w:rsidRPr="00A7031A">
        <w:t xml:space="preserve"> (Fig. 1</w:t>
      </w:r>
      <w:r w:rsidR="003D52AF">
        <w:t>d</w:t>
      </w:r>
      <w:r w:rsidR="002E5791">
        <w:t>,</w:t>
      </w:r>
      <w:r w:rsidR="003D52AF">
        <w:t>e</w:t>
      </w:r>
      <w:r w:rsidRPr="00A7031A">
        <w:t xml:space="preserve">) suggesting some clustering prior to the microscopy experiment, and </w:t>
      </w:r>
      <w:r w:rsidR="004B032D">
        <w:t>(</w:t>
      </w:r>
      <w:r w:rsidRPr="00A7031A">
        <w:t>iii) the diffusion of metal atoms we observed was too slow to generate clusters during one image capture.</w:t>
      </w:r>
    </w:p>
    <w:p w14:paraId="6E59698B" w14:textId="20A0F954" w:rsidR="00225E6C" w:rsidRPr="00A7031A" w:rsidRDefault="00225E6C" w:rsidP="00993C2D">
      <w:r w:rsidRPr="00A7031A">
        <w:t xml:space="preserve">Given the slow rate of diffusion of metal atoms, we posit that </w:t>
      </w:r>
      <w:r w:rsidR="0069627D">
        <w:t xml:space="preserve">the </w:t>
      </w:r>
      <w:r w:rsidRPr="00A7031A">
        <w:t>first image represents the intact sample. Most atoms and all clusters are trackable from the consecutive images (Fig. 3a</w:t>
      </w:r>
      <w:r w:rsidR="00F064D5">
        <w:t>,</w:t>
      </w:r>
      <w:r w:rsidRPr="00A7031A">
        <w:t xml:space="preserve"> </w:t>
      </w:r>
      <w:r w:rsidR="00B82B9E" w:rsidRPr="00A7031A">
        <w:t>Supplementary Fig</w:t>
      </w:r>
      <w:r w:rsidR="004D052E">
        <w:t>.</w:t>
      </w:r>
      <w:r w:rsidR="00B82B9E" w:rsidRPr="00A7031A">
        <w:t xml:space="preserve"> </w:t>
      </w:r>
      <w:r w:rsidRPr="00A7031A">
        <w:t xml:space="preserve">10 </w:t>
      </w:r>
      <w:r w:rsidR="008C3FD6" w:rsidRPr="00A7031A">
        <w:t>–</w:t>
      </w:r>
      <w:r w:rsidRPr="00A7031A">
        <w:t xml:space="preserve"> 17</w:t>
      </w:r>
      <w:r w:rsidR="003043F7">
        <w:t>, and Movie 1-8</w:t>
      </w:r>
      <w:r w:rsidRPr="00A7031A">
        <w:t xml:space="preserve">). We marked detected Re atoms in the consecutive images of </w:t>
      </w:r>
      <w:r w:rsidRPr="00A7031A">
        <w:rPr>
          <w:b/>
          <w:bCs/>
        </w:rPr>
        <w:t>Re-</w:t>
      </w:r>
      <w:r w:rsidRPr="00A7031A">
        <w:rPr>
          <w:b/>
          <w:bCs/>
          <w:vertAlign w:val="superscript"/>
        </w:rPr>
        <w:t>Bu</w:t>
      </w:r>
      <w:r w:rsidRPr="00A7031A">
        <w:rPr>
          <w:b/>
          <w:bCs/>
        </w:rPr>
        <w:t>bpy</w:t>
      </w:r>
      <w:r w:rsidRPr="00A7031A">
        <w:t xml:space="preserve"> on the same image to visualize the diffusion of the metal atoms after drift correcting the images using cross-correlation (</w:t>
      </w:r>
      <w:r w:rsidR="00B82B9E" w:rsidRPr="00A7031A">
        <w:t>Supplementary Fig</w:t>
      </w:r>
      <w:r w:rsidR="004D052E">
        <w:t>.</w:t>
      </w:r>
      <w:r w:rsidR="00B82B9E" w:rsidRPr="00A7031A">
        <w:t xml:space="preserve"> </w:t>
      </w:r>
      <w:r w:rsidRPr="00A7031A">
        <w:t xml:space="preserve">18). The hopping distance of most Re atoms in the </w:t>
      </w:r>
      <w:r w:rsidRPr="00A7031A">
        <w:rPr>
          <w:b/>
          <w:bCs/>
        </w:rPr>
        <w:t>Re-</w:t>
      </w:r>
      <w:r w:rsidRPr="00A7031A">
        <w:rPr>
          <w:b/>
          <w:bCs/>
          <w:vertAlign w:val="superscript"/>
        </w:rPr>
        <w:t>Bu</w:t>
      </w:r>
      <w:r w:rsidRPr="00A7031A">
        <w:rPr>
          <w:b/>
          <w:bCs/>
        </w:rPr>
        <w:t>bpy</w:t>
      </w:r>
      <w:r w:rsidRPr="00A7031A">
        <w:t xml:space="preserve"> measures less than 5 Å for one image capture, although a few atoms were missed during the observation probably because of the clustering. The clusters moved less than 1 nm throughout the 7 image captures, but they tended to be tightly </w:t>
      </w:r>
      <w:r w:rsidRPr="00A7031A">
        <w:lastRenderedPageBreak/>
        <w:t xml:space="preserve">packed during the image capture sequence. Also, the round shape of atoms observed from the images of the samples, except for </w:t>
      </w:r>
      <w:r w:rsidRPr="00A7031A">
        <w:rPr>
          <w:b/>
          <w:bCs/>
        </w:rPr>
        <w:t>Re-</w:t>
      </w:r>
      <w:r w:rsidRPr="00A7031A">
        <w:rPr>
          <w:b/>
          <w:bCs/>
          <w:vertAlign w:val="superscript"/>
        </w:rPr>
        <w:t>Et</w:t>
      </w:r>
      <w:r w:rsidRPr="00A7031A">
        <w:rPr>
          <w:b/>
          <w:bCs/>
        </w:rPr>
        <w:t>bpy</w:t>
      </w:r>
      <w:r w:rsidRPr="00A7031A">
        <w:t xml:space="preserve"> observed at room temperature (</w:t>
      </w:r>
      <w:r w:rsidR="00B82B9E" w:rsidRPr="00A7031A">
        <w:t xml:space="preserve">Supplementary Fig </w:t>
      </w:r>
      <w:r w:rsidRPr="00A7031A">
        <w:t>16), indicates that their movement is not fast. Finally, in another report</w:t>
      </w:r>
      <w:r w:rsidRPr="00A7031A">
        <w:fldChar w:fldCharType="begin"/>
      </w:r>
      <w:r w:rsidR="00F37D9A">
        <w:instrText xml:space="preserve"> ADDIN EN.CITE &lt;EndNote&gt;&lt;Cite&gt;&lt;Author&gt;Furnival&lt;/Author&gt;&lt;Year&gt;2017&lt;/Year&gt;&lt;RecNum&gt;37&lt;/RecNum&gt;&lt;DisplayText&gt;&lt;style face="superscript"&gt;3&lt;/style&gt;&lt;/DisplayText&gt;&lt;record&gt;&lt;rec-number&gt;37&lt;/rec-number&gt;&lt;foreign-keys&gt;&lt;key app="EN" db-id="xzxxfeefmt9p2qewtsrx0atmxvwtzf0x02de" timestamp="1694810138"&gt;37&lt;/key&gt;&lt;/foreign-keys&gt;&lt;ref-type name="Journal Article"&gt;17&lt;/ref-type&gt;&lt;contributors&gt;&lt;authors&gt;&lt;author&gt;Furnival, Tom&lt;/author&gt;&lt;author&gt;Leary, Rowan K&lt;/author&gt;&lt;author&gt;Tyo, Eric C&lt;/author&gt;&lt;author&gt;Vajda, Stefan&lt;/author&gt;&lt;author&gt;Ramasse, Quentin M&lt;/author&gt;&lt;author&gt;Thomas, John Meurig&lt;/author&gt;&lt;author&gt;Bristowe, Paul D&lt;/author&gt;&lt;author&gt;Midgley, Paul A&lt;/author&gt;&lt;/authors&gt;&lt;/contributors&gt;&lt;titles&gt;&lt;title&gt;Anomalous diffusion of single metal atoms on a graphene oxide support&lt;/title&gt;&lt;secondary-title&gt;Chemical Physics Letters&lt;/secondary-title&gt;&lt;/titles&gt;&lt;periodical&gt;&lt;full-title&gt;Chemical Physics Letters&lt;/full-title&gt;&lt;/periodical&gt;&lt;pages&gt;370-374&lt;/pages&gt;&lt;volume&gt;683&lt;/volume&gt;&lt;dates&gt;&lt;year&gt;2017&lt;/year&gt;&lt;/dates&gt;&lt;isbn&gt;0009-2614&lt;/isbn&gt;&lt;urls&gt;&lt;/urls&gt;&lt;/record&gt;&lt;/Cite&gt;&lt;/EndNote&gt;</w:instrText>
      </w:r>
      <w:r w:rsidRPr="00A7031A">
        <w:fldChar w:fldCharType="separate"/>
      </w:r>
      <w:r w:rsidR="00F37D9A" w:rsidRPr="00F37D9A">
        <w:rPr>
          <w:noProof/>
          <w:vertAlign w:val="superscript"/>
        </w:rPr>
        <w:t>3</w:t>
      </w:r>
      <w:r w:rsidRPr="00A7031A">
        <w:fldChar w:fldCharType="end"/>
      </w:r>
      <w:r w:rsidRPr="00A7031A">
        <w:t>, most copper (Cu) atoms on graphene oxide (GO) hopped less than 5 Å during sequential image captures. The experiment used a different substrate and lower beam energy (80 kV). However, theoretically, the Cu atoms at 80 kV are expected to diffuse faster than Re or Pt atoms at 200 kV because Cu is lighter than Re or Pt atoms. Additionally, we showed that the diffusion of Re atoms could be resisted by the molecules attached to the surface, using the experiment with and without “backfill” as shown in Fig. 3</w:t>
      </w:r>
      <w:r w:rsidR="004D052E">
        <w:t>b</w:t>
      </w:r>
      <w:r w:rsidRPr="00A7031A">
        <w:t xml:space="preserve"> – 3</w:t>
      </w:r>
      <w:r w:rsidR="004D052E">
        <w:t>e</w:t>
      </w:r>
      <w:r w:rsidRPr="00A7031A">
        <w:t>. Finally, we minimized the sample's exposure to the beam before imaging. We conclude that the first images in this paper should show the position of the molecules as deposited.</w:t>
      </w:r>
    </w:p>
    <w:p w14:paraId="7732F02E" w14:textId="77777777" w:rsidR="00225E6C" w:rsidRPr="00A7031A" w:rsidRDefault="00225E6C" w:rsidP="00993C2D"/>
    <w:p w14:paraId="78350A1F" w14:textId="77777777" w:rsidR="00225E6C" w:rsidRPr="00A7031A" w:rsidRDefault="00225E6C" w:rsidP="00993C2D">
      <w:r w:rsidRPr="00A7031A">
        <w:br w:type="page"/>
      </w:r>
    </w:p>
    <w:p w14:paraId="35CE90DE" w14:textId="77744B54" w:rsidR="004C0B8E" w:rsidRPr="00A7031A" w:rsidRDefault="004C0B8E" w:rsidP="00993C2D">
      <w:pPr>
        <w:pStyle w:val="1"/>
      </w:pPr>
      <w:bookmarkStart w:id="7" w:name="_Toc149931941"/>
      <w:r w:rsidRPr="00A7031A">
        <w:lastRenderedPageBreak/>
        <w:t>Supplementary Figure</w:t>
      </w:r>
      <w:r w:rsidR="00685444" w:rsidRPr="00A7031A">
        <w:t>s</w:t>
      </w:r>
      <w:bookmarkEnd w:id="7"/>
    </w:p>
    <w:p w14:paraId="2DAC0C82" w14:textId="77777777" w:rsidR="00EA6769" w:rsidRPr="00A7031A" w:rsidRDefault="00EA6769" w:rsidP="00993C2D">
      <w:pPr>
        <w:rPr>
          <w:lang w:eastAsia="en-US"/>
        </w:rPr>
      </w:pPr>
    </w:p>
    <w:p w14:paraId="25D23961" w14:textId="240ED87B" w:rsidR="00225E6C" w:rsidRPr="00A7031A" w:rsidRDefault="008109AC" w:rsidP="00993C2D">
      <w:r>
        <w:rPr>
          <w:noProof/>
        </w:rPr>
        <w:drawing>
          <wp:inline distT="0" distB="0" distL="0" distR="0" wp14:anchorId="2AD2D12F" wp14:editId="5E155C27">
            <wp:extent cx="2998470" cy="5880100"/>
            <wp:effectExtent l="0" t="0" r="0" b="6350"/>
            <wp:docPr id="1039548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98470" cy="5880100"/>
                    </a:xfrm>
                    <a:prstGeom prst="rect">
                      <a:avLst/>
                    </a:prstGeom>
                    <a:noFill/>
                    <a:ln>
                      <a:noFill/>
                    </a:ln>
                  </pic:spPr>
                </pic:pic>
              </a:graphicData>
            </a:graphic>
          </wp:inline>
        </w:drawing>
      </w:r>
    </w:p>
    <w:p w14:paraId="586E1CB2" w14:textId="001FBC86" w:rsidR="00F875D4" w:rsidRDefault="00BC422B" w:rsidP="00993C2D">
      <w:pPr>
        <w:pStyle w:val="SupplemenatryFigures"/>
      </w:pPr>
      <w:bookmarkStart w:id="8" w:name="_Toc149750398"/>
      <w:bookmarkStart w:id="9" w:name="_Toc149750797"/>
      <w:r w:rsidRPr="00A7031A">
        <w:t xml:space="preserve">Supplementary Figure </w:t>
      </w:r>
      <w:fldSimple w:instr=" SEQ Supplementary_Figure \* ARABIC ">
        <w:r w:rsidR="00437372" w:rsidRPr="00A7031A">
          <w:rPr>
            <w:noProof/>
          </w:rPr>
          <w:t>1</w:t>
        </w:r>
      </w:fldSimple>
      <w:r w:rsidRPr="00A7031A">
        <w:t>. The XPS survey spectra of (</w:t>
      </w:r>
      <w:r w:rsidR="008109AC">
        <w:t>a</w:t>
      </w:r>
      <w:r w:rsidRPr="00A7031A">
        <w:t>) Re-Bubpy, (</w:t>
      </w:r>
      <w:r w:rsidR="008109AC">
        <w:t>b</w:t>
      </w:r>
      <w:r w:rsidRPr="00A7031A">
        <w:t>) Re-Phen, and (</w:t>
      </w:r>
      <w:r w:rsidR="008109AC">
        <w:t>c</w:t>
      </w:r>
      <w:r w:rsidRPr="00A7031A">
        <w:t xml:space="preserve">) </w:t>
      </w:r>
      <w:r w:rsidR="00992BF7" w:rsidRPr="00A7031A">
        <w:t>Pt-porph</w:t>
      </w:r>
      <w:r w:rsidRPr="00A7031A">
        <w:t>.</w:t>
      </w:r>
      <w:bookmarkEnd w:id="8"/>
      <w:bookmarkEnd w:id="9"/>
    </w:p>
    <w:p w14:paraId="5C900099" w14:textId="77777777" w:rsidR="00F875D4" w:rsidRDefault="00F875D4">
      <w:pPr>
        <w:widowControl/>
        <w:wordWrap/>
        <w:autoSpaceDE/>
        <w:autoSpaceDN/>
        <w:rPr>
          <w:b/>
          <w:bCs/>
          <w:kern w:val="0"/>
          <w:szCs w:val="20"/>
          <w:lang w:eastAsia="en-US"/>
        </w:rPr>
      </w:pPr>
      <w:r>
        <w:br w:type="page"/>
      </w:r>
    </w:p>
    <w:p w14:paraId="134FAEC2" w14:textId="22982BCB" w:rsidR="00225E6C" w:rsidRPr="00A7031A" w:rsidRDefault="00F875D4" w:rsidP="00993C2D">
      <w:r>
        <w:rPr>
          <w:rFonts w:hint="eastAsia"/>
          <w:noProof/>
        </w:rPr>
        <w:lastRenderedPageBreak/>
        <w:drawing>
          <wp:inline distT="0" distB="0" distL="0" distR="0" wp14:anchorId="76B16FE4" wp14:editId="02A76EAF">
            <wp:extent cx="5943600" cy="2732405"/>
            <wp:effectExtent l="0" t="0" r="0" b="0"/>
            <wp:docPr id="1729092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732405"/>
                    </a:xfrm>
                    <a:prstGeom prst="rect">
                      <a:avLst/>
                    </a:prstGeom>
                    <a:noFill/>
                    <a:ln>
                      <a:noFill/>
                    </a:ln>
                  </pic:spPr>
                </pic:pic>
              </a:graphicData>
            </a:graphic>
          </wp:inline>
        </w:drawing>
      </w:r>
    </w:p>
    <w:p w14:paraId="72F01700" w14:textId="163F3C5F" w:rsidR="00225E6C" w:rsidRPr="00A7031A" w:rsidRDefault="00254D0C" w:rsidP="00993C2D">
      <w:pPr>
        <w:pStyle w:val="ac"/>
        <w:rPr>
          <w:b w:val="0"/>
          <w:bCs w:val="0"/>
        </w:rPr>
      </w:pPr>
      <w:bookmarkStart w:id="10" w:name="_Toc149750399"/>
      <w:bookmarkStart w:id="11" w:name="_Toc149750798"/>
      <w:r w:rsidRPr="00A7031A">
        <w:t xml:space="preserve">Supplementary Figure </w:t>
      </w:r>
      <w:fldSimple w:instr=" SEQ Supplementary_Figure \* ARABIC ">
        <w:r w:rsidR="00437372" w:rsidRPr="00A7031A">
          <w:rPr>
            <w:noProof/>
          </w:rPr>
          <w:t>2</w:t>
        </w:r>
      </w:fldSimple>
      <w:r w:rsidRPr="00A7031A">
        <w:t xml:space="preserve">. STEM images for </w:t>
      </w:r>
      <w:r w:rsidR="00992BF7" w:rsidRPr="00A7031A">
        <w:t>Pt-porph</w:t>
      </w:r>
      <w:r w:rsidRPr="00A7031A">
        <w:t>. (</w:t>
      </w:r>
      <w:r w:rsidR="00F875D4">
        <w:t>a</w:t>
      </w:r>
      <w:r w:rsidR="00225E6C" w:rsidRPr="00A7031A">
        <w:t xml:space="preserve">) The colored STEM image of </w:t>
      </w:r>
      <w:r w:rsidR="00992BF7" w:rsidRPr="00A7031A">
        <w:t>Pt-porph</w:t>
      </w:r>
      <w:r w:rsidR="00225E6C" w:rsidRPr="00A7031A">
        <w:t xml:space="preserve"> after bright and contrast adjustment. </w:t>
      </w:r>
      <w:r w:rsidR="00225E6C" w:rsidRPr="00A7031A">
        <w:rPr>
          <w:b w:val="0"/>
          <w:bCs w:val="0"/>
        </w:rPr>
        <w:t>Ti atoms are highlighted by yellow spots in this image. (</w:t>
      </w:r>
      <w:r w:rsidR="00F875D4">
        <w:t>b</w:t>
      </w:r>
      <w:r w:rsidR="00225E6C" w:rsidRPr="00A7031A">
        <w:rPr>
          <w:b w:val="0"/>
          <w:bCs w:val="0"/>
        </w:rPr>
        <w:t>) STEM image displaying the backside of the Si thin film. Unlike in (</w:t>
      </w:r>
      <w:r w:rsidR="00F875D4">
        <w:t>a</w:t>
      </w:r>
      <w:r w:rsidR="00225E6C" w:rsidRPr="00A7031A">
        <w:rPr>
          <w:b w:val="0"/>
          <w:bCs w:val="0"/>
        </w:rPr>
        <w:t>) or Fig. 1</w:t>
      </w:r>
      <w:r w:rsidR="004D052E">
        <w:rPr>
          <w:b w:val="0"/>
          <w:bCs w:val="0"/>
        </w:rPr>
        <w:t>f</w:t>
      </w:r>
      <w:r w:rsidR="00225E6C" w:rsidRPr="00A7031A">
        <w:rPr>
          <w:b w:val="0"/>
          <w:bCs w:val="0"/>
        </w:rPr>
        <w:t xml:space="preserve">, Ti atoms are not visible in this image, and Pt atoms are observed on specific areas of the surface. The </w:t>
      </w:r>
      <w:r w:rsidR="00992BF7" w:rsidRPr="00A7031A">
        <w:t>Pt-porph</w:t>
      </w:r>
      <w:r w:rsidR="00225E6C" w:rsidRPr="00A7031A">
        <w:rPr>
          <w:b w:val="0"/>
          <w:bCs w:val="0"/>
        </w:rPr>
        <w:t xml:space="preserve"> molecules can also be attached to SiO</w:t>
      </w:r>
      <w:r w:rsidR="00225E6C" w:rsidRPr="00A7031A">
        <w:rPr>
          <w:b w:val="0"/>
          <w:bCs w:val="0"/>
          <w:vertAlign w:val="subscript"/>
        </w:rPr>
        <w:t>2</w:t>
      </w:r>
      <w:r w:rsidR="00225E6C" w:rsidRPr="00A7031A">
        <w:rPr>
          <w:b w:val="0"/>
          <w:bCs w:val="0"/>
        </w:rPr>
        <w:t xml:space="preserve">, and we assume that </w:t>
      </w:r>
      <w:r w:rsidR="00992BF7" w:rsidRPr="00A7031A">
        <w:t>Pt-porph</w:t>
      </w:r>
      <w:r w:rsidR="00225E6C" w:rsidRPr="00A7031A">
        <w:rPr>
          <w:b w:val="0"/>
          <w:bCs w:val="0"/>
        </w:rPr>
        <w:t xml:space="preserve"> is attached to the surface of irregularly grown native SiO</w:t>
      </w:r>
      <w:r w:rsidR="00225E6C" w:rsidRPr="00A7031A">
        <w:rPr>
          <w:b w:val="0"/>
          <w:bCs w:val="0"/>
          <w:vertAlign w:val="subscript"/>
        </w:rPr>
        <w:t>2</w:t>
      </w:r>
      <w:r w:rsidR="00225E6C" w:rsidRPr="00A7031A">
        <w:rPr>
          <w:b w:val="0"/>
          <w:bCs w:val="0"/>
        </w:rPr>
        <w:t xml:space="preserve"> in this image.</w:t>
      </w:r>
      <w:bookmarkEnd w:id="10"/>
      <w:bookmarkEnd w:id="11"/>
    </w:p>
    <w:p w14:paraId="7FAF429F" w14:textId="77777777" w:rsidR="00225E6C" w:rsidRPr="00A7031A" w:rsidRDefault="00225E6C" w:rsidP="00993C2D">
      <w:r w:rsidRPr="00A7031A">
        <w:br w:type="page"/>
      </w:r>
    </w:p>
    <w:p w14:paraId="019BD60F" w14:textId="3651DA6D" w:rsidR="00225E6C" w:rsidRPr="00A7031A" w:rsidRDefault="002C1509" w:rsidP="00993C2D">
      <w:r>
        <w:rPr>
          <w:noProof/>
        </w:rPr>
        <w:lastRenderedPageBreak/>
        <w:drawing>
          <wp:inline distT="0" distB="0" distL="0" distR="0" wp14:anchorId="6A8E4B14" wp14:editId="33D57A75">
            <wp:extent cx="4614545" cy="8229600"/>
            <wp:effectExtent l="0" t="0" r="0" b="0"/>
            <wp:docPr id="1711926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14545" cy="8229600"/>
                    </a:xfrm>
                    <a:prstGeom prst="rect">
                      <a:avLst/>
                    </a:prstGeom>
                    <a:noFill/>
                    <a:ln>
                      <a:noFill/>
                    </a:ln>
                  </pic:spPr>
                </pic:pic>
              </a:graphicData>
            </a:graphic>
          </wp:inline>
        </w:drawing>
      </w:r>
    </w:p>
    <w:p w14:paraId="526FC082" w14:textId="26F22DD8" w:rsidR="00225E6C" w:rsidRPr="00A7031A" w:rsidRDefault="004E4A8B" w:rsidP="00993C2D">
      <w:pPr>
        <w:pStyle w:val="ac"/>
      </w:pPr>
      <w:bookmarkStart w:id="12" w:name="_Toc149750400"/>
      <w:bookmarkStart w:id="13" w:name="_Toc149750799"/>
      <w:r w:rsidRPr="00A7031A">
        <w:lastRenderedPageBreak/>
        <w:t xml:space="preserve">Supplementary Figure </w:t>
      </w:r>
      <w:fldSimple w:instr=" SEQ Supplementary_Figure \* ARABIC ">
        <w:r w:rsidR="00437372" w:rsidRPr="00A7031A">
          <w:rPr>
            <w:noProof/>
          </w:rPr>
          <w:t>3</w:t>
        </w:r>
      </w:fldSimple>
      <w:r w:rsidR="004C4605" w:rsidRPr="00A7031A">
        <w:t>.</w:t>
      </w:r>
      <w:r w:rsidRPr="00A7031A">
        <w:t xml:space="preserve"> </w:t>
      </w:r>
      <w:r w:rsidR="00225E6C" w:rsidRPr="00A7031A">
        <w:t xml:space="preserve">Atomic detection outcomes marked by cyan dots. </w:t>
      </w:r>
      <w:r w:rsidR="00225E6C" w:rsidRPr="00A7031A">
        <w:rPr>
          <w:b w:val="0"/>
          <w:bCs w:val="0"/>
        </w:rPr>
        <w:t>Metal atoms within the original image (</w:t>
      </w:r>
      <w:r w:rsidR="002C1509">
        <w:t>a</w:t>
      </w:r>
      <w:r w:rsidR="00225E6C" w:rsidRPr="00A7031A">
        <w:rPr>
          <w:b w:val="0"/>
          <w:bCs w:val="0"/>
        </w:rPr>
        <w:t xml:space="preserve">) were identified through methods, including the CNN model trained on </w:t>
      </w:r>
      <w:r w:rsidR="00225E6C" w:rsidRPr="00A7031A">
        <w:t>Re-</w:t>
      </w:r>
      <w:r w:rsidR="00225E6C" w:rsidRPr="00A7031A">
        <w:rPr>
          <w:vertAlign w:val="superscript"/>
        </w:rPr>
        <w:t>Bu</w:t>
      </w:r>
      <w:r w:rsidR="00225E6C" w:rsidRPr="00A7031A">
        <w:t>bpy</w:t>
      </w:r>
      <w:r w:rsidR="00225E6C" w:rsidRPr="00A7031A">
        <w:rPr>
          <w:b w:val="0"/>
          <w:bCs w:val="0"/>
        </w:rPr>
        <w:t xml:space="preserve"> images (</w:t>
      </w:r>
      <w:r w:rsidR="002C1509" w:rsidRPr="00AC24E3">
        <w:t>b</w:t>
      </w:r>
      <w:r w:rsidR="00225E6C" w:rsidRPr="00A7031A">
        <w:rPr>
          <w:b w:val="0"/>
          <w:bCs w:val="0"/>
        </w:rPr>
        <w:t xml:space="preserve">), and the CNN model trained on </w:t>
      </w:r>
      <w:r w:rsidR="00992BF7" w:rsidRPr="00A7031A">
        <w:t>Pt-porph</w:t>
      </w:r>
      <w:r w:rsidR="00225E6C" w:rsidRPr="00A7031A">
        <w:t xml:space="preserve"> </w:t>
      </w:r>
      <w:r w:rsidR="00225E6C" w:rsidRPr="00A7031A">
        <w:rPr>
          <w:b w:val="0"/>
          <w:bCs w:val="0"/>
        </w:rPr>
        <w:t>images (</w:t>
      </w:r>
      <w:r w:rsidR="002C1509" w:rsidRPr="00AC24E3">
        <w:t>c</w:t>
      </w:r>
      <w:r w:rsidR="00225E6C" w:rsidRPr="00A7031A">
        <w:rPr>
          <w:b w:val="0"/>
          <w:bCs w:val="0"/>
        </w:rPr>
        <w:t>).</w:t>
      </w:r>
      <w:r w:rsidR="00225E6C" w:rsidRPr="00A7031A">
        <w:t xml:space="preserve"> </w:t>
      </w:r>
      <w:r w:rsidR="00225E6C" w:rsidRPr="00A7031A">
        <w:rPr>
          <w:b w:val="0"/>
          <w:bCs w:val="0"/>
        </w:rPr>
        <w:t xml:space="preserve">For further analysis, the CNN model trained on </w:t>
      </w:r>
      <w:r w:rsidR="00225E6C" w:rsidRPr="00A7031A">
        <w:t>Re-</w:t>
      </w:r>
      <w:r w:rsidR="00225E6C" w:rsidRPr="00A7031A">
        <w:rPr>
          <w:vertAlign w:val="superscript"/>
        </w:rPr>
        <w:t>Bu</w:t>
      </w:r>
      <w:r w:rsidR="00225E6C" w:rsidRPr="00A7031A">
        <w:t>bpy</w:t>
      </w:r>
      <w:r w:rsidR="00225E6C" w:rsidRPr="00A7031A">
        <w:rPr>
          <w:b w:val="0"/>
          <w:bCs w:val="0"/>
        </w:rPr>
        <w:t xml:space="preserve"> were used to detect the images of </w:t>
      </w:r>
      <w:r w:rsidR="00225E6C" w:rsidRPr="00A7031A">
        <w:t>Re-</w:t>
      </w:r>
      <w:r w:rsidR="00225E6C" w:rsidRPr="00A7031A">
        <w:rPr>
          <w:vertAlign w:val="superscript"/>
        </w:rPr>
        <w:t>Bu</w:t>
      </w:r>
      <w:r w:rsidR="00225E6C" w:rsidRPr="00A7031A">
        <w:t>bpy</w:t>
      </w:r>
      <w:r w:rsidR="00225E6C" w:rsidRPr="00A7031A">
        <w:rPr>
          <w:b w:val="0"/>
          <w:bCs w:val="0"/>
        </w:rPr>
        <w:t xml:space="preserve"> and </w:t>
      </w:r>
      <w:r w:rsidR="00225E6C" w:rsidRPr="00A7031A">
        <w:t>Re-Phen</w:t>
      </w:r>
      <w:r w:rsidR="00225E6C" w:rsidRPr="00A7031A">
        <w:rPr>
          <w:b w:val="0"/>
          <w:bCs w:val="0"/>
        </w:rPr>
        <w:t xml:space="preserve"> and that trained on </w:t>
      </w:r>
      <w:r w:rsidR="00992BF7" w:rsidRPr="00A7031A">
        <w:rPr>
          <w:b w:val="0"/>
          <w:bCs w:val="0"/>
        </w:rPr>
        <w:t>Pt-porph</w:t>
      </w:r>
      <w:r w:rsidR="00225E6C" w:rsidRPr="00A7031A">
        <w:rPr>
          <w:b w:val="0"/>
          <w:bCs w:val="0"/>
        </w:rPr>
        <w:t xml:space="preserve"> was used to detect the images of </w:t>
      </w:r>
      <w:r w:rsidR="00992BF7" w:rsidRPr="00A7031A">
        <w:t>Pt-porph</w:t>
      </w:r>
      <w:r w:rsidR="00225E6C" w:rsidRPr="00A7031A">
        <w:rPr>
          <w:b w:val="0"/>
          <w:bCs w:val="0"/>
        </w:rPr>
        <w:t>. The exemplary images of those cases are highlighted by red borders. Metal atoms were also identified through top-hat filtering (</w:t>
      </w:r>
      <w:r w:rsidR="002C1509" w:rsidRPr="00AC24E3">
        <w:t>d</w:t>
      </w:r>
      <w:r w:rsidR="00225E6C" w:rsidRPr="00A7031A">
        <w:rPr>
          <w:b w:val="0"/>
          <w:bCs w:val="0"/>
        </w:rPr>
        <w:t>), the CNN model presented previously in the literature</w:t>
      </w:r>
      <w:r w:rsidR="00225E6C" w:rsidRPr="00A7031A">
        <w:rPr>
          <w:b w:val="0"/>
          <w:bCs w:val="0"/>
        </w:rPr>
        <w:fldChar w:fldCharType="begin"/>
      </w:r>
      <w:r w:rsidR="00F37D9A">
        <w:rPr>
          <w:b w:val="0"/>
          <w:bCs w:val="0"/>
        </w:rPr>
        <w:instrText xml:space="preserve"> ADDIN EN.CITE &lt;EndNote&gt;&lt;Cite&gt;&lt;Author&gt;Mitchell&lt;/Author&gt;&lt;Year&gt;2022&lt;/Year&gt;&lt;RecNum&gt;18&lt;/RecNum&gt;&lt;DisplayText&gt;&lt;style face="superscript"&gt;1&lt;/style&gt;&lt;/DisplayText&gt;&lt;record&gt;&lt;rec-number&gt;18&lt;/rec-number&gt;&lt;foreign-keys&gt;&lt;key app="EN" db-id="xzxxfeefmt9p2qewtsrx0atmxvwtzf0x02de" timestamp="1690589153"&gt;18&lt;/key&gt;&lt;/foreign-keys&gt;&lt;ref-type name="Journal Article"&gt;17&lt;/ref-type&gt;&lt;contributors&gt;&lt;authors&gt;&lt;author&gt;Mitchell, Sharon&lt;/author&gt;&lt;author&gt;Parés, Ferran&lt;/author&gt;&lt;author&gt;Faust Akl, Dario&lt;/author&gt;&lt;author&gt;Collins, Sean M&lt;/author&gt;&lt;author&gt;Kepaptsoglou, Demie M&lt;/author&gt;&lt;author&gt;Ramasse, Quentin M&lt;/author&gt;&lt;author&gt;Garcia-Gasulla, Dario&lt;/author&gt;&lt;author&gt;Pérez-Ramírez, Javier&lt;/author&gt;&lt;author&gt;López, Núria&lt;/author&gt;&lt;/authors&gt;&lt;/contributors&gt;&lt;titles&gt;&lt;title&gt;Automated image analysis for single-atom detection in catalytic materials by transmission electron microscopy&lt;/title&gt;&lt;secondary-title&gt;Journal of the American Chemical Society&lt;/secondary-title&gt;&lt;/titles&gt;&lt;periodical&gt;&lt;full-title&gt;Journal of the American Chemical Society&lt;/full-title&gt;&lt;/periodical&gt;&lt;pages&gt;8018-8029&lt;/pages&gt;&lt;volume&gt;144&lt;/volume&gt;&lt;number&gt;18&lt;/number&gt;&lt;dates&gt;&lt;year&gt;2022&lt;/year&gt;&lt;/dates&gt;&lt;isbn&gt;0002-7863&lt;/isbn&gt;&lt;urls&gt;&lt;/urls&gt;&lt;/record&gt;&lt;/Cite&gt;&lt;/EndNote&gt;</w:instrText>
      </w:r>
      <w:r w:rsidR="00225E6C" w:rsidRPr="00A7031A">
        <w:rPr>
          <w:b w:val="0"/>
          <w:bCs w:val="0"/>
        </w:rPr>
        <w:fldChar w:fldCharType="separate"/>
      </w:r>
      <w:r w:rsidR="00F37D9A" w:rsidRPr="00F37D9A">
        <w:rPr>
          <w:b w:val="0"/>
          <w:bCs w:val="0"/>
          <w:noProof/>
          <w:vertAlign w:val="superscript"/>
        </w:rPr>
        <w:t>1</w:t>
      </w:r>
      <w:r w:rsidR="00225E6C" w:rsidRPr="00A7031A">
        <w:rPr>
          <w:b w:val="0"/>
          <w:bCs w:val="0"/>
        </w:rPr>
        <w:fldChar w:fldCharType="end"/>
      </w:r>
      <w:r w:rsidR="002C1509">
        <w:rPr>
          <w:b w:val="0"/>
          <w:bCs w:val="0"/>
        </w:rPr>
        <w:t xml:space="preserve"> </w:t>
      </w:r>
      <w:r w:rsidR="00225E6C" w:rsidRPr="00A7031A">
        <w:rPr>
          <w:b w:val="0"/>
          <w:bCs w:val="0"/>
        </w:rPr>
        <w:t>(</w:t>
      </w:r>
      <w:r w:rsidR="002C1509" w:rsidRPr="00AC24E3">
        <w:t>e</w:t>
      </w:r>
      <w:r w:rsidR="00225E6C" w:rsidRPr="00A7031A">
        <w:rPr>
          <w:b w:val="0"/>
          <w:bCs w:val="0"/>
        </w:rPr>
        <w:t>), for comparison.</w:t>
      </w:r>
      <w:bookmarkEnd w:id="12"/>
      <w:bookmarkEnd w:id="13"/>
    </w:p>
    <w:p w14:paraId="24392ADF" w14:textId="4B6C6EDA" w:rsidR="00D23A70" w:rsidRDefault="00D23A70">
      <w:pPr>
        <w:widowControl/>
        <w:wordWrap/>
        <w:autoSpaceDE/>
        <w:autoSpaceDN/>
        <w:rPr>
          <w:noProof/>
        </w:rPr>
      </w:pPr>
      <w:r>
        <w:rPr>
          <w:noProof/>
        </w:rPr>
        <w:br w:type="page"/>
      </w:r>
    </w:p>
    <w:p w14:paraId="19E58813" w14:textId="392B17D8" w:rsidR="00225E6C" w:rsidRPr="00A7031A" w:rsidRDefault="00D23A70" w:rsidP="00D23A70">
      <w:pPr>
        <w:jc w:val="center"/>
      </w:pPr>
      <w:r>
        <w:rPr>
          <w:noProof/>
        </w:rPr>
        <w:lastRenderedPageBreak/>
        <w:drawing>
          <wp:inline distT="0" distB="0" distL="0" distR="0" wp14:anchorId="4374CDC7" wp14:editId="742BCA7C">
            <wp:extent cx="5242906" cy="7081284"/>
            <wp:effectExtent l="0" t="0" r="0" b="5715"/>
            <wp:docPr id="16917308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47181" cy="7087058"/>
                    </a:xfrm>
                    <a:prstGeom prst="rect">
                      <a:avLst/>
                    </a:prstGeom>
                    <a:noFill/>
                    <a:ln>
                      <a:noFill/>
                    </a:ln>
                  </pic:spPr>
                </pic:pic>
              </a:graphicData>
            </a:graphic>
          </wp:inline>
        </w:drawing>
      </w:r>
    </w:p>
    <w:p w14:paraId="402E84AE" w14:textId="6FF9EB8E" w:rsidR="00225E6C" w:rsidRPr="00A7031A" w:rsidRDefault="00EF30E0" w:rsidP="00993C2D">
      <w:pPr>
        <w:pStyle w:val="ac"/>
      </w:pPr>
      <w:bookmarkStart w:id="14" w:name="_Toc149750401"/>
      <w:bookmarkStart w:id="15" w:name="_Toc149750800"/>
      <w:r w:rsidRPr="00A7031A">
        <w:t xml:space="preserve">Supplementary Figure </w:t>
      </w:r>
      <w:fldSimple w:instr=" SEQ Supplementary_Figure \* ARABIC ">
        <w:r w:rsidR="00437372" w:rsidRPr="00A7031A">
          <w:rPr>
            <w:noProof/>
          </w:rPr>
          <w:t>4</w:t>
        </w:r>
      </w:fldSimple>
      <w:r w:rsidR="00A375C2" w:rsidRPr="00A7031A">
        <w:t>.</w:t>
      </w:r>
      <w:r w:rsidRPr="00A7031A">
        <w:t xml:space="preserve"> </w:t>
      </w:r>
      <w:r w:rsidR="00225E6C" w:rsidRPr="00A7031A">
        <w:t>Selected images of Re-</w:t>
      </w:r>
      <w:r w:rsidR="00225E6C" w:rsidRPr="00A7031A">
        <w:rPr>
          <w:vertAlign w:val="superscript"/>
        </w:rPr>
        <w:t>Bu</w:t>
      </w:r>
      <w:r w:rsidR="00225E6C" w:rsidRPr="00A7031A">
        <w:t>bpy (</w:t>
      </w:r>
      <w:r w:rsidR="00D23A70">
        <w:t>a</w:t>
      </w:r>
      <w:r w:rsidR="00225E6C" w:rsidRPr="00A7031A">
        <w:t>), Re-Phen (</w:t>
      </w:r>
      <w:r w:rsidR="00D23A70">
        <w:t>b</w:t>
      </w:r>
      <w:r w:rsidR="00225E6C" w:rsidRPr="00A7031A">
        <w:t xml:space="preserve">) with different reaction times for the hydrosilylation reaction. </w:t>
      </w:r>
      <w:r w:rsidR="00225E6C" w:rsidRPr="00A7031A">
        <w:rPr>
          <w:b w:val="0"/>
          <w:bCs w:val="0"/>
        </w:rPr>
        <w:t>Both sets of functionalization were performed at 2 mM [Re].</w:t>
      </w:r>
      <w:bookmarkEnd w:id="14"/>
      <w:bookmarkEnd w:id="15"/>
    </w:p>
    <w:p w14:paraId="53A4CE9E" w14:textId="4C522E33" w:rsidR="00D23A70" w:rsidRDefault="00D23A70">
      <w:pPr>
        <w:widowControl/>
        <w:wordWrap/>
        <w:autoSpaceDE/>
        <w:autoSpaceDN/>
        <w:rPr>
          <w:noProof/>
        </w:rPr>
      </w:pPr>
      <w:bookmarkStart w:id="16" w:name="_Hlk147413727"/>
      <w:r>
        <w:rPr>
          <w:noProof/>
        </w:rPr>
        <w:br w:type="page"/>
      </w:r>
    </w:p>
    <w:p w14:paraId="07C343E1" w14:textId="25A4EF1F" w:rsidR="00225E6C" w:rsidRPr="00A7031A" w:rsidRDefault="00D23A70" w:rsidP="00993C2D">
      <w:r>
        <w:rPr>
          <w:noProof/>
        </w:rPr>
        <w:lastRenderedPageBreak/>
        <w:drawing>
          <wp:inline distT="0" distB="0" distL="0" distR="0" wp14:anchorId="681C91A9" wp14:editId="74B58E94">
            <wp:extent cx="5943600" cy="3221355"/>
            <wp:effectExtent l="0" t="0" r="0" b="0"/>
            <wp:docPr id="15800825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221355"/>
                    </a:xfrm>
                    <a:prstGeom prst="rect">
                      <a:avLst/>
                    </a:prstGeom>
                    <a:noFill/>
                    <a:ln>
                      <a:noFill/>
                    </a:ln>
                  </pic:spPr>
                </pic:pic>
              </a:graphicData>
            </a:graphic>
          </wp:inline>
        </w:drawing>
      </w:r>
    </w:p>
    <w:p w14:paraId="6E7917FA" w14:textId="42027E56" w:rsidR="00225E6C" w:rsidRPr="00A7031A" w:rsidRDefault="00AC605E" w:rsidP="00993C2D">
      <w:pPr>
        <w:pStyle w:val="ac"/>
      </w:pPr>
      <w:bookmarkStart w:id="17" w:name="_Toc149750402"/>
      <w:bookmarkStart w:id="18" w:name="_Toc149750801"/>
      <w:r w:rsidRPr="00A7031A">
        <w:t xml:space="preserve">Supplementary Figure </w:t>
      </w:r>
      <w:fldSimple w:instr=" SEQ Supplementary_Figure \* ARABIC ">
        <w:r w:rsidR="00437372" w:rsidRPr="00A7031A">
          <w:rPr>
            <w:noProof/>
          </w:rPr>
          <w:t>5</w:t>
        </w:r>
      </w:fldSimple>
      <w:r w:rsidRPr="00A7031A">
        <w:t xml:space="preserve">. </w:t>
      </w:r>
      <w:r w:rsidR="00225E6C" w:rsidRPr="00A7031A">
        <w:t xml:space="preserve">The HAADF-STEM observations obtained by changing the relative focal length by up to 10.32 nm. </w:t>
      </w:r>
      <w:r w:rsidR="00225E6C" w:rsidRPr="00A7031A">
        <w:rPr>
          <w:b w:val="0"/>
          <w:bCs w:val="0"/>
        </w:rPr>
        <w:t>(</w:t>
      </w:r>
      <w:r w:rsidR="00D23A70">
        <w:t>a</w:t>
      </w:r>
      <w:r w:rsidR="00225E6C" w:rsidRPr="00A7031A">
        <w:rPr>
          <w:b w:val="0"/>
          <w:bCs w:val="0"/>
        </w:rPr>
        <w:t>) Schematic showing the focal plane's movement during the observation from 0 nm to 10.32 nm. Both series of images of (</w:t>
      </w:r>
      <w:r w:rsidR="00D23A70">
        <w:t>b</w:t>
      </w:r>
      <w:r w:rsidR="00225E6C" w:rsidRPr="00A7031A">
        <w:rPr>
          <w:b w:val="0"/>
          <w:bCs w:val="0"/>
        </w:rPr>
        <w:t>)</w:t>
      </w:r>
      <w:r w:rsidR="00225E6C" w:rsidRPr="00A7031A">
        <w:t xml:space="preserve"> Re-</w:t>
      </w:r>
      <w:r w:rsidR="00225E6C" w:rsidRPr="00A7031A">
        <w:rPr>
          <w:vertAlign w:val="superscript"/>
        </w:rPr>
        <w:t>Bu</w:t>
      </w:r>
      <w:r w:rsidR="00225E6C" w:rsidRPr="00A7031A">
        <w:t>bpy</w:t>
      </w:r>
      <w:r w:rsidR="00225E6C" w:rsidRPr="00A7031A">
        <w:rPr>
          <w:b w:val="0"/>
          <w:bCs w:val="0"/>
        </w:rPr>
        <w:t xml:space="preserve"> (2mM, 24h) and (</w:t>
      </w:r>
      <w:r w:rsidR="00D23A70">
        <w:t>c</w:t>
      </w:r>
      <w:r w:rsidR="00225E6C" w:rsidRPr="00A7031A">
        <w:rPr>
          <w:b w:val="0"/>
          <w:bCs w:val="0"/>
        </w:rPr>
        <w:t xml:space="preserve">) </w:t>
      </w:r>
      <w:r w:rsidR="00225E6C" w:rsidRPr="00A7031A">
        <w:t>Re-Phen</w:t>
      </w:r>
      <w:r w:rsidR="00225E6C" w:rsidRPr="00A7031A">
        <w:rPr>
          <w:b w:val="0"/>
          <w:bCs w:val="0"/>
        </w:rPr>
        <w:t xml:space="preserve"> (2mM, 24h) show blurring in the imaging of Re atoms as the focal length shifts away from the surface, but the blurring process was different. In the case of </w:t>
      </w:r>
      <w:r w:rsidR="00225E6C" w:rsidRPr="00A7031A">
        <w:t>Re-</w:t>
      </w:r>
      <w:r w:rsidR="00225E6C" w:rsidRPr="00A7031A">
        <w:rPr>
          <w:vertAlign w:val="superscript"/>
        </w:rPr>
        <w:t>Bu</w:t>
      </w:r>
      <w:r w:rsidR="00225E6C" w:rsidRPr="00A7031A">
        <w:t>bpy</w:t>
      </w:r>
      <w:r w:rsidR="00225E6C" w:rsidRPr="00A7031A">
        <w:rPr>
          <w:b w:val="0"/>
          <w:bCs w:val="0"/>
        </w:rPr>
        <w:t xml:space="preserve">, all atoms were blurred similarly as focal length shifts away. However, in the case of </w:t>
      </w:r>
      <w:r w:rsidR="00225E6C" w:rsidRPr="00A7031A">
        <w:t>Re-Phen</w:t>
      </w:r>
      <w:r w:rsidR="00225E6C" w:rsidRPr="00A7031A">
        <w:rPr>
          <w:b w:val="0"/>
          <w:bCs w:val="0"/>
        </w:rPr>
        <w:t xml:space="preserve">, some Re atoms were clearly shown even at 7.74 nm or 10.32 nm, while some atoms are blurred from 2.58 nm. This shows that the Re atoms are positioned at different heights from the surface in the </w:t>
      </w:r>
      <w:r w:rsidR="00225E6C" w:rsidRPr="00A7031A">
        <w:t>Re-Phen</w:t>
      </w:r>
      <w:r w:rsidR="00225E6C" w:rsidRPr="00A7031A">
        <w:rPr>
          <w:b w:val="0"/>
          <w:bCs w:val="0"/>
        </w:rPr>
        <w:t xml:space="preserve"> sample.</w:t>
      </w:r>
      <w:bookmarkEnd w:id="16"/>
      <w:bookmarkEnd w:id="17"/>
      <w:bookmarkEnd w:id="18"/>
      <w:r w:rsidR="00225E6C" w:rsidRPr="00A7031A">
        <w:br w:type="page"/>
      </w:r>
    </w:p>
    <w:p w14:paraId="3699B70D" w14:textId="77777777" w:rsidR="00225E6C" w:rsidRPr="00A7031A" w:rsidRDefault="00225E6C" w:rsidP="00993C2D">
      <w:r w:rsidRPr="00A7031A">
        <w:rPr>
          <w:noProof/>
        </w:rPr>
        <w:lastRenderedPageBreak/>
        <w:drawing>
          <wp:inline distT="0" distB="0" distL="0" distR="0" wp14:anchorId="146C694B" wp14:editId="1502996D">
            <wp:extent cx="2313830" cy="1826891"/>
            <wp:effectExtent l="0" t="0" r="0" b="2540"/>
            <wp:docPr id="1524569534" name="Picture 1" descr="텍스트, 스크린샷, 도표, 라인이(가) 표시된 사진&#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69534" name="Picture 1" descr="텍스트, 스크린샷, 도표, 라인이(가) 표시된 사진&#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6672" cy="1829135"/>
                    </a:xfrm>
                    <a:prstGeom prst="rect">
                      <a:avLst/>
                    </a:prstGeom>
                    <a:noFill/>
                    <a:ln>
                      <a:noFill/>
                    </a:ln>
                  </pic:spPr>
                </pic:pic>
              </a:graphicData>
            </a:graphic>
          </wp:inline>
        </w:drawing>
      </w:r>
    </w:p>
    <w:p w14:paraId="4210307C" w14:textId="59AC90F1" w:rsidR="00225E6C" w:rsidRPr="00A7031A" w:rsidRDefault="00830C2F" w:rsidP="00993C2D">
      <w:pPr>
        <w:pStyle w:val="ac"/>
      </w:pPr>
      <w:bookmarkStart w:id="19" w:name="_Toc149750403"/>
      <w:bookmarkStart w:id="20" w:name="_Toc149750802"/>
      <w:r w:rsidRPr="00A7031A">
        <w:t xml:space="preserve">Supplementary Figure </w:t>
      </w:r>
      <w:fldSimple w:instr=" SEQ Supplementary_Figure \* ARABIC ">
        <w:r w:rsidR="00437372" w:rsidRPr="00A7031A">
          <w:rPr>
            <w:noProof/>
          </w:rPr>
          <w:t>6</w:t>
        </w:r>
      </w:fldSimple>
      <w:r w:rsidR="004C4605" w:rsidRPr="00A7031A">
        <w:t>.</w:t>
      </w:r>
      <w:r w:rsidRPr="00A7031A">
        <w:t xml:space="preserve"> S</w:t>
      </w:r>
      <w:r w:rsidR="00225E6C" w:rsidRPr="00A7031A">
        <w:t>urface coverage of Re-</w:t>
      </w:r>
      <w:r w:rsidR="00225E6C" w:rsidRPr="00A7031A">
        <w:rPr>
          <w:vertAlign w:val="superscript"/>
        </w:rPr>
        <w:t>Bu</w:t>
      </w:r>
      <w:r w:rsidR="00225E6C" w:rsidRPr="00A7031A">
        <w:t xml:space="preserve">bpy as a function of the concentration of the molecules in solution during the hydrosilylation reaction. </w:t>
      </w:r>
      <w:r w:rsidR="00225E6C" w:rsidRPr="00A7031A">
        <w:rPr>
          <w:b w:val="0"/>
          <w:bCs w:val="0"/>
        </w:rPr>
        <w:t>The reaction time was held constant at 24h.</w:t>
      </w:r>
      <w:bookmarkEnd w:id="19"/>
      <w:bookmarkEnd w:id="20"/>
    </w:p>
    <w:p w14:paraId="0220D8D2" w14:textId="77777777" w:rsidR="00225E6C" w:rsidRPr="00A7031A" w:rsidRDefault="00225E6C" w:rsidP="00993C2D">
      <w:r w:rsidRPr="00A7031A">
        <w:br w:type="page"/>
      </w:r>
    </w:p>
    <w:p w14:paraId="412AA69D" w14:textId="6B76FE68" w:rsidR="00225E6C" w:rsidRPr="00A7031A" w:rsidRDefault="000B59C8" w:rsidP="00993C2D">
      <w:r>
        <w:rPr>
          <w:noProof/>
        </w:rPr>
        <w:lastRenderedPageBreak/>
        <w:drawing>
          <wp:inline distT="0" distB="0" distL="0" distR="0" wp14:anchorId="14D968F1" wp14:editId="1610D7AA">
            <wp:extent cx="3615055" cy="6017895"/>
            <wp:effectExtent l="0" t="0" r="4445" b="1905"/>
            <wp:docPr id="8970597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5055" cy="6017895"/>
                    </a:xfrm>
                    <a:prstGeom prst="rect">
                      <a:avLst/>
                    </a:prstGeom>
                    <a:noFill/>
                    <a:ln>
                      <a:noFill/>
                    </a:ln>
                  </pic:spPr>
                </pic:pic>
              </a:graphicData>
            </a:graphic>
          </wp:inline>
        </w:drawing>
      </w:r>
    </w:p>
    <w:p w14:paraId="1C46A2F7" w14:textId="41E8ABBA" w:rsidR="00225E6C" w:rsidRPr="00A7031A" w:rsidRDefault="000E6AC5" w:rsidP="00993C2D">
      <w:pPr>
        <w:pStyle w:val="ac"/>
      </w:pPr>
      <w:bookmarkStart w:id="21" w:name="_Toc149750404"/>
      <w:bookmarkStart w:id="22" w:name="_Toc149750803"/>
      <w:r w:rsidRPr="00A7031A">
        <w:t xml:space="preserve">Supplementary Figure </w:t>
      </w:r>
      <w:fldSimple w:instr=" SEQ Supplementary_Figure \* ARABIC ">
        <w:r w:rsidR="00437372" w:rsidRPr="00A7031A">
          <w:rPr>
            <w:noProof/>
          </w:rPr>
          <w:t>7</w:t>
        </w:r>
      </w:fldSimple>
      <w:r w:rsidR="004C4605" w:rsidRPr="00A7031A">
        <w:t>.</w:t>
      </w:r>
      <w:r w:rsidRPr="00A7031A">
        <w:t xml:space="preserve"> </w:t>
      </w:r>
      <w:r w:rsidR="00225E6C" w:rsidRPr="00A7031A">
        <w:t xml:space="preserve">Surface coverage of </w:t>
      </w:r>
      <w:r w:rsidR="00992BF7" w:rsidRPr="00A7031A">
        <w:t>Pt-porph</w:t>
      </w:r>
      <w:r w:rsidR="00225E6C" w:rsidRPr="00A7031A">
        <w:t xml:space="preserve"> determined by HAADF-STEM images. </w:t>
      </w:r>
      <w:r w:rsidR="00225E6C" w:rsidRPr="00A7031A">
        <w:rPr>
          <w:b w:val="0"/>
          <w:bCs w:val="0"/>
        </w:rPr>
        <w:t>(</w:t>
      </w:r>
      <w:r w:rsidR="000B59C8">
        <w:t>a</w:t>
      </w:r>
      <w:r w:rsidR="00225E6C" w:rsidRPr="00A7031A">
        <w:rPr>
          <w:b w:val="0"/>
          <w:bCs w:val="0"/>
        </w:rPr>
        <w:t xml:space="preserve">) Surface coverage as a function of the time for the hydrolysis reaction used for surface attachment. The Si grids were functionalized in the 10:1 chlorobenzene:benzonitrile solution with 0.5 mM </w:t>
      </w:r>
      <w:r w:rsidR="00992BF7" w:rsidRPr="00A7031A">
        <w:t>Pt-porph</w:t>
      </w:r>
      <w:r w:rsidR="00225E6C" w:rsidRPr="00A7031A">
        <w:rPr>
          <w:b w:val="0"/>
          <w:bCs w:val="0"/>
        </w:rPr>
        <w:t xml:space="preserve"> at 90 °C for 1h, 4h, 16h, &amp; 24 h. (</w:t>
      </w:r>
      <w:r w:rsidR="000B59C8">
        <w:t>b</w:t>
      </w:r>
      <w:r w:rsidR="00225E6C" w:rsidRPr="00A7031A">
        <w:rPr>
          <w:b w:val="0"/>
          <w:bCs w:val="0"/>
        </w:rPr>
        <w:t xml:space="preserve">) the representative images of </w:t>
      </w:r>
      <w:r w:rsidR="00992BF7" w:rsidRPr="00A7031A">
        <w:t>Pt-porph</w:t>
      </w:r>
      <w:r w:rsidR="00225E6C" w:rsidRPr="00A7031A">
        <w:rPr>
          <w:b w:val="0"/>
          <w:bCs w:val="0"/>
        </w:rPr>
        <w:t xml:space="preserve"> used for the measurement of surface coverage. Scale bars: 2 nm.</w:t>
      </w:r>
      <w:bookmarkEnd w:id="21"/>
      <w:bookmarkEnd w:id="22"/>
    </w:p>
    <w:p w14:paraId="5CE6A49C" w14:textId="77777777" w:rsidR="00225E6C" w:rsidRPr="00A7031A" w:rsidRDefault="00225E6C" w:rsidP="00993C2D"/>
    <w:p w14:paraId="1745EE6F" w14:textId="77777777" w:rsidR="00225E6C" w:rsidRPr="00A7031A" w:rsidRDefault="00225E6C" w:rsidP="00993C2D">
      <w:r w:rsidRPr="00A7031A">
        <w:br w:type="page"/>
      </w:r>
    </w:p>
    <w:p w14:paraId="70D8D22B" w14:textId="4AB3A633" w:rsidR="00225E6C" w:rsidRPr="00A7031A" w:rsidRDefault="00AC4D86" w:rsidP="00993C2D">
      <w:r>
        <w:rPr>
          <w:noProof/>
        </w:rPr>
        <w:lastRenderedPageBreak/>
        <w:drawing>
          <wp:inline distT="0" distB="0" distL="0" distR="0" wp14:anchorId="30E6426E" wp14:editId="1B34014B">
            <wp:extent cx="5932805" cy="2679700"/>
            <wp:effectExtent l="0" t="0" r="0" b="6350"/>
            <wp:docPr id="1779887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2805" cy="2679700"/>
                    </a:xfrm>
                    <a:prstGeom prst="rect">
                      <a:avLst/>
                    </a:prstGeom>
                    <a:noFill/>
                    <a:ln>
                      <a:noFill/>
                    </a:ln>
                  </pic:spPr>
                </pic:pic>
              </a:graphicData>
            </a:graphic>
          </wp:inline>
        </w:drawing>
      </w:r>
    </w:p>
    <w:p w14:paraId="49039E27" w14:textId="0D1C8C03" w:rsidR="00225E6C" w:rsidRPr="00A7031A" w:rsidRDefault="0051537D" w:rsidP="00993C2D">
      <w:pPr>
        <w:pStyle w:val="ac"/>
        <w:rPr>
          <w:b w:val="0"/>
          <w:bCs w:val="0"/>
        </w:rPr>
      </w:pPr>
      <w:bookmarkStart w:id="23" w:name="_Toc149750405"/>
      <w:bookmarkStart w:id="24" w:name="_Toc149750804"/>
      <w:r w:rsidRPr="00A7031A">
        <w:t xml:space="preserve">Supplementary Figure </w:t>
      </w:r>
      <w:fldSimple w:instr=" SEQ Supplementary_Figure \* ARABIC ">
        <w:r w:rsidR="00437372" w:rsidRPr="00A7031A">
          <w:rPr>
            <w:noProof/>
          </w:rPr>
          <w:t>8</w:t>
        </w:r>
      </w:fldSimple>
      <w:r w:rsidR="00FE49ED" w:rsidRPr="00A7031A">
        <w:t>.</w:t>
      </w:r>
      <w:r w:rsidRPr="00A7031A">
        <w:t xml:space="preserve"> S</w:t>
      </w:r>
      <w:r w:rsidR="00225E6C" w:rsidRPr="00A7031A">
        <w:t>urface coverages of Re-</w:t>
      </w:r>
      <w:r w:rsidR="00225E6C" w:rsidRPr="00A7031A">
        <w:rPr>
          <w:vertAlign w:val="superscript"/>
        </w:rPr>
        <w:t>Bu</w:t>
      </w:r>
      <w:r w:rsidR="00225E6C" w:rsidRPr="00A7031A">
        <w:t>bpy (</w:t>
      </w:r>
      <w:r w:rsidR="00AC4D86">
        <w:t>aa</w:t>
      </w:r>
      <w:r w:rsidR="00225E6C" w:rsidRPr="00A7031A">
        <w:t>) and Re-Phen (</w:t>
      </w:r>
      <w:r w:rsidR="00AC4D86">
        <w:t>b</w:t>
      </w:r>
      <w:r w:rsidR="00225E6C" w:rsidRPr="00A7031A">
        <w:t xml:space="preserve">) calculated from different batches as a function of the time for the hydrosilylation reaction used for surface attachment. </w:t>
      </w:r>
      <w:r w:rsidR="00225E6C" w:rsidRPr="00A7031A">
        <w:rPr>
          <w:b w:val="0"/>
          <w:bCs w:val="0"/>
        </w:rPr>
        <w:t xml:space="preserve">The Si grids were functionalized in 2 mM solutions of </w:t>
      </w:r>
      <w:r w:rsidR="00225E6C" w:rsidRPr="00A7031A">
        <w:t>Re-</w:t>
      </w:r>
      <w:r w:rsidR="00225E6C" w:rsidRPr="00A7031A">
        <w:rPr>
          <w:vertAlign w:val="superscript"/>
        </w:rPr>
        <w:t>Bu</w:t>
      </w:r>
      <w:r w:rsidR="00225E6C" w:rsidRPr="00A7031A">
        <w:t>bpy</w:t>
      </w:r>
      <w:r w:rsidR="00225E6C" w:rsidRPr="00A7031A">
        <w:rPr>
          <w:b w:val="0"/>
          <w:bCs w:val="0"/>
        </w:rPr>
        <w:t xml:space="preserve"> and </w:t>
      </w:r>
      <w:r w:rsidR="00225E6C" w:rsidRPr="00A7031A">
        <w:t>Re-Phen</w:t>
      </w:r>
      <w:r w:rsidR="00225E6C" w:rsidRPr="00A7031A">
        <w:rPr>
          <w:b w:val="0"/>
          <w:bCs w:val="0"/>
        </w:rPr>
        <w:t>. Here we use the term “batch” to refer the set of samples that were processed in the same day using the same solution. It is unsurprising that there is some small variation in the surface coverage between immobilization reactions performed on different days.</w:t>
      </w:r>
      <w:bookmarkEnd w:id="23"/>
      <w:bookmarkEnd w:id="24"/>
    </w:p>
    <w:p w14:paraId="2AD7129D" w14:textId="77777777" w:rsidR="00225E6C" w:rsidRPr="00A7031A" w:rsidRDefault="00225E6C" w:rsidP="00993C2D">
      <w:r w:rsidRPr="00A7031A">
        <w:br w:type="page"/>
      </w:r>
    </w:p>
    <w:p w14:paraId="17F1DFB6" w14:textId="0B724349" w:rsidR="00225E6C" w:rsidRPr="00A7031A" w:rsidRDefault="00613DD5" w:rsidP="00993C2D">
      <w:r>
        <w:rPr>
          <w:noProof/>
        </w:rPr>
        <w:lastRenderedPageBreak/>
        <w:drawing>
          <wp:inline distT="0" distB="0" distL="0" distR="0" wp14:anchorId="69F94259" wp14:editId="00384604">
            <wp:extent cx="5943600" cy="2211705"/>
            <wp:effectExtent l="0" t="0" r="0" b="0"/>
            <wp:docPr id="8678255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211705"/>
                    </a:xfrm>
                    <a:prstGeom prst="rect">
                      <a:avLst/>
                    </a:prstGeom>
                    <a:noFill/>
                    <a:ln>
                      <a:noFill/>
                    </a:ln>
                  </pic:spPr>
                </pic:pic>
              </a:graphicData>
            </a:graphic>
          </wp:inline>
        </w:drawing>
      </w:r>
    </w:p>
    <w:p w14:paraId="35201851" w14:textId="65B959A2" w:rsidR="00225E6C" w:rsidRPr="00A7031A" w:rsidRDefault="0051537D" w:rsidP="00993C2D">
      <w:pPr>
        <w:pStyle w:val="ac"/>
      </w:pPr>
      <w:bookmarkStart w:id="25" w:name="_Toc149750406"/>
      <w:bookmarkStart w:id="26" w:name="_Toc149750805"/>
      <w:r w:rsidRPr="00A7031A">
        <w:t xml:space="preserve">Supplementary Figure </w:t>
      </w:r>
      <w:fldSimple w:instr=" SEQ Supplementary_Figure \* ARABIC ">
        <w:r w:rsidR="00437372" w:rsidRPr="00A7031A">
          <w:rPr>
            <w:noProof/>
          </w:rPr>
          <w:t>9</w:t>
        </w:r>
      </w:fldSimple>
      <w:r w:rsidR="004C4605" w:rsidRPr="00A7031A">
        <w:t>.</w:t>
      </w:r>
      <w:r w:rsidRPr="00A7031A">
        <w:t xml:space="preserve"> c</w:t>
      </w:r>
      <w:r w:rsidR="00225E6C" w:rsidRPr="00A7031A">
        <w:t>yclic voltammograms used to calculate the surface coverage of Re-</w:t>
      </w:r>
      <w:r w:rsidR="00225E6C" w:rsidRPr="00A7031A">
        <w:rPr>
          <w:vertAlign w:val="superscript"/>
        </w:rPr>
        <w:t>Bu</w:t>
      </w:r>
      <w:r w:rsidR="00225E6C" w:rsidRPr="00A7031A">
        <w:t>bpy after hydrosilylation reactions (at 2 mM Re) for 3h (</w:t>
      </w:r>
      <w:r w:rsidR="00613DD5">
        <w:t>a</w:t>
      </w:r>
      <w:r w:rsidR="00225E6C" w:rsidRPr="00A7031A">
        <w:t>), 6h (</w:t>
      </w:r>
      <w:r w:rsidR="00613DD5">
        <w:t>b</w:t>
      </w:r>
      <w:r w:rsidR="00225E6C" w:rsidRPr="00A7031A">
        <w:t>), and 24h (</w:t>
      </w:r>
      <w:r w:rsidR="00613DD5">
        <w:t>c</w:t>
      </w:r>
      <w:r w:rsidR="00225E6C" w:rsidRPr="00A7031A">
        <w:t xml:space="preserve">). </w:t>
      </w:r>
      <w:r w:rsidR="00225E6C" w:rsidRPr="00A7031A">
        <w:rPr>
          <w:b w:val="0"/>
          <w:bCs w:val="0"/>
        </w:rPr>
        <w:t xml:space="preserve">Cyclic voltammograms were collected at a scan rate of 100 mV/s in 0.25M </w:t>
      </w:r>
      <w:r w:rsidR="00225E6C" w:rsidRPr="00A7031A">
        <w:rPr>
          <w:b w:val="0"/>
          <w:bCs w:val="0"/>
          <w:vertAlign w:val="superscript"/>
        </w:rPr>
        <w:t>n</w:t>
      </w:r>
      <w:r w:rsidR="00225E6C" w:rsidRPr="00A7031A">
        <w:rPr>
          <w:b w:val="0"/>
          <w:bCs w:val="0"/>
        </w:rPr>
        <w:t>Bu</w:t>
      </w:r>
      <w:r w:rsidR="00225E6C" w:rsidRPr="00A7031A">
        <w:rPr>
          <w:b w:val="0"/>
          <w:bCs w:val="0"/>
          <w:vertAlign w:val="subscript"/>
        </w:rPr>
        <w:t>4</w:t>
      </w:r>
      <w:r w:rsidR="00225E6C" w:rsidRPr="00A7031A">
        <w:rPr>
          <w:b w:val="0"/>
          <w:bCs w:val="0"/>
        </w:rPr>
        <w:t>NPF</w:t>
      </w:r>
      <w:r w:rsidR="00225E6C" w:rsidRPr="00A7031A">
        <w:rPr>
          <w:b w:val="0"/>
          <w:bCs w:val="0"/>
          <w:vertAlign w:val="subscript"/>
        </w:rPr>
        <w:t>6</w:t>
      </w:r>
      <w:r w:rsidR="00225E6C" w:rsidRPr="00A7031A">
        <w:rPr>
          <w:b w:val="0"/>
          <w:bCs w:val="0"/>
        </w:rPr>
        <w:t xml:space="preserve"> in acetonitrile with a Pt counter electrode and an Ag wire </w:t>
      </w:r>
      <w:r w:rsidR="00A375C2" w:rsidRPr="00A7031A">
        <w:rPr>
          <w:b w:val="0"/>
          <w:bCs w:val="0"/>
        </w:rPr>
        <w:t>pseudo-reference</w:t>
      </w:r>
      <w:r w:rsidR="00225E6C" w:rsidRPr="00A7031A">
        <w:rPr>
          <w:b w:val="0"/>
          <w:bCs w:val="0"/>
        </w:rPr>
        <w:t xml:space="preserve"> electrode. The features selected for integration were selected based on their overlap with electrochemical features corresponding to the molecular solution species, </w:t>
      </w:r>
      <w:r w:rsidR="00225E6C" w:rsidRPr="00A7031A">
        <w:t>Re-</w:t>
      </w:r>
      <w:r w:rsidR="00225E6C" w:rsidRPr="00A7031A">
        <w:rPr>
          <w:vertAlign w:val="superscript"/>
        </w:rPr>
        <w:t>Bu</w:t>
      </w:r>
      <w:r w:rsidR="00225E6C" w:rsidRPr="00A7031A">
        <w:t>bpy</w:t>
      </w:r>
      <w:r w:rsidR="00225E6C" w:rsidRPr="00A7031A">
        <w:rPr>
          <w:b w:val="0"/>
          <w:bCs w:val="0"/>
        </w:rPr>
        <w:t>. The number of electrons transferred from the Si to each attached Re was assumed to be 2. Similar analysis was performed in a recent study of immobilized complexes</w:t>
      </w:r>
      <w:r w:rsidR="00225E6C" w:rsidRPr="00A7031A">
        <w:rPr>
          <w:b w:val="0"/>
          <w:bCs w:val="0"/>
        </w:rPr>
        <w:fldChar w:fldCharType="begin"/>
      </w:r>
      <w:r w:rsidR="00F37D9A">
        <w:rPr>
          <w:b w:val="0"/>
          <w:bCs w:val="0"/>
        </w:rPr>
        <w:instrText xml:space="preserve"> ADDIN EN.CITE &lt;EndNote&gt;&lt;Cite&gt;&lt;Author&gt;Jia&lt;/Author&gt;&lt;Year&gt;2023&lt;/Year&gt;&lt;RecNum&gt;38&lt;/RecNum&gt;&lt;DisplayText&gt;&lt;style face="superscript"&gt;4&lt;/style&gt;&lt;/DisplayText&gt;&lt;record&gt;&lt;rec-number&gt;38&lt;/rec-number&gt;&lt;foreign-keys&gt;&lt;key app="EN" db-id="rwzwszsd80re0oe2v935a0fevrxdz0da0w9w" timestamp="1693156318"&gt;38&lt;/key&gt;&lt;/foreign-keys&gt;&lt;ref-type name="Journal Article"&gt;17&lt;/ref-type&gt;&lt;contributors&gt;&lt;authors&gt;&lt;author&gt;Jia, Xiaofan&lt;/author&gt;&lt;author&gt;Nedzbala, Hannah S&lt;/author&gt;&lt;author&gt;Bottum, Samuel R&lt;/author&gt;&lt;author&gt;Cahoon, James F&lt;/author&gt;&lt;author&gt;Concepcion, Javier J&lt;/author&gt;&lt;author&gt;Donley, Carrie L&lt;/author&gt;&lt;author&gt;Gang, Albert&lt;/author&gt;&lt;author&gt;Han, Qi&lt;/author&gt;&lt;author&gt;Hazari, Nilay&lt;/author&gt;&lt;author&gt;Kessinger, Matthew C&lt;/author&gt;&lt;/authors&gt;&lt;/contributors&gt;&lt;titles&gt;&lt;title&gt;Synthesis and Surface Attachment of Molecular Re (I) Complexes Supported by Functionalized Bipyridyl Ligands&lt;/title&gt;&lt;secondary-title&gt;Inorganic Chemistry&lt;/secondary-title&gt;&lt;/titles&gt;&lt;periodical&gt;&lt;full-title&gt;Inorganic Chemistry&lt;/full-title&gt;&lt;/periodical&gt;&lt;pages&gt;2359-2375&lt;/pages&gt;&lt;volume&gt;62&lt;/volume&gt;&lt;number&gt;5&lt;/number&gt;&lt;dates&gt;&lt;year&gt;2023&lt;/year&gt;&lt;/dates&gt;&lt;isbn&gt;0020-1669&lt;/isbn&gt;&lt;urls&gt;&lt;/urls&gt;&lt;/record&gt;&lt;/Cite&gt;&lt;/EndNote&gt;</w:instrText>
      </w:r>
      <w:r w:rsidR="00225E6C" w:rsidRPr="00A7031A">
        <w:rPr>
          <w:b w:val="0"/>
          <w:bCs w:val="0"/>
        </w:rPr>
        <w:fldChar w:fldCharType="separate"/>
      </w:r>
      <w:r w:rsidR="00F37D9A" w:rsidRPr="00F37D9A">
        <w:rPr>
          <w:b w:val="0"/>
          <w:bCs w:val="0"/>
          <w:noProof/>
          <w:vertAlign w:val="superscript"/>
        </w:rPr>
        <w:t>4</w:t>
      </w:r>
      <w:r w:rsidR="00225E6C" w:rsidRPr="00A7031A">
        <w:rPr>
          <w:b w:val="0"/>
          <w:bCs w:val="0"/>
        </w:rPr>
        <w:fldChar w:fldCharType="end"/>
      </w:r>
      <w:r w:rsidR="00225E6C" w:rsidRPr="00A7031A">
        <w:rPr>
          <w:b w:val="0"/>
          <w:bCs w:val="0"/>
        </w:rPr>
        <w:t xml:space="preserve">. </w:t>
      </w:r>
      <w:bookmarkEnd w:id="25"/>
      <w:bookmarkEnd w:id="26"/>
      <w:r w:rsidR="00225E6C" w:rsidRPr="00A7031A">
        <w:rPr>
          <w:b w:val="0"/>
          <w:bCs w:val="0"/>
        </w:rPr>
        <w:br w:type="page"/>
      </w:r>
    </w:p>
    <w:p w14:paraId="2B51B50B" w14:textId="77777777" w:rsidR="00225E6C" w:rsidRPr="00A7031A" w:rsidRDefault="00225E6C" w:rsidP="00993C2D">
      <w:r w:rsidRPr="00A7031A">
        <w:rPr>
          <w:noProof/>
        </w:rPr>
        <w:lastRenderedPageBreak/>
        <w:drawing>
          <wp:inline distT="0" distB="0" distL="0" distR="0" wp14:anchorId="02EAC444" wp14:editId="03781FD4">
            <wp:extent cx="5937250" cy="4546600"/>
            <wp:effectExtent l="0" t="0" r="6350" b="6350"/>
            <wp:docPr id="182618315" name="Picture 1" descr="스크린샷, 라인, 우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8315" name="Picture 1" descr="스크린샷, 라인, 우주이(가) 표시된 사진&#10;&#10;자동 생성된 설명"/>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250" cy="4546600"/>
                    </a:xfrm>
                    <a:prstGeom prst="rect">
                      <a:avLst/>
                    </a:prstGeom>
                    <a:noFill/>
                    <a:ln>
                      <a:noFill/>
                    </a:ln>
                  </pic:spPr>
                </pic:pic>
              </a:graphicData>
            </a:graphic>
          </wp:inline>
        </w:drawing>
      </w:r>
    </w:p>
    <w:p w14:paraId="789B23C3" w14:textId="61FC4E8F" w:rsidR="00225E6C" w:rsidRPr="00A7031A" w:rsidRDefault="0019089F" w:rsidP="00993C2D">
      <w:pPr>
        <w:pStyle w:val="ac"/>
        <w:rPr>
          <w:b w:val="0"/>
          <w:bCs w:val="0"/>
        </w:rPr>
      </w:pPr>
      <w:bookmarkStart w:id="27" w:name="_Toc149750407"/>
      <w:bookmarkStart w:id="28" w:name="_Toc149750806"/>
      <w:r w:rsidRPr="00A7031A">
        <w:t xml:space="preserve">Supplementary Figure </w:t>
      </w:r>
      <w:fldSimple w:instr=" SEQ Supplementary_Figure \* ARABIC ">
        <w:r w:rsidR="00437372" w:rsidRPr="00A7031A">
          <w:rPr>
            <w:noProof/>
          </w:rPr>
          <w:t>10</w:t>
        </w:r>
      </w:fldSimple>
      <w:r w:rsidR="00A07911" w:rsidRPr="00A7031A">
        <w:t>.</w:t>
      </w:r>
      <w:r w:rsidR="004C4605" w:rsidRPr="00A7031A">
        <w:t xml:space="preserve"> </w:t>
      </w:r>
      <w:r w:rsidR="00DA5239" w:rsidRPr="00A7031A">
        <w:t>1</w:t>
      </w:r>
      <w:r w:rsidR="00225E6C" w:rsidRPr="00A7031A">
        <w:t>0 consecutive images of Re-</w:t>
      </w:r>
      <w:r w:rsidR="00225E6C" w:rsidRPr="00A7031A">
        <w:rPr>
          <w:vertAlign w:val="superscript"/>
        </w:rPr>
        <w:t>Bu</w:t>
      </w:r>
      <w:r w:rsidR="00225E6C" w:rsidRPr="00A7031A">
        <w:t xml:space="preserve">bpy (2mM, 24h) captured with 8 µs per pixel dwell time. The 8 µs dwell time and 1024 × 1024 resolution allows 8.4 s capture time. </w:t>
      </w:r>
      <w:r w:rsidR="00225E6C" w:rsidRPr="00A7031A">
        <w:rPr>
          <w:b w:val="0"/>
          <w:bCs w:val="0"/>
        </w:rPr>
        <w:t xml:space="preserve">The Si grids were functionalized by 2mM </w:t>
      </w:r>
      <w:r w:rsidR="00225E6C" w:rsidRPr="00A7031A">
        <w:t>Re-</w:t>
      </w:r>
      <w:r w:rsidR="00225E6C" w:rsidRPr="00A7031A">
        <w:rPr>
          <w:vertAlign w:val="superscript"/>
        </w:rPr>
        <w:t>Bu</w:t>
      </w:r>
      <w:r w:rsidR="00225E6C" w:rsidRPr="00A7031A">
        <w:t>bpy</w:t>
      </w:r>
      <w:r w:rsidR="00225E6C" w:rsidRPr="00A7031A">
        <w:rPr>
          <w:b w:val="0"/>
          <w:bCs w:val="0"/>
        </w:rPr>
        <w:t xml:space="preserve"> in mesitylene solution for 24h. In the last frame (75.6 s), We observe multiple clusters with a radius of approximately 5 Å. </w:t>
      </w:r>
      <w:bookmarkEnd w:id="27"/>
      <w:bookmarkEnd w:id="28"/>
    </w:p>
    <w:p w14:paraId="72B7D597" w14:textId="77777777" w:rsidR="00225E6C" w:rsidRPr="00A7031A" w:rsidRDefault="00225E6C" w:rsidP="00993C2D">
      <w:r w:rsidRPr="00A7031A">
        <w:br w:type="page"/>
      </w:r>
    </w:p>
    <w:p w14:paraId="1189F579" w14:textId="77777777" w:rsidR="00225E6C" w:rsidRPr="00A7031A" w:rsidRDefault="00225E6C" w:rsidP="00993C2D">
      <w:r w:rsidRPr="00A7031A">
        <w:rPr>
          <w:noProof/>
        </w:rPr>
        <w:lastRenderedPageBreak/>
        <w:drawing>
          <wp:inline distT="0" distB="0" distL="0" distR="0" wp14:anchorId="3269B831" wp14:editId="1CCBFA25">
            <wp:extent cx="5935980" cy="4528185"/>
            <wp:effectExtent l="0" t="0" r="7620" b="5715"/>
            <wp:docPr id="1913824115" name="Picture 2" descr="스크린샷, 대칭, 다채로움, 사각형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24115" name="Picture 2" descr="스크린샷, 대칭, 다채로움, 사각형이(가) 표시된 사진&#10;&#10;자동 생성된 설명"/>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5980" cy="4528185"/>
                    </a:xfrm>
                    <a:prstGeom prst="rect">
                      <a:avLst/>
                    </a:prstGeom>
                    <a:noFill/>
                    <a:ln>
                      <a:noFill/>
                    </a:ln>
                  </pic:spPr>
                </pic:pic>
              </a:graphicData>
            </a:graphic>
          </wp:inline>
        </w:drawing>
      </w:r>
    </w:p>
    <w:p w14:paraId="749AE0EB" w14:textId="04F79EEB" w:rsidR="00225E6C" w:rsidRPr="00A7031A" w:rsidRDefault="000A5035" w:rsidP="00993C2D">
      <w:pPr>
        <w:pStyle w:val="ac"/>
        <w:rPr>
          <w:b w:val="0"/>
          <w:bCs w:val="0"/>
        </w:rPr>
      </w:pPr>
      <w:bookmarkStart w:id="29" w:name="_Toc149750408"/>
      <w:bookmarkStart w:id="30" w:name="_Toc149750807"/>
      <w:r w:rsidRPr="00A7031A">
        <w:t xml:space="preserve">Supplementary Figure </w:t>
      </w:r>
      <w:fldSimple w:instr=" SEQ Supplementary_Figure \* ARABIC ">
        <w:r w:rsidR="00437372" w:rsidRPr="00A7031A">
          <w:rPr>
            <w:noProof/>
          </w:rPr>
          <w:t>11</w:t>
        </w:r>
      </w:fldSimple>
      <w:r w:rsidRPr="00A7031A">
        <w:t>. 1</w:t>
      </w:r>
      <w:r w:rsidR="00225E6C" w:rsidRPr="00A7031A">
        <w:t xml:space="preserve">0 consecutive images of Re-Phen (2mM, 24h) captured with 8 µs per pixel dwell time. The 8 µs dwell time and 1024 × 1024 resolution allows 8.4 s capture time. </w:t>
      </w:r>
      <w:r w:rsidR="00225E6C" w:rsidRPr="00A7031A">
        <w:rPr>
          <w:b w:val="0"/>
          <w:bCs w:val="0"/>
        </w:rPr>
        <w:t xml:space="preserve">The Si grids were functionalized by 2mM </w:t>
      </w:r>
      <w:r w:rsidR="00225E6C" w:rsidRPr="00A7031A">
        <w:t>Re-Phen</w:t>
      </w:r>
      <w:r w:rsidR="00225E6C" w:rsidRPr="00A7031A">
        <w:rPr>
          <w:b w:val="0"/>
          <w:bCs w:val="0"/>
        </w:rPr>
        <w:t xml:space="preserve"> in mesitylene solution for 24h In the last frame (75.6 s), We observe the increased size of clusters in the last frame compared to the first frame.</w:t>
      </w:r>
      <w:bookmarkEnd w:id="29"/>
      <w:bookmarkEnd w:id="30"/>
    </w:p>
    <w:p w14:paraId="74B39FE3" w14:textId="77777777" w:rsidR="00225E6C" w:rsidRPr="00A7031A" w:rsidRDefault="00225E6C" w:rsidP="00993C2D">
      <w:r w:rsidRPr="00A7031A">
        <w:br w:type="page"/>
      </w:r>
    </w:p>
    <w:p w14:paraId="2A09C5DF" w14:textId="77777777" w:rsidR="00225E6C" w:rsidRPr="00A7031A" w:rsidRDefault="00225E6C" w:rsidP="00993C2D">
      <w:r w:rsidRPr="00A7031A">
        <w:rPr>
          <w:noProof/>
        </w:rPr>
        <w:lastRenderedPageBreak/>
        <w:drawing>
          <wp:inline distT="0" distB="0" distL="0" distR="0" wp14:anchorId="58482F00" wp14:editId="643FF51E">
            <wp:extent cx="5941060" cy="4542790"/>
            <wp:effectExtent l="0" t="0" r="2540" b="0"/>
            <wp:docPr id="457547912" name="Picture 3" descr="스크린샷, 우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47912" name="Picture 3" descr="스크린샷, 우주이(가) 표시된 사진&#10;&#10;자동 생성된 설명"/>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1060" cy="4542790"/>
                    </a:xfrm>
                    <a:prstGeom prst="rect">
                      <a:avLst/>
                    </a:prstGeom>
                    <a:noFill/>
                    <a:ln>
                      <a:noFill/>
                    </a:ln>
                  </pic:spPr>
                </pic:pic>
              </a:graphicData>
            </a:graphic>
          </wp:inline>
        </w:drawing>
      </w:r>
    </w:p>
    <w:p w14:paraId="53F8BFF9" w14:textId="31765A17" w:rsidR="00225E6C" w:rsidRPr="00A7031A" w:rsidRDefault="00CF5856" w:rsidP="00993C2D">
      <w:pPr>
        <w:pStyle w:val="ac"/>
        <w:rPr>
          <w:b w:val="0"/>
          <w:bCs w:val="0"/>
        </w:rPr>
      </w:pPr>
      <w:r w:rsidRPr="00A7031A">
        <w:t xml:space="preserve">Supplementary Figure </w:t>
      </w:r>
      <w:fldSimple w:instr=" SEQ Supplementary_Figure \* ARABIC ">
        <w:r w:rsidR="00437372" w:rsidRPr="00A7031A">
          <w:rPr>
            <w:noProof/>
          </w:rPr>
          <w:t>12</w:t>
        </w:r>
      </w:fldSimple>
      <w:r w:rsidRPr="00A7031A">
        <w:t xml:space="preserve">. </w:t>
      </w:r>
      <w:r w:rsidR="00225E6C" w:rsidRPr="00A7031A">
        <w:t>10 consecutive images of Re-</w:t>
      </w:r>
      <w:r w:rsidR="00225E6C" w:rsidRPr="00A7031A">
        <w:rPr>
          <w:vertAlign w:val="superscript"/>
        </w:rPr>
        <w:t>Bu</w:t>
      </w:r>
      <w:r w:rsidR="00225E6C" w:rsidRPr="00A7031A">
        <w:t xml:space="preserve">bpy with the surface backfilled with 1-hexene captured with 8 µs per pixel dwell time. </w:t>
      </w:r>
      <w:r w:rsidR="00225E6C" w:rsidRPr="00A7031A">
        <w:rPr>
          <w:b w:val="0"/>
          <w:bCs w:val="0"/>
        </w:rPr>
        <w:t xml:space="preserve">The Si grids were functionalized by 2mM </w:t>
      </w:r>
      <w:r w:rsidR="00225E6C" w:rsidRPr="00A7031A">
        <w:t>Re-</w:t>
      </w:r>
      <w:r w:rsidR="00225E6C" w:rsidRPr="00A7031A">
        <w:rPr>
          <w:vertAlign w:val="superscript"/>
        </w:rPr>
        <w:t>Bu</w:t>
      </w:r>
      <w:r w:rsidR="00225E6C" w:rsidRPr="00A7031A">
        <w:t>bpy</w:t>
      </w:r>
      <w:r w:rsidR="00225E6C" w:rsidRPr="00A7031A">
        <w:rPr>
          <w:b w:val="0"/>
          <w:bCs w:val="0"/>
        </w:rPr>
        <w:t xml:space="preserve"> in mesitylene solution for 24h, and then functionalized again by 10% 1-hexene in mesitylene for 24h. The 8 µs dwell time and 1024 × 1024 resolution allows 8.4 s capture time. The growth of clusters was not observed from the consecutive images of backfilled </w:t>
      </w:r>
      <w:r w:rsidR="00225E6C" w:rsidRPr="00A7031A">
        <w:t>Re-</w:t>
      </w:r>
      <w:r w:rsidR="00225E6C" w:rsidRPr="00A7031A">
        <w:rPr>
          <w:vertAlign w:val="superscript"/>
        </w:rPr>
        <w:t>Bu</w:t>
      </w:r>
      <w:r w:rsidR="00225E6C" w:rsidRPr="00A7031A">
        <w:t>bpy</w:t>
      </w:r>
      <w:r w:rsidR="00225E6C" w:rsidRPr="00A7031A">
        <w:rPr>
          <w:b w:val="0"/>
          <w:bCs w:val="0"/>
        </w:rPr>
        <w:t>.</w:t>
      </w:r>
    </w:p>
    <w:p w14:paraId="08E983A2" w14:textId="77777777" w:rsidR="00225E6C" w:rsidRPr="00A7031A" w:rsidRDefault="00225E6C" w:rsidP="00993C2D"/>
    <w:p w14:paraId="016B9EF8" w14:textId="77777777" w:rsidR="00225E6C" w:rsidRPr="00A7031A" w:rsidRDefault="00225E6C" w:rsidP="00993C2D">
      <w:r w:rsidRPr="00A7031A">
        <w:br w:type="page"/>
      </w:r>
    </w:p>
    <w:p w14:paraId="18BE3DA7" w14:textId="77777777" w:rsidR="00225E6C" w:rsidRPr="00A7031A" w:rsidRDefault="00225E6C" w:rsidP="00993C2D">
      <w:r w:rsidRPr="00A7031A">
        <w:rPr>
          <w:noProof/>
        </w:rPr>
        <w:lastRenderedPageBreak/>
        <w:drawing>
          <wp:inline distT="0" distB="0" distL="0" distR="0" wp14:anchorId="04AB6774" wp14:editId="3EAC81AA">
            <wp:extent cx="5941060" cy="4391025"/>
            <wp:effectExtent l="0" t="0" r="2540" b="9525"/>
            <wp:docPr id="330348909" name="Picture 4" descr="스크린샷, 건물, 라인, 대칭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48909" name="Picture 4" descr="스크린샷, 건물, 라인, 대칭이(가) 표시된 사진&#10;&#10;자동 생성된 설명"/>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1060" cy="4391025"/>
                    </a:xfrm>
                    <a:prstGeom prst="rect">
                      <a:avLst/>
                    </a:prstGeom>
                    <a:noFill/>
                    <a:ln>
                      <a:noFill/>
                    </a:ln>
                  </pic:spPr>
                </pic:pic>
              </a:graphicData>
            </a:graphic>
          </wp:inline>
        </w:drawing>
      </w:r>
    </w:p>
    <w:p w14:paraId="554FF3EE" w14:textId="35C96B4E" w:rsidR="00225E6C" w:rsidRPr="00A7031A" w:rsidRDefault="00CF5856" w:rsidP="00993C2D">
      <w:pPr>
        <w:pStyle w:val="ac"/>
        <w:rPr>
          <w:b w:val="0"/>
          <w:bCs w:val="0"/>
        </w:rPr>
      </w:pPr>
      <w:r w:rsidRPr="00A7031A">
        <w:t xml:space="preserve">Supplementary Figure </w:t>
      </w:r>
      <w:fldSimple w:instr=" SEQ Supplementary_Figure \* ARABIC ">
        <w:r w:rsidR="00437372" w:rsidRPr="00A7031A">
          <w:rPr>
            <w:noProof/>
          </w:rPr>
          <w:t>13</w:t>
        </w:r>
      </w:fldSimple>
      <w:r w:rsidRPr="00A7031A">
        <w:t>. 1</w:t>
      </w:r>
      <w:r w:rsidR="00225E6C" w:rsidRPr="00A7031A">
        <w:t xml:space="preserve">0 consecutive images of Re-Phen with the surface backfilled with 1-hexene captured with 8 µs per pixel dwell time. </w:t>
      </w:r>
      <w:r w:rsidR="00225E6C" w:rsidRPr="00A7031A">
        <w:rPr>
          <w:b w:val="0"/>
          <w:bCs w:val="0"/>
        </w:rPr>
        <w:t xml:space="preserve">The Si grids were functionalized by 2mM </w:t>
      </w:r>
      <w:r w:rsidR="00225E6C" w:rsidRPr="00A7031A">
        <w:t>Re-Phen</w:t>
      </w:r>
      <w:r w:rsidR="00225E6C" w:rsidRPr="00A7031A">
        <w:rPr>
          <w:b w:val="0"/>
          <w:bCs w:val="0"/>
        </w:rPr>
        <w:t xml:space="preserve"> in mesitylene solution for 24h, and then functionalized again by 10% 1-hexene in mesitylene for 24h. The 8 µs dwell time and 1024 × 1024 resolution allows 8.4 s capture time. The growth of clusters was not observed from the consecutive images of backfilled </w:t>
      </w:r>
      <w:r w:rsidR="00225E6C" w:rsidRPr="00A7031A">
        <w:t>Re-Phen</w:t>
      </w:r>
      <w:r w:rsidR="00225E6C" w:rsidRPr="00A7031A">
        <w:rPr>
          <w:b w:val="0"/>
          <w:bCs w:val="0"/>
        </w:rPr>
        <w:t>.</w:t>
      </w:r>
    </w:p>
    <w:p w14:paraId="774DC2A5" w14:textId="77777777" w:rsidR="00225E6C" w:rsidRPr="00A7031A" w:rsidRDefault="00225E6C" w:rsidP="00993C2D"/>
    <w:p w14:paraId="7D31198A" w14:textId="77777777" w:rsidR="00225E6C" w:rsidRPr="00A7031A" w:rsidRDefault="00225E6C" w:rsidP="00993C2D">
      <w:r w:rsidRPr="00A7031A">
        <w:br w:type="page"/>
      </w:r>
    </w:p>
    <w:p w14:paraId="5FADCF06" w14:textId="77777777" w:rsidR="00225E6C" w:rsidRPr="00A7031A" w:rsidRDefault="00225E6C" w:rsidP="00993C2D">
      <w:r w:rsidRPr="00A7031A">
        <w:rPr>
          <w:noProof/>
        </w:rPr>
        <w:lastRenderedPageBreak/>
        <w:drawing>
          <wp:inline distT="0" distB="0" distL="0" distR="0" wp14:anchorId="7AF73D42" wp14:editId="79F5F965">
            <wp:extent cx="5941060" cy="4542790"/>
            <wp:effectExtent l="0" t="0" r="2540" b="0"/>
            <wp:docPr id="1433938110" name="Picture 1" descr="스크린샷, 다채로움, 예술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38110" name="Picture 1" descr="스크린샷, 다채로움, 예술이(가) 표시된 사진&#10;&#10;자동 생성된 설명"/>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1060" cy="4542790"/>
                    </a:xfrm>
                    <a:prstGeom prst="rect">
                      <a:avLst/>
                    </a:prstGeom>
                    <a:noFill/>
                    <a:ln>
                      <a:noFill/>
                    </a:ln>
                  </pic:spPr>
                </pic:pic>
              </a:graphicData>
            </a:graphic>
          </wp:inline>
        </w:drawing>
      </w:r>
    </w:p>
    <w:p w14:paraId="29EBF7D1" w14:textId="25A9A22F" w:rsidR="00225E6C" w:rsidRPr="00A7031A" w:rsidRDefault="001F52C1" w:rsidP="00993C2D">
      <w:pPr>
        <w:pStyle w:val="ac"/>
        <w:rPr>
          <w:b w:val="0"/>
          <w:bCs w:val="0"/>
        </w:rPr>
      </w:pPr>
      <w:r w:rsidRPr="00A7031A">
        <w:t xml:space="preserve">Supplementary Figure </w:t>
      </w:r>
      <w:fldSimple w:instr=" SEQ Supplementary_Figure \* ARABIC ">
        <w:r w:rsidR="00437372" w:rsidRPr="00A7031A">
          <w:rPr>
            <w:noProof/>
          </w:rPr>
          <w:t>14</w:t>
        </w:r>
      </w:fldSimple>
      <w:r w:rsidRPr="00A7031A">
        <w:t xml:space="preserve">. </w:t>
      </w:r>
      <w:r w:rsidR="00225E6C" w:rsidRPr="00A7031A">
        <w:t>10 consecutive images of Re-</w:t>
      </w:r>
      <w:r w:rsidR="00225E6C" w:rsidRPr="00A7031A">
        <w:rPr>
          <w:vertAlign w:val="superscript"/>
        </w:rPr>
        <w:t>Bu2</w:t>
      </w:r>
      <w:r w:rsidR="00225E6C" w:rsidRPr="00A7031A">
        <w:t xml:space="preserve">bpy captured with 8 µs per pixel dwell time. </w:t>
      </w:r>
      <w:r w:rsidR="00225E6C" w:rsidRPr="00A7031A">
        <w:rPr>
          <w:b w:val="0"/>
          <w:bCs w:val="0"/>
        </w:rPr>
        <w:t xml:space="preserve">The 8 µs dwell time and 1024 × 1024 resolution allows 8.4 s capture time. The Si grids were functionalized by 2mM </w:t>
      </w:r>
      <w:r w:rsidR="00225E6C" w:rsidRPr="00A7031A">
        <w:t>Re-</w:t>
      </w:r>
      <w:r w:rsidR="00225E6C" w:rsidRPr="00A7031A">
        <w:rPr>
          <w:vertAlign w:val="superscript"/>
        </w:rPr>
        <w:t>Bu2</w:t>
      </w:r>
      <w:r w:rsidR="00225E6C" w:rsidRPr="00A7031A">
        <w:t>bpy</w:t>
      </w:r>
      <w:r w:rsidR="00225E6C" w:rsidRPr="00A7031A">
        <w:rPr>
          <w:b w:val="0"/>
          <w:bCs w:val="0"/>
        </w:rPr>
        <w:t xml:space="preserve"> in mesitylene solution for 1h Although there is clustering as shown in the area with yellow circle, many metal atoms (probably in the molecules) did not cluster even though they were located closely to one another (marked with blue, cyan, green, and magenta circles).</w:t>
      </w:r>
    </w:p>
    <w:p w14:paraId="5C8ED036" w14:textId="77777777" w:rsidR="00225E6C" w:rsidRPr="00A7031A" w:rsidRDefault="00225E6C" w:rsidP="00993C2D"/>
    <w:p w14:paraId="6DD685CD" w14:textId="77777777" w:rsidR="00225E6C" w:rsidRPr="00A7031A" w:rsidRDefault="00225E6C" w:rsidP="00993C2D">
      <w:r w:rsidRPr="00A7031A">
        <w:br w:type="page"/>
      </w:r>
    </w:p>
    <w:p w14:paraId="59D7EFAC" w14:textId="77777777" w:rsidR="00225E6C" w:rsidRPr="00A7031A" w:rsidRDefault="00225E6C" w:rsidP="00993C2D">
      <w:r w:rsidRPr="00A7031A">
        <w:rPr>
          <w:noProof/>
        </w:rPr>
        <w:lastRenderedPageBreak/>
        <w:drawing>
          <wp:inline distT="0" distB="0" distL="0" distR="0" wp14:anchorId="6C6D9199" wp14:editId="427788CD">
            <wp:extent cx="5941060" cy="4474210"/>
            <wp:effectExtent l="0" t="0" r="2540" b="2540"/>
            <wp:docPr id="41076031" name="Picture 3" descr="스크린샷, 우주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6031" name="Picture 3" descr="스크린샷, 우주이(가) 표시된 사진&#10;&#10;자동 생성된 설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4474210"/>
                    </a:xfrm>
                    <a:prstGeom prst="rect">
                      <a:avLst/>
                    </a:prstGeom>
                    <a:noFill/>
                    <a:ln>
                      <a:noFill/>
                    </a:ln>
                  </pic:spPr>
                </pic:pic>
              </a:graphicData>
            </a:graphic>
          </wp:inline>
        </w:drawing>
      </w:r>
    </w:p>
    <w:p w14:paraId="4C129065" w14:textId="080C5ED3" w:rsidR="00225E6C" w:rsidRPr="00A7031A" w:rsidRDefault="00A43677" w:rsidP="00993C2D">
      <w:pPr>
        <w:pStyle w:val="ac"/>
        <w:rPr>
          <w:b w:val="0"/>
          <w:bCs w:val="0"/>
        </w:rPr>
      </w:pPr>
      <w:r w:rsidRPr="00A7031A">
        <w:t xml:space="preserve">Supplementary Figure </w:t>
      </w:r>
      <w:fldSimple w:instr=" SEQ Supplementary_Figure \* ARABIC ">
        <w:r w:rsidR="00437372" w:rsidRPr="00A7031A">
          <w:rPr>
            <w:noProof/>
          </w:rPr>
          <w:t>15</w:t>
        </w:r>
      </w:fldSimple>
      <w:r w:rsidRPr="00A7031A">
        <w:t xml:space="preserve">. </w:t>
      </w:r>
      <w:r w:rsidR="00225E6C" w:rsidRPr="00A7031A">
        <w:t>10 consecutive images of Re-</w:t>
      </w:r>
      <w:r w:rsidR="00225E6C" w:rsidRPr="00A7031A">
        <w:rPr>
          <w:vertAlign w:val="superscript"/>
        </w:rPr>
        <w:t>Non</w:t>
      </w:r>
      <w:r w:rsidR="00225E6C" w:rsidRPr="00A7031A">
        <w:t xml:space="preserve">bpy captured with 8 µs per pixel dwell time. </w:t>
      </w:r>
      <w:r w:rsidR="00225E6C" w:rsidRPr="00A7031A">
        <w:rPr>
          <w:b w:val="0"/>
          <w:bCs w:val="0"/>
        </w:rPr>
        <w:t xml:space="preserve">The 8 µs dwell time and 1024 × 1024 resolution allows 8.4 s capture time. The Si grids were functionalized by 2mM </w:t>
      </w:r>
      <w:r w:rsidR="00225E6C" w:rsidRPr="00A7031A">
        <w:t>Re-</w:t>
      </w:r>
      <w:r w:rsidR="00225E6C" w:rsidRPr="00A7031A">
        <w:rPr>
          <w:vertAlign w:val="superscript"/>
        </w:rPr>
        <w:t>Non</w:t>
      </w:r>
      <w:r w:rsidR="00225E6C" w:rsidRPr="00A7031A">
        <w:t>bpy</w:t>
      </w:r>
      <w:r w:rsidR="00225E6C" w:rsidRPr="00A7031A">
        <w:rPr>
          <w:b w:val="0"/>
          <w:bCs w:val="0"/>
        </w:rPr>
        <w:t xml:space="preserve"> in mesitylene solution for 1h. More clusters are shown in the last image than the first image. However, the clusters look more loosely packed than </w:t>
      </w:r>
      <w:r w:rsidR="00225E6C" w:rsidRPr="00A7031A">
        <w:t>Re-</w:t>
      </w:r>
      <w:r w:rsidR="00225E6C" w:rsidRPr="00A7031A">
        <w:rPr>
          <w:vertAlign w:val="superscript"/>
        </w:rPr>
        <w:t>Bu</w:t>
      </w:r>
      <w:r w:rsidR="00225E6C" w:rsidRPr="00A7031A">
        <w:t>bpy</w:t>
      </w:r>
      <w:r w:rsidR="005248E1" w:rsidRPr="00A7031A">
        <w:rPr>
          <w:b w:val="0"/>
          <w:bCs w:val="0"/>
        </w:rPr>
        <w:t>.</w:t>
      </w:r>
    </w:p>
    <w:p w14:paraId="7F3A56A4" w14:textId="77777777" w:rsidR="00225E6C" w:rsidRPr="00A7031A" w:rsidRDefault="00225E6C" w:rsidP="00993C2D"/>
    <w:p w14:paraId="7C1ADD9E" w14:textId="77777777" w:rsidR="00225E6C" w:rsidRPr="00A7031A" w:rsidRDefault="00225E6C" w:rsidP="00993C2D">
      <w:r w:rsidRPr="00A7031A">
        <w:br w:type="page"/>
      </w:r>
    </w:p>
    <w:p w14:paraId="2DB4E2F9" w14:textId="77777777" w:rsidR="00225E6C" w:rsidRPr="00A7031A" w:rsidRDefault="00225E6C" w:rsidP="00993C2D">
      <w:r w:rsidRPr="00A7031A">
        <w:rPr>
          <w:noProof/>
        </w:rPr>
        <w:lastRenderedPageBreak/>
        <w:drawing>
          <wp:inline distT="0" distB="0" distL="0" distR="0" wp14:anchorId="7EC801CD" wp14:editId="59FA13CD">
            <wp:extent cx="5941060" cy="4445000"/>
            <wp:effectExtent l="0" t="0" r="2540" b="0"/>
            <wp:docPr id="1467279347" name="Picture 4" descr="우주, 스크린샷, 자연, 창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79347" name="Picture 4" descr="우주, 스크린샷, 자연, 창문이(가) 표시된 사진&#10;&#10;자동 생성된 설명"/>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1060" cy="4445000"/>
                    </a:xfrm>
                    <a:prstGeom prst="rect">
                      <a:avLst/>
                    </a:prstGeom>
                    <a:noFill/>
                    <a:ln>
                      <a:noFill/>
                    </a:ln>
                  </pic:spPr>
                </pic:pic>
              </a:graphicData>
            </a:graphic>
          </wp:inline>
        </w:drawing>
      </w:r>
    </w:p>
    <w:p w14:paraId="0F742594" w14:textId="4E735E82" w:rsidR="00225E6C" w:rsidRPr="00A7031A" w:rsidRDefault="00245038" w:rsidP="00993C2D">
      <w:pPr>
        <w:pStyle w:val="ac"/>
      </w:pPr>
      <w:r w:rsidRPr="00A7031A">
        <w:t xml:space="preserve">Supplementary Figure </w:t>
      </w:r>
      <w:fldSimple w:instr=" SEQ Supplementary_Figure \* ARABIC ">
        <w:r w:rsidR="00437372" w:rsidRPr="00A7031A">
          <w:rPr>
            <w:noProof/>
          </w:rPr>
          <w:t>16</w:t>
        </w:r>
      </w:fldSimple>
      <w:r w:rsidRPr="00A7031A">
        <w:t xml:space="preserve">. </w:t>
      </w:r>
      <w:r w:rsidR="00225E6C" w:rsidRPr="00A7031A">
        <w:t>10 consecutive images of Re-</w:t>
      </w:r>
      <w:r w:rsidR="00225E6C" w:rsidRPr="00A7031A">
        <w:rPr>
          <w:vertAlign w:val="superscript"/>
        </w:rPr>
        <w:t>Et</w:t>
      </w:r>
      <w:r w:rsidR="00225E6C" w:rsidRPr="00A7031A">
        <w:t xml:space="preserve">bpy captured with 8 µs per pixel dwell time. </w:t>
      </w:r>
      <w:r w:rsidR="00225E6C" w:rsidRPr="00A7031A">
        <w:rPr>
          <w:b w:val="0"/>
          <w:bCs w:val="0"/>
        </w:rPr>
        <w:t>The 8 µs dwell time and 1024 × 1024 resolution allows 8.4 s capture time.</w:t>
      </w:r>
      <w:r w:rsidR="00225E6C" w:rsidRPr="00A7031A">
        <w:t xml:space="preserve"> </w:t>
      </w:r>
      <w:r w:rsidR="00225E6C" w:rsidRPr="00A7031A">
        <w:rPr>
          <w:b w:val="0"/>
          <w:bCs w:val="0"/>
        </w:rPr>
        <w:t xml:space="preserve">The Si grids were functionalized by 2mM </w:t>
      </w:r>
      <w:r w:rsidR="00225E6C" w:rsidRPr="00A7031A">
        <w:t>Re-</w:t>
      </w:r>
      <w:r w:rsidR="00225E6C" w:rsidRPr="00A7031A">
        <w:rPr>
          <w:vertAlign w:val="superscript"/>
        </w:rPr>
        <w:t>Et</w:t>
      </w:r>
      <w:r w:rsidR="00225E6C" w:rsidRPr="00A7031A">
        <w:t>bpy</w:t>
      </w:r>
      <w:r w:rsidR="00225E6C" w:rsidRPr="00A7031A">
        <w:rPr>
          <w:b w:val="0"/>
          <w:bCs w:val="0"/>
        </w:rPr>
        <w:t xml:space="preserve"> in mesitylene solution for 1h. The clustering process was fastest in the sample of </w:t>
      </w:r>
      <w:r w:rsidR="00225E6C" w:rsidRPr="00A7031A">
        <w:t>Re-</w:t>
      </w:r>
      <w:r w:rsidR="00225E6C" w:rsidRPr="00A7031A">
        <w:rPr>
          <w:vertAlign w:val="superscript"/>
        </w:rPr>
        <w:t>Et</w:t>
      </w:r>
      <w:r w:rsidR="00225E6C" w:rsidRPr="00A7031A">
        <w:t>bpy</w:t>
      </w:r>
      <w:r w:rsidR="00225E6C" w:rsidRPr="00A7031A">
        <w:rPr>
          <w:b w:val="0"/>
          <w:bCs w:val="0"/>
        </w:rPr>
        <w:t xml:space="preserve"> compared to all other systems studied.</w:t>
      </w:r>
      <w:r w:rsidR="00225E6C" w:rsidRPr="00A7031A">
        <w:br w:type="page"/>
      </w:r>
    </w:p>
    <w:p w14:paraId="75D25E4D" w14:textId="77777777" w:rsidR="00225E6C" w:rsidRPr="00A7031A" w:rsidRDefault="00225E6C" w:rsidP="00993C2D">
      <w:r w:rsidRPr="00A7031A">
        <w:rPr>
          <w:noProof/>
        </w:rPr>
        <w:lastRenderedPageBreak/>
        <w:drawing>
          <wp:inline distT="0" distB="0" distL="0" distR="0" wp14:anchorId="69D682E6" wp14:editId="6568B32E">
            <wp:extent cx="5943600" cy="4497070"/>
            <wp:effectExtent l="0" t="0" r="0" b="0"/>
            <wp:docPr id="395265859" name="Picture 9" descr="건물, 타일, 흑백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65859" name="Picture 9" descr="건물, 타일, 흑백이(가) 표시된 사진&#10;&#10;자동 생성된 설명"/>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497070"/>
                    </a:xfrm>
                    <a:prstGeom prst="rect">
                      <a:avLst/>
                    </a:prstGeom>
                    <a:noFill/>
                    <a:ln>
                      <a:noFill/>
                    </a:ln>
                  </pic:spPr>
                </pic:pic>
              </a:graphicData>
            </a:graphic>
          </wp:inline>
        </w:drawing>
      </w:r>
    </w:p>
    <w:p w14:paraId="2278B160" w14:textId="4ACD7101" w:rsidR="00D0643E" w:rsidRDefault="00984E1D" w:rsidP="00993C2D">
      <w:pPr>
        <w:pStyle w:val="ac"/>
        <w:rPr>
          <w:b w:val="0"/>
          <w:bCs w:val="0"/>
        </w:rPr>
      </w:pPr>
      <w:r w:rsidRPr="00A7031A">
        <w:t xml:space="preserve">Supplementary Figure </w:t>
      </w:r>
      <w:fldSimple w:instr=" SEQ Supplementary_Figure \* ARABIC ">
        <w:r w:rsidR="00437372" w:rsidRPr="00A7031A">
          <w:rPr>
            <w:noProof/>
          </w:rPr>
          <w:t>17</w:t>
        </w:r>
      </w:fldSimple>
      <w:r w:rsidRPr="00A7031A">
        <w:t xml:space="preserve">. </w:t>
      </w:r>
      <w:r w:rsidR="00225E6C" w:rsidRPr="00A7031A">
        <w:t>10 consecutive images of Re-</w:t>
      </w:r>
      <w:r w:rsidR="00225E6C" w:rsidRPr="00A7031A">
        <w:rPr>
          <w:vertAlign w:val="superscript"/>
        </w:rPr>
        <w:t>Et</w:t>
      </w:r>
      <w:r w:rsidR="00225E6C" w:rsidRPr="00A7031A">
        <w:t xml:space="preserve">bpy at cryogenic temperature captured with 8 µs per pixel dwell time. </w:t>
      </w:r>
      <w:r w:rsidR="00225E6C" w:rsidRPr="00A7031A">
        <w:rPr>
          <w:b w:val="0"/>
          <w:bCs w:val="0"/>
        </w:rPr>
        <w:t xml:space="preserve">The 8 µs dwell time and 1024 × 1024 resolution allows 8.4 s capture time but we adjusted the imaging area before every image capture because the drift was severe at the cryogenic temperature (&lt; 150 °C), which took additional time of about 1 second. The clustering is substantially decreased compared to the case of </w:t>
      </w:r>
      <w:r w:rsidR="00225E6C" w:rsidRPr="00A7031A">
        <w:t>Re-</w:t>
      </w:r>
      <w:r w:rsidR="00225E6C" w:rsidRPr="00A7031A">
        <w:rPr>
          <w:vertAlign w:val="superscript"/>
        </w:rPr>
        <w:t>Et</w:t>
      </w:r>
      <w:r w:rsidR="00225E6C" w:rsidRPr="00A7031A">
        <w:t>bpy</w:t>
      </w:r>
      <w:r w:rsidR="00225E6C" w:rsidRPr="00A7031A">
        <w:rPr>
          <w:b w:val="0"/>
          <w:bCs w:val="0"/>
        </w:rPr>
        <w:t xml:space="preserve"> at room temperature.</w:t>
      </w:r>
    </w:p>
    <w:p w14:paraId="46750A6E" w14:textId="77777777" w:rsidR="00D0643E" w:rsidRDefault="00D0643E">
      <w:pPr>
        <w:widowControl/>
        <w:wordWrap/>
        <w:autoSpaceDE/>
        <w:autoSpaceDN/>
        <w:rPr>
          <w:kern w:val="0"/>
          <w:szCs w:val="20"/>
          <w:lang w:eastAsia="en-US"/>
        </w:rPr>
      </w:pPr>
      <w:r>
        <w:rPr>
          <w:b/>
          <w:bCs/>
        </w:rPr>
        <w:br w:type="page"/>
      </w:r>
    </w:p>
    <w:p w14:paraId="5385B068" w14:textId="5AFBB067" w:rsidR="00225E6C" w:rsidRPr="00A7031A" w:rsidRDefault="00D0643E" w:rsidP="00993C2D">
      <w:pPr>
        <w:pStyle w:val="ac"/>
      </w:pPr>
      <w:r>
        <w:rPr>
          <w:noProof/>
        </w:rPr>
        <w:lastRenderedPageBreak/>
        <w:drawing>
          <wp:inline distT="0" distB="0" distL="0" distR="0" wp14:anchorId="3764AB1A" wp14:editId="04AB4FAA">
            <wp:extent cx="5890260" cy="7187565"/>
            <wp:effectExtent l="0" t="0" r="0" b="0"/>
            <wp:docPr id="15698816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0260" cy="7187565"/>
                    </a:xfrm>
                    <a:prstGeom prst="rect">
                      <a:avLst/>
                    </a:prstGeom>
                    <a:noFill/>
                    <a:ln>
                      <a:noFill/>
                    </a:ln>
                  </pic:spPr>
                </pic:pic>
              </a:graphicData>
            </a:graphic>
          </wp:inline>
        </w:drawing>
      </w:r>
    </w:p>
    <w:p w14:paraId="37A49754" w14:textId="1C152D75" w:rsidR="00225E6C" w:rsidRPr="00A7031A" w:rsidRDefault="005669A0" w:rsidP="00993C2D">
      <w:pPr>
        <w:pStyle w:val="ac"/>
      </w:pPr>
      <w:r w:rsidRPr="00A7031A">
        <w:t xml:space="preserve">Supplementary Figure </w:t>
      </w:r>
      <w:fldSimple w:instr=" SEQ Supplementary_Figure \* ARABIC ">
        <w:r w:rsidR="00437372" w:rsidRPr="00A7031A">
          <w:rPr>
            <w:noProof/>
          </w:rPr>
          <w:t>18</w:t>
        </w:r>
      </w:fldSimple>
      <w:r w:rsidRPr="00A7031A">
        <w:t>. T</w:t>
      </w:r>
      <w:r w:rsidR="00225E6C" w:rsidRPr="00A7031A">
        <w:t>he diffusion distance for Re atoms visualized from the consecutive images of Re-</w:t>
      </w:r>
      <w:r w:rsidR="00225E6C" w:rsidRPr="00A7031A">
        <w:rPr>
          <w:vertAlign w:val="superscript"/>
        </w:rPr>
        <w:t>Bu</w:t>
      </w:r>
      <w:r w:rsidR="00225E6C" w:rsidRPr="00A7031A">
        <w:t>bpy (</w:t>
      </w:r>
      <w:r w:rsidR="0028087C" w:rsidRPr="00A7031A">
        <w:t>Supplementary Figure</w:t>
      </w:r>
      <w:r w:rsidR="00225E6C" w:rsidRPr="00A7031A">
        <w:t xml:space="preserve"> 10). </w:t>
      </w:r>
      <w:r w:rsidR="00225E6C" w:rsidRPr="00A7031A">
        <w:rPr>
          <w:b w:val="0"/>
          <w:bCs w:val="0"/>
        </w:rPr>
        <w:t>We used the CNN-based atomic detection and the drift correction of the image for the visualization.</w:t>
      </w:r>
    </w:p>
    <w:p w14:paraId="404E419D" w14:textId="77777777" w:rsidR="00225E6C" w:rsidRPr="00A7031A" w:rsidRDefault="00225E6C" w:rsidP="00993C2D"/>
    <w:p w14:paraId="1538048C" w14:textId="0807161E" w:rsidR="00225E6C" w:rsidRPr="00A7031A" w:rsidRDefault="00225E6C" w:rsidP="00993C2D">
      <w:r w:rsidRPr="00A7031A">
        <w:br w:type="page"/>
      </w:r>
    </w:p>
    <w:p w14:paraId="6FA04F89" w14:textId="0B75B12C" w:rsidR="000B4926" w:rsidRDefault="000B4926" w:rsidP="00993C2D">
      <w:pPr>
        <w:pStyle w:val="ac"/>
      </w:pPr>
      <w:r>
        <w:rPr>
          <w:noProof/>
        </w:rPr>
        <w:lastRenderedPageBreak/>
        <w:drawing>
          <wp:inline distT="0" distB="0" distL="0" distR="0" wp14:anchorId="5E105E62" wp14:editId="4F3AB1CF">
            <wp:extent cx="5943600" cy="3594100"/>
            <wp:effectExtent l="0" t="0" r="0" b="6350"/>
            <wp:docPr id="9588287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94100"/>
                    </a:xfrm>
                    <a:prstGeom prst="rect">
                      <a:avLst/>
                    </a:prstGeom>
                    <a:noFill/>
                    <a:ln>
                      <a:noFill/>
                    </a:ln>
                  </pic:spPr>
                </pic:pic>
              </a:graphicData>
            </a:graphic>
          </wp:inline>
        </w:drawing>
      </w:r>
    </w:p>
    <w:p w14:paraId="2113208A" w14:textId="54955F65" w:rsidR="00225E6C" w:rsidRPr="00A7031A" w:rsidRDefault="00437372" w:rsidP="00993C2D">
      <w:pPr>
        <w:pStyle w:val="ac"/>
        <w:rPr>
          <w:b w:val="0"/>
          <w:bCs w:val="0"/>
        </w:rPr>
      </w:pPr>
      <w:r w:rsidRPr="00A7031A">
        <w:t xml:space="preserve">Supplementary Figure </w:t>
      </w:r>
      <w:fldSimple w:instr=" SEQ Supplementary_Figure \* ARABIC ">
        <w:r w:rsidRPr="00A7031A">
          <w:rPr>
            <w:noProof/>
          </w:rPr>
          <w:t>19</w:t>
        </w:r>
      </w:fldSimple>
      <w:r w:rsidRPr="00A7031A">
        <w:t xml:space="preserve">. </w:t>
      </w:r>
      <w:r w:rsidR="00225E6C" w:rsidRPr="00A7031A">
        <w:t>The atomic positions of atoms in 1</w:t>
      </w:r>
      <w:r w:rsidR="00225E6C" w:rsidRPr="00A7031A">
        <w:rPr>
          <w:vertAlign w:val="superscript"/>
        </w:rPr>
        <w:t>st</w:t>
      </w:r>
      <w:r w:rsidR="00225E6C" w:rsidRPr="00A7031A">
        <w:t>, 4</w:t>
      </w:r>
      <w:r w:rsidR="00225E6C" w:rsidRPr="00A7031A">
        <w:rPr>
          <w:vertAlign w:val="superscript"/>
        </w:rPr>
        <w:t>th</w:t>
      </w:r>
      <w:r w:rsidR="00225E6C" w:rsidRPr="00A7031A">
        <w:t>, and 9</w:t>
      </w:r>
      <w:r w:rsidR="00225E6C" w:rsidRPr="00A7031A">
        <w:rPr>
          <w:vertAlign w:val="superscript"/>
        </w:rPr>
        <w:t>th</w:t>
      </w:r>
      <w:r w:rsidR="00225E6C" w:rsidRPr="00A7031A">
        <w:t xml:space="preserve"> images in the consecutive image set shown above</w:t>
      </w:r>
      <w:r w:rsidR="00E92486">
        <w:t>.</w:t>
      </w:r>
      <w:r w:rsidR="00225E6C" w:rsidRPr="00A7031A">
        <w:t xml:space="preserve"> </w:t>
      </w:r>
      <w:r w:rsidR="00225E6C" w:rsidRPr="00E92486">
        <w:rPr>
          <w:b w:val="0"/>
          <w:bCs w:val="0"/>
        </w:rPr>
        <w:t>(</w:t>
      </w:r>
      <w:r w:rsidR="000B4926" w:rsidRPr="0063501D">
        <w:t>a</w:t>
      </w:r>
      <w:r w:rsidR="00225E6C" w:rsidRPr="00E92486">
        <w:rPr>
          <w:b w:val="0"/>
          <w:bCs w:val="0"/>
        </w:rPr>
        <w:t>) Re-</w:t>
      </w:r>
      <w:r w:rsidR="00225E6C" w:rsidRPr="00E92486">
        <w:rPr>
          <w:b w:val="0"/>
          <w:bCs w:val="0"/>
          <w:vertAlign w:val="superscript"/>
        </w:rPr>
        <w:t>Bu</w:t>
      </w:r>
      <w:r w:rsidR="00225E6C" w:rsidRPr="00E92486">
        <w:rPr>
          <w:b w:val="0"/>
          <w:bCs w:val="0"/>
        </w:rPr>
        <w:t>bpy backfilled with 1-hexene, (</w:t>
      </w:r>
      <w:r w:rsidR="000B4926" w:rsidRPr="0063501D">
        <w:t>b</w:t>
      </w:r>
      <w:r w:rsidR="00225E6C" w:rsidRPr="00E92486">
        <w:rPr>
          <w:b w:val="0"/>
          <w:bCs w:val="0"/>
        </w:rPr>
        <w:t>) Re-Phen, (</w:t>
      </w:r>
      <w:r w:rsidR="000B4926" w:rsidRPr="0063501D">
        <w:t>c</w:t>
      </w:r>
      <w:r w:rsidR="00225E6C" w:rsidRPr="00E92486">
        <w:rPr>
          <w:b w:val="0"/>
          <w:bCs w:val="0"/>
        </w:rPr>
        <w:t>) Re-Phen backfilled with 1-hexene, (</w:t>
      </w:r>
      <w:r w:rsidR="000B4926" w:rsidRPr="0063501D">
        <w:t>d</w:t>
      </w:r>
      <w:r w:rsidR="00225E6C" w:rsidRPr="00E92486">
        <w:rPr>
          <w:b w:val="0"/>
          <w:bCs w:val="0"/>
        </w:rPr>
        <w:t>) Re-</w:t>
      </w:r>
      <w:r w:rsidR="00225E6C" w:rsidRPr="00E92486">
        <w:rPr>
          <w:b w:val="0"/>
          <w:bCs w:val="0"/>
          <w:vertAlign w:val="superscript"/>
        </w:rPr>
        <w:t>Bu2</w:t>
      </w:r>
      <w:r w:rsidR="00225E6C" w:rsidRPr="00E92486">
        <w:rPr>
          <w:b w:val="0"/>
          <w:bCs w:val="0"/>
        </w:rPr>
        <w:t>bpy, (</w:t>
      </w:r>
      <w:r w:rsidR="000B4926" w:rsidRPr="0063501D">
        <w:t>e</w:t>
      </w:r>
      <w:r w:rsidR="00225E6C" w:rsidRPr="00E92486">
        <w:rPr>
          <w:b w:val="0"/>
          <w:bCs w:val="0"/>
        </w:rPr>
        <w:t>) Re-</w:t>
      </w:r>
      <w:r w:rsidR="00225E6C" w:rsidRPr="00E92486">
        <w:rPr>
          <w:b w:val="0"/>
          <w:bCs w:val="0"/>
          <w:vertAlign w:val="superscript"/>
        </w:rPr>
        <w:t>Non</w:t>
      </w:r>
      <w:r w:rsidR="00225E6C" w:rsidRPr="00E92486">
        <w:rPr>
          <w:b w:val="0"/>
          <w:bCs w:val="0"/>
        </w:rPr>
        <w:t xml:space="preserve">bpy, and </w:t>
      </w:r>
      <w:r w:rsidR="000B4926" w:rsidRPr="00E92486">
        <w:rPr>
          <w:b w:val="0"/>
          <w:bCs w:val="0"/>
        </w:rPr>
        <w:t>(</w:t>
      </w:r>
      <w:r w:rsidR="000B4926" w:rsidRPr="0063501D">
        <w:t>f</w:t>
      </w:r>
      <w:r w:rsidR="00225E6C" w:rsidRPr="00E92486">
        <w:rPr>
          <w:b w:val="0"/>
          <w:bCs w:val="0"/>
        </w:rPr>
        <w:t>) Re-</w:t>
      </w:r>
      <w:r w:rsidR="00225E6C" w:rsidRPr="00E92486">
        <w:rPr>
          <w:b w:val="0"/>
          <w:bCs w:val="0"/>
          <w:vertAlign w:val="superscript"/>
        </w:rPr>
        <w:t>Et</w:t>
      </w:r>
      <w:r w:rsidR="00225E6C" w:rsidRPr="00E92486">
        <w:rPr>
          <w:b w:val="0"/>
          <w:bCs w:val="0"/>
        </w:rPr>
        <w:t>bpy observed at room temperature and (</w:t>
      </w:r>
      <w:r w:rsidR="000B4926" w:rsidRPr="0063501D">
        <w:t>g</w:t>
      </w:r>
      <w:r w:rsidR="00225E6C" w:rsidRPr="00E92486">
        <w:rPr>
          <w:b w:val="0"/>
          <w:bCs w:val="0"/>
        </w:rPr>
        <w:t>) Re-</w:t>
      </w:r>
      <w:r w:rsidR="00225E6C" w:rsidRPr="00E92486">
        <w:rPr>
          <w:b w:val="0"/>
          <w:bCs w:val="0"/>
          <w:vertAlign w:val="superscript"/>
        </w:rPr>
        <w:t>Et</w:t>
      </w:r>
      <w:r w:rsidR="00225E6C" w:rsidRPr="00E92486">
        <w:rPr>
          <w:b w:val="0"/>
          <w:bCs w:val="0"/>
        </w:rPr>
        <w:t>bpy observed at cryogenic temperature (</w:t>
      </w:r>
      <w:r w:rsidR="00E92486" w:rsidRPr="00E92486">
        <w:rPr>
          <w:b w:val="0"/>
          <w:bCs w:val="0"/>
        </w:rPr>
        <w:t xml:space="preserve">The images are shown in </w:t>
      </w:r>
      <w:r w:rsidR="0098717E" w:rsidRPr="00E92486">
        <w:rPr>
          <w:b w:val="0"/>
          <w:bCs w:val="0"/>
        </w:rPr>
        <w:t xml:space="preserve">Supplementary Figure </w:t>
      </w:r>
      <w:r w:rsidR="00225E6C" w:rsidRPr="00E92486">
        <w:rPr>
          <w:b w:val="0"/>
          <w:bCs w:val="0"/>
        </w:rPr>
        <w:t xml:space="preserve">11 - 17). </w:t>
      </w:r>
      <w:r w:rsidR="00225E6C" w:rsidRPr="00A7031A">
        <w:rPr>
          <w:b w:val="0"/>
          <w:bCs w:val="0"/>
        </w:rPr>
        <w:t xml:space="preserve">The method for marking atoms in an image is shown in </w:t>
      </w:r>
      <w:r w:rsidR="0098717E" w:rsidRPr="00A7031A">
        <w:rPr>
          <w:b w:val="0"/>
          <w:bCs w:val="0"/>
        </w:rPr>
        <w:t>Supplementary Figure</w:t>
      </w:r>
      <w:r w:rsidR="00225E6C" w:rsidRPr="00A7031A">
        <w:rPr>
          <w:b w:val="0"/>
          <w:bCs w:val="0"/>
        </w:rPr>
        <w:t>. 18. Scale bars: 1 nm.</w:t>
      </w:r>
    </w:p>
    <w:p w14:paraId="7F04A9A4" w14:textId="77777777" w:rsidR="005248E1" w:rsidRPr="00A7031A" w:rsidRDefault="005248E1" w:rsidP="00993C2D">
      <w:pPr>
        <w:rPr>
          <w:lang w:eastAsia="en-US"/>
        </w:rPr>
      </w:pPr>
    </w:p>
    <w:p w14:paraId="75D41204" w14:textId="77777777" w:rsidR="00225E6C" w:rsidRPr="00A7031A" w:rsidRDefault="00225E6C" w:rsidP="00993C2D">
      <w:r w:rsidRPr="00A7031A">
        <w:br w:type="page"/>
      </w:r>
    </w:p>
    <w:p w14:paraId="797C9325" w14:textId="1FE135BB" w:rsidR="00241C6F" w:rsidRDefault="00241C6F" w:rsidP="00241C6F">
      <w:pPr>
        <w:pStyle w:val="1"/>
      </w:pPr>
      <w:bookmarkStart w:id="31" w:name="_Toc149931942"/>
      <w:r w:rsidRPr="00A7031A">
        <w:lastRenderedPageBreak/>
        <w:t xml:space="preserve">Supplementary </w:t>
      </w:r>
      <w:r>
        <w:t>Tables</w:t>
      </w:r>
      <w:bookmarkEnd w:id="31"/>
    </w:p>
    <w:p w14:paraId="63C41305" w14:textId="22503135" w:rsidR="00225E6C" w:rsidRPr="00A7031A" w:rsidRDefault="00726706" w:rsidP="00993C2D">
      <w:pPr>
        <w:pStyle w:val="SupplmentaryTables"/>
        <w:spacing w:after="240"/>
      </w:pPr>
      <w:r w:rsidRPr="00A7031A">
        <w:t xml:space="preserve">Supplementary Table </w:t>
      </w:r>
      <w:fldSimple w:instr=" SEQ Supplementary_Table \* ARABIC ">
        <w:r w:rsidRPr="00A7031A">
          <w:rPr>
            <w:noProof/>
          </w:rPr>
          <w:t>1</w:t>
        </w:r>
      </w:fldSimple>
      <w:r w:rsidRPr="00A7031A">
        <w:t>.</w:t>
      </w:r>
      <w:r w:rsidR="00225E6C" w:rsidRPr="00A7031A">
        <w:t xml:space="preserve"> XPS quantification data for the Re-</w:t>
      </w:r>
      <w:r w:rsidR="00225E6C" w:rsidRPr="00A7031A">
        <w:rPr>
          <w:vertAlign w:val="superscript"/>
        </w:rPr>
        <w:t>Bu</w:t>
      </w:r>
      <w:r w:rsidR="00225E6C" w:rsidRPr="00A7031A">
        <w:t>bpy</w:t>
      </w:r>
    </w:p>
    <w:tbl>
      <w:tblPr>
        <w:tblStyle w:val="38"/>
        <w:tblW w:w="0" w:type="auto"/>
        <w:jc w:val="center"/>
        <w:tblLook w:val="04A0" w:firstRow="1" w:lastRow="0" w:firstColumn="1" w:lastColumn="0" w:noHBand="0" w:noVBand="1"/>
      </w:tblPr>
      <w:tblGrid>
        <w:gridCol w:w="1279"/>
        <w:gridCol w:w="2111"/>
        <w:gridCol w:w="1408"/>
        <w:gridCol w:w="2599"/>
        <w:gridCol w:w="1860"/>
      </w:tblGrid>
      <w:tr w:rsidR="0002222F" w:rsidRPr="00A7031A" w14:paraId="39A2A445" w14:textId="77777777" w:rsidTr="0002222F">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100" w:firstRow="0" w:lastRow="0" w:firstColumn="1" w:lastColumn="0" w:oddVBand="0" w:evenVBand="0" w:oddHBand="0" w:evenHBand="0" w:firstRowFirstColumn="1" w:firstRowLastColumn="0" w:lastRowFirstColumn="0" w:lastRowLastColumn="0"/>
            <w:tcW w:w="0" w:type="auto"/>
            <w:noWrap/>
          </w:tcPr>
          <w:p w14:paraId="741A927C" w14:textId="77777777" w:rsidR="00225E6C" w:rsidRPr="00A7031A" w:rsidRDefault="00225E6C" w:rsidP="00993C2D">
            <w:pPr>
              <w:rPr>
                <w:caps w:val="0"/>
              </w:rPr>
            </w:pPr>
            <w:r w:rsidRPr="00A7031A">
              <w:rPr>
                <w:caps w:val="0"/>
              </w:rPr>
              <w:t xml:space="preserve"> </w:t>
            </w:r>
          </w:p>
        </w:tc>
        <w:tc>
          <w:tcPr>
            <w:tcW w:w="0" w:type="auto"/>
            <w:noWrap/>
            <w:hideMark/>
          </w:tcPr>
          <w:p w14:paraId="3A729FED"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Binding energy [eV]</w:t>
            </w:r>
          </w:p>
        </w:tc>
        <w:tc>
          <w:tcPr>
            <w:tcW w:w="0" w:type="auto"/>
            <w:noWrap/>
            <w:hideMark/>
          </w:tcPr>
          <w:p w14:paraId="5A6E0AC2"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FWHM [eV]</w:t>
            </w:r>
          </w:p>
        </w:tc>
        <w:tc>
          <w:tcPr>
            <w:tcW w:w="0" w:type="auto"/>
            <w:noWrap/>
            <w:hideMark/>
          </w:tcPr>
          <w:p w14:paraId="4A9F8F24"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Relative sensitivity factor</w:t>
            </w:r>
          </w:p>
        </w:tc>
        <w:tc>
          <w:tcPr>
            <w:tcW w:w="0" w:type="auto"/>
            <w:noWrap/>
            <w:hideMark/>
          </w:tcPr>
          <w:p w14:paraId="664329AC"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Atomic conc. [%]</w:t>
            </w:r>
          </w:p>
        </w:tc>
      </w:tr>
      <w:tr w:rsidR="0002222F" w:rsidRPr="00A7031A" w14:paraId="519E7D24" w14:textId="77777777" w:rsidTr="0002222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F84BD6A" w14:textId="77777777" w:rsidR="00225E6C" w:rsidRPr="00A7031A" w:rsidRDefault="00225E6C" w:rsidP="00993C2D">
            <w:pPr>
              <w:rPr>
                <w:caps w:val="0"/>
              </w:rPr>
            </w:pPr>
            <w:r w:rsidRPr="00A7031A">
              <w:rPr>
                <w:caps w:val="0"/>
              </w:rPr>
              <w:t>Si 2p Si</w:t>
            </w:r>
          </w:p>
        </w:tc>
        <w:tc>
          <w:tcPr>
            <w:tcW w:w="0" w:type="auto"/>
            <w:noWrap/>
            <w:hideMark/>
          </w:tcPr>
          <w:p w14:paraId="126356E4"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98.68</w:t>
            </w:r>
          </w:p>
        </w:tc>
        <w:tc>
          <w:tcPr>
            <w:tcW w:w="0" w:type="auto"/>
            <w:noWrap/>
            <w:hideMark/>
          </w:tcPr>
          <w:p w14:paraId="080911F8"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5F02FFDA"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0.33</w:t>
            </w:r>
          </w:p>
        </w:tc>
        <w:tc>
          <w:tcPr>
            <w:tcW w:w="0" w:type="auto"/>
            <w:noWrap/>
            <w:hideMark/>
          </w:tcPr>
          <w:p w14:paraId="111E4735"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53.89</w:t>
            </w:r>
          </w:p>
        </w:tc>
      </w:tr>
      <w:tr w:rsidR="0002222F" w:rsidRPr="00A7031A" w14:paraId="022FB575" w14:textId="77777777" w:rsidTr="0002222F">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33B375" w14:textId="77777777" w:rsidR="00225E6C" w:rsidRPr="00A7031A" w:rsidRDefault="00225E6C" w:rsidP="00993C2D">
            <w:pPr>
              <w:rPr>
                <w:caps w:val="0"/>
              </w:rPr>
            </w:pPr>
            <w:r w:rsidRPr="00A7031A">
              <w:rPr>
                <w:caps w:val="0"/>
              </w:rPr>
              <w:t>Re 4f Re(0)</w:t>
            </w:r>
          </w:p>
        </w:tc>
        <w:tc>
          <w:tcPr>
            <w:tcW w:w="0" w:type="auto"/>
            <w:noWrap/>
            <w:hideMark/>
          </w:tcPr>
          <w:p w14:paraId="02786021"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40.00</w:t>
            </w:r>
          </w:p>
        </w:tc>
        <w:tc>
          <w:tcPr>
            <w:tcW w:w="0" w:type="auto"/>
            <w:noWrap/>
            <w:hideMark/>
          </w:tcPr>
          <w:p w14:paraId="5F0C968C"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1.11</w:t>
            </w:r>
          </w:p>
        </w:tc>
        <w:tc>
          <w:tcPr>
            <w:tcW w:w="0" w:type="auto"/>
            <w:noWrap/>
            <w:hideMark/>
          </w:tcPr>
          <w:p w14:paraId="00F85A6C"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3.96</w:t>
            </w:r>
          </w:p>
        </w:tc>
        <w:tc>
          <w:tcPr>
            <w:tcW w:w="0" w:type="auto"/>
            <w:noWrap/>
            <w:hideMark/>
          </w:tcPr>
          <w:p w14:paraId="52B19861"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0.15</w:t>
            </w:r>
          </w:p>
        </w:tc>
      </w:tr>
      <w:tr w:rsidR="0002222F" w:rsidRPr="00A7031A" w14:paraId="799A8898" w14:textId="77777777" w:rsidTr="0002222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B50FDE0" w14:textId="77777777" w:rsidR="00225E6C" w:rsidRPr="00A7031A" w:rsidRDefault="00225E6C" w:rsidP="00993C2D">
            <w:pPr>
              <w:rPr>
                <w:caps w:val="0"/>
              </w:rPr>
            </w:pPr>
            <w:r w:rsidRPr="00A7031A">
              <w:rPr>
                <w:caps w:val="0"/>
              </w:rPr>
              <w:t>Re 4f Re(I)</w:t>
            </w:r>
          </w:p>
        </w:tc>
        <w:tc>
          <w:tcPr>
            <w:tcW w:w="0" w:type="auto"/>
            <w:noWrap/>
            <w:hideMark/>
          </w:tcPr>
          <w:p w14:paraId="6D28794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41.58</w:t>
            </w:r>
          </w:p>
        </w:tc>
        <w:tc>
          <w:tcPr>
            <w:tcW w:w="0" w:type="auto"/>
            <w:noWrap/>
            <w:hideMark/>
          </w:tcPr>
          <w:p w14:paraId="44C28AB7"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1.30</w:t>
            </w:r>
          </w:p>
        </w:tc>
        <w:tc>
          <w:tcPr>
            <w:tcW w:w="0" w:type="auto"/>
            <w:noWrap/>
            <w:hideMark/>
          </w:tcPr>
          <w:p w14:paraId="76505F2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3.96</w:t>
            </w:r>
          </w:p>
        </w:tc>
        <w:tc>
          <w:tcPr>
            <w:tcW w:w="0" w:type="auto"/>
            <w:noWrap/>
            <w:hideMark/>
          </w:tcPr>
          <w:p w14:paraId="0460333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0.73</w:t>
            </w:r>
          </w:p>
        </w:tc>
      </w:tr>
      <w:tr w:rsidR="0002222F" w:rsidRPr="00A7031A" w14:paraId="521FBB66" w14:textId="77777777" w:rsidTr="0002222F">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771C77" w14:textId="77777777" w:rsidR="00225E6C" w:rsidRPr="00A7031A" w:rsidRDefault="00225E6C" w:rsidP="00993C2D">
            <w:pPr>
              <w:rPr>
                <w:caps w:val="0"/>
              </w:rPr>
            </w:pPr>
            <w:r w:rsidRPr="00A7031A">
              <w:rPr>
                <w:caps w:val="0"/>
              </w:rPr>
              <w:t>Re 4f ReO</w:t>
            </w:r>
            <w:r w:rsidRPr="00A7031A">
              <w:rPr>
                <w:caps w:val="0"/>
                <w:vertAlign w:val="subscript"/>
              </w:rPr>
              <w:t>3</w:t>
            </w:r>
          </w:p>
        </w:tc>
        <w:tc>
          <w:tcPr>
            <w:tcW w:w="0" w:type="auto"/>
            <w:noWrap/>
            <w:hideMark/>
          </w:tcPr>
          <w:p w14:paraId="4C8BD4C6"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43.27</w:t>
            </w:r>
          </w:p>
        </w:tc>
        <w:tc>
          <w:tcPr>
            <w:tcW w:w="0" w:type="auto"/>
            <w:noWrap/>
            <w:hideMark/>
          </w:tcPr>
          <w:p w14:paraId="2B6E9E13"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1.52</w:t>
            </w:r>
          </w:p>
        </w:tc>
        <w:tc>
          <w:tcPr>
            <w:tcW w:w="0" w:type="auto"/>
            <w:noWrap/>
            <w:hideMark/>
          </w:tcPr>
          <w:p w14:paraId="4DB31931"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3.96</w:t>
            </w:r>
          </w:p>
        </w:tc>
        <w:tc>
          <w:tcPr>
            <w:tcW w:w="0" w:type="auto"/>
            <w:noWrap/>
            <w:hideMark/>
          </w:tcPr>
          <w:p w14:paraId="6ADA41EB"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0.09</w:t>
            </w:r>
          </w:p>
        </w:tc>
      </w:tr>
      <w:tr w:rsidR="0002222F" w:rsidRPr="00A7031A" w14:paraId="5F2F609C" w14:textId="77777777" w:rsidTr="0002222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65089B" w14:textId="77777777" w:rsidR="00225E6C" w:rsidRPr="00A7031A" w:rsidRDefault="00225E6C" w:rsidP="00993C2D">
            <w:pPr>
              <w:rPr>
                <w:caps w:val="0"/>
              </w:rPr>
            </w:pPr>
            <w:r w:rsidRPr="00A7031A">
              <w:rPr>
                <w:caps w:val="0"/>
              </w:rPr>
              <w:t>O 1s</w:t>
            </w:r>
          </w:p>
        </w:tc>
        <w:tc>
          <w:tcPr>
            <w:tcW w:w="0" w:type="auto"/>
            <w:noWrap/>
            <w:hideMark/>
          </w:tcPr>
          <w:p w14:paraId="0D07DFE7"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531.99</w:t>
            </w:r>
          </w:p>
        </w:tc>
        <w:tc>
          <w:tcPr>
            <w:tcW w:w="0" w:type="auto"/>
            <w:noWrap/>
            <w:hideMark/>
          </w:tcPr>
          <w:p w14:paraId="0225603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6EE9A3E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0.78</w:t>
            </w:r>
          </w:p>
        </w:tc>
        <w:tc>
          <w:tcPr>
            <w:tcW w:w="0" w:type="auto"/>
            <w:noWrap/>
            <w:hideMark/>
          </w:tcPr>
          <w:p w14:paraId="1442BBE8"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17.72</w:t>
            </w:r>
          </w:p>
        </w:tc>
      </w:tr>
      <w:tr w:rsidR="0002222F" w:rsidRPr="00A7031A" w14:paraId="09190466" w14:textId="77777777" w:rsidTr="0002222F">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9A3CC1" w14:textId="77777777" w:rsidR="00225E6C" w:rsidRPr="00A7031A" w:rsidRDefault="00225E6C" w:rsidP="00993C2D">
            <w:pPr>
              <w:rPr>
                <w:caps w:val="0"/>
              </w:rPr>
            </w:pPr>
            <w:r w:rsidRPr="00A7031A">
              <w:rPr>
                <w:caps w:val="0"/>
              </w:rPr>
              <w:t>N 1s</w:t>
            </w:r>
          </w:p>
        </w:tc>
        <w:tc>
          <w:tcPr>
            <w:tcW w:w="0" w:type="auto"/>
            <w:noWrap/>
            <w:hideMark/>
          </w:tcPr>
          <w:p w14:paraId="33198A29"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399.89</w:t>
            </w:r>
          </w:p>
        </w:tc>
        <w:tc>
          <w:tcPr>
            <w:tcW w:w="0" w:type="auto"/>
            <w:noWrap/>
            <w:hideMark/>
          </w:tcPr>
          <w:p w14:paraId="75D61CC2"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hideMark/>
          </w:tcPr>
          <w:p w14:paraId="321A44D3"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0.48</w:t>
            </w:r>
          </w:p>
        </w:tc>
        <w:tc>
          <w:tcPr>
            <w:tcW w:w="0" w:type="auto"/>
            <w:noWrap/>
            <w:hideMark/>
          </w:tcPr>
          <w:p w14:paraId="34CF205B"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2.02</w:t>
            </w:r>
          </w:p>
        </w:tc>
      </w:tr>
      <w:tr w:rsidR="0002222F" w:rsidRPr="00A7031A" w14:paraId="0ABE4834" w14:textId="77777777" w:rsidTr="0002222F">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FCA7F85" w14:textId="77777777" w:rsidR="00225E6C" w:rsidRPr="00A7031A" w:rsidRDefault="00225E6C" w:rsidP="00993C2D">
            <w:pPr>
              <w:rPr>
                <w:caps w:val="0"/>
              </w:rPr>
            </w:pPr>
            <w:r w:rsidRPr="00A7031A">
              <w:rPr>
                <w:caps w:val="0"/>
              </w:rPr>
              <w:t>C 1s</w:t>
            </w:r>
          </w:p>
        </w:tc>
        <w:tc>
          <w:tcPr>
            <w:tcW w:w="0" w:type="auto"/>
            <w:noWrap/>
            <w:hideMark/>
          </w:tcPr>
          <w:p w14:paraId="368AC937"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284.59</w:t>
            </w:r>
          </w:p>
        </w:tc>
        <w:tc>
          <w:tcPr>
            <w:tcW w:w="0" w:type="auto"/>
            <w:noWrap/>
            <w:hideMark/>
          </w:tcPr>
          <w:p w14:paraId="055609CB"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50C256C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0.28</w:t>
            </w:r>
          </w:p>
        </w:tc>
        <w:tc>
          <w:tcPr>
            <w:tcW w:w="0" w:type="auto"/>
            <w:noWrap/>
            <w:hideMark/>
          </w:tcPr>
          <w:p w14:paraId="4A892787"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25.40</w:t>
            </w:r>
          </w:p>
        </w:tc>
      </w:tr>
    </w:tbl>
    <w:p w14:paraId="40E4A46B" w14:textId="77777777" w:rsidR="00225E6C" w:rsidRPr="00A7031A" w:rsidRDefault="00225E6C" w:rsidP="00993C2D">
      <w:r w:rsidRPr="00A7031A">
        <w:t xml:space="preserve">The Si grids were functionalized in the 2mM </w:t>
      </w:r>
      <w:r w:rsidRPr="00A7031A">
        <w:rPr>
          <w:b/>
          <w:bCs/>
        </w:rPr>
        <w:t>Re-</w:t>
      </w:r>
      <w:r w:rsidRPr="00A7031A">
        <w:rPr>
          <w:b/>
          <w:bCs/>
          <w:vertAlign w:val="superscript"/>
        </w:rPr>
        <w:t>Bu</w:t>
      </w:r>
      <w:r w:rsidRPr="00A7031A">
        <w:rPr>
          <w:b/>
          <w:bCs/>
        </w:rPr>
        <w:t xml:space="preserve">bpy </w:t>
      </w:r>
      <w:r w:rsidRPr="00A7031A">
        <w:t>in mesitylene solution under a N</w:t>
      </w:r>
      <w:r w:rsidRPr="00A7031A">
        <w:rPr>
          <w:vertAlign w:val="subscript"/>
        </w:rPr>
        <w:t>2</w:t>
      </w:r>
      <w:r w:rsidRPr="00A7031A">
        <w:t xml:space="preserve"> atmosphere at 160 ℃ for 1h.</w:t>
      </w:r>
    </w:p>
    <w:p w14:paraId="1E84792F" w14:textId="77777777" w:rsidR="00225E6C" w:rsidRPr="00A7031A" w:rsidRDefault="00225E6C" w:rsidP="00993C2D"/>
    <w:p w14:paraId="5B29D185" w14:textId="77777777" w:rsidR="00225E6C" w:rsidRPr="00A7031A" w:rsidRDefault="00225E6C" w:rsidP="00993C2D"/>
    <w:p w14:paraId="6E57C629" w14:textId="77777777" w:rsidR="00225E6C" w:rsidRPr="00A7031A" w:rsidRDefault="00225E6C" w:rsidP="00993C2D">
      <w:r w:rsidRPr="00A7031A">
        <w:br w:type="page"/>
      </w:r>
    </w:p>
    <w:p w14:paraId="385A13D9" w14:textId="44C38CDB" w:rsidR="00225E6C" w:rsidRPr="00A7031A" w:rsidRDefault="00726706" w:rsidP="00993C2D">
      <w:pPr>
        <w:pStyle w:val="SupplmentaryTables"/>
        <w:spacing w:after="240"/>
      </w:pPr>
      <w:r w:rsidRPr="00A7031A">
        <w:lastRenderedPageBreak/>
        <w:t xml:space="preserve">Supplementary Table </w:t>
      </w:r>
      <w:fldSimple w:instr=" SEQ Supplementary_Table \* ARABIC ">
        <w:r w:rsidRPr="00A7031A">
          <w:rPr>
            <w:noProof/>
          </w:rPr>
          <w:t>2</w:t>
        </w:r>
      </w:fldSimple>
      <w:r w:rsidRPr="00A7031A">
        <w:t xml:space="preserve">. </w:t>
      </w:r>
      <w:r w:rsidR="00225E6C" w:rsidRPr="00A7031A">
        <w:t>XPS quantification data for the Re-Phen</w:t>
      </w:r>
    </w:p>
    <w:tbl>
      <w:tblPr>
        <w:tblStyle w:val="38"/>
        <w:tblW w:w="0" w:type="auto"/>
        <w:tblLook w:val="04A0" w:firstRow="1" w:lastRow="0" w:firstColumn="1" w:lastColumn="0" w:noHBand="0" w:noVBand="1"/>
      </w:tblPr>
      <w:tblGrid>
        <w:gridCol w:w="1279"/>
        <w:gridCol w:w="2111"/>
        <w:gridCol w:w="1408"/>
        <w:gridCol w:w="2599"/>
        <w:gridCol w:w="1860"/>
      </w:tblGrid>
      <w:tr w:rsidR="00225E6C" w:rsidRPr="00A7031A" w14:paraId="4B55FA36" w14:textId="77777777" w:rsidTr="00370EB1">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0" w:type="auto"/>
            <w:noWrap/>
          </w:tcPr>
          <w:p w14:paraId="72B83688" w14:textId="77777777" w:rsidR="00225E6C" w:rsidRPr="00A7031A" w:rsidRDefault="00225E6C" w:rsidP="00993C2D">
            <w:pPr>
              <w:rPr>
                <w:caps w:val="0"/>
              </w:rPr>
            </w:pPr>
            <w:r w:rsidRPr="00A7031A">
              <w:rPr>
                <w:caps w:val="0"/>
              </w:rPr>
              <w:t xml:space="preserve"> </w:t>
            </w:r>
          </w:p>
        </w:tc>
        <w:tc>
          <w:tcPr>
            <w:tcW w:w="0" w:type="auto"/>
            <w:noWrap/>
            <w:hideMark/>
          </w:tcPr>
          <w:p w14:paraId="20110348"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Binding energy [eV]</w:t>
            </w:r>
          </w:p>
        </w:tc>
        <w:tc>
          <w:tcPr>
            <w:tcW w:w="0" w:type="auto"/>
            <w:noWrap/>
            <w:hideMark/>
          </w:tcPr>
          <w:p w14:paraId="47B7AF02"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FWHM [eV]</w:t>
            </w:r>
          </w:p>
        </w:tc>
        <w:tc>
          <w:tcPr>
            <w:tcW w:w="0" w:type="auto"/>
            <w:noWrap/>
            <w:hideMark/>
          </w:tcPr>
          <w:p w14:paraId="6CC1AF00"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Relative sensitivity factor</w:t>
            </w:r>
          </w:p>
        </w:tc>
        <w:tc>
          <w:tcPr>
            <w:tcW w:w="0" w:type="auto"/>
            <w:noWrap/>
            <w:hideMark/>
          </w:tcPr>
          <w:p w14:paraId="5D637395"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Atomic conc. [%]</w:t>
            </w:r>
          </w:p>
        </w:tc>
      </w:tr>
      <w:tr w:rsidR="00A7031A" w:rsidRPr="00A7031A" w14:paraId="6AC5FF46"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3C6CD6B7" w14:textId="77777777" w:rsidR="00225E6C" w:rsidRPr="00A7031A" w:rsidRDefault="00225E6C" w:rsidP="00993C2D">
            <w:pPr>
              <w:rPr>
                <w:caps w:val="0"/>
              </w:rPr>
            </w:pPr>
            <w:r w:rsidRPr="00A7031A">
              <w:rPr>
                <w:caps w:val="0"/>
              </w:rPr>
              <w:t>Si 2p</w:t>
            </w:r>
          </w:p>
        </w:tc>
        <w:tc>
          <w:tcPr>
            <w:tcW w:w="0" w:type="auto"/>
            <w:noWrap/>
          </w:tcPr>
          <w:p w14:paraId="3675EFF1"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98.93</w:t>
            </w:r>
          </w:p>
        </w:tc>
        <w:tc>
          <w:tcPr>
            <w:tcW w:w="0" w:type="auto"/>
            <w:noWrap/>
          </w:tcPr>
          <w:p w14:paraId="6582B2A3"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tcPr>
          <w:p w14:paraId="620BF8F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0.33</w:t>
            </w:r>
          </w:p>
        </w:tc>
        <w:tc>
          <w:tcPr>
            <w:tcW w:w="0" w:type="auto"/>
            <w:noWrap/>
          </w:tcPr>
          <w:p w14:paraId="005C2A0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24.39</w:t>
            </w:r>
          </w:p>
        </w:tc>
      </w:tr>
      <w:tr w:rsidR="00225E6C" w:rsidRPr="00A7031A" w14:paraId="39E7DBA6"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DF165E" w14:textId="77777777" w:rsidR="00225E6C" w:rsidRPr="00A7031A" w:rsidRDefault="00225E6C" w:rsidP="00993C2D">
            <w:pPr>
              <w:rPr>
                <w:caps w:val="0"/>
              </w:rPr>
            </w:pPr>
            <w:r w:rsidRPr="00A7031A">
              <w:rPr>
                <w:caps w:val="0"/>
              </w:rPr>
              <w:t>Re 4f Re(0)</w:t>
            </w:r>
          </w:p>
        </w:tc>
        <w:tc>
          <w:tcPr>
            <w:tcW w:w="0" w:type="auto"/>
            <w:noWrap/>
            <w:hideMark/>
          </w:tcPr>
          <w:p w14:paraId="3169F8A1"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40.01</w:t>
            </w:r>
          </w:p>
        </w:tc>
        <w:tc>
          <w:tcPr>
            <w:tcW w:w="0" w:type="auto"/>
            <w:noWrap/>
            <w:hideMark/>
          </w:tcPr>
          <w:p w14:paraId="49740238"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1.10</w:t>
            </w:r>
          </w:p>
        </w:tc>
        <w:tc>
          <w:tcPr>
            <w:tcW w:w="0" w:type="auto"/>
            <w:noWrap/>
            <w:hideMark/>
          </w:tcPr>
          <w:p w14:paraId="0285EDFF"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3.96</w:t>
            </w:r>
          </w:p>
        </w:tc>
        <w:tc>
          <w:tcPr>
            <w:tcW w:w="0" w:type="auto"/>
            <w:noWrap/>
            <w:hideMark/>
          </w:tcPr>
          <w:p w14:paraId="67080655"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0.05</w:t>
            </w:r>
          </w:p>
        </w:tc>
      </w:tr>
      <w:tr w:rsidR="00A7031A" w:rsidRPr="00A7031A" w14:paraId="6852A9C1"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0EE247F3" w14:textId="77777777" w:rsidR="00225E6C" w:rsidRPr="00A7031A" w:rsidRDefault="00225E6C" w:rsidP="00993C2D">
            <w:pPr>
              <w:rPr>
                <w:caps w:val="0"/>
              </w:rPr>
            </w:pPr>
            <w:r w:rsidRPr="00A7031A">
              <w:rPr>
                <w:caps w:val="0"/>
              </w:rPr>
              <w:t>Re 4f Re(I)</w:t>
            </w:r>
          </w:p>
        </w:tc>
        <w:tc>
          <w:tcPr>
            <w:tcW w:w="0" w:type="auto"/>
            <w:noWrap/>
          </w:tcPr>
          <w:p w14:paraId="19EEE42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41.87</w:t>
            </w:r>
          </w:p>
        </w:tc>
        <w:tc>
          <w:tcPr>
            <w:tcW w:w="0" w:type="auto"/>
            <w:noWrap/>
          </w:tcPr>
          <w:p w14:paraId="7CB4ADAC"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1.16</w:t>
            </w:r>
          </w:p>
        </w:tc>
        <w:tc>
          <w:tcPr>
            <w:tcW w:w="0" w:type="auto"/>
            <w:noWrap/>
          </w:tcPr>
          <w:p w14:paraId="3A778E14"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3.96</w:t>
            </w:r>
          </w:p>
        </w:tc>
        <w:tc>
          <w:tcPr>
            <w:tcW w:w="0" w:type="auto"/>
            <w:noWrap/>
          </w:tcPr>
          <w:p w14:paraId="17927301"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0.82</w:t>
            </w:r>
          </w:p>
        </w:tc>
      </w:tr>
      <w:tr w:rsidR="00225E6C" w:rsidRPr="00A7031A" w14:paraId="18EBBFA0"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46473A63" w14:textId="77777777" w:rsidR="00225E6C" w:rsidRPr="00A7031A" w:rsidRDefault="00225E6C" w:rsidP="00993C2D">
            <w:pPr>
              <w:rPr>
                <w:caps w:val="0"/>
              </w:rPr>
            </w:pPr>
            <w:r w:rsidRPr="00A7031A">
              <w:rPr>
                <w:caps w:val="0"/>
              </w:rPr>
              <w:t>O 1s</w:t>
            </w:r>
          </w:p>
        </w:tc>
        <w:tc>
          <w:tcPr>
            <w:tcW w:w="0" w:type="auto"/>
            <w:noWrap/>
          </w:tcPr>
          <w:p w14:paraId="3597C9AC"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532.33</w:t>
            </w:r>
          </w:p>
        </w:tc>
        <w:tc>
          <w:tcPr>
            <w:tcW w:w="0" w:type="auto"/>
            <w:noWrap/>
          </w:tcPr>
          <w:p w14:paraId="1B209FEE"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tcPr>
          <w:p w14:paraId="4DA43C23"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0.78</w:t>
            </w:r>
          </w:p>
        </w:tc>
        <w:tc>
          <w:tcPr>
            <w:tcW w:w="0" w:type="auto"/>
            <w:noWrap/>
          </w:tcPr>
          <w:p w14:paraId="30A3D9EA"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16.94</w:t>
            </w:r>
          </w:p>
        </w:tc>
      </w:tr>
      <w:tr w:rsidR="00A7031A" w:rsidRPr="00A7031A" w14:paraId="4D37D40C"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272319E5" w14:textId="77777777" w:rsidR="00225E6C" w:rsidRPr="00A7031A" w:rsidRDefault="00225E6C" w:rsidP="00993C2D">
            <w:pPr>
              <w:rPr>
                <w:caps w:val="0"/>
              </w:rPr>
            </w:pPr>
            <w:r w:rsidRPr="00A7031A">
              <w:rPr>
                <w:caps w:val="0"/>
              </w:rPr>
              <w:t>N 1s</w:t>
            </w:r>
          </w:p>
        </w:tc>
        <w:tc>
          <w:tcPr>
            <w:tcW w:w="0" w:type="auto"/>
            <w:noWrap/>
          </w:tcPr>
          <w:p w14:paraId="08A52596"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400.23</w:t>
            </w:r>
          </w:p>
        </w:tc>
        <w:tc>
          <w:tcPr>
            <w:tcW w:w="0" w:type="auto"/>
            <w:noWrap/>
          </w:tcPr>
          <w:p w14:paraId="429F923B"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tcPr>
          <w:p w14:paraId="7EB9B7B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0.48</w:t>
            </w:r>
          </w:p>
        </w:tc>
        <w:tc>
          <w:tcPr>
            <w:tcW w:w="0" w:type="auto"/>
            <w:noWrap/>
          </w:tcPr>
          <w:p w14:paraId="35CB242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2.45</w:t>
            </w:r>
          </w:p>
        </w:tc>
      </w:tr>
      <w:tr w:rsidR="00225E6C" w:rsidRPr="00A7031A" w14:paraId="71857B61"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71CEBA4E" w14:textId="77777777" w:rsidR="00225E6C" w:rsidRPr="00A7031A" w:rsidRDefault="00225E6C" w:rsidP="00993C2D">
            <w:pPr>
              <w:rPr>
                <w:caps w:val="0"/>
              </w:rPr>
            </w:pPr>
            <w:r w:rsidRPr="00A7031A">
              <w:rPr>
                <w:caps w:val="0"/>
              </w:rPr>
              <w:t>Cl 2p</w:t>
            </w:r>
          </w:p>
        </w:tc>
        <w:tc>
          <w:tcPr>
            <w:tcW w:w="0" w:type="auto"/>
            <w:noWrap/>
          </w:tcPr>
          <w:p w14:paraId="22CE3C65"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197.93</w:t>
            </w:r>
          </w:p>
        </w:tc>
        <w:tc>
          <w:tcPr>
            <w:tcW w:w="0" w:type="auto"/>
            <w:noWrap/>
          </w:tcPr>
          <w:p w14:paraId="5CEFC47C"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tcPr>
          <w:p w14:paraId="7551A20F"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0.89</w:t>
            </w:r>
          </w:p>
        </w:tc>
        <w:tc>
          <w:tcPr>
            <w:tcW w:w="0" w:type="auto"/>
            <w:noWrap/>
          </w:tcPr>
          <w:p w14:paraId="57C3118F"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0.74</w:t>
            </w:r>
          </w:p>
        </w:tc>
      </w:tr>
      <w:tr w:rsidR="00A7031A" w:rsidRPr="00A7031A" w14:paraId="0EA22016"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28DB2FAD" w14:textId="77777777" w:rsidR="00225E6C" w:rsidRPr="00A7031A" w:rsidRDefault="00225E6C" w:rsidP="00993C2D">
            <w:pPr>
              <w:rPr>
                <w:caps w:val="0"/>
              </w:rPr>
            </w:pPr>
            <w:r w:rsidRPr="00A7031A">
              <w:rPr>
                <w:caps w:val="0"/>
              </w:rPr>
              <w:t>C 1s</w:t>
            </w:r>
          </w:p>
        </w:tc>
        <w:tc>
          <w:tcPr>
            <w:tcW w:w="0" w:type="auto"/>
            <w:noWrap/>
          </w:tcPr>
          <w:p w14:paraId="7BC0C800"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284.73</w:t>
            </w:r>
          </w:p>
        </w:tc>
        <w:tc>
          <w:tcPr>
            <w:tcW w:w="0" w:type="auto"/>
            <w:noWrap/>
          </w:tcPr>
          <w:p w14:paraId="2DC5A522"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tcPr>
          <w:p w14:paraId="125CCA05"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0.28</w:t>
            </w:r>
          </w:p>
        </w:tc>
        <w:tc>
          <w:tcPr>
            <w:tcW w:w="0" w:type="auto"/>
            <w:noWrap/>
          </w:tcPr>
          <w:p w14:paraId="0CBECBE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54.61</w:t>
            </w:r>
          </w:p>
        </w:tc>
      </w:tr>
    </w:tbl>
    <w:p w14:paraId="7CB5AF6D" w14:textId="77777777" w:rsidR="00225E6C" w:rsidRPr="00A7031A" w:rsidRDefault="00225E6C" w:rsidP="00993C2D">
      <w:r w:rsidRPr="00A7031A">
        <w:t xml:space="preserve">The Si grids were functionalized in the 2mM </w:t>
      </w:r>
      <w:r w:rsidRPr="00A7031A">
        <w:rPr>
          <w:b/>
          <w:bCs/>
        </w:rPr>
        <w:t xml:space="preserve">Re-Phen </w:t>
      </w:r>
      <w:r w:rsidRPr="00A7031A">
        <w:t>in mesitylene solution under a N</w:t>
      </w:r>
      <w:r w:rsidRPr="00A7031A">
        <w:rPr>
          <w:vertAlign w:val="subscript"/>
        </w:rPr>
        <w:t>2</w:t>
      </w:r>
      <w:r w:rsidRPr="00A7031A">
        <w:t xml:space="preserve"> atmosphere at 160 ℃ for 1h.</w:t>
      </w:r>
    </w:p>
    <w:p w14:paraId="6117D4B8" w14:textId="77777777" w:rsidR="00225E6C" w:rsidRPr="00A7031A" w:rsidRDefault="00225E6C" w:rsidP="00993C2D"/>
    <w:p w14:paraId="6A4874E0" w14:textId="12EB6563" w:rsidR="00225E6C" w:rsidRPr="00A7031A" w:rsidRDefault="00225E6C" w:rsidP="00993C2D">
      <w:pPr>
        <w:pStyle w:val="SupplmentaryTables"/>
        <w:spacing w:after="240"/>
      </w:pPr>
      <w:r w:rsidRPr="00A7031A">
        <w:br w:type="page"/>
      </w:r>
      <w:r w:rsidR="00726706" w:rsidRPr="00A7031A">
        <w:lastRenderedPageBreak/>
        <w:t xml:space="preserve">Supplementary Table </w:t>
      </w:r>
      <w:fldSimple w:instr=" SEQ Supplementary_Table \* ARABIC ">
        <w:r w:rsidR="00726706" w:rsidRPr="00A7031A">
          <w:rPr>
            <w:noProof/>
          </w:rPr>
          <w:t>3</w:t>
        </w:r>
      </w:fldSimple>
      <w:r w:rsidR="00726706" w:rsidRPr="00A7031A">
        <w:t xml:space="preserve">. </w:t>
      </w:r>
      <w:r w:rsidRPr="00A7031A">
        <w:t xml:space="preserve">XPS quantification data for the </w:t>
      </w:r>
      <w:r w:rsidR="00992BF7" w:rsidRPr="00A7031A">
        <w:t>Pt-porph</w:t>
      </w:r>
    </w:p>
    <w:tbl>
      <w:tblPr>
        <w:tblStyle w:val="38"/>
        <w:tblW w:w="0" w:type="auto"/>
        <w:tblLook w:val="04A0" w:firstRow="1" w:lastRow="0" w:firstColumn="1" w:lastColumn="0" w:noHBand="0" w:noVBand="1"/>
      </w:tblPr>
      <w:tblGrid>
        <w:gridCol w:w="926"/>
        <w:gridCol w:w="222"/>
        <w:gridCol w:w="2111"/>
        <w:gridCol w:w="1408"/>
        <w:gridCol w:w="2599"/>
        <w:gridCol w:w="1860"/>
      </w:tblGrid>
      <w:tr w:rsidR="00225E6C" w:rsidRPr="00A7031A" w14:paraId="3D3617D3" w14:textId="77777777" w:rsidTr="00370EB1">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0" w:type="auto"/>
            <w:noWrap/>
          </w:tcPr>
          <w:p w14:paraId="78B8B400" w14:textId="77777777" w:rsidR="00225E6C" w:rsidRPr="00A7031A" w:rsidRDefault="00225E6C" w:rsidP="00993C2D">
            <w:pPr>
              <w:rPr>
                <w:caps w:val="0"/>
              </w:rPr>
            </w:pPr>
            <w:r w:rsidRPr="00A7031A">
              <w:rPr>
                <w:caps w:val="0"/>
              </w:rPr>
              <w:t xml:space="preserve"> </w:t>
            </w:r>
          </w:p>
        </w:tc>
        <w:tc>
          <w:tcPr>
            <w:tcW w:w="0" w:type="auto"/>
          </w:tcPr>
          <w:p w14:paraId="60DE6327"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p>
        </w:tc>
        <w:tc>
          <w:tcPr>
            <w:tcW w:w="0" w:type="auto"/>
            <w:noWrap/>
            <w:hideMark/>
          </w:tcPr>
          <w:p w14:paraId="4E8EB273"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Binding energy [eV]</w:t>
            </w:r>
          </w:p>
        </w:tc>
        <w:tc>
          <w:tcPr>
            <w:tcW w:w="0" w:type="auto"/>
            <w:noWrap/>
            <w:hideMark/>
          </w:tcPr>
          <w:p w14:paraId="5360B31A"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FWHM [eV]</w:t>
            </w:r>
          </w:p>
        </w:tc>
        <w:tc>
          <w:tcPr>
            <w:tcW w:w="0" w:type="auto"/>
            <w:noWrap/>
            <w:hideMark/>
          </w:tcPr>
          <w:p w14:paraId="3FC3D7AB"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Relative sensitivity factor</w:t>
            </w:r>
          </w:p>
        </w:tc>
        <w:tc>
          <w:tcPr>
            <w:tcW w:w="0" w:type="auto"/>
            <w:noWrap/>
            <w:hideMark/>
          </w:tcPr>
          <w:p w14:paraId="57359230" w14:textId="77777777" w:rsidR="00225E6C" w:rsidRPr="00A7031A" w:rsidRDefault="00225E6C" w:rsidP="00993C2D">
            <w:pPr>
              <w:cnfStyle w:val="100000000000" w:firstRow="1" w:lastRow="0" w:firstColumn="0" w:lastColumn="0" w:oddVBand="0" w:evenVBand="0" w:oddHBand="0" w:evenHBand="0" w:firstRowFirstColumn="0" w:firstRowLastColumn="0" w:lastRowFirstColumn="0" w:lastRowLastColumn="0"/>
              <w:rPr>
                <w:caps w:val="0"/>
              </w:rPr>
            </w:pPr>
            <w:r w:rsidRPr="00A7031A">
              <w:rPr>
                <w:caps w:val="0"/>
              </w:rPr>
              <w:t>Atomic conc. [%]</w:t>
            </w:r>
          </w:p>
        </w:tc>
      </w:tr>
      <w:tr w:rsidR="00993C2D" w:rsidRPr="00A7031A" w14:paraId="0A85CC9F"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3CD211" w14:textId="77777777" w:rsidR="00225E6C" w:rsidRPr="00A7031A" w:rsidRDefault="00225E6C" w:rsidP="00993C2D">
            <w:pPr>
              <w:rPr>
                <w:caps w:val="0"/>
              </w:rPr>
            </w:pPr>
            <w:r w:rsidRPr="00A7031A">
              <w:rPr>
                <w:caps w:val="0"/>
              </w:rPr>
              <w:t>Ti 2p</w:t>
            </w:r>
          </w:p>
        </w:tc>
        <w:tc>
          <w:tcPr>
            <w:tcW w:w="0" w:type="auto"/>
          </w:tcPr>
          <w:p w14:paraId="3B53BCE7"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p>
        </w:tc>
        <w:tc>
          <w:tcPr>
            <w:tcW w:w="0" w:type="auto"/>
            <w:noWrap/>
            <w:hideMark/>
          </w:tcPr>
          <w:p w14:paraId="1682C4E2"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458.41</w:t>
            </w:r>
          </w:p>
        </w:tc>
        <w:tc>
          <w:tcPr>
            <w:tcW w:w="0" w:type="auto"/>
            <w:noWrap/>
            <w:hideMark/>
          </w:tcPr>
          <w:p w14:paraId="31C7D936"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5AE4AE8E"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2.00</w:t>
            </w:r>
          </w:p>
        </w:tc>
        <w:tc>
          <w:tcPr>
            <w:tcW w:w="0" w:type="auto"/>
            <w:noWrap/>
            <w:hideMark/>
          </w:tcPr>
          <w:p w14:paraId="1209516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23.36</w:t>
            </w:r>
          </w:p>
        </w:tc>
      </w:tr>
      <w:tr w:rsidR="00225E6C" w:rsidRPr="00A7031A" w14:paraId="228BE827"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79334" w14:textId="77777777" w:rsidR="00225E6C" w:rsidRPr="00A7031A" w:rsidRDefault="00225E6C" w:rsidP="00993C2D">
            <w:pPr>
              <w:rPr>
                <w:caps w:val="0"/>
              </w:rPr>
            </w:pPr>
            <w:r w:rsidRPr="00A7031A">
              <w:rPr>
                <w:caps w:val="0"/>
              </w:rPr>
              <w:t>Si 2p Si</w:t>
            </w:r>
          </w:p>
        </w:tc>
        <w:tc>
          <w:tcPr>
            <w:tcW w:w="0" w:type="auto"/>
          </w:tcPr>
          <w:p w14:paraId="1FA70883"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5FE3C2A"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98.59</w:t>
            </w:r>
          </w:p>
        </w:tc>
        <w:tc>
          <w:tcPr>
            <w:tcW w:w="0" w:type="auto"/>
            <w:noWrap/>
            <w:hideMark/>
          </w:tcPr>
          <w:p w14:paraId="65570866"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hideMark/>
          </w:tcPr>
          <w:p w14:paraId="56EA1588"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0.33</w:t>
            </w:r>
          </w:p>
        </w:tc>
        <w:tc>
          <w:tcPr>
            <w:tcW w:w="0" w:type="auto"/>
            <w:noWrap/>
            <w:hideMark/>
          </w:tcPr>
          <w:p w14:paraId="6D48F27F"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4.89</w:t>
            </w:r>
          </w:p>
        </w:tc>
      </w:tr>
      <w:tr w:rsidR="00993C2D" w:rsidRPr="00A7031A" w14:paraId="21B678E5"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55D6F0" w14:textId="77777777" w:rsidR="00225E6C" w:rsidRPr="00A7031A" w:rsidRDefault="00225E6C" w:rsidP="00993C2D">
            <w:pPr>
              <w:rPr>
                <w:caps w:val="0"/>
              </w:rPr>
            </w:pPr>
            <w:r w:rsidRPr="00A7031A">
              <w:rPr>
                <w:caps w:val="0"/>
              </w:rPr>
              <w:t>Pt 4f</w:t>
            </w:r>
          </w:p>
        </w:tc>
        <w:tc>
          <w:tcPr>
            <w:tcW w:w="0" w:type="auto"/>
          </w:tcPr>
          <w:p w14:paraId="3423ACE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p>
        </w:tc>
        <w:tc>
          <w:tcPr>
            <w:tcW w:w="0" w:type="auto"/>
            <w:noWrap/>
            <w:hideMark/>
          </w:tcPr>
          <w:p w14:paraId="57ADBDC3"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73.01</w:t>
            </w:r>
          </w:p>
        </w:tc>
        <w:tc>
          <w:tcPr>
            <w:tcW w:w="0" w:type="auto"/>
            <w:noWrap/>
            <w:hideMark/>
          </w:tcPr>
          <w:p w14:paraId="3F55CE7C"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59DF536C"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5.58</w:t>
            </w:r>
          </w:p>
        </w:tc>
        <w:tc>
          <w:tcPr>
            <w:tcW w:w="0" w:type="auto"/>
            <w:noWrap/>
            <w:hideMark/>
          </w:tcPr>
          <w:p w14:paraId="6790310C"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0.07</w:t>
            </w:r>
          </w:p>
        </w:tc>
      </w:tr>
      <w:tr w:rsidR="00225E6C" w:rsidRPr="00A7031A" w14:paraId="7F3C8B1C"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48B35E" w14:textId="77777777" w:rsidR="00225E6C" w:rsidRPr="00A7031A" w:rsidRDefault="00225E6C" w:rsidP="00993C2D">
            <w:pPr>
              <w:rPr>
                <w:caps w:val="0"/>
              </w:rPr>
            </w:pPr>
            <w:r w:rsidRPr="00A7031A">
              <w:rPr>
                <w:caps w:val="0"/>
              </w:rPr>
              <w:t>O 1s</w:t>
            </w:r>
          </w:p>
        </w:tc>
        <w:tc>
          <w:tcPr>
            <w:tcW w:w="0" w:type="auto"/>
          </w:tcPr>
          <w:p w14:paraId="3016169C"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5A6E2315"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529.91</w:t>
            </w:r>
          </w:p>
        </w:tc>
        <w:tc>
          <w:tcPr>
            <w:tcW w:w="0" w:type="auto"/>
            <w:noWrap/>
            <w:hideMark/>
          </w:tcPr>
          <w:p w14:paraId="4E44B040"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hideMark/>
          </w:tcPr>
          <w:p w14:paraId="3C2A5600"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0.78</w:t>
            </w:r>
          </w:p>
        </w:tc>
        <w:tc>
          <w:tcPr>
            <w:tcW w:w="0" w:type="auto"/>
            <w:noWrap/>
            <w:hideMark/>
          </w:tcPr>
          <w:p w14:paraId="3F32142B"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53.65</w:t>
            </w:r>
          </w:p>
        </w:tc>
      </w:tr>
      <w:tr w:rsidR="00993C2D" w:rsidRPr="00A7031A" w14:paraId="19A02E8C" w14:textId="77777777" w:rsidTr="00370EB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B1BB0A" w14:textId="77777777" w:rsidR="00225E6C" w:rsidRPr="00A7031A" w:rsidRDefault="00225E6C" w:rsidP="00993C2D">
            <w:pPr>
              <w:rPr>
                <w:caps w:val="0"/>
              </w:rPr>
            </w:pPr>
            <w:r w:rsidRPr="00A7031A">
              <w:rPr>
                <w:caps w:val="0"/>
              </w:rPr>
              <w:t>N 1s</w:t>
            </w:r>
          </w:p>
        </w:tc>
        <w:tc>
          <w:tcPr>
            <w:tcW w:w="0" w:type="auto"/>
          </w:tcPr>
          <w:p w14:paraId="4D6150D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p>
        </w:tc>
        <w:tc>
          <w:tcPr>
            <w:tcW w:w="0" w:type="auto"/>
            <w:noWrap/>
            <w:hideMark/>
          </w:tcPr>
          <w:p w14:paraId="29680D25"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399.91</w:t>
            </w:r>
          </w:p>
        </w:tc>
        <w:tc>
          <w:tcPr>
            <w:tcW w:w="0" w:type="auto"/>
            <w:noWrap/>
            <w:hideMark/>
          </w:tcPr>
          <w:p w14:paraId="17CD1CA3"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0.00</w:t>
            </w:r>
          </w:p>
        </w:tc>
        <w:tc>
          <w:tcPr>
            <w:tcW w:w="0" w:type="auto"/>
            <w:noWrap/>
            <w:hideMark/>
          </w:tcPr>
          <w:p w14:paraId="32D044AD"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0.48</w:t>
            </w:r>
          </w:p>
        </w:tc>
        <w:tc>
          <w:tcPr>
            <w:tcW w:w="0" w:type="auto"/>
            <w:noWrap/>
            <w:hideMark/>
          </w:tcPr>
          <w:p w14:paraId="7AE761CF" w14:textId="77777777" w:rsidR="00225E6C" w:rsidRPr="00A7031A" w:rsidRDefault="00225E6C" w:rsidP="00993C2D">
            <w:pPr>
              <w:cnfStyle w:val="000000100000" w:firstRow="0" w:lastRow="0" w:firstColumn="0" w:lastColumn="0" w:oddVBand="0" w:evenVBand="0" w:oddHBand="1" w:evenHBand="0" w:firstRowFirstColumn="0" w:firstRowLastColumn="0" w:lastRowFirstColumn="0" w:lastRowLastColumn="0"/>
            </w:pPr>
            <w:r w:rsidRPr="00A7031A">
              <w:t>1.16</w:t>
            </w:r>
          </w:p>
        </w:tc>
      </w:tr>
      <w:tr w:rsidR="00225E6C" w:rsidRPr="00A7031A" w14:paraId="5E02E88A" w14:textId="77777777" w:rsidTr="00370EB1">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267D83" w14:textId="77777777" w:rsidR="00225E6C" w:rsidRPr="00A7031A" w:rsidRDefault="00225E6C" w:rsidP="00993C2D">
            <w:pPr>
              <w:rPr>
                <w:caps w:val="0"/>
              </w:rPr>
            </w:pPr>
            <w:r w:rsidRPr="00A7031A">
              <w:rPr>
                <w:caps w:val="0"/>
              </w:rPr>
              <w:t>C 1s</w:t>
            </w:r>
          </w:p>
        </w:tc>
        <w:tc>
          <w:tcPr>
            <w:tcW w:w="0" w:type="auto"/>
          </w:tcPr>
          <w:p w14:paraId="2CA9DD76"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BA1CDAA"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284.71</w:t>
            </w:r>
          </w:p>
        </w:tc>
        <w:tc>
          <w:tcPr>
            <w:tcW w:w="0" w:type="auto"/>
            <w:noWrap/>
            <w:hideMark/>
          </w:tcPr>
          <w:p w14:paraId="595BA568"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0.00</w:t>
            </w:r>
          </w:p>
        </w:tc>
        <w:tc>
          <w:tcPr>
            <w:tcW w:w="0" w:type="auto"/>
            <w:noWrap/>
            <w:hideMark/>
          </w:tcPr>
          <w:p w14:paraId="2BE57EE5"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0.28</w:t>
            </w:r>
          </w:p>
        </w:tc>
        <w:tc>
          <w:tcPr>
            <w:tcW w:w="0" w:type="auto"/>
            <w:noWrap/>
            <w:hideMark/>
          </w:tcPr>
          <w:p w14:paraId="1E41D130" w14:textId="77777777" w:rsidR="00225E6C" w:rsidRPr="00A7031A" w:rsidRDefault="00225E6C" w:rsidP="00993C2D">
            <w:pPr>
              <w:cnfStyle w:val="000000000000" w:firstRow="0" w:lastRow="0" w:firstColumn="0" w:lastColumn="0" w:oddVBand="0" w:evenVBand="0" w:oddHBand="0" w:evenHBand="0" w:firstRowFirstColumn="0" w:firstRowLastColumn="0" w:lastRowFirstColumn="0" w:lastRowLastColumn="0"/>
            </w:pPr>
            <w:r w:rsidRPr="00A7031A">
              <w:t>16.87</w:t>
            </w:r>
          </w:p>
        </w:tc>
      </w:tr>
    </w:tbl>
    <w:p w14:paraId="309FE8A0" w14:textId="0DDFC44C" w:rsidR="00225E6C" w:rsidRPr="00A7031A" w:rsidRDefault="00225E6C" w:rsidP="00993C2D">
      <w:r w:rsidRPr="00A7031A">
        <w:t xml:space="preserve">The Si grids were functionalized in the 0.5mM </w:t>
      </w:r>
      <w:r w:rsidR="00992BF7" w:rsidRPr="00A7031A">
        <w:rPr>
          <w:b/>
          <w:bCs/>
        </w:rPr>
        <w:t>Pt-porph</w:t>
      </w:r>
      <w:r w:rsidRPr="00A7031A">
        <w:rPr>
          <w:b/>
          <w:bCs/>
        </w:rPr>
        <w:t xml:space="preserve"> </w:t>
      </w:r>
      <w:r w:rsidRPr="00A7031A">
        <w:t>in 10:1 chlorobenzene:benzonitrile under an ambient atmosphere at 90 ℃ for 1h.</w:t>
      </w:r>
    </w:p>
    <w:p w14:paraId="01AC0A96" w14:textId="77777777" w:rsidR="00225E6C" w:rsidRPr="00A7031A" w:rsidRDefault="00225E6C" w:rsidP="00993C2D">
      <w:r w:rsidRPr="00A7031A">
        <w:br w:type="page"/>
      </w:r>
    </w:p>
    <w:p w14:paraId="7714E62C" w14:textId="2920AD04" w:rsidR="00225E6C" w:rsidRPr="00A7031A" w:rsidRDefault="00726706" w:rsidP="00993C2D">
      <w:pPr>
        <w:pStyle w:val="SupplmentaryTables"/>
        <w:spacing w:after="240"/>
      </w:pPr>
      <w:r w:rsidRPr="00A7031A">
        <w:lastRenderedPageBreak/>
        <w:t xml:space="preserve">Supplementary Table </w:t>
      </w:r>
      <w:fldSimple w:instr=" SEQ Supplementary_Table \* ARABIC ">
        <w:r w:rsidRPr="00A7031A">
          <w:rPr>
            <w:noProof/>
          </w:rPr>
          <w:t>4</w:t>
        </w:r>
      </w:fldSimple>
      <w:r w:rsidRPr="00A7031A">
        <w:t xml:space="preserve">. </w:t>
      </w:r>
      <w:r w:rsidR="00225E6C" w:rsidRPr="00A7031A">
        <w:t xml:space="preserve">ICPMS data </w:t>
      </w:r>
    </w:p>
    <w:tbl>
      <w:tblPr>
        <w:tblStyle w:val="38"/>
        <w:tblW w:w="0" w:type="auto"/>
        <w:tblLook w:val="0420" w:firstRow="1" w:lastRow="0" w:firstColumn="0" w:lastColumn="0" w:noHBand="0" w:noVBand="1"/>
      </w:tblPr>
      <w:tblGrid>
        <w:gridCol w:w="3544"/>
        <w:gridCol w:w="3260"/>
      </w:tblGrid>
      <w:tr w:rsidR="00225E6C" w:rsidRPr="00A7031A" w14:paraId="28E476C2" w14:textId="77777777" w:rsidTr="00B54643">
        <w:trPr>
          <w:cnfStyle w:val="100000000000" w:firstRow="1" w:lastRow="0" w:firstColumn="0" w:lastColumn="0" w:oddVBand="0" w:evenVBand="0" w:oddHBand="0" w:evenHBand="0" w:firstRowFirstColumn="0" w:firstRowLastColumn="0" w:lastRowFirstColumn="0" w:lastRowLastColumn="0"/>
          <w:trHeight w:val="421"/>
        </w:trPr>
        <w:tc>
          <w:tcPr>
            <w:tcW w:w="3544" w:type="dxa"/>
            <w:vAlign w:val="center"/>
            <w:hideMark/>
          </w:tcPr>
          <w:p w14:paraId="77CF2762" w14:textId="77777777" w:rsidR="00225E6C" w:rsidRPr="00A7031A" w:rsidRDefault="00225E6C" w:rsidP="00993C2D">
            <w:pPr>
              <w:rPr>
                <w:caps w:val="0"/>
              </w:rPr>
            </w:pPr>
            <w:r w:rsidRPr="00A7031A">
              <w:rPr>
                <w:caps w:val="0"/>
              </w:rPr>
              <w:t>Sample</w:t>
            </w:r>
          </w:p>
        </w:tc>
        <w:tc>
          <w:tcPr>
            <w:tcW w:w="3260" w:type="dxa"/>
            <w:vAlign w:val="center"/>
            <w:hideMark/>
          </w:tcPr>
          <w:p w14:paraId="6126CF1D" w14:textId="77777777" w:rsidR="00225E6C" w:rsidRPr="00A7031A" w:rsidRDefault="00225E6C" w:rsidP="00993C2D">
            <w:pPr>
              <w:rPr>
                <w:caps w:val="0"/>
              </w:rPr>
            </w:pPr>
            <w:r w:rsidRPr="00A7031A">
              <w:rPr>
                <w:caps w:val="0"/>
              </w:rPr>
              <w:t>Surface Loading (Atoms/nm</w:t>
            </w:r>
            <w:r w:rsidRPr="00A7031A">
              <w:rPr>
                <w:caps w:val="0"/>
                <w:vertAlign w:val="superscript"/>
              </w:rPr>
              <w:t>2</w:t>
            </w:r>
            <w:r w:rsidRPr="00A7031A">
              <w:rPr>
                <w:caps w:val="0"/>
              </w:rPr>
              <w:t>)</w:t>
            </w:r>
          </w:p>
        </w:tc>
      </w:tr>
      <w:tr w:rsidR="00225E6C" w:rsidRPr="00A7031A" w14:paraId="759F8AC0" w14:textId="77777777" w:rsidTr="00B54643">
        <w:trPr>
          <w:cnfStyle w:val="000000100000" w:firstRow="0" w:lastRow="0" w:firstColumn="0" w:lastColumn="0" w:oddVBand="0" w:evenVBand="0" w:oddHBand="1" w:evenHBand="0" w:firstRowFirstColumn="0" w:firstRowLastColumn="0" w:lastRowFirstColumn="0" w:lastRowLastColumn="0"/>
          <w:trHeight w:val="338"/>
        </w:trPr>
        <w:tc>
          <w:tcPr>
            <w:tcW w:w="3544" w:type="dxa"/>
          </w:tcPr>
          <w:p w14:paraId="4557DFAF" w14:textId="77777777" w:rsidR="00225E6C" w:rsidRPr="00A7031A" w:rsidRDefault="00225E6C" w:rsidP="00993C2D">
            <w:r w:rsidRPr="004571D1">
              <w:rPr>
                <w:b/>
                <w:bCs/>
              </w:rPr>
              <w:t>Re</w:t>
            </w:r>
            <w:r w:rsidRPr="004571D1">
              <w:t>-</w:t>
            </w:r>
            <w:r w:rsidRPr="004571D1">
              <w:rPr>
                <w:b/>
                <w:bCs/>
                <w:vertAlign w:val="superscript"/>
              </w:rPr>
              <w:t>Bu</w:t>
            </w:r>
            <w:r w:rsidRPr="004571D1">
              <w:rPr>
                <w:b/>
                <w:bCs/>
              </w:rPr>
              <w:t>bpy</w:t>
            </w:r>
            <w:r w:rsidRPr="00A7031A">
              <w:rPr>
                <w:vertAlign w:val="superscript"/>
              </w:rPr>
              <w:t>1</w:t>
            </w:r>
            <w:r w:rsidRPr="00A7031A">
              <w:t>, 3h</w:t>
            </w:r>
          </w:p>
        </w:tc>
        <w:tc>
          <w:tcPr>
            <w:tcW w:w="3260" w:type="dxa"/>
          </w:tcPr>
          <w:p w14:paraId="572D082D" w14:textId="77777777" w:rsidR="00225E6C" w:rsidRPr="00A7031A" w:rsidRDefault="00225E6C" w:rsidP="00993C2D">
            <w:r w:rsidRPr="00A7031A">
              <w:t>1.331</w:t>
            </w:r>
          </w:p>
        </w:tc>
      </w:tr>
      <w:tr w:rsidR="00225E6C" w:rsidRPr="00A7031A" w14:paraId="770B48FF" w14:textId="77777777" w:rsidTr="00B54643">
        <w:trPr>
          <w:trHeight w:val="338"/>
        </w:trPr>
        <w:tc>
          <w:tcPr>
            <w:tcW w:w="3544" w:type="dxa"/>
          </w:tcPr>
          <w:p w14:paraId="049AD0E1" w14:textId="77777777" w:rsidR="00225E6C" w:rsidRPr="00A7031A" w:rsidRDefault="00225E6C" w:rsidP="00993C2D">
            <w:r w:rsidRPr="004571D1">
              <w:rPr>
                <w:b/>
                <w:bCs/>
              </w:rPr>
              <w:t>Re</w:t>
            </w:r>
            <w:r w:rsidRPr="004571D1">
              <w:t>-</w:t>
            </w:r>
            <w:r w:rsidRPr="004571D1">
              <w:rPr>
                <w:b/>
                <w:bCs/>
                <w:vertAlign w:val="superscript"/>
              </w:rPr>
              <w:t>Bu</w:t>
            </w:r>
            <w:r w:rsidRPr="004571D1">
              <w:rPr>
                <w:b/>
                <w:bCs/>
              </w:rPr>
              <w:t>bpy</w:t>
            </w:r>
            <w:r w:rsidRPr="00A7031A">
              <w:rPr>
                <w:vertAlign w:val="superscript"/>
              </w:rPr>
              <w:t>1</w:t>
            </w:r>
            <w:r w:rsidRPr="00A7031A">
              <w:t>, 6h</w:t>
            </w:r>
          </w:p>
        </w:tc>
        <w:tc>
          <w:tcPr>
            <w:tcW w:w="3260" w:type="dxa"/>
          </w:tcPr>
          <w:p w14:paraId="424BF538" w14:textId="77777777" w:rsidR="00225E6C" w:rsidRPr="00A7031A" w:rsidRDefault="00225E6C" w:rsidP="00993C2D">
            <w:r w:rsidRPr="00A7031A">
              <w:t>1.744</w:t>
            </w:r>
          </w:p>
        </w:tc>
      </w:tr>
      <w:tr w:rsidR="00225E6C" w:rsidRPr="00A7031A" w14:paraId="6A8F19F3" w14:textId="77777777" w:rsidTr="00B54643">
        <w:trPr>
          <w:cnfStyle w:val="000000100000" w:firstRow="0" w:lastRow="0" w:firstColumn="0" w:lastColumn="0" w:oddVBand="0" w:evenVBand="0" w:oddHBand="1" w:evenHBand="0" w:firstRowFirstColumn="0" w:firstRowLastColumn="0" w:lastRowFirstColumn="0" w:lastRowLastColumn="0"/>
          <w:trHeight w:val="338"/>
        </w:trPr>
        <w:tc>
          <w:tcPr>
            <w:tcW w:w="3544" w:type="dxa"/>
          </w:tcPr>
          <w:p w14:paraId="06FC4ECF" w14:textId="77777777" w:rsidR="00225E6C" w:rsidRPr="00A7031A" w:rsidRDefault="00225E6C" w:rsidP="00993C2D">
            <w:r w:rsidRPr="004571D1">
              <w:rPr>
                <w:b/>
                <w:bCs/>
              </w:rPr>
              <w:t>Re</w:t>
            </w:r>
            <w:r w:rsidRPr="004571D1">
              <w:t>-</w:t>
            </w:r>
            <w:r w:rsidRPr="004571D1">
              <w:rPr>
                <w:b/>
                <w:bCs/>
                <w:vertAlign w:val="superscript"/>
              </w:rPr>
              <w:t>Bu</w:t>
            </w:r>
            <w:r w:rsidRPr="004571D1">
              <w:rPr>
                <w:b/>
                <w:bCs/>
              </w:rPr>
              <w:t>bpy</w:t>
            </w:r>
            <w:r w:rsidRPr="00A7031A">
              <w:rPr>
                <w:vertAlign w:val="superscript"/>
              </w:rPr>
              <w:t>1</w:t>
            </w:r>
            <w:r w:rsidRPr="00A7031A">
              <w:t>, 24h</w:t>
            </w:r>
          </w:p>
        </w:tc>
        <w:tc>
          <w:tcPr>
            <w:tcW w:w="3260" w:type="dxa"/>
          </w:tcPr>
          <w:p w14:paraId="18680B88" w14:textId="77777777" w:rsidR="00225E6C" w:rsidRPr="00A7031A" w:rsidRDefault="00225E6C" w:rsidP="00993C2D">
            <w:r w:rsidRPr="00A7031A">
              <w:t>1.382</w:t>
            </w:r>
          </w:p>
        </w:tc>
      </w:tr>
      <w:tr w:rsidR="00225E6C" w:rsidRPr="00A7031A" w14:paraId="38EC8F70" w14:textId="77777777" w:rsidTr="00B54643">
        <w:trPr>
          <w:trHeight w:val="338"/>
        </w:trPr>
        <w:tc>
          <w:tcPr>
            <w:tcW w:w="3544" w:type="dxa"/>
          </w:tcPr>
          <w:p w14:paraId="0EE36C4D" w14:textId="77777777" w:rsidR="00225E6C" w:rsidRPr="00A7031A" w:rsidRDefault="00225E6C" w:rsidP="00993C2D">
            <w:r w:rsidRPr="00A7031A">
              <w:rPr>
                <w:b/>
                <w:bCs/>
              </w:rPr>
              <w:t>Re</w:t>
            </w:r>
            <w:r w:rsidRPr="004571D1">
              <w:t>-</w:t>
            </w:r>
            <w:r w:rsidRPr="00A7031A">
              <w:rPr>
                <w:b/>
                <w:bCs/>
              </w:rPr>
              <w:t>Phen</w:t>
            </w:r>
            <w:r w:rsidRPr="00A7031A">
              <w:rPr>
                <w:vertAlign w:val="superscript"/>
              </w:rPr>
              <w:t>2</w:t>
            </w:r>
            <w:r w:rsidRPr="00A7031A">
              <w:t>, 15min</w:t>
            </w:r>
          </w:p>
        </w:tc>
        <w:tc>
          <w:tcPr>
            <w:tcW w:w="3260" w:type="dxa"/>
          </w:tcPr>
          <w:p w14:paraId="45BE8476" w14:textId="77777777" w:rsidR="00225E6C" w:rsidRPr="00A7031A" w:rsidRDefault="00225E6C" w:rsidP="00993C2D">
            <w:r w:rsidRPr="00A7031A">
              <w:t>0.859</w:t>
            </w:r>
          </w:p>
        </w:tc>
      </w:tr>
      <w:tr w:rsidR="00225E6C" w:rsidRPr="00A7031A" w14:paraId="31EE65D4" w14:textId="77777777" w:rsidTr="00B54643">
        <w:trPr>
          <w:cnfStyle w:val="000000100000" w:firstRow="0" w:lastRow="0" w:firstColumn="0" w:lastColumn="0" w:oddVBand="0" w:evenVBand="0" w:oddHBand="1" w:evenHBand="0" w:firstRowFirstColumn="0" w:firstRowLastColumn="0" w:lastRowFirstColumn="0" w:lastRowLastColumn="0"/>
          <w:trHeight w:val="338"/>
        </w:trPr>
        <w:tc>
          <w:tcPr>
            <w:tcW w:w="3544" w:type="dxa"/>
          </w:tcPr>
          <w:p w14:paraId="66479D18" w14:textId="77777777" w:rsidR="00225E6C" w:rsidRPr="00A7031A" w:rsidRDefault="00225E6C" w:rsidP="00993C2D">
            <w:r w:rsidRPr="00A7031A">
              <w:rPr>
                <w:b/>
                <w:bCs/>
              </w:rPr>
              <w:t>Re</w:t>
            </w:r>
            <w:r w:rsidRPr="004571D1">
              <w:t>-</w:t>
            </w:r>
            <w:r w:rsidRPr="00A7031A">
              <w:rPr>
                <w:b/>
                <w:bCs/>
              </w:rPr>
              <w:t>Phen</w:t>
            </w:r>
            <w:r w:rsidRPr="00A7031A">
              <w:rPr>
                <w:vertAlign w:val="superscript"/>
              </w:rPr>
              <w:t>2</w:t>
            </w:r>
            <w:r w:rsidRPr="00A7031A">
              <w:t>, 30min</w:t>
            </w:r>
          </w:p>
        </w:tc>
        <w:tc>
          <w:tcPr>
            <w:tcW w:w="3260" w:type="dxa"/>
          </w:tcPr>
          <w:p w14:paraId="646280A7" w14:textId="77777777" w:rsidR="00225E6C" w:rsidRPr="00A7031A" w:rsidRDefault="00225E6C" w:rsidP="00993C2D">
            <w:r w:rsidRPr="00A7031A">
              <w:t>0.967</w:t>
            </w:r>
          </w:p>
        </w:tc>
      </w:tr>
      <w:tr w:rsidR="00225E6C" w:rsidRPr="00A7031A" w14:paraId="188AEC8A" w14:textId="77777777" w:rsidTr="00B54643">
        <w:trPr>
          <w:trHeight w:val="338"/>
        </w:trPr>
        <w:tc>
          <w:tcPr>
            <w:tcW w:w="3544" w:type="dxa"/>
          </w:tcPr>
          <w:p w14:paraId="21C543B8" w14:textId="77777777" w:rsidR="00225E6C" w:rsidRPr="00A7031A" w:rsidRDefault="00225E6C" w:rsidP="00993C2D">
            <w:r w:rsidRPr="004571D1">
              <w:rPr>
                <w:b/>
                <w:bCs/>
              </w:rPr>
              <w:t>Re</w:t>
            </w:r>
            <w:r w:rsidRPr="00A7031A">
              <w:t>-</w:t>
            </w:r>
            <w:r w:rsidRPr="004571D1">
              <w:rPr>
                <w:b/>
                <w:bCs/>
              </w:rPr>
              <w:t>Phen</w:t>
            </w:r>
            <w:r w:rsidRPr="004571D1">
              <w:rPr>
                <w:b/>
                <w:bCs/>
                <w:vertAlign w:val="superscript"/>
              </w:rPr>
              <w:t>2</w:t>
            </w:r>
            <w:r w:rsidRPr="00A7031A">
              <w:t>, 1h</w:t>
            </w:r>
          </w:p>
        </w:tc>
        <w:tc>
          <w:tcPr>
            <w:tcW w:w="3260" w:type="dxa"/>
          </w:tcPr>
          <w:p w14:paraId="27C3AB2F" w14:textId="77777777" w:rsidR="00225E6C" w:rsidRPr="00A7031A" w:rsidRDefault="00225E6C" w:rsidP="00993C2D">
            <w:r w:rsidRPr="00A7031A">
              <w:t>1.350</w:t>
            </w:r>
          </w:p>
        </w:tc>
      </w:tr>
      <w:tr w:rsidR="00225E6C" w:rsidRPr="00A7031A" w14:paraId="18CF5FE9" w14:textId="77777777" w:rsidTr="00B54643">
        <w:trPr>
          <w:cnfStyle w:val="000000100000" w:firstRow="0" w:lastRow="0" w:firstColumn="0" w:lastColumn="0" w:oddVBand="0" w:evenVBand="0" w:oddHBand="1" w:evenHBand="0" w:firstRowFirstColumn="0" w:firstRowLastColumn="0" w:lastRowFirstColumn="0" w:lastRowLastColumn="0"/>
          <w:trHeight w:val="421"/>
        </w:trPr>
        <w:tc>
          <w:tcPr>
            <w:tcW w:w="3544" w:type="dxa"/>
          </w:tcPr>
          <w:p w14:paraId="24A12208" w14:textId="77777777" w:rsidR="00225E6C" w:rsidRPr="00A7031A" w:rsidRDefault="00225E6C" w:rsidP="00993C2D">
            <w:r w:rsidRPr="004571D1">
              <w:rPr>
                <w:b/>
                <w:bCs/>
              </w:rPr>
              <w:t>Re</w:t>
            </w:r>
            <w:r w:rsidRPr="00A7031A">
              <w:t>-</w:t>
            </w:r>
            <w:r w:rsidRPr="004571D1">
              <w:rPr>
                <w:b/>
                <w:bCs/>
              </w:rPr>
              <w:t>Phen</w:t>
            </w:r>
            <w:r w:rsidRPr="004571D1">
              <w:rPr>
                <w:b/>
                <w:bCs/>
                <w:vertAlign w:val="superscript"/>
              </w:rPr>
              <w:t>2</w:t>
            </w:r>
            <w:r w:rsidRPr="00A7031A">
              <w:t>, 3h</w:t>
            </w:r>
          </w:p>
        </w:tc>
        <w:tc>
          <w:tcPr>
            <w:tcW w:w="3260" w:type="dxa"/>
          </w:tcPr>
          <w:p w14:paraId="54A353B6" w14:textId="77777777" w:rsidR="00225E6C" w:rsidRPr="00A7031A" w:rsidRDefault="00225E6C" w:rsidP="00993C2D">
            <w:r w:rsidRPr="00A7031A">
              <w:t>2.359</w:t>
            </w:r>
          </w:p>
        </w:tc>
      </w:tr>
      <w:tr w:rsidR="00225E6C" w:rsidRPr="00A7031A" w14:paraId="03DC59E9" w14:textId="77777777" w:rsidTr="00B54643">
        <w:trPr>
          <w:trHeight w:val="338"/>
        </w:trPr>
        <w:tc>
          <w:tcPr>
            <w:tcW w:w="3544" w:type="dxa"/>
          </w:tcPr>
          <w:p w14:paraId="669F2B9C" w14:textId="77777777" w:rsidR="00225E6C" w:rsidRPr="00A7031A" w:rsidRDefault="00225E6C" w:rsidP="00993C2D">
            <w:r w:rsidRPr="004571D1">
              <w:rPr>
                <w:b/>
                <w:bCs/>
              </w:rPr>
              <w:t>Re</w:t>
            </w:r>
            <w:r w:rsidRPr="00A7031A">
              <w:t>-</w:t>
            </w:r>
            <w:r w:rsidRPr="004571D1">
              <w:rPr>
                <w:b/>
                <w:bCs/>
              </w:rPr>
              <w:t>Phen</w:t>
            </w:r>
            <w:r w:rsidRPr="004571D1">
              <w:rPr>
                <w:b/>
                <w:bCs/>
                <w:vertAlign w:val="superscript"/>
              </w:rPr>
              <w:t>2</w:t>
            </w:r>
            <w:r w:rsidRPr="00A7031A">
              <w:t>, 6h</w:t>
            </w:r>
          </w:p>
        </w:tc>
        <w:tc>
          <w:tcPr>
            <w:tcW w:w="3260" w:type="dxa"/>
          </w:tcPr>
          <w:p w14:paraId="0358E1D5" w14:textId="77777777" w:rsidR="00225E6C" w:rsidRPr="00A7031A" w:rsidRDefault="00225E6C" w:rsidP="00993C2D">
            <w:r w:rsidRPr="00A7031A">
              <w:t>5.221</w:t>
            </w:r>
          </w:p>
        </w:tc>
      </w:tr>
      <w:tr w:rsidR="00225E6C" w:rsidRPr="00A7031A" w14:paraId="34FEF99B" w14:textId="77777777" w:rsidTr="00B54643">
        <w:trPr>
          <w:cnfStyle w:val="000000100000" w:firstRow="0" w:lastRow="0" w:firstColumn="0" w:lastColumn="0" w:oddVBand="0" w:evenVBand="0" w:oddHBand="1" w:evenHBand="0" w:firstRowFirstColumn="0" w:firstRowLastColumn="0" w:lastRowFirstColumn="0" w:lastRowLastColumn="0"/>
          <w:trHeight w:val="338"/>
        </w:trPr>
        <w:tc>
          <w:tcPr>
            <w:tcW w:w="3544" w:type="dxa"/>
          </w:tcPr>
          <w:p w14:paraId="3771F598" w14:textId="77777777" w:rsidR="00225E6C" w:rsidRPr="00A7031A" w:rsidRDefault="00225E6C" w:rsidP="00993C2D">
            <w:r w:rsidRPr="004571D1">
              <w:rPr>
                <w:b/>
                <w:bCs/>
              </w:rPr>
              <w:t>Re</w:t>
            </w:r>
            <w:r w:rsidRPr="00A7031A">
              <w:t>-</w:t>
            </w:r>
            <w:r w:rsidRPr="004571D1">
              <w:rPr>
                <w:b/>
                <w:bCs/>
              </w:rPr>
              <w:t>Phen</w:t>
            </w:r>
            <w:r w:rsidRPr="004571D1">
              <w:rPr>
                <w:b/>
                <w:bCs/>
                <w:vertAlign w:val="superscript"/>
              </w:rPr>
              <w:t>2</w:t>
            </w:r>
            <w:r w:rsidRPr="00A7031A">
              <w:t>, 24h</w:t>
            </w:r>
          </w:p>
        </w:tc>
        <w:tc>
          <w:tcPr>
            <w:tcW w:w="3260" w:type="dxa"/>
          </w:tcPr>
          <w:p w14:paraId="29E799AB" w14:textId="77777777" w:rsidR="00225E6C" w:rsidRPr="00A7031A" w:rsidRDefault="00225E6C" w:rsidP="00993C2D">
            <w:r w:rsidRPr="00A7031A">
              <w:t>1.332</w:t>
            </w:r>
          </w:p>
        </w:tc>
      </w:tr>
      <w:tr w:rsidR="00225E6C" w:rsidRPr="00A7031A" w14:paraId="53A56C9E" w14:textId="77777777" w:rsidTr="00B54643">
        <w:trPr>
          <w:trHeight w:val="338"/>
        </w:trPr>
        <w:tc>
          <w:tcPr>
            <w:tcW w:w="3544" w:type="dxa"/>
          </w:tcPr>
          <w:p w14:paraId="34BA89E6" w14:textId="77777777" w:rsidR="00225E6C" w:rsidRPr="00A7031A" w:rsidRDefault="00225E6C" w:rsidP="00993C2D">
            <w:r w:rsidRPr="00A7031A">
              <w:rPr>
                <w:b/>
                <w:bCs/>
              </w:rPr>
              <w:t>Re</w:t>
            </w:r>
            <w:r w:rsidRPr="004571D1">
              <w:t>-</w:t>
            </w:r>
            <w:r w:rsidRPr="00A7031A">
              <w:rPr>
                <w:b/>
                <w:bCs/>
              </w:rPr>
              <w:t>Phen</w:t>
            </w:r>
            <w:r w:rsidRPr="00A7031A">
              <w:rPr>
                <w:vertAlign w:val="superscript"/>
              </w:rPr>
              <w:t>2</w:t>
            </w:r>
            <w:r w:rsidRPr="00A7031A">
              <w:t>, 24h + 1-hexene backfill</w:t>
            </w:r>
          </w:p>
        </w:tc>
        <w:tc>
          <w:tcPr>
            <w:tcW w:w="3260" w:type="dxa"/>
          </w:tcPr>
          <w:p w14:paraId="7349072E" w14:textId="77777777" w:rsidR="00225E6C" w:rsidRPr="00A7031A" w:rsidRDefault="00225E6C" w:rsidP="00993C2D">
            <w:r w:rsidRPr="00A7031A">
              <w:t>3.896</w:t>
            </w:r>
          </w:p>
        </w:tc>
      </w:tr>
      <w:tr w:rsidR="00225E6C" w:rsidRPr="00A7031A" w14:paraId="4ADDDC24" w14:textId="77777777" w:rsidTr="00B54643">
        <w:trPr>
          <w:cnfStyle w:val="000000100000" w:firstRow="0" w:lastRow="0" w:firstColumn="0" w:lastColumn="0" w:oddVBand="0" w:evenVBand="0" w:oddHBand="1" w:evenHBand="0" w:firstRowFirstColumn="0" w:firstRowLastColumn="0" w:lastRowFirstColumn="0" w:lastRowLastColumn="0"/>
          <w:trHeight w:val="338"/>
        </w:trPr>
        <w:tc>
          <w:tcPr>
            <w:tcW w:w="3544" w:type="dxa"/>
          </w:tcPr>
          <w:p w14:paraId="0C44BB73" w14:textId="5D120078" w:rsidR="00225E6C" w:rsidRPr="00A7031A" w:rsidRDefault="00992BF7" w:rsidP="00993C2D">
            <w:r w:rsidRPr="006B66FE">
              <w:rPr>
                <w:b/>
                <w:bCs/>
              </w:rPr>
              <w:t>Pt-porph</w:t>
            </w:r>
            <w:r w:rsidR="00225E6C" w:rsidRPr="00A7031A">
              <w:rPr>
                <w:vertAlign w:val="superscript"/>
              </w:rPr>
              <w:t>3</w:t>
            </w:r>
            <w:r w:rsidR="00225E6C" w:rsidRPr="00A7031A">
              <w:t>, 1h</w:t>
            </w:r>
          </w:p>
        </w:tc>
        <w:tc>
          <w:tcPr>
            <w:tcW w:w="3260" w:type="dxa"/>
          </w:tcPr>
          <w:p w14:paraId="43D7DA48" w14:textId="77777777" w:rsidR="00225E6C" w:rsidRPr="00A7031A" w:rsidRDefault="00225E6C" w:rsidP="00993C2D">
            <w:r w:rsidRPr="00A7031A">
              <w:t>0.181</w:t>
            </w:r>
          </w:p>
        </w:tc>
      </w:tr>
    </w:tbl>
    <w:p w14:paraId="3C531EB4" w14:textId="77777777" w:rsidR="00225E6C" w:rsidRPr="00A7031A" w:rsidRDefault="00225E6C" w:rsidP="00993C2D">
      <w:r w:rsidRPr="00A7031A">
        <w:rPr>
          <w:vertAlign w:val="superscript"/>
        </w:rPr>
        <w:t>1</w:t>
      </w:r>
      <w:r w:rsidRPr="00A7031A">
        <w:t xml:space="preserve"> The Si grids were functionalized in the 2mM </w:t>
      </w:r>
      <w:r w:rsidRPr="00A7031A">
        <w:rPr>
          <w:b/>
          <w:bCs/>
        </w:rPr>
        <w:t>Re-</w:t>
      </w:r>
      <w:r w:rsidRPr="00A7031A">
        <w:rPr>
          <w:b/>
          <w:bCs/>
          <w:vertAlign w:val="superscript"/>
        </w:rPr>
        <w:t>Bu</w:t>
      </w:r>
      <w:r w:rsidRPr="00A7031A">
        <w:rPr>
          <w:b/>
          <w:bCs/>
        </w:rPr>
        <w:t xml:space="preserve">bpy </w:t>
      </w:r>
      <w:r w:rsidRPr="00A7031A">
        <w:t>in mesitylene solution under a N</w:t>
      </w:r>
      <w:r w:rsidRPr="00A7031A">
        <w:rPr>
          <w:vertAlign w:val="subscript"/>
        </w:rPr>
        <w:t>2</w:t>
      </w:r>
      <w:r w:rsidRPr="00A7031A">
        <w:t xml:space="preserve"> atmosphere at 160 ℃ for the time noted above.</w:t>
      </w:r>
    </w:p>
    <w:p w14:paraId="5BCDC01F" w14:textId="77777777" w:rsidR="00225E6C" w:rsidRPr="00A7031A" w:rsidRDefault="00225E6C" w:rsidP="00993C2D">
      <w:r w:rsidRPr="00A7031A">
        <w:rPr>
          <w:vertAlign w:val="superscript"/>
        </w:rPr>
        <w:t>2</w:t>
      </w:r>
      <w:r w:rsidRPr="00A7031A">
        <w:t xml:space="preserve"> The Si grids were functionalized in the 2mM </w:t>
      </w:r>
      <w:r w:rsidRPr="00A7031A">
        <w:rPr>
          <w:b/>
          <w:bCs/>
        </w:rPr>
        <w:t xml:space="preserve">Re-Phen </w:t>
      </w:r>
      <w:r w:rsidRPr="00A7031A">
        <w:t>in mesitylene solution under a N</w:t>
      </w:r>
      <w:r w:rsidRPr="00A7031A">
        <w:rPr>
          <w:vertAlign w:val="subscript"/>
        </w:rPr>
        <w:t>2</w:t>
      </w:r>
      <w:r w:rsidRPr="00A7031A">
        <w:t xml:space="preserve"> atmosphere at 160 ℃ for the time noted above. </w:t>
      </w:r>
    </w:p>
    <w:p w14:paraId="7F505234" w14:textId="69582F3B" w:rsidR="00225E6C" w:rsidRPr="00A7031A" w:rsidRDefault="00225E6C" w:rsidP="00993C2D">
      <w:r w:rsidRPr="00A7031A">
        <w:rPr>
          <w:vertAlign w:val="superscript"/>
        </w:rPr>
        <w:t>3</w:t>
      </w:r>
      <w:r w:rsidRPr="00A7031A">
        <w:t xml:space="preserve"> The Si grids were functionalized in the 0.5mM </w:t>
      </w:r>
      <w:r w:rsidR="00992BF7" w:rsidRPr="00A7031A">
        <w:rPr>
          <w:b/>
          <w:bCs/>
        </w:rPr>
        <w:t>Pt-porph</w:t>
      </w:r>
      <w:r w:rsidRPr="00A7031A">
        <w:t xml:space="preserve"> in 10:1 chlorobenzene:benzonitrile solution at 90 ºC for the time noted above.</w:t>
      </w:r>
    </w:p>
    <w:p w14:paraId="476E9924" w14:textId="77777777" w:rsidR="00225E6C" w:rsidRPr="00A7031A" w:rsidRDefault="00225E6C" w:rsidP="00993C2D">
      <w:r w:rsidRPr="00A7031A">
        <w:t>For all samples, the Si grids were in the solution for 1 hour after the functionalization process for cool-down.</w:t>
      </w:r>
    </w:p>
    <w:p w14:paraId="78F5C47B" w14:textId="428473C7" w:rsidR="00225E6C" w:rsidRPr="00A7031A" w:rsidRDefault="00225E6C" w:rsidP="00993C2D">
      <w:pPr>
        <w:pStyle w:val="1"/>
      </w:pPr>
      <w:r w:rsidRPr="00A7031A">
        <w:br w:type="page"/>
      </w:r>
      <w:bookmarkStart w:id="32" w:name="_Toc149931943"/>
      <w:r w:rsidRPr="00A7031A">
        <w:lastRenderedPageBreak/>
        <w:t xml:space="preserve">Captions for </w:t>
      </w:r>
      <w:r w:rsidR="00225A4B" w:rsidRPr="00A7031A">
        <w:t>Supplementary Movies</w:t>
      </w:r>
      <w:bookmarkEnd w:id="32"/>
    </w:p>
    <w:p w14:paraId="47D26D6C" w14:textId="77777777" w:rsidR="00225E6C" w:rsidRPr="00A7031A" w:rsidRDefault="00225E6C" w:rsidP="00993C2D"/>
    <w:p w14:paraId="6EBC908A" w14:textId="40CA4508" w:rsidR="00225E6C" w:rsidRPr="006A5558" w:rsidRDefault="00C00358" w:rsidP="00993C2D">
      <w:pPr>
        <w:pStyle w:val="ac"/>
        <w:rPr>
          <w:b w:val="0"/>
          <w:bCs w:val="0"/>
        </w:rPr>
      </w:pPr>
      <w:bookmarkStart w:id="33" w:name="_Toc149752229"/>
      <w:r w:rsidRPr="00A7031A">
        <w:t xml:space="preserve">Supplementary Movie </w:t>
      </w:r>
      <w:fldSimple w:instr=" SEQ Supplementary_Movie \* ARABIC ">
        <w:r w:rsidR="003F51A1">
          <w:rPr>
            <w:noProof/>
          </w:rPr>
          <w:t>1</w:t>
        </w:r>
      </w:fldSimple>
      <w:r w:rsidRPr="00A7031A">
        <w:t xml:space="preserve">. </w:t>
      </w:r>
      <w:r w:rsidR="00225E6C" w:rsidRPr="00A7031A">
        <w:t>Drift corrected image sequence of 6 consecutive images of the Re-</w:t>
      </w:r>
      <w:r w:rsidR="00225E6C" w:rsidRPr="00A7031A">
        <w:rPr>
          <w:vertAlign w:val="superscript"/>
        </w:rPr>
        <w:t>Bu</w:t>
      </w:r>
      <w:r w:rsidR="00225E6C" w:rsidRPr="00A7031A">
        <w:t xml:space="preserve">bpy captured by HAADF-STEM. </w:t>
      </w:r>
      <w:r w:rsidR="00225E6C" w:rsidRPr="006A5558">
        <w:rPr>
          <w:b w:val="0"/>
          <w:bCs w:val="0"/>
        </w:rPr>
        <w:t xml:space="preserve">The original images of this movie are presented in </w:t>
      </w:r>
      <w:r w:rsidR="009E2EBB" w:rsidRPr="006A5558">
        <w:rPr>
          <w:b w:val="0"/>
          <w:bCs w:val="0"/>
        </w:rPr>
        <w:t>Supplementary Figure</w:t>
      </w:r>
      <w:r w:rsidR="00225E6C" w:rsidRPr="006A5558">
        <w:rPr>
          <w:b w:val="0"/>
          <w:bCs w:val="0"/>
        </w:rPr>
        <w:t xml:space="preserve"> 10, and the K-functions calculated from the original images are shown in Fig. 3</w:t>
      </w:r>
      <w:r w:rsidR="00810A31">
        <w:rPr>
          <w:b w:val="0"/>
          <w:bCs w:val="0"/>
        </w:rPr>
        <w:t>b</w:t>
      </w:r>
      <w:r w:rsidR="00225E6C" w:rsidRPr="006A5558">
        <w:rPr>
          <w:b w:val="0"/>
          <w:bCs w:val="0"/>
        </w:rPr>
        <w:t xml:space="preserve"> and Scale bar: 2 nm.</w:t>
      </w:r>
      <w:bookmarkEnd w:id="33"/>
      <w:r w:rsidR="00225E6C" w:rsidRPr="006A5558">
        <w:rPr>
          <w:b w:val="0"/>
          <w:bCs w:val="0"/>
        </w:rPr>
        <w:t xml:space="preserve"> </w:t>
      </w:r>
    </w:p>
    <w:p w14:paraId="5301E2D6" w14:textId="77777777" w:rsidR="00225E6C" w:rsidRPr="00A7031A" w:rsidRDefault="00225E6C" w:rsidP="00993C2D"/>
    <w:p w14:paraId="0A680A61" w14:textId="316E7559" w:rsidR="00225E6C" w:rsidRPr="00A7031A" w:rsidRDefault="00C00358" w:rsidP="00993C2D">
      <w:pPr>
        <w:pStyle w:val="ac"/>
      </w:pPr>
      <w:bookmarkStart w:id="34" w:name="_Toc149752230"/>
      <w:r w:rsidRPr="00A7031A">
        <w:t xml:space="preserve">Supplementary Movie </w:t>
      </w:r>
      <w:fldSimple w:instr=" SEQ Supplementary_Movie \* ARABIC ">
        <w:r w:rsidR="003F51A1">
          <w:rPr>
            <w:noProof/>
          </w:rPr>
          <w:t>2</w:t>
        </w:r>
      </w:fldSimple>
      <w:r w:rsidRPr="00A7031A">
        <w:t xml:space="preserve">. </w:t>
      </w:r>
      <w:r w:rsidR="00225E6C" w:rsidRPr="00A7031A">
        <w:t xml:space="preserve">Drift corrected image sequence of 10 consecutive images of the Re-Phen captured by HAADF-STEM. </w:t>
      </w:r>
      <w:r w:rsidR="00225E6C" w:rsidRPr="006A5558">
        <w:rPr>
          <w:b w:val="0"/>
          <w:bCs w:val="0"/>
        </w:rPr>
        <w:t xml:space="preserve">The original images of this movie are presented in </w:t>
      </w:r>
      <w:r w:rsidR="009E2EBB" w:rsidRPr="006A5558">
        <w:rPr>
          <w:b w:val="0"/>
          <w:bCs w:val="0"/>
        </w:rPr>
        <w:t xml:space="preserve">Supplementary Figure </w:t>
      </w:r>
      <w:r w:rsidR="00225E6C" w:rsidRPr="006A5558">
        <w:rPr>
          <w:b w:val="0"/>
          <w:bCs w:val="0"/>
        </w:rPr>
        <w:t>11, and the K-functions calculated from the original images are shown in Fig. 3</w:t>
      </w:r>
      <w:r w:rsidR="00810A31">
        <w:rPr>
          <w:b w:val="0"/>
          <w:bCs w:val="0"/>
        </w:rPr>
        <w:t>c</w:t>
      </w:r>
      <w:r w:rsidR="00225E6C" w:rsidRPr="006A5558">
        <w:rPr>
          <w:b w:val="0"/>
          <w:bCs w:val="0"/>
        </w:rPr>
        <w:t xml:space="preserve"> and Scale bar: 2 nm.</w:t>
      </w:r>
      <w:bookmarkEnd w:id="34"/>
      <w:r w:rsidR="00225E6C" w:rsidRPr="006A5558">
        <w:rPr>
          <w:b w:val="0"/>
          <w:bCs w:val="0"/>
        </w:rPr>
        <w:t xml:space="preserve"> </w:t>
      </w:r>
    </w:p>
    <w:p w14:paraId="5462EE86" w14:textId="77777777" w:rsidR="00225E6C" w:rsidRPr="00A7031A" w:rsidRDefault="00225E6C" w:rsidP="00993C2D"/>
    <w:p w14:paraId="726568DD" w14:textId="7BD4ED8B" w:rsidR="00225E6C" w:rsidRPr="006A5558" w:rsidRDefault="00C00358" w:rsidP="00993C2D">
      <w:pPr>
        <w:pStyle w:val="ac"/>
        <w:rPr>
          <w:b w:val="0"/>
          <w:bCs w:val="0"/>
        </w:rPr>
      </w:pPr>
      <w:bookmarkStart w:id="35" w:name="_Toc149752231"/>
      <w:r w:rsidRPr="00A7031A">
        <w:t xml:space="preserve">Supplementary Movie </w:t>
      </w:r>
      <w:fldSimple w:instr=" SEQ Supplementary_Movie \* ARABIC ">
        <w:r w:rsidR="003F51A1">
          <w:rPr>
            <w:noProof/>
          </w:rPr>
          <w:t>3</w:t>
        </w:r>
      </w:fldSimple>
      <w:r w:rsidRPr="00A7031A">
        <w:t xml:space="preserve">. </w:t>
      </w:r>
      <w:r w:rsidR="00225E6C" w:rsidRPr="00A7031A">
        <w:t>Drift corrected image sequence of 10 consecutive images of the backfilled Re-</w:t>
      </w:r>
      <w:r w:rsidR="00225E6C" w:rsidRPr="00A7031A">
        <w:rPr>
          <w:vertAlign w:val="superscript"/>
        </w:rPr>
        <w:t>Bu</w:t>
      </w:r>
      <w:r w:rsidR="00225E6C" w:rsidRPr="00A7031A">
        <w:t xml:space="preserve">bpy captured by HAADF-STEM.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12, and the K-functions calculated from the original images are shown in Fig. 3</w:t>
      </w:r>
      <w:r w:rsidR="00810A31">
        <w:rPr>
          <w:b w:val="0"/>
          <w:bCs w:val="0"/>
        </w:rPr>
        <w:t>d</w:t>
      </w:r>
      <w:r w:rsidR="00225E6C" w:rsidRPr="006A5558">
        <w:rPr>
          <w:b w:val="0"/>
          <w:bCs w:val="0"/>
        </w:rPr>
        <w:t xml:space="preserve"> and Scale bar: 2 nm.</w:t>
      </w:r>
      <w:bookmarkEnd w:id="35"/>
      <w:r w:rsidR="00225E6C" w:rsidRPr="006A5558">
        <w:rPr>
          <w:b w:val="0"/>
          <w:bCs w:val="0"/>
        </w:rPr>
        <w:t xml:space="preserve"> </w:t>
      </w:r>
    </w:p>
    <w:p w14:paraId="3774CC7D" w14:textId="77777777" w:rsidR="00225E6C" w:rsidRPr="00A7031A" w:rsidRDefault="00225E6C" w:rsidP="00993C2D"/>
    <w:p w14:paraId="16D5A7F6" w14:textId="3C167D84" w:rsidR="00225E6C" w:rsidRPr="006A5558" w:rsidRDefault="00C00358" w:rsidP="00993C2D">
      <w:pPr>
        <w:pStyle w:val="ac"/>
        <w:rPr>
          <w:b w:val="0"/>
          <w:bCs w:val="0"/>
        </w:rPr>
      </w:pPr>
      <w:bookmarkStart w:id="36" w:name="_Toc149752232"/>
      <w:r w:rsidRPr="00A7031A">
        <w:t xml:space="preserve">Supplementary Movie </w:t>
      </w:r>
      <w:fldSimple w:instr=" SEQ Supplementary_Movie \* ARABIC ">
        <w:r w:rsidR="003F51A1">
          <w:rPr>
            <w:noProof/>
          </w:rPr>
          <w:t>4</w:t>
        </w:r>
      </w:fldSimple>
      <w:r w:rsidRPr="00A7031A">
        <w:t>. D</w:t>
      </w:r>
      <w:r w:rsidR="00225E6C" w:rsidRPr="00A7031A">
        <w:t xml:space="preserve">rift corrected image sequence of 10 consecutive images of the backfilled Re-Phen captured by HAADF-STEM.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13, and the K-functions calculated from the original images are shown in Fig. 3</w:t>
      </w:r>
      <w:r w:rsidR="00810A31">
        <w:rPr>
          <w:b w:val="0"/>
          <w:bCs w:val="0"/>
        </w:rPr>
        <w:t>e</w:t>
      </w:r>
      <w:r w:rsidR="00225E6C" w:rsidRPr="006A5558">
        <w:rPr>
          <w:b w:val="0"/>
          <w:bCs w:val="0"/>
        </w:rPr>
        <w:t xml:space="preserve"> and Scale bar: 2 nm.</w:t>
      </w:r>
      <w:bookmarkEnd w:id="36"/>
      <w:r w:rsidR="00225E6C" w:rsidRPr="006A5558">
        <w:rPr>
          <w:b w:val="0"/>
          <w:bCs w:val="0"/>
        </w:rPr>
        <w:t xml:space="preserve"> </w:t>
      </w:r>
    </w:p>
    <w:p w14:paraId="1D9945F6" w14:textId="77777777" w:rsidR="00225E6C" w:rsidRPr="00A7031A" w:rsidRDefault="00225E6C" w:rsidP="00993C2D"/>
    <w:p w14:paraId="1C1DADAF" w14:textId="589AC264" w:rsidR="00225E6C" w:rsidRPr="00A7031A" w:rsidRDefault="00C00358" w:rsidP="00993C2D">
      <w:pPr>
        <w:pStyle w:val="ac"/>
      </w:pPr>
      <w:bookmarkStart w:id="37" w:name="_Toc149752233"/>
      <w:r w:rsidRPr="00A7031A">
        <w:t xml:space="preserve">Supplementary Movie </w:t>
      </w:r>
      <w:fldSimple w:instr=" SEQ Supplementary_Movie \* ARABIC ">
        <w:r w:rsidR="003F51A1">
          <w:rPr>
            <w:noProof/>
          </w:rPr>
          <w:t>5</w:t>
        </w:r>
      </w:fldSimple>
      <w:r w:rsidRPr="00A7031A">
        <w:t xml:space="preserve">. </w:t>
      </w:r>
      <w:r w:rsidR="00225E6C" w:rsidRPr="00A7031A">
        <w:t>Drift corrected image sequence of 10 consecutive images of the Re-</w:t>
      </w:r>
      <w:r w:rsidR="00225E6C" w:rsidRPr="00A7031A">
        <w:rPr>
          <w:vertAlign w:val="superscript"/>
        </w:rPr>
        <w:t>Bu2</w:t>
      </w:r>
      <w:r w:rsidR="00225E6C" w:rsidRPr="00A7031A">
        <w:t xml:space="preserve">bpy captured by HAADF-STEM.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14, and the K-functions calculated from the original images are shown in Fig. 3</w:t>
      </w:r>
      <w:r w:rsidR="00810A31">
        <w:rPr>
          <w:b w:val="0"/>
          <w:bCs w:val="0"/>
        </w:rPr>
        <w:t>f</w:t>
      </w:r>
      <w:r w:rsidR="00225E6C" w:rsidRPr="006A5558">
        <w:rPr>
          <w:b w:val="0"/>
          <w:bCs w:val="0"/>
        </w:rPr>
        <w:t xml:space="preserve"> and Scale bar: 2 nm.</w:t>
      </w:r>
      <w:bookmarkEnd w:id="37"/>
      <w:r w:rsidR="00225E6C" w:rsidRPr="00A7031A">
        <w:t xml:space="preserve"> </w:t>
      </w:r>
    </w:p>
    <w:p w14:paraId="399CD8B5" w14:textId="77777777" w:rsidR="00225E6C" w:rsidRPr="00A7031A" w:rsidRDefault="00225E6C" w:rsidP="00993C2D"/>
    <w:p w14:paraId="51327231" w14:textId="2953D4E7" w:rsidR="00225E6C" w:rsidRPr="00A7031A" w:rsidRDefault="00C00358" w:rsidP="00993C2D">
      <w:pPr>
        <w:pStyle w:val="ac"/>
      </w:pPr>
      <w:bookmarkStart w:id="38" w:name="_Toc149752234"/>
      <w:r w:rsidRPr="00A7031A">
        <w:t xml:space="preserve">Supplementary Movie </w:t>
      </w:r>
      <w:fldSimple w:instr=" SEQ Supplementary_Movie \* ARABIC ">
        <w:r w:rsidR="003F51A1">
          <w:rPr>
            <w:noProof/>
          </w:rPr>
          <w:t>6</w:t>
        </w:r>
      </w:fldSimple>
      <w:r w:rsidRPr="00A7031A">
        <w:t xml:space="preserve">. </w:t>
      </w:r>
      <w:r w:rsidR="00225E6C" w:rsidRPr="00A7031A">
        <w:t>Drift corrected image sequence of 10 consecutive images of the Re-</w:t>
      </w:r>
      <w:r w:rsidR="00225E6C" w:rsidRPr="00A7031A">
        <w:rPr>
          <w:vertAlign w:val="superscript"/>
        </w:rPr>
        <w:t>Non</w:t>
      </w:r>
      <w:r w:rsidR="00225E6C" w:rsidRPr="00A7031A">
        <w:t xml:space="preserve">bpy captured by HAADF-STEM.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15, and the K-functions calculated from the original images are shown in Fig. 3</w:t>
      </w:r>
      <w:r w:rsidR="00810A31">
        <w:rPr>
          <w:b w:val="0"/>
          <w:bCs w:val="0"/>
        </w:rPr>
        <w:t>g</w:t>
      </w:r>
      <w:r w:rsidR="00225E6C" w:rsidRPr="006A5558">
        <w:rPr>
          <w:b w:val="0"/>
          <w:bCs w:val="0"/>
        </w:rPr>
        <w:t xml:space="preserve"> and Scale bar: 2 nm.</w:t>
      </w:r>
      <w:bookmarkEnd w:id="38"/>
      <w:r w:rsidR="00225E6C" w:rsidRPr="00A7031A">
        <w:t xml:space="preserve"> </w:t>
      </w:r>
    </w:p>
    <w:p w14:paraId="1753A4DC" w14:textId="77777777" w:rsidR="00225E6C" w:rsidRPr="00A7031A" w:rsidRDefault="00225E6C" w:rsidP="00993C2D"/>
    <w:p w14:paraId="7EE84457" w14:textId="07EF0418" w:rsidR="00225E6C" w:rsidRPr="006A5558" w:rsidRDefault="00C00358" w:rsidP="00993C2D">
      <w:pPr>
        <w:pStyle w:val="ac"/>
        <w:rPr>
          <w:b w:val="0"/>
          <w:bCs w:val="0"/>
        </w:rPr>
      </w:pPr>
      <w:bookmarkStart w:id="39" w:name="_Toc149752235"/>
      <w:r w:rsidRPr="00A7031A">
        <w:t xml:space="preserve">Supplementary Movie </w:t>
      </w:r>
      <w:fldSimple w:instr=" SEQ Supplementary_Movie \* ARABIC ">
        <w:r w:rsidR="003F51A1">
          <w:rPr>
            <w:noProof/>
          </w:rPr>
          <w:t>7</w:t>
        </w:r>
      </w:fldSimple>
      <w:r w:rsidRPr="00A7031A">
        <w:t xml:space="preserve">. </w:t>
      </w:r>
      <w:r w:rsidR="00225E6C" w:rsidRPr="00A7031A">
        <w:t>Drift corrected image sequence of 10 consecutive images of the Re-</w:t>
      </w:r>
      <w:r w:rsidR="00225E6C" w:rsidRPr="00A7031A">
        <w:rPr>
          <w:vertAlign w:val="superscript"/>
        </w:rPr>
        <w:t>Et</w:t>
      </w:r>
      <w:r w:rsidR="00225E6C" w:rsidRPr="00A7031A">
        <w:t xml:space="preserve">bpy captured by HAADF-STEM.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16, and the K-functions calculated from the original images are shown in Fig. 3</w:t>
      </w:r>
      <w:r w:rsidR="00810A31">
        <w:rPr>
          <w:b w:val="0"/>
          <w:bCs w:val="0"/>
        </w:rPr>
        <w:t>h</w:t>
      </w:r>
      <w:r w:rsidR="00225E6C" w:rsidRPr="006A5558">
        <w:rPr>
          <w:b w:val="0"/>
          <w:bCs w:val="0"/>
        </w:rPr>
        <w:t xml:space="preserve"> and Scale bar: 2 nm.</w:t>
      </w:r>
      <w:bookmarkEnd w:id="39"/>
      <w:r w:rsidR="00225E6C" w:rsidRPr="006A5558">
        <w:rPr>
          <w:b w:val="0"/>
          <w:bCs w:val="0"/>
        </w:rPr>
        <w:t xml:space="preserve"> </w:t>
      </w:r>
    </w:p>
    <w:p w14:paraId="2F92B531" w14:textId="77777777" w:rsidR="00225E6C" w:rsidRPr="00A7031A" w:rsidRDefault="00225E6C" w:rsidP="00993C2D"/>
    <w:p w14:paraId="2A3DEEBF" w14:textId="083F2BD5" w:rsidR="00225E6C" w:rsidRDefault="00C00358" w:rsidP="00993C2D">
      <w:pPr>
        <w:pStyle w:val="ac"/>
        <w:rPr>
          <w:b w:val="0"/>
          <w:bCs w:val="0"/>
        </w:rPr>
      </w:pPr>
      <w:bookmarkStart w:id="40" w:name="_Toc149752236"/>
      <w:r w:rsidRPr="00A7031A">
        <w:t xml:space="preserve">Supplementary Movie </w:t>
      </w:r>
      <w:fldSimple w:instr=" SEQ Supplementary_Movie \* ARABIC ">
        <w:r w:rsidR="003F51A1">
          <w:rPr>
            <w:noProof/>
          </w:rPr>
          <w:t>8</w:t>
        </w:r>
      </w:fldSimple>
      <w:r w:rsidRPr="00A7031A">
        <w:t>. D</w:t>
      </w:r>
      <w:r w:rsidR="00225E6C" w:rsidRPr="00A7031A">
        <w:t>rift corrected image sequence of 10 consecutive images of the Re-</w:t>
      </w:r>
      <w:r w:rsidR="00225E6C" w:rsidRPr="00A7031A">
        <w:rPr>
          <w:vertAlign w:val="superscript"/>
        </w:rPr>
        <w:t>Et</w:t>
      </w:r>
      <w:r w:rsidR="00225E6C" w:rsidRPr="00A7031A">
        <w:t xml:space="preserve">bpy captured by HAADF-STEM at cryogenic temperature. </w:t>
      </w:r>
      <w:r w:rsidR="00225E6C" w:rsidRPr="006A5558">
        <w:rPr>
          <w:b w:val="0"/>
          <w:bCs w:val="0"/>
        </w:rPr>
        <w:t xml:space="preserve">The original images of this movie are presented in </w:t>
      </w:r>
      <w:r w:rsidR="00B82B9E" w:rsidRPr="006A5558">
        <w:rPr>
          <w:b w:val="0"/>
          <w:bCs w:val="0"/>
        </w:rPr>
        <w:t xml:space="preserve">Supplementary Figure </w:t>
      </w:r>
      <w:r w:rsidR="00225E6C" w:rsidRPr="006A5558">
        <w:rPr>
          <w:b w:val="0"/>
          <w:bCs w:val="0"/>
        </w:rPr>
        <w:t>17, and the K-functions calculated from the original images are shown in Fig. 3</w:t>
      </w:r>
      <w:r w:rsidR="00810A31">
        <w:rPr>
          <w:b w:val="0"/>
          <w:bCs w:val="0"/>
        </w:rPr>
        <w:t>i</w:t>
      </w:r>
      <w:r w:rsidR="00225E6C" w:rsidRPr="006A5558">
        <w:rPr>
          <w:b w:val="0"/>
          <w:bCs w:val="0"/>
        </w:rPr>
        <w:t xml:space="preserve"> and Scale bar: 2 nm.</w:t>
      </w:r>
      <w:bookmarkEnd w:id="40"/>
      <w:r w:rsidR="00225E6C" w:rsidRPr="006A5558">
        <w:rPr>
          <w:b w:val="0"/>
          <w:bCs w:val="0"/>
        </w:rPr>
        <w:t xml:space="preserve"> </w:t>
      </w:r>
    </w:p>
    <w:p w14:paraId="74D77988" w14:textId="77777777" w:rsidR="006E3AFE" w:rsidRPr="006E3AFE" w:rsidRDefault="006E3AFE" w:rsidP="006E3AFE">
      <w:pPr>
        <w:rPr>
          <w:lang w:eastAsia="en-US"/>
        </w:rPr>
      </w:pPr>
    </w:p>
    <w:p w14:paraId="1F363FC3" w14:textId="16C3FC40" w:rsidR="009763A6" w:rsidRPr="00A7031A" w:rsidRDefault="009763A6" w:rsidP="009763A6">
      <w:pPr>
        <w:pStyle w:val="ac"/>
      </w:pPr>
      <w:bookmarkStart w:id="41" w:name="_Toc149752228"/>
      <w:r w:rsidRPr="00A7031A">
        <w:t xml:space="preserve">Supplementary Movie </w:t>
      </w:r>
      <w:fldSimple w:instr=" SEQ Supplementary_Movie \* ARABIC ">
        <w:r w:rsidR="003F51A1">
          <w:rPr>
            <w:noProof/>
          </w:rPr>
          <w:t>9</w:t>
        </w:r>
      </w:fldSimple>
      <w:r w:rsidRPr="00A7031A">
        <w:t xml:space="preserve">. Explanation for the K function calculated from three different point patterns in the case of dispersed, random, and clustered points. </w:t>
      </w:r>
      <w:r w:rsidRPr="006A5558">
        <w:rPr>
          <w:b w:val="0"/>
          <w:bCs w:val="0"/>
        </w:rPr>
        <w:t xml:space="preserve">The function counts the number of points closer than a distance </w:t>
      </w:r>
      <w:r w:rsidRPr="006A5558">
        <w:rPr>
          <w:b w:val="0"/>
          <w:bCs w:val="0"/>
          <w:i/>
          <w:iCs/>
        </w:rPr>
        <w:t>r</w:t>
      </w:r>
      <w:r w:rsidRPr="006A5558">
        <w:rPr>
          <w:b w:val="0"/>
          <w:bCs w:val="0"/>
        </w:rPr>
        <w:t xml:space="preserve"> (The points in the blue circle in the movie) from each atom and sums them to estimate K</w:t>
      </w:r>
      <w:r w:rsidRPr="006A5558" w:rsidDel="00CE73C1">
        <w:rPr>
          <w:b w:val="0"/>
          <w:bCs w:val="0"/>
        </w:rPr>
        <w:t>.</w:t>
      </w:r>
      <w:bookmarkEnd w:id="41"/>
    </w:p>
    <w:p w14:paraId="12A9A154" w14:textId="0982546B" w:rsidR="00225E6C" w:rsidRPr="009763A6" w:rsidRDefault="00225E6C" w:rsidP="00993C2D"/>
    <w:p w14:paraId="109ECE43" w14:textId="77777777" w:rsidR="00225E6C" w:rsidRPr="00A7031A" w:rsidRDefault="00225E6C" w:rsidP="00993C2D">
      <w:pPr>
        <w:pStyle w:val="1"/>
      </w:pPr>
      <w:bookmarkStart w:id="42" w:name="_Toc149931944"/>
      <w:r w:rsidRPr="00A7031A">
        <w:lastRenderedPageBreak/>
        <w:t>References</w:t>
      </w:r>
      <w:bookmarkEnd w:id="42"/>
    </w:p>
    <w:p w14:paraId="321A4046" w14:textId="77777777" w:rsidR="00F37D9A" w:rsidRPr="00F37D9A" w:rsidRDefault="00225E6C" w:rsidP="00F37D9A">
      <w:pPr>
        <w:pStyle w:val="EndNoteBibliography"/>
        <w:spacing w:after="0"/>
        <w:ind w:left="720" w:hanging="720"/>
      </w:pPr>
      <w:r w:rsidRPr="00A7031A">
        <w:fldChar w:fldCharType="begin"/>
      </w:r>
      <w:r w:rsidRPr="00A7031A">
        <w:instrText xml:space="preserve"> ADDIN EN.REFLIST </w:instrText>
      </w:r>
      <w:r w:rsidRPr="00A7031A">
        <w:fldChar w:fldCharType="separate"/>
      </w:r>
      <w:r w:rsidR="00F37D9A" w:rsidRPr="00F37D9A">
        <w:t>1</w:t>
      </w:r>
      <w:r w:rsidR="00F37D9A" w:rsidRPr="00F37D9A">
        <w:tab/>
        <w:t>Mitchell, S.</w:t>
      </w:r>
      <w:r w:rsidR="00F37D9A" w:rsidRPr="00F37D9A">
        <w:rPr>
          <w:i/>
        </w:rPr>
        <w:t xml:space="preserve"> et al.</w:t>
      </w:r>
      <w:r w:rsidR="00F37D9A" w:rsidRPr="00F37D9A">
        <w:t xml:space="preserve"> Automated image analysis for single-atom detection in catalytic materials by transmission electron microscopy. </w:t>
      </w:r>
      <w:r w:rsidR="00F37D9A" w:rsidRPr="00F37D9A">
        <w:rPr>
          <w:i/>
        </w:rPr>
        <w:t>Journal of the American Chemical Society</w:t>
      </w:r>
      <w:r w:rsidR="00F37D9A" w:rsidRPr="00F37D9A">
        <w:t xml:space="preserve"> </w:t>
      </w:r>
      <w:r w:rsidR="00F37D9A" w:rsidRPr="00F37D9A">
        <w:rPr>
          <w:b/>
        </w:rPr>
        <w:t>144</w:t>
      </w:r>
      <w:r w:rsidR="00F37D9A" w:rsidRPr="00F37D9A">
        <w:t>, 8018-8029 (2022).</w:t>
      </w:r>
    </w:p>
    <w:p w14:paraId="3DA1E845" w14:textId="77777777" w:rsidR="00F37D9A" w:rsidRPr="00F37D9A" w:rsidRDefault="00F37D9A" w:rsidP="00F37D9A">
      <w:pPr>
        <w:pStyle w:val="EndNoteBibliography"/>
        <w:spacing w:after="0"/>
        <w:ind w:left="720" w:hanging="720"/>
      </w:pPr>
      <w:r w:rsidRPr="00F37D9A">
        <w:t>2</w:t>
      </w:r>
      <w:r w:rsidRPr="00F37D9A">
        <w:tab/>
        <w:t xml:space="preserve">Liu, L.-G., Takahashi, T. &amp; Bassett, W. A. Effect of pressure and temperature on the lattice parameters of rhenium. </w:t>
      </w:r>
      <w:r w:rsidRPr="00F37D9A">
        <w:rPr>
          <w:i/>
        </w:rPr>
        <w:t>Journal of Physics and Chemistry of Solids</w:t>
      </w:r>
      <w:r w:rsidRPr="00F37D9A">
        <w:t xml:space="preserve"> </w:t>
      </w:r>
      <w:r w:rsidRPr="00F37D9A">
        <w:rPr>
          <w:b/>
        </w:rPr>
        <w:t>31</w:t>
      </w:r>
      <w:r w:rsidRPr="00F37D9A">
        <w:t>, 1345-1351 (1970).</w:t>
      </w:r>
    </w:p>
    <w:p w14:paraId="6D48E015" w14:textId="77777777" w:rsidR="00F37D9A" w:rsidRPr="00F37D9A" w:rsidRDefault="00F37D9A" w:rsidP="00F37D9A">
      <w:pPr>
        <w:pStyle w:val="EndNoteBibliography"/>
        <w:spacing w:after="0"/>
        <w:ind w:left="720" w:hanging="720"/>
      </w:pPr>
      <w:r w:rsidRPr="00F37D9A">
        <w:t>3</w:t>
      </w:r>
      <w:r w:rsidRPr="00F37D9A">
        <w:tab/>
        <w:t>Furnival, T.</w:t>
      </w:r>
      <w:r w:rsidRPr="00F37D9A">
        <w:rPr>
          <w:i/>
        </w:rPr>
        <w:t xml:space="preserve"> et al.</w:t>
      </w:r>
      <w:r w:rsidRPr="00F37D9A">
        <w:t xml:space="preserve"> Anomalous diffusion of single metal atoms on a graphene oxide support. </w:t>
      </w:r>
      <w:r w:rsidRPr="00F37D9A">
        <w:rPr>
          <w:i/>
        </w:rPr>
        <w:t>Chemical Physics Letters</w:t>
      </w:r>
      <w:r w:rsidRPr="00F37D9A">
        <w:t xml:space="preserve"> </w:t>
      </w:r>
      <w:r w:rsidRPr="00F37D9A">
        <w:rPr>
          <w:b/>
        </w:rPr>
        <w:t>683</w:t>
      </w:r>
      <w:r w:rsidRPr="00F37D9A">
        <w:t>, 370-374 (2017).</w:t>
      </w:r>
    </w:p>
    <w:p w14:paraId="0C96C260" w14:textId="77777777" w:rsidR="00F37D9A" w:rsidRPr="00F37D9A" w:rsidRDefault="00F37D9A" w:rsidP="00F37D9A">
      <w:pPr>
        <w:pStyle w:val="EndNoteBibliography"/>
        <w:ind w:left="720" w:hanging="720"/>
      </w:pPr>
      <w:r w:rsidRPr="00F37D9A">
        <w:t>4</w:t>
      </w:r>
      <w:r w:rsidRPr="00F37D9A">
        <w:tab/>
        <w:t>Jia, X.</w:t>
      </w:r>
      <w:r w:rsidRPr="00F37D9A">
        <w:rPr>
          <w:i/>
        </w:rPr>
        <w:t xml:space="preserve"> et al.</w:t>
      </w:r>
      <w:r w:rsidRPr="00F37D9A">
        <w:t xml:space="preserve"> Synthesis and Surface Attachment of Molecular Re (I) Complexes Supported by Functionalized Bipyridyl Ligands. </w:t>
      </w:r>
      <w:r w:rsidRPr="00F37D9A">
        <w:rPr>
          <w:i/>
        </w:rPr>
        <w:t>Inorganic Chemistry</w:t>
      </w:r>
      <w:r w:rsidRPr="00F37D9A">
        <w:t xml:space="preserve"> </w:t>
      </w:r>
      <w:r w:rsidRPr="00F37D9A">
        <w:rPr>
          <w:b/>
        </w:rPr>
        <w:t>62</w:t>
      </w:r>
      <w:r w:rsidRPr="00F37D9A">
        <w:t>, 2359-2375 (2023).</w:t>
      </w:r>
    </w:p>
    <w:p w14:paraId="07E01015" w14:textId="1FC96790" w:rsidR="00225E6C" w:rsidRPr="00A7031A" w:rsidRDefault="00225E6C" w:rsidP="00993C2D">
      <w:r w:rsidRPr="00A7031A">
        <w:fldChar w:fldCharType="end"/>
      </w:r>
    </w:p>
    <w:p w14:paraId="14CFF08C" w14:textId="77777777" w:rsidR="00286809" w:rsidRPr="00A7031A" w:rsidRDefault="00286809" w:rsidP="00993C2D"/>
    <w:sectPr w:rsidR="00286809" w:rsidRPr="00A7031A" w:rsidSect="00E853D5">
      <w:headerReference w:type="default" r:id="rId29"/>
      <w:footerReference w:type="default" r:id="rId3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66CBA1" w14:textId="77777777" w:rsidR="00430EF1" w:rsidRDefault="00430EF1">
      <w:pPr>
        <w:spacing w:after="0" w:line="240" w:lineRule="auto"/>
      </w:pPr>
      <w:r>
        <w:separator/>
      </w:r>
    </w:p>
  </w:endnote>
  <w:endnote w:type="continuationSeparator" w:id="0">
    <w:p w14:paraId="6FD6338B" w14:textId="77777777" w:rsidR="00430EF1" w:rsidRDefault="00430E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DEDFF" w14:textId="77777777" w:rsidR="00F24C59" w:rsidRDefault="00000000" w:rsidP="00D104BA">
    <w:pPr>
      <w:pStyle w:val="af6"/>
      <w:jc w:val="center"/>
    </w:pPr>
    <w:r>
      <w:fldChar w:fldCharType="begin"/>
    </w:r>
    <w:r>
      <w:instrText xml:space="preserve"> PAGE   \* MERGEFORMAT </w:instrText>
    </w:r>
    <w:r>
      <w:fldChar w:fldCharType="separate"/>
    </w:r>
    <w:r>
      <w:rPr>
        <w:noProof/>
      </w:rPr>
      <w:t>3</w:t>
    </w:r>
    <w:r>
      <w:fldChar w:fldCharType="end"/>
    </w:r>
  </w:p>
  <w:p w14:paraId="39302C2D" w14:textId="77777777" w:rsidR="00F24C59" w:rsidRDefault="00F24C59" w:rsidP="00993C2D">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872FD" w14:textId="77777777" w:rsidR="00430EF1" w:rsidRDefault="00430EF1">
      <w:pPr>
        <w:spacing w:after="0" w:line="240" w:lineRule="auto"/>
      </w:pPr>
      <w:r>
        <w:separator/>
      </w:r>
    </w:p>
  </w:footnote>
  <w:footnote w:type="continuationSeparator" w:id="0">
    <w:p w14:paraId="37122A88" w14:textId="77777777" w:rsidR="00430EF1" w:rsidRDefault="00430E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5F4FB" w14:textId="77777777" w:rsidR="00F24C59" w:rsidRPr="005001AC" w:rsidRDefault="00F24C59" w:rsidP="00993C2D"/>
  <w:p w14:paraId="37D406DE" w14:textId="77777777" w:rsidR="00F24C59" w:rsidRDefault="00F24C59" w:rsidP="00993C2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4C6472D"/>
    <w:multiLevelType w:val="multilevel"/>
    <w:tmpl w:val="4EF8FB68"/>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15E2289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2" w15:restartNumberingAfterBreak="0">
    <w:nsid w:val="58197A4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3" w15:restartNumberingAfterBreak="0">
    <w:nsid w:val="5FB2739A"/>
    <w:multiLevelType w:val="hybridMultilevel"/>
    <w:tmpl w:val="30349E4E"/>
    <w:lvl w:ilvl="0" w:tplc="53382552">
      <w:start w:val="1"/>
      <w:numFmt w:val="decimal"/>
      <w:pStyle w:val="References"/>
      <w:lvlText w:val="[%1]"/>
      <w:lvlJc w:val="left"/>
      <w:pPr>
        <w:tabs>
          <w:tab w:val="num" w:pos="720"/>
        </w:tabs>
        <w:ind w:left="720" w:hanging="360"/>
      </w:pPr>
      <w:rPr>
        <w:rFonts w:hint="default"/>
      </w:rPr>
    </w:lvl>
    <w:lvl w:ilvl="1" w:tplc="3D82EEAA" w:tentative="1">
      <w:start w:val="1"/>
      <w:numFmt w:val="lowerLetter"/>
      <w:lvlText w:val="%2."/>
      <w:lvlJc w:val="left"/>
      <w:pPr>
        <w:tabs>
          <w:tab w:val="num" w:pos="1440"/>
        </w:tabs>
        <w:ind w:left="1440" w:hanging="360"/>
      </w:pPr>
    </w:lvl>
    <w:lvl w:ilvl="2" w:tplc="94A85584" w:tentative="1">
      <w:start w:val="1"/>
      <w:numFmt w:val="lowerRoman"/>
      <w:lvlText w:val="%3."/>
      <w:lvlJc w:val="right"/>
      <w:pPr>
        <w:tabs>
          <w:tab w:val="num" w:pos="2160"/>
        </w:tabs>
        <w:ind w:left="2160" w:hanging="180"/>
      </w:pPr>
    </w:lvl>
    <w:lvl w:ilvl="3" w:tplc="FC1C789A" w:tentative="1">
      <w:start w:val="1"/>
      <w:numFmt w:val="decimal"/>
      <w:lvlText w:val="%4."/>
      <w:lvlJc w:val="left"/>
      <w:pPr>
        <w:tabs>
          <w:tab w:val="num" w:pos="2880"/>
        </w:tabs>
        <w:ind w:left="2880" w:hanging="360"/>
      </w:pPr>
    </w:lvl>
    <w:lvl w:ilvl="4" w:tplc="449476D6" w:tentative="1">
      <w:start w:val="1"/>
      <w:numFmt w:val="lowerLetter"/>
      <w:lvlText w:val="%5."/>
      <w:lvlJc w:val="left"/>
      <w:pPr>
        <w:tabs>
          <w:tab w:val="num" w:pos="3600"/>
        </w:tabs>
        <w:ind w:left="3600" w:hanging="360"/>
      </w:pPr>
    </w:lvl>
    <w:lvl w:ilvl="5" w:tplc="4A2CD442" w:tentative="1">
      <w:start w:val="1"/>
      <w:numFmt w:val="lowerRoman"/>
      <w:lvlText w:val="%6."/>
      <w:lvlJc w:val="right"/>
      <w:pPr>
        <w:tabs>
          <w:tab w:val="num" w:pos="4320"/>
        </w:tabs>
        <w:ind w:left="4320" w:hanging="180"/>
      </w:pPr>
    </w:lvl>
    <w:lvl w:ilvl="6" w:tplc="64B87FF0" w:tentative="1">
      <w:start w:val="1"/>
      <w:numFmt w:val="decimal"/>
      <w:lvlText w:val="%7."/>
      <w:lvlJc w:val="left"/>
      <w:pPr>
        <w:tabs>
          <w:tab w:val="num" w:pos="5040"/>
        </w:tabs>
        <w:ind w:left="5040" w:hanging="360"/>
      </w:pPr>
    </w:lvl>
    <w:lvl w:ilvl="7" w:tplc="84F05848" w:tentative="1">
      <w:start w:val="1"/>
      <w:numFmt w:val="lowerLetter"/>
      <w:lvlText w:val="%8."/>
      <w:lvlJc w:val="left"/>
      <w:pPr>
        <w:tabs>
          <w:tab w:val="num" w:pos="5760"/>
        </w:tabs>
        <w:ind w:left="5760" w:hanging="360"/>
      </w:pPr>
    </w:lvl>
    <w:lvl w:ilvl="8" w:tplc="166EEBBE" w:tentative="1">
      <w:start w:val="1"/>
      <w:numFmt w:val="lowerRoman"/>
      <w:lvlText w:val="%9."/>
      <w:lvlJc w:val="right"/>
      <w:pPr>
        <w:tabs>
          <w:tab w:val="num" w:pos="6480"/>
        </w:tabs>
        <w:ind w:left="6480" w:hanging="180"/>
      </w:pPr>
    </w:lvl>
  </w:abstractNum>
  <w:abstractNum w:abstractNumId="14" w15:restartNumberingAfterBreak="0">
    <w:nsid w:val="6E2723BC"/>
    <w:multiLevelType w:val="hybridMultilevel"/>
    <w:tmpl w:val="8C201C56"/>
    <w:lvl w:ilvl="0" w:tplc="DD64067E">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479275957">
    <w:abstractNumId w:val="10"/>
  </w:num>
  <w:num w:numId="12" w16cid:durableId="696613899">
    <w:abstractNumId w:val="11"/>
  </w:num>
  <w:num w:numId="13" w16cid:durableId="187527267">
    <w:abstractNumId w:val="12"/>
  </w:num>
  <w:num w:numId="14" w16cid:durableId="1205632150">
    <w:abstractNumId w:val="13"/>
  </w:num>
  <w:num w:numId="15" w16cid:durableId="712387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wzwszsd80re0oe2v935a0fevrxdz0da0w9w&quot;&gt;SAC_Observation&lt;record-ids&gt;&lt;item&gt;38&lt;/item&gt;&lt;/record-ids&gt;&lt;/item&gt;&lt;/Libraries&gt;"/>
  </w:docVars>
  <w:rsids>
    <w:rsidRoot w:val="00225E6C"/>
    <w:rsid w:val="00011A04"/>
    <w:rsid w:val="000202F6"/>
    <w:rsid w:val="0002222F"/>
    <w:rsid w:val="00057B83"/>
    <w:rsid w:val="00072985"/>
    <w:rsid w:val="000949CC"/>
    <w:rsid w:val="000961ED"/>
    <w:rsid w:val="000A5035"/>
    <w:rsid w:val="000B4926"/>
    <w:rsid w:val="000B59C8"/>
    <w:rsid w:val="000D7ADE"/>
    <w:rsid w:val="000E6AC5"/>
    <w:rsid w:val="00135B19"/>
    <w:rsid w:val="0019089F"/>
    <w:rsid w:val="001F52C1"/>
    <w:rsid w:val="0020448B"/>
    <w:rsid w:val="00225A4B"/>
    <w:rsid w:val="00225E6C"/>
    <w:rsid w:val="00241C6F"/>
    <w:rsid w:val="0024328B"/>
    <w:rsid w:val="00245038"/>
    <w:rsid w:val="00254D0C"/>
    <w:rsid w:val="00272E34"/>
    <w:rsid w:val="0028087C"/>
    <w:rsid w:val="002854DC"/>
    <w:rsid w:val="00286809"/>
    <w:rsid w:val="002926BE"/>
    <w:rsid w:val="002A775E"/>
    <w:rsid w:val="002C1509"/>
    <w:rsid w:val="002D1246"/>
    <w:rsid w:val="002E5791"/>
    <w:rsid w:val="003043F7"/>
    <w:rsid w:val="00304418"/>
    <w:rsid w:val="00315612"/>
    <w:rsid w:val="00360728"/>
    <w:rsid w:val="0038136A"/>
    <w:rsid w:val="00383BBE"/>
    <w:rsid w:val="003A33BE"/>
    <w:rsid w:val="003C5D32"/>
    <w:rsid w:val="003D52AF"/>
    <w:rsid w:val="003E0A92"/>
    <w:rsid w:val="003F4CD0"/>
    <w:rsid w:val="003F51A1"/>
    <w:rsid w:val="00430EF1"/>
    <w:rsid w:val="00437372"/>
    <w:rsid w:val="004571D1"/>
    <w:rsid w:val="004628ED"/>
    <w:rsid w:val="004A619E"/>
    <w:rsid w:val="004A64FC"/>
    <w:rsid w:val="004B032D"/>
    <w:rsid w:val="004C0B8E"/>
    <w:rsid w:val="004C4605"/>
    <w:rsid w:val="004C6C2B"/>
    <w:rsid w:val="004C7115"/>
    <w:rsid w:val="004D052E"/>
    <w:rsid w:val="004D7E82"/>
    <w:rsid w:val="004E4A8B"/>
    <w:rsid w:val="0051537D"/>
    <w:rsid w:val="00523B12"/>
    <w:rsid w:val="005248E1"/>
    <w:rsid w:val="00553755"/>
    <w:rsid w:val="005544C3"/>
    <w:rsid w:val="00562BE5"/>
    <w:rsid w:val="005669A0"/>
    <w:rsid w:val="00577982"/>
    <w:rsid w:val="005A63A0"/>
    <w:rsid w:val="005E0CE2"/>
    <w:rsid w:val="006048E0"/>
    <w:rsid w:val="00613DD5"/>
    <w:rsid w:val="00616954"/>
    <w:rsid w:val="00623A1D"/>
    <w:rsid w:val="0063501D"/>
    <w:rsid w:val="0064785E"/>
    <w:rsid w:val="00661CDB"/>
    <w:rsid w:val="00663742"/>
    <w:rsid w:val="00685046"/>
    <w:rsid w:val="00685444"/>
    <w:rsid w:val="00686703"/>
    <w:rsid w:val="0069627D"/>
    <w:rsid w:val="006A5558"/>
    <w:rsid w:val="006B66FE"/>
    <w:rsid w:val="006C6222"/>
    <w:rsid w:val="006D4244"/>
    <w:rsid w:val="006E3AFE"/>
    <w:rsid w:val="007037CC"/>
    <w:rsid w:val="00705318"/>
    <w:rsid w:val="00717AE6"/>
    <w:rsid w:val="00726706"/>
    <w:rsid w:val="00753309"/>
    <w:rsid w:val="0076037F"/>
    <w:rsid w:val="00767AB8"/>
    <w:rsid w:val="007803BC"/>
    <w:rsid w:val="007972C0"/>
    <w:rsid w:val="007D0C0F"/>
    <w:rsid w:val="007E71E0"/>
    <w:rsid w:val="008109AC"/>
    <w:rsid w:val="00810A31"/>
    <w:rsid w:val="00827A02"/>
    <w:rsid w:val="00830C2F"/>
    <w:rsid w:val="008557D3"/>
    <w:rsid w:val="008A0CC6"/>
    <w:rsid w:val="008C3FD6"/>
    <w:rsid w:val="008D0FD4"/>
    <w:rsid w:val="008F0F75"/>
    <w:rsid w:val="008F49CF"/>
    <w:rsid w:val="00902C3F"/>
    <w:rsid w:val="00907724"/>
    <w:rsid w:val="009166AD"/>
    <w:rsid w:val="009763A6"/>
    <w:rsid w:val="00980700"/>
    <w:rsid w:val="00984E1D"/>
    <w:rsid w:val="0098717E"/>
    <w:rsid w:val="0099190C"/>
    <w:rsid w:val="00992BF7"/>
    <w:rsid w:val="00993C2D"/>
    <w:rsid w:val="009A7DBD"/>
    <w:rsid w:val="009D4E7E"/>
    <w:rsid w:val="009E2EBB"/>
    <w:rsid w:val="00A07911"/>
    <w:rsid w:val="00A375C2"/>
    <w:rsid w:val="00A43677"/>
    <w:rsid w:val="00A7031A"/>
    <w:rsid w:val="00A7039C"/>
    <w:rsid w:val="00A9561E"/>
    <w:rsid w:val="00AB047F"/>
    <w:rsid w:val="00AB54B6"/>
    <w:rsid w:val="00AB7680"/>
    <w:rsid w:val="00AC24E3"/>
    <w:rsid w:val="00AC4D86"/>
    <w:rsid w:val="00AC605E"/>
    <w:rsid w:val="00AF42D8"/>
    <w:rsid w:val="00B0307C"/>
    <w:rsid w:val="00B03234"/>
    <w:rsid w:val="00B30D7D"/>
    <w:rsid w:val="00B54643"/>
    <w:rsid w:val="00B55735"/>
    <w:rsid w:val="00B66CBA"/>
    <w:rsid w:val="00B82B9E"/>
    <w:rsid w:val="00B830EB"/>
    <w:rsid w:val="00B9251B"/>
    <w:rsid w:val="00BC422B"/>
    <w:rsid w:val="00BF5DD5"/>
    <w:rsid w:val="00C00358"/>
    <w:rsid w:val="00C2244D"/>
    <w:rsid w:val="00C23E73"/>
    <w:rsid w:val="00C6283C"/>
    <w:rsid w:val="00C64079"/>
    <w:rsid w:val="00C64553"/>
    <w:rsid w:val="00C8623C"/>
    <w:rsid w:val="00C8688C"/>
    <w:rsid w:val="00CD4F76"/>
    <w:rsid w:val="00CF2574"/>
    <w:rsid w:val="00CF5856"/>
    <w:rsid w:val="00D013D9"/>
    <w:rsid w:val="00D0643E"/>
    <w:rsid w:val="00D104BA"/>
    <w:rsid w:val="00D23A70"/>
    <w:rsid w:val="00D300D7"/>
    <w:rsid w:val="00D3700D"/>
    <w:rsid w:val="00D74CE5"/>
    <w:rsid w:val="00D83552"/>
    <w:rsid w:val="00D95449"/>
    <w:rsid w:val="00DA5239"/>
    <w:rsid w:val="00DB0DF3"/>
    <w:rsid w:val="00DC4129"/>
    <w:rsid w:val="00DC7E93"/>
    <w:rsid w:val="00DD30B0"/>
    <w:rsid w:val="00DF1781"/>
    <w:rsid w:val="00DF6E1F"/>
    <w:rsid w:val="00E01058"/>
    <w:rsid w:val="00E32C7D"/>
    <w:rsid w:val="00E5322B"/>
    <w:rsid w:val="00E62935"/>
    <w:rsid w:val="00E92486"/>
    <w:rsid w:val="00E97D00"/>
    <w:rsid w:val="00EA0E9E"/>
    <w:rsid w:val="00EA656A"/>
    <w:rsid w:val="00EA6769"/>
    <w:rsid w:val="00EB3F5C"/>
    <w:rsid w:val="00EC58C4"/>
    <w:rsid w:val="00EF30E0"/>
    <w:rsid w:val="00F064D5"/>
    <w:rsid w:val="00F11321"/>
    <w:rsid w:val="00F24C59"/>
    <w:rsid w:val="00F24FD4"/>
    <w:rsid w:val="00F37D9A"/>
    <w:rsid w:val="00F60EC3"/>
    <w:rsid w:val="00F61E0E"/>
    <w:rsid w:val="00F72449"/>
    <w:rsid w:val="00F875D4"/>
    <w:rsid w:val="00F8771C"/>
    <w:rsid w:val="00F94703"/>
    <w:rsid w:val="00FA3628"/>
    <w:rsid w:val="00FC123F"/>
    <w:rsid w:val="00FE0561"/>
    <w:rsid w:val="00FE49ED"/>
    <w:rsid w:val="00FF7F9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5353187"/>
  <w15:chartTrackingRefBased/>
  <w15:docId w15:val="{BFAAA4FD-80AF-47EA-A41E-B7E2B5357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993C2D"/>
    <w:pPr>
      <w:widowControl w:val="0"/>
      <w:wordWrap w:val="0"/>
      <w:autoSpaceDE w:val="0"/>
      <w:autoSpaceDN w:val="0"/>
    </w:pPr>
    <w:rPr>
      <w:rFonts w:ascii="Times New Roman" w:hAnsi="Times New Roman" w:cs="Times New Roman"/>
      <w:sz w:val="22"/>
    </w:rPr>
  </w:style>
  <w:style w:type="paragraph" w:styleId="1">
    <w:name w:val="heading 1"/>
    <w:basedOn w:val="a1"/>
    <w:next w:val="a1"/>
    <w:link w:val="1Char"/>
    <w:qFormat/>
    <w:rsid w:val="00D3700D"/>
    <w:pPr>
      <w:keepNext/>
      <w:widowControl/>
      <w:wordWrap/>
      <w:autoSpaceDE/>
      <w:autoSpaceDN/>
      <w:spacing w:before="240" w:after="60" w:line="240" w:lineRule="auto"/>
      <w:jc w:val="left"/>
      <w:outlineLvl w:val="0"/>
    </w:pPr>
    <w:rPr>
      <w:rFonts w:eastAsia="Times New Roman"/>
      <w:b/>
      <w:bCs/>
      <w:kern w:val="32"/>
      <w:sz w:val="28"/>
      <w:szCs w:val="24"/>
      <w:lang w:eastAsia="en-US"/>
    </w:rPr>
  </w:style>
  <w:style w:type="paragraph" w:styleId="21">
    <w:name w:val="heading 2"/>
    <w:basedOn w:val="a1"/>
    <w:next w:val="a1"/>
    <w:link w:val="2Char"/>
    <w:semiHidden/>
    <w:qFormat/>
    <w:rsid w:val="00225E6C"/>
    <w:pPr>
      <w:keepNext/>
      <w:widowControl/>
      <w:wordWrap/>
      <w:autoSpaceDE/>
      <w:autoSpaceDN/>
      <w:spacing w:before="240" w:after="60" w:line="240" w:lineRule="auto"/>
      <w:jc w:val="left"/>
      <w:outlineLvl w:val="1"/>
    </w:pPr>
    <w:rPr>
      <w:rFonts w:ascii="Cambria" w:hAnsi="Cambria"/>
      <w:b/>
      <w:bCs/>
      <w:i/>
      <w:iCs/>
      <w:kern w:val="0"/>
      <w:sz w:val="28"/>
      <w:szCs w:val="28"/>
      <w:lang w:eastAsia="en-US"/>
    </w:rPr>
  </w:style>
  <w:style w:type="paragraph" w:styleId="31">
    <w:name w:val="heading 3"/>
    <w:basedOn w:val="a1"/>
    <w:next w:val="a1"/>
    <w:link w:val="3Char"/>
    <w:semiHidden/>
    <w:qFormat/>
    <w:rsid w:val="00225E6C"/>
    <w:pPr>
      <w:keepNext/>
      <w:widowControl/>
      <w:wordWrap/>
      <w:autoSpaceDE/>
      <w:autoSpaceDN/>
      <w:spacing w:after="0" w:line="480" w:lineRule="auto"/>
      <w:jc w:val="left"/>
      <w:outlineLvl w:val="2"/>
    </w:pPr>
    <w:rPr>
      <w:rFonts w:ascii="Times" w:eastAsia="Times" w:hAnsi="Times"/>
      <w:b/>
      <w:kern w:val="0"/>
      <w:sz w:val="24"/>
      <w:szCs w:val="20"/>
      <w:lang w:eastAsia="en-US"/>
    </w:rPr>
  </w:style>
  <w:style w:type="paragraph" w:styleId="41">
    <w:name w:val="heading 4"/>
    <w:basedOn w:val="a1"/>
    <w:next w:val="a1"/>
    <w:link w:val="4Char"/>
    <w:semiHidden/>
    <w:qFormat/>
    <w:rsid w:val="00225E6C"/>
    <w:pPr>
      <w:keepNext/>
      <w:widowControl/>
      <w:wordWrap/>
      <w:autoSpaceDE/>
      <w:autoSpaceDN/>
      <w:spacing w:after="0" w:line="480" w:lineRule="auto"/>
      <w:jc w:val="left"/>
      <w:outlineLvl w:val="3"/>
    </w:pPr>
    <w:rPr>
      <w:rFonts w:ascii="Times" w:hAnsi="Times"/>
      <w:b/>
      <w:color w:val="0000FF"/>
      <w:kern w:val="0"/>
      <w:sz w:val="44"/>
      <w:szCs w:val="20"/>
      <w:lang w:eastAsia="en-US"/>
    </w:rPr>
  </w:style>
  <w:style w:type="paragraph" w:styleId="51">
    <w:name w:val="heading 5"/>
    <w:basedOn w:val="a1"/>
    <w:next w:val="a1"/>
    <w:link w:val="5Char"/>
    <w:semiHidden/>
    <w:qFormat/>
    <w:rsid w:val="00225E6C"/>
    <w:pPr>
      <w:widowControl/>
      <w:wordWrap/>
      <w:autoSpaceDE/>
      <w:autoSpaceDN/>
      <w:spacing w:before="240" w:after="60" w:line="240" w:lineRule="auto"/>
      <w:jc w:val="left"/>
      <w:outlineLvl w:val="4"/>
    </w:pPr>
    <w:rPr>
      <w:rFonts w:ascii="Calibri" w:hAnsi="Calibri"/>
      <w:b/>
      <w:bCs/>
      <w:i/>
      <w:iCs/>
      <w:kern w:val="0"/>
      <w:sz w:val="26"/>
      <w:szCs w:val="26"/>
      <w:lang w:eastAsia="en-US"/>
    </w:rPr>
  </w:style>
  <w:style w:type="paragraph" w:styleId="6">
    <w:name w:val="heading 6"/>
    <w:basedOn w:val="a1"/>
    <w:next w:val="a1"/>
    <w:link w:val="6Char"/>
    <w:semiHidden/>
    <w:qFormat/>
    <w:rsid w:val="00225E6C"/>
    <w:pPr>
      <w:widowControl/>
      <w:wordWrap/>
      <w:autoSpaceDE/>
      <w:autoSpaceDN/>
      <w:spacing w:before="240" w:after="60" w:line="240" w:lineRule="auto"/>
      <w:jc w:val="left"/>
      <w:outlineLvl w:val="5"/>
    </w:pPr>
    <w:rPr>
      <w:rFonts w:ascii="Calibri" w:hAnsi="Calibri"/>
      <w:b/>
      <w:bCs/>
      <w:kern w:val="0"/>
      <w:lang w:eastAsia="en-US"/>
    </w:rPr>
  </w:style>
  <w:style w:type="paragraph" w:styleId="7">
    <w:name w:val="heading 7"/>
    <w:basedOn w:val="a1"/>
    <w:next w:val="a1"/>
    <w:link w:val="7Char"/>
    <w:semiHidden/>
    <w:qFormat/>
    <w:rsid w:val="00225E6C"/>
    <w:pPr>
      <w:widowControl/>
      <w:wordWrap/>
      <w:autoSpaceDE/>
      <w:autoSpaceDN/>
      <w:spacing w:before="240" w:after="60" w:line="240" w:lineRule="auto"/>
      <w:jc w:val="left"/>
      <w:outlineLvl w:val="6"/>
    </w:pPr>
    <w:rPr>
      <w:rFonts w:ascii="Calibri" w:hAnsi="Calibri"/>
      <w:kern w:val="0"/>
      <w:sz w:val="24"/>
      <w:szCs w:val="24"/>
      <w:lang w:eastAsia="en-US"/>
    </w:rPr>
  </w:style>
  <w:style w:type="paragraph" w:styleId="8">
    <w:name w:val="heading 8"/>
    <w:basedOn w:val="a1"/>
    <w:next w:val="a1"/>
    <w:link w:val="8Char"/>
    <w:semiHidden/>
    <w:qFormat/>
    <w:rsid w:val="00225E6C"/>
    <w:pPr>
      <w:widowControl/>
      <w:wordWrap/>
      <w:autoSpaceDE/>
      <w:autoSpaceDN/>
      <w:spacing w:before="240" w:after="60" w:line="240" w:lineRule="auto"/>
      <w:jc w:val="left"/>
      <w:outlineLvl w:val="7"/>
    </w:pPr>
    <w:rPr>
      <w:rFonts w:ascii="Calibri" w:hAnsi="Calibri"/>
      <w:i/>
      <w:iCs/>
      <w:kern w:val="0"/>
      <w:sz w:val="24"/>
      <w:szCs w:val="24"/>
      <w:lang w:eastAsia="en-US"/>
    </w:rPr>
  </w:style>
  <w:style w:type="paragraph" w:styleId="9">
    <w:name w:val="heading 9"/>
    <w:basedOn w:val="a1"/>
    <w:next w:val="a1"/>
    <w:link w:val="9Char"/>
    <w:semiHidden/>
    <w:qFormat/>
    <w:rsid w:val="00225E6C"/>
    <w:pPr>
      <w:widowControl/>
      <w:wordWrap/>
      <w:autoSpaceDE/>
      <w:autoSpaceDN/>
      <w:spacing w:before="240" w:after="60" w:line="240" w:lineRule="auto"/>
      <w:jc w:val="left"/>
      <w:outlineLvl w:val="8"/>
    </w:pPr>
    <w:rPr>
      <w:rFonts w:ascii="Cambria" w:hAnsi="Cambria"/>
      <w:kern w:val="0"/>
      <w:lang w:eastAsia="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제목 1 Char"/>
    <w:basedOn w:val="a2"/>
    <w:link w:val="1"/>
    <w:rsid w:val="00D3700D"/>
    <w:rPr>
      <w:rFonts w:ascii="Times New Roman" w:eastAsia="Times New Roman" w:hAnsi="Times New Roman" w:cs="Times New Roman"/>
      <w:b/>
      <w:bCs/>
      <w:kern w:val="32"/>
      <w:sz w:val="28"/>
      <w:szCs w:val="24"/>
      <w:lang w:eastAsia="en-US"/>
    </w:rPr>
  </w:style>
  <w:style w:type="character" w:customStyle="1" w:styleId="2Char">
    <w:name w:val="제목 2 Char"/>
    <w:basedOn w:val="a2"/>
    <w:link w:val="21"/>
    <w:semiHidden/>
    <w:rsid w:val="00225E6C"/>
    <w:rPr>
      <w:rFonts w:ascii="Cambria" w:hAnsi="Cambria" w:cs="Times New Roman"/>
      <w:b/>
      <w:bCs/>
      <w:i/>
      <w:iCs/>
      <w:kern w:val="0"/>
      <w:sz w:val="28"/>
      <w:szCs w:val="28"/>
      <w:lang w:eastAsia="en-US"/>
    </w:rPr>
  </w:style>
  <w:style w:type="character" w:customStyle="1" w:styleId="3Char">
    <w:name w:val="제목 3 Char"/>
    <w:basedOn w:val="a2"/>
    <w:link w:val="31"/>
    <w:semiHidden/>
    <w:rsid w:val="00225E6C"/>
    <w:rPr>
      <w:rFonts w:ascii="Times" w:eastAsia="Times" w:hAnsi="Times" w:cs="Times New Roman"/>
      <w:b/>
      <w:kern w:val="0"/>
      <w:sz w:val="24"/>
      <w:szCs w:val="20"/>
      <w:lang w:eastAsia="en-US"/>
    </w:rPr>
  </w:style>
  <w:style w:type="character" w:customStyle="1" w:styleId="4Char">
    <w:name w:val="제목 4 Char"/>
    <w:basedOn w:val="a2"/>
    <w:link w:val="41"/>
    <w:semiHidden/>
    <w:rsid w:val="00225E6C"/>
    <w:rPr>
      <w:rFonts w:ascii="Times" w:hAnsi="Times" w:cs="Times New Roman"/>
      <w:b/>
      <w:color w:val="0000FF"/>
      <w:kern w:val="0"/>
      <w:sz w:val="44"/>
      <w:szCs w:val="20"/>
      <w:lang w:eastAsia="en-US"/>
    </w:rPr>
  </w:style>
  <w:style w:type="character" w:customStyle="1" w:styleId="5Char">
    <w:name w:val="제목 5 Char"/>
    <w:basedOn w:val="a2"/>
    <w:link w:val="51"/>
    <w:semiHidden/>
    <w:rsid w:val="00225E6C"/>
    <w:rPr>
      <w:rFonts w:ascii="Calibri" w:hAnsi="Calibri" w:cs="Times New Roman"/>
      <w:b/>
      <w:bCs/>
      <w:i/>
      <w:iCs/>
      <w:kern w:val="0"/>
      <w:sz w:val="26"/>
      <w:szCs w:val="26"/>
      <w:lang w:eastAsia="en-US"/>
    </w:rPr>
  </w:style>
  <w:style w:type="character" w:customStyle="1" w:styleId="6Char">
    <w:name w:val="제목 6 Char"/>
    <w:basedOn w:val="a2"/>
    <w:link w:val="6"/>
    <w:semiHidden/>
    <w:rsid w:val="00225E6C"/>
    <w:rPr>
      <w:rFonts w:ascii="Calibri" w:hAnsi="Calibri" w:cs="Times New Roman"/>
      <w:b/>
      <w:bCs/>
      <w:kern w:val="0"/>
      <w:sz w:val="22"/>
      <w:lang w:eastAsia="en-US"/>
    </w:rPr>
  </w:style>
  <w:style w:type="character" w:customStyle="1" w:styleId="7Char">
    <w:name w:val="제목 7 Char"/>
    <w:basedOn w:val="a2"/>
    <w:link w:val="7"/>
    <w:semiHidden/>
    <w:rsid w:val="00225E6C"/>
    <w:rPr>
      <w:rFonts w:ascii="Calibri" w:hAnsi="Calibri" w:cs="Times New Roman"/>
      <w:kern w:val="0"/>
      <w:sz w:val="24"/>
      <w:szCs w:val="24"/>
      <w:lang w:eastAsia="en-US"/>
    </w:rPr>
  </w:style>
  <w:style w:type="character" w:customStyle="1" w:styleId="8Char">
    <w:name w:val="제목 8 Char"/>
    <w:basedOn w:val="a2"/>
    <w:link w:val="8"/>
    <w:semiHidden/>
    <w:rsid w:val="00225E6C"/>
    <w:rPr>
      <w:rFonts w:ascii="Calibri" w:hAnsi="Calibri" w:cs="Times New Roman"/>
      <w:i/>
      <w:iCs/>
      <w:kern w:val="0"/>
      <w:sz w:val="24"/>
      <w:szCs w:val="24"/>
      <w:lang w:eastAsia="en-US"/>
    </w:rPr>
  </w:style>
  <w:style w:type="character" w:customStyle="1" w:styleId="9Char">
    <w:name w:val="제목 9 Char"/>
    <w:basedOn w:val="a2"/>
    <w:link w:val="9"/>
    <w:semiHidden/>
    <w:rsid w:val="00225E6C"/>
    <w:rPr>
      <w:rFonts w:ascii="Cambria" w:hAnsi="Cambria" w:cs="Times New Roman"/>
      <w:kern w:val="0"/>
      <w:sz w:val="22"/>
      <w:lang w:eastAsia="en-US"/>
    </w:rPr>
  </w:style>
  <w:style w:type="character" w:styleId="a5">
    <w:name w:val="page number"/>
    <w:basedOn w:val="a2"/>
    <w:semiHidden/>
    <w:rsid w:val="00225E6C"/>
  </w:style>
  <w:style w:type="paragraph" w:customStyle="1" w:styleId="SMHeading">
    <w:name w:val="SM Heading"/>
    <w:basedOn w:val="1"/>
    <w:rsid w:val="00225E6C"/>
  </w:style>
  <w:style w:type="paragraph" w:customStyle="1" w:styleId="SMSubheading">
    <w:name w:val="SM Subheading"/>
    <w:basedOn w:val="a1"/>
    <w:rsid w:val="00225E6C"/>
    <w:pPr>
      <w:widowControl/>
      <w:wordWrap/>
      <w:autoSpaceDE/>
      <w:autoSpaceDN/>
      <w:spacing w:after="0" w:line="240" w:lineRule="auto"/>
      <w:jc w:val="left"/>
    </w:pPr>
    <w:rPr>
      <w:kern w:val="0"/>
      <w:sz w:val="24"/>
      <w:szCs w:val="20"/>
      <w:u w:val="single"/>
      <w:lang w:eastAsia="en-US"/>
    </w:rPr>
  </w:style>
  <w:style w:type="paragraph" w:customStyle="1" w:styleId="SMText">
    <w:name w:val="SM Text"/>
    <w:basedOn w:val="a1"/>
    <w:link w:val="SMTextChar"/>
    <w:rsid w:val="00225E6C"/>
    <w:pPr>
      <w:widowControl/>
      <w:wordWrap/>
      <w:autoSpaceDE/>
      <w:autoSpaceDN/>
      <w:spacing w:after="0" w:line="240" w:lineRule="auto"/>
      <w:ind w:firstLine="480"/>
      <w:jc w:val="left"/>
    </w:pPr>
    <w:rPr>
      <w:kern w:val="0"/>
      <w:sz w:val="24"/>
      <w:szCs w:val="20"/>
      <w:lang w:eastAsia="en-US"/>
    </w:rPr>
  </w:style>
  <w:style w:type="paragraph" w:customStyle="1" w:styleId="SMcaption">
    <w:name w:val="SM caption"/>
    <w:basedOn w:val="SMText"/>
    <w:rsid w:val="00225E6C"/>
    <w:pPr>
      <w:ind w:firstLine="0"/>
    </w:pPr>
  </w:style>
  <w:style w:type="paragraph" w:styleId="a6">
    <w:name w:val="Balloon Text"/>
    <w:basedOn w:val="a1"/>
    <w:link w:val="Char"/>
    <w:semiHidden/>
    <w:rsid w:val="00225E6C"/>
    <w:pPr>
      <w:widowControl/>
      <w:wordWrap/>
      <w:autoSpaceDE/>
      <w:autoSpaceDN/>
      <w:spacing w:after="0" w:line="240" w:lineRule="auto"/>
      <w:jc w:val="left"/>
    </w:pPr>
    <w:rPr>
      <w:rFonts w:ascii="Tahoma" w:hAnsi="Tahoma" w:cs="Tahoma"/>
      <w:kern w:val="0"/>
      <w:sz w:val="16"/>
      <w:szCs w:val="16"/>
      <w:lang w:eastAsia="en-US"/>
    </w:rPr>
  </w:style>
  <w:style w:type="character" w:customStyle="1" w:styleId="Char">
    <w:name w:val="풍선 도움말 텍스트 Char"/>
    <w:basedOn w:val="a2"/>
    <w:link w:val="a6"/>
    <w:semiHidden/>
    <w:rsid w:val="00225E6C"/>
    <w:rPr>
      <w:rFonts w:ascii="Tahoma" w:hAnsi="Tahoma" w:cs="Tahoma"/>
      <w:kern w:val="0"/>
      <w:sz w:val="16"/>
      <w:szCs w:val="16"/>
      <w:lang w:eastAsia="en-US"/>
    </w:rPr>
  </w:style>
  <w:style w:type="paragraph" w:styleId="a7">
    <w:name w:val="Bibliography"/>
    <w:basedOn w:val="a1"/>
    <w:next w:val="a1"/>
    <w:uiPriority w:val="37"/>
    <w:semiHidden/>
    <w:rsid w:val="00225E6C"/>
    <w:pPr>
      <w:widowControl/>
      <w:wordWrap/>
      <w:autoSpaceDE/>
      <w:autoSpaceDN/>
      <w:spacing w:after="0" w:line="240" w:lineRule="auto"/>
      <w:jc w:val="left"/>
    </w:pPr>
    <w:rPr>
      <w:kern w:val="0"/>
      <w:sz w:val="24"/>
      <w:szCs w:val="20"/>
      <w:lang w:eastAsia="en-US"/>
    </w:rPr>
  </w:style>
  <w:style w:type="paragraph" w:styleId="a8">
    <w:name w:val="Block Text"/>
    <w:basedOn w:val="a1"/>
    <w:semiHidden/>
    <w:rsid w:val="00225E6C"/>
    <w:pPr>
      <w:widowControl/>
      <w:wordWrap/>
      <w:autoSpaceDE/>
      <w:autoSpaceDN/>
      <w:spacing w:after="120" w:line="240" w:lineRule="auto"/>
      <w:ind w:left="1440" w:right="1440"/>
      <w:jc w:val="left"/>
    </w:pPr>
    <w:rPr>
      <w:kern w:val="0"/>
      <w:sz w:val="24"/>
      <w:szCs w:val="20"/>
      <w:lang w:eastAsia="en-US"/>
    </w:rPr>
  </w:style>
  <w:style w:type="paragraph" w:styleId="a9">
    <w:name w:val="Body Text"/>
    <w:basedOn w:val="a1"/>
    <w:link w:val="Char0"/>
    <w:semiHidden/>
    <w:rsid w:val="00225E6C"/>
    <w:pPr>
      <w:widowControl/>
      <w:wordWrap/>
      <w:autoSpaceDE/>
      <w:autoSpaceDN/>
      <w:spacing w:after="120" w:line="240" w:lineRule="auto"/>
      <w:jc w:val="left"/>
    </w:pPr>
    <w:rPr>
      <w:kern w:val="0"/>
      <w:sz w:val="24"/>
      <w:szCs w:val="20"/>
      <w:lang w:eastAsia="en-US"/>
    </w:rPr>
  </w:style>
  <w:style w:type="character" w:customStyle="1" w:styleId="Char0">
    <w:name w:val="본문 Char"/>
    <w:basedOn w:val="a2"/>
    <w:link w:val="a9"/>
    <w:semiHidden/>
    <w:rsid w:val="00225E6C"/>
    <w:rPr>
      <w:rFonts w:ascii="Times New Roman" w:hAnsi="Times New Roman" w:cs="Times New Roman"/>
      <w:kern w:val="0"/>
      <w:sz w:val="24"/>
      <w:szCs w:val="20"/>
      <w:lang w:eastAsia="en-US"/>
    </w:rPr>
  </w:style>
  <w:style w:type="paragraph" w:styleId="22">
    <w:name w:val="Body Text 2"/>
    <w:basedOn w:val="a1"/>
    <w:link w:val="2Char0"/>
    <w:semiHidden/>
    <w:rsid w:val="00225E6C"/>
    <w:pPr>
      <w:widowControl/>
      <w:wordWrap/>
      <w:autoSpaceDE/>
      <w:autoSpaceDN/>
      <w:spacing w:after="120" w:line="480" w:lineRule="auto"/>
      <w:jc w:val="left"/>
    </w:pPr>
    <w:rPr>
      <w:kern w:val="0"/>
      <w:sz w:val="24"/>
      <w:szCs w:val="20"/>
      <w:lang w:eastAsia="en-US"/>
    </w:rPr>
  </w:style>
  <w:style w:type="character" w:customStyle="1" w:styleId="2Char0">
    <w:name w:val="본문 2 Char"/>
    <w:basedOn w:val="a2"/>
    <w:link w:val="22"/>
    <w:semiHidden/>
    <w:rsid w:val="00225E6C"/>
    <w:rPr>
      <w:rFonts w:ascii="Times New Roman" w:hAnsi="Times New Roman" w:cs="Times New Roman"/>
      <w:kern w:val="0"/>
      <w:sz w:val="24"/>
      <w:szCs w:val="20"/>
      <w:lang w:eastAsia="en-US"/>
    </w:rPr>
  </w:style>
  <w:style w:type="paragraph" w:styleId="32">
    <w:name w:val="Body Text 3"/>
    <w:basedOn w:val="a1"/>
    <w:link w:val="3Char0"/>
    <w:semiHidden/>
    <w:rsid w:val="00225E6C"/>
    <w:pPr>
      <w:widowControl/>
      <w:wordWrap/>
      <w:autoSpaceDE/>
      <w:autoSpaceDN/>
      <w:spacing w:after="120" w:line="240" w:lineRule="auto"/>
      <w:jc w:val="left"/>
    </w:pPr>
    <w:rPr>
      <w:kern w:val="0"/>
      <w:sz w:val="16"/>
      <w:szCs w:val="16"/>
      <w:lang w:eastAsia="en-US"/>
    </w:rPr>
  </w:style>
  <w:style w:type="character" w:customStyle="1" w:styleId="3Char0">
    <w:name w:val="본문 3 Char"/>
    <w:basedOn w:val="a2"/>
    <w:link w:val="32"/>
    <w:semiHidden/>
    <w:rsid w:val="00225E6C"/>
    <w:rPr>
      <w:rFonts w:ascii="Times New Roman" w:hAnsi="Times New Roman" w:cs="Times New Roman"/>
      <w:kern w:val="0"/>
      <w:sz w:val="16"/>
      <w:szCs w:val="16"/>
      <w:lang w:eastAsia="en-US"/>
    </w:rPr>
  </w:style>
  <w:style w:type="paragraph" w:styleId="aa">
    <w:name w:val="Body Text First Indent"/>
    <w:basedOn w:val="a9"/>
    <w:link w:val="Char1"/>
    <w:semiHidden/>
    <w:rsid w:val="00225E6C"/>
    <w:pPr>
      <w:ind w:firstLine="210"/>
    </w:pPr>
  </w:style>
  <w:style w:type="character" w:customStyle="1" w:styleId="Char1">
    <w:name w:val="본문 첫 줄 들여쓰기 Char"/>
    <w:basedOn w:val="Char0"/>
    <w:link w:val="aa"/>
    <w:semiHidden/>
    <w:rsid w:val="00225E6C"/>
    <w:rPr>
      <w:rFonts w:ascii="Times New Roman" w:hAnsi="Times New Roman" w:cs="Times New Roman"/>
      <w:kern w:val="0"/>
      <w:sz w:val="24"/>
      <w:szCs w:val="20"/>
      <w:lang w:eastAsia="en-US"/>
    </w:rPr>
  </w:style>
  <w:style w:type="paragraph" w:styleId="ab">
    <w:name w:val="Body Text Indent"/>
    <w:basedOn w:val="a1"/>
    <w:link w:val="Char2"/>
    <w:semiHidden/>
    <w:rsid w:val="00225E6C"/>
    <w:pPr>
      <w:widowControl/>
      <w:wordWrap/>
      <w:autoSpaceDE/>
      <w:autoSpaceDN/>
      <w:spacing w:after="120" w:line="240" w:lineRule="auto"/>
      <w:ind w:left="360"/>
      <w:jc w:val="left"/>
    </w:pPr>
    <w:rPr>
      <w:kern w:val="0"/>
      <w:sz w:val="24"/>
      <w:szCs w:val="20"/>
      <w:lang w:eastAsia="en-US"/>
    </w:rPr>
  </w:style>
  <w:style w:type="character" w:customStyle="1" w:styleId="Char2">
    <w:name w:val="본문 들여쓰기 Char"/>
    <w:basedOn w:val="a2"/>
    <w:link w:val="ab"/>
    <w:semiHidden/>
    <w:rsid w:val="00225E6C"/>
    <w:rPr>
      <w:rFonts w:ascii="Times New Roman" w:hAnsi="Times New Roman" w:cs="Times New Roman"/>
      <w:kern w:val="0"/>
      <w:sz w:val="24"/>
      <w:szCs w:val="20"/>
      <w:lang w:eastAsia="en-US"/>
    </w:rPr>
  </w:style>
  <w:style w:type="paragraph" w:styleId="23">
    <w:name w:val="Body Text First Indent 2"/>
    <w:basedOn w:val="ab"/>
    <w:link w:val="2Char1"/>
    <w:semiHidden/>
    <w:rsid w:val="00225E6C"/>
    <w:pPr>
      <w:ind w:firstLine="210"/>
    </w:pPr>
  </w:style>
  <w:style w:type="character" w:customStyle="1" w:styleId="2Char1">
    <w:name w:val="본문 첫 줄 들여쓰기 2 Char"/>
    <w:basedOn w:val="Char2"/>
    <w:link w:val="23"/>
    <w:semiHidden/>
    <w:rsid w:val="00225E6C"/>
    <w:rPr>
      <w:rFonts w:ascii="Times New Roman" w:hAnsi="Times New Roman" w:cs="Times New Roman"/>
      <w:kern w:val="0"/>
      <w:sz w:val="24"/>
      <w:szCs w:val="20"/>
      <w:lang w:eastAsia="en-US"/>
    </w:rPr>
  </w:style>
  <w:style w:type="paragraph" w:styleId="24">
    <w:name w:val="Body Text Indent 2"/>
    <w:basedOn w:val="a1"/>
    <w:link w:val="2Char2"/>
    <w:semiHidden/>
    <w:rsid w:val="00225E6C"/>
    <w:pPr>
      <w:widowControl/>
      <w:wordWrap/>
      <w:autoSpaceDE/>
      <w:autoSpaceDN/>
      <w:spacing w:after="120" w:line="480" w:lineRule="auto"/>
      <w:ind w:left="360"/>
      <w:jc w:val="left"/>
    </w:pPr>
    <w:rPr>
      <w:kern w:val="0"/>
      <w:sz w:val="24"/>
      <w:szCs w:val="20"/>
      <w:lang w:eastAsia="en-US"/>
    </w:rPr>
  </w:style>
  <w:style w:type="character" w:customStyle="1" w:styleId="2Char2">
    <w:name w:val="본문 들여쓰기 2 Char"/>
    <w:basedOn w:val="a2"/>
    <w:link w:val="24"/>
    <w:semiHidden/>
    <w:rsid w:val="00225E6C"/>
    <w:rPr>
      <w:rFonts w:ascii="Times New Roman" w:hAnsi="Times New Roman" w:cs="Times New Roman"/>
      <w:kern w:val="0"/>
      <w:sz w:val="24"/>
      <w:szCs w:val="20"/>
      <w:lang w:eastAsia="en-US"/>
    </w:rPr>
  </w:style>
  <w:style w:type="paragraph" w:styleId="33">
    <w:name w:val="Body Text Indent 3"/>
    <w:basedOn w:val="a1"/>
    <w:link w:val="3Char1"/>
    <w:semiHidden/>
    <w:rsid w:val="00225E6C"/>
    <w:pPr>
      <w:widowControl/>
      <w:wordWrap/>
      <w:autoSpaceDE/>
      <w:autoSpaceDN/>
      <w:spacing w:after="120" w:line="240" w:lineRule="auto"/>
      <w:ind w:left="360"/>
      <w:jc w:val="left"/>
    </w:pPr>
    <w:rPr>
      <w:kern w:val="0"/>
      <w:sz w:val="16"/>
      <w:szCs w:val="16"/>
      <w:lang w:eastAsia="en-US"/>
    </w:rPr>
  </w:style>
  <w:style w:type="character" w:customStyle="1" w:styleId="3Char1">
    <w:name w:val="본문 들여쓰기 3 Char"/>
    <w:basedOn w:val="a2"/>
    <w:link w:val="33"/>
    <w:semiHidden/>
    <w:rsid w:val="00225E6C"/>
    <w:rPr>
      <w:rFonts w:ascii="Times New Roman" w:hAnsi="Times New Roman" w:cs="Times New Roman"/>
      <w:kern w:val="0"/>
      <w:sz w:val="16"/>
      <w:szCs w:val="16"/>
      <w:lang w:eastAsia="en-US"/>
    </w:rPr>
  </w:style>
  <w:style w:type="paragraph" w:styleId="ac">
    <w:name w:val="caption"/>
    <w:basedOn w:val="a1"/>
    <w:next w:val="a1"/>
    <w:link w:val="Char3"/>
    <w:semiHidden/>
    <w:qFormat/>
    <w:rsid w:val="00225E6C"/>
    <w:pPr>
      <w:widowControl/>
      <w:wordWrap/>
      <w:autoSpaceDE/>
      <w:autoSpaceDN/>
      <w:spacing w:after="0" w:line="240" w:lineRule="auto"/>
      <w:jc w:val="left"/>
    </w:pPr>
    <w:rPr>
      <w:b/>
      <w:bCs/>
      <w:kern w:val="0"/>
      <w:szCs w:val="20"/>
      <w:lang w:eastAsia="en-US"/>
    </w:rPr>
  </w:style>
  <w:style w:type="paragraph" w:styleId="ad">
    <w:name w:val="Closing"/>
    <w:basedOn w:val="a1"/>
    <w:link w:val="Char4"/>
    <w:semiHidden/>
    <w:rsid w:val="00225E6C"/>
    <w:pPr>
      <w:widowControl/>
      <w:wordWrap/>
      <w:autoSpaceDE/>
      <w:autoSpaceDN/>
      <w:spacing w:after="0" w:line="240" w:lineRule="auto"/>
      <w:ind w:left="4320"/>
      <w:jc w:val="left"/>
    </w:pPr>
    <w:rPr>
      <w:kern w:val="0"/>
      <w:sz w:val="24"/>
      <w:szCs w:val="20"/>
      <w:lang w:eastAsia="en-US"/>
    </w:rPr>
  </w:style>
  <w:style w:type="character" w:customStyle="1" w:styleId="Char4">
    <w:name w:val="맺음말 Char"/>
    <w:basedOn w:val="a2"/>
    <w:link w:val="ad"/>
    <w:semiHidden/>
    <w:rsid w:val="00225E6C"/>
    <w:rPr>
      <w:rFonts w:ascii="Times New Roman" w:hAnsi="Times New Roman" w:cs="Times New Roman"/>
      <w:kern w:val="0"/>
      <w:sz w:val="24"/>
      <w:szCs w:val="20"/>
      <w:lang w:eastAsia="en-US"/>
    </w:rPr>
  </w:style>
  <w:style w:type="paragraph" w:styleId="ae">
    <w:name w:val="annotation text"/>
    <w:basedOn w:val="a1"/>
    <w:link w:val="Char5"/>
    <w:semiHidden/>
    <w:rsid w:val="00225E6C"/>
    <w:pPr>
      <w:widowControl/>
      <w:wordWrap/>
      <w:autoSpaceDE/>
      <w:autoSpaceDN/>
      <w:spacing w:after="0" w:line="240" w:lineRule="auto"/>
      <w:jc w:val="left"/>
    </w:pPr>
    <w:rPr>
      <w:kern w:val="0"/>
      <w:szCs w:val="20"/>
      <w:lang w:eastAsia="en-US"/>
    </w:rPr>
  </w:style>
  <w:style w:type="character" w:customStyle="1" w:styleId="Char5">
    <w:name w:val="메모 텍스트 Char"/>
    <w:basedOn w:val="a2"/>
    <w:link w:val="ae"/>
    <w:semiHidden/>
    <w:rsid w:val="00225E6C"/>
    <w:rPr>
      <w:rFonts w:ascii="Times New Roman" w:hAnsi="Times New Roman" w:cs="Times New Roman"/>
      <w:kern w:val="0"/>
      <w:szCs w:val="20"/>
      <w:lang w:eastAsia="en-US"/>
    </w:rPr>
  </w:style>
  <w:style w:type="paragraph" w:styleId="af">
    <w:name w:val="annotation subject"/>
    <w:basedOn w:val="ae"/>
    <w:next w:val="ae"/>
    <w:link w:val="Char6"/>
    <w:semiHidden/>
    <w:rsid w:val="00225E6C"/>
    <w:rPr>
      <w:b/>
      <w:bCs/>
    </w:rPr>
  </w:style>
  <w:style w:type="character" w:customStyle="1" w:styleId="Char6">
    <w:name w:val="메모 주제 Char"/>
    <w:basedOn w:val="Char5"/>
    <w:link w:val="af"/>
    <w:semiHidden/>
    <w:rsid w:val="00225E6C"/>
    <w:rPr>
      <w:rFonts w:ascii="Times New Roman" w:hAnsi="Times New Roman" w:cs="Times New Roman"/>
      <w:b/>
      <w:bCs/>
      <w:kern w:val="0"/>
      <w:szCs w:val="20"/>
      <w:lang w:eastAsia="en-US"/>
    </w:rPr>
  </w:style>
  <w:style w:type="paragraph" w:styleId="af0">
    <w:name w:val="Date"/>
    <w:basedOn w:val="a1"/>
    <w:next w:val="a1"/>
    <w:link w:val="Char7"/>
    <w:semiHidden/>
    <w:rsid w:val="00225E6C"/>
    <w:pPr>
      <w:widowControl/>
      <w:wordWrap/>
      <w:autoSpaceDE/>
      <w:autoSpaceDN/>
      <w:spacing w:after="0" w:line="240" w:lineRule="auto"/>
      <w:jc w:val="left"/>
    </w:pPr>
    <w:rPr>
      <w:kern w:val="0"/>
      <w:sz w:val="24"/>
      <w:szCs w:val="20"/>
      <w:lang w:eastAsia="en-US"/>
    </w:rPr>
  </w:style>
  <w:style w:type="character" w:customStyle="1" w:styleId="Char7">
    <w:name w:val="날짜 Char"/>
    <w:basedOn w:val="a2"/>
    <w:link w:val="af0"/>
    <w:semiHidden/>
    <w:rsid w:val="00225E6C"/>
    <w:rPr>
      <w:rFonts w:ascii="Times New Roman" w:hAnsi="Times New Roman" w:cs="Times New Roman"/>
      <w:kern w:val="0"/>
      <w:sz w:val="24"/>
      <w:szCs w:val="20"/>
      <w:lang w:eastAsia="en-US"/>
    </w:rPr>
  </w:style>
  <w:style w:type="paragraph" w:styleId="af1">
    <w:name w:val="Document Map"/>
    <w:basedOn w:val="a1"/>
    <w:link w:val="Char8"/>
    <w:semiHidden/>
    <w:rsid w:val="00225E6C"/>
    <w:pPr>
      <w:widowControl/>
      <w:wordWrap/>
      <w:autoSpaceDE/>
      <w:autoSpaceDN/>
      <w:spacing w:after="0" w:line="240" w:lineRule="auto"/>
      <w:jc w:val="left"/>
    </w:pPr>
    <w:rPr>
      <w:rFonts w:ascii="Tahoma" w:hAnsi="Tahoma" w:cs="Tahoma"/>
      <w:kern w:val="0"/>
      <w:sz w:val="16"/>
      <w:szCs w:val="16"/>
      <w:lang w:eastAsia="en-US"/>
    </w:rPr>
  </w:style>
  <w:style w:type="character" w:customStyle="1" w:styleId="Char8">
    <w:name w:val="문서 구조 Char"/>
    <w:basedOn w:val="a2"/>
    <w:link w:val="af1"/>
    <w:semiHidden/>
    <w:rsid w:val="00225E6C"/>
    <w:rPr>
      <w:rFonts w:ascii="Tahoma" w:hAnsi="Tahoma" w:cs="Tahoma"/>
      <w:kern w:val="0"/>
      <w:sz w:val="16"/>
      <w:szCs w:val="16"/>
      <w:lang w:eastAsia="en-US"/>
    </w:rPr>
  </w:style>
  <w:style w:type="paragraph" w:styleId="af2">
    <w:name w:val="E-mail Signature"/>
    <w:basedOn w:val="a1"/>
    <w:link w:val="Char9"/>
    <w:semiHidden/>
    <w:rsid w:val="00225E6C"/>
    <w:pPr>
      <w:widowControl/>
      <w:wordWrap/>
      <w:autoSpaceDE/>
      <w:autoSpaceDN/>
      <w:spacing w:after="0" w:line="240" w:lineRule="auto"/>
      <w:jc w:val="left"/>
    </w:pPr>
    <w:rPr>
      <w:kern w:val="0"/>
      <w:sz w:val="24"/>
      <w:szCs w:val="20"/>
      <w:lang w:eastAsia="en-US"/>
    </w:rPr>
  </w:style>
  <w:style w:type="character" w:customStyle="1" w:styleId="Char9">
    <w:name w:val="전자 메일 서명 Char"/>
    <w:basedOn w:val="a2"/>
    <w:link w:val="af2"/>
    <w:semiHidden/>
    <w:rsid w:val="00225E6C"/>
    <w:rPr>
      <w:rFonts w:ascii="Times New Roman" w:hAnsi="Times New Roman" w:cs="Times New Roman"/>
      <w:kern w:val="0"/>
      <w:sz w:val="24"/>
      <w:szCs w:val="20"/>
      <w:lang w:eastAsia="en-US"/>
    </w:rPr>
  </w:style>
  <w:style w:type="paragraph" w:styleId="af3">
    <w:name w:val="endnote text"/>
    <w:basedOn w:val="a1"/>
    <w:link w:val="Chara"/>
    <w:semiHidden/>
    <w:rsid w:val="00225E6C"/>
    <w:pPr>
      <w:widowControl/>
      <w:wordWrap/>
      <w:autoSpaceDE/>
      <w:autoSpaceDN/>
      <w:spacing w:after="0" w:line="240" w:lineRule="auto"/>
      <w:jc w:val="left"/>
    </w:pPr>
    <w:rPr>
      <w:kern w:val="0"/>
      <w:szCs w:val="20"/>
      <w:lang w:eastAsia="en-US"/>
    </w:rPr>
  </w:style>
  <w:style w:type="character" w:customStyle="1" w:styleId="Chara">
    <w:name w:val="미주 텍스트 Char"/>
    <w:basedOn w:val="a2"/>
    <w:link w:val="af3"/>
    <w:semiHidden/>
    <w:rsid w:val="00225E6C"/>
    <w:rPr>
      <w:rFonts w:ascii="Times New Roman" w:hAnsi="Times New Roman" w:cs="Times New Roman"/>
      <w:kern w:val="0"/>
      <w:szCs w:val="20"/>
      <w:lang w:eastAsia="en-US"/>
    </w:rPr>
  </w:style>
  <w:style w:type="paragraph" w:styleId="af4">
    <w:name w:val="envelope address"/>
    <w:basedOn w:val="a1"/>
    <w:semiHidden/>
    <w:rsid w:val="00225E6C"/>
    <w:pPr>
      <w:framePr w:w="7920" w:h="1980" w:hRule="exact" w:hSpace="180" w:wrap="auto" w:hAnchor="page" w:xAlign="center" w:yAlign="bottom"/>
      <w:widowControl/>
      <w:wordWrap/>
      <w:autoSpaceDE/>
      <w:autoSpaceDN/>
      <w:spacing w:after="0" w:line="240" w:lineRule="auto"/>
      <w:ind w:left="2880"/>
      <w:jc w:val="left"/>
    </w:pPr>
    <w:rPr>
      <w:rFonts w:ascii="Cambria" w:hAnsi="Cambria"/>
      <w:kern w:val="0"/>
      <w:sz w:val="24"/>
      <w:szCs w:val="24"/>
      <w:lang w:eastAsia="en-US"/>
    </w:rPr>
  </w:style>
  <w:style w:type="paragraph" w:styleId="af5">
    <w:name w:val="envelope return"/>
    <w:basedOn w:val="a1"/>
    <w:semiHidden/>
    <w:rsid w:val="00225E6C"/>
    <w:pPr>
      <w:widowControl/>
      <w:wordWrap/>
      <w:autoSpaceDE/>
      <w:autoSpaceDN/>
      <w:spacing w:after="0" w:line="240" w:lineRule="auto"/>
      <w:jc w:val="left"/>
    </w:pPr>
    <w:rPr>
      <w:rFonts w:ascii="Cambria" w:hAnsi="Cambria"/>
      <w:kern w:val="0"/>
      <w:szCs w:val="20"/>
      <w:lang w:eastAsia="en-US"/>
    </w:rPr>
  </w:style>
  <w:style w:type="paragraph" w:styleId="af6">
    <w:name w:val="footer"/>
    <w:basedOn w:val="a1"/>
    <w:link w:val="Charb"/>
    <w:semiHidden/>
    <w:rsid w:val="00225E6C"/>
    <w:pPr>
      <w:widowControl/>
      <w:tabs>
        <w:tab w:val="center" w:pos="4680"/>
        <w:tab w:val="right" w:pos="9360"/>
      </w:tabs>
      <w:wordWrap/>
      <w:autoSpaceDE/>
      <w:autoSpaceDN/>
      <w:spacing w:after="0" w:line="240" w:lineRule="auto"/>
      <w:jc w:val="left"/>
    </w:pPr>
    <w:rPr>
      <w:kern w:val="0"/>
      <w:sz w:val="24"/>
      <w:szCs w:val="20"/>
      <w:lang w:eastAsia="en-US"/>
    </w:rPr>
  </w:style>
  <w:style w:type="character" w:customStyle="1" w:styleId="Charb">
    <w:name w:val="바닥글 Char"/>
    <w:basedOn w:val="a2"/>
    <w:link w:val="af6"/>
    <w:semiHidden/>
    <w:rsid w:val="00225E6C"/>
    <w:rPr>
      <w:rFonts w:ascii="Times New Roman" w:hAnsi="Times New Roman" w:cs="Times New Roman"/>
      <w:kern w:val="0"/>
      <w:sz w:val="24"/>
      <w:szCs w:val="20"/>
      <w:lang w:eastAsia="en-US"/>
    </w:rPr>
  </w:style>
  <w:style w:type="paragraph" w:styleId="af7">
    <w:name w:val="footnote text"/>
    <w:basedOn w:val="a1"/>
    <w:link w:val="Charc"/>
    <w:semiHidden/>
    <w:rsid w:val="00225E6C"/>
    <w:pPr>
      <w:widowControl/>
      <w:wordWrap/>
      <w:autoSpaceDE/>
      <w:autoSpaceDN/>
      <w:spacing w:after="0" w:line="240" w:lineRule="auto"/>
      <w:jc w:val="left"/>
    </w:pPr>
    <w:rPr>
      <w:kern w:val="0"/>
      <w:szCs w:val="20"/>
      <w:lang w:eastAsia="en-US"/>
    </w:rPr>
  </w:style>
  <w:style w:type="character" w:customStyle="1" w:styleId="Charc">
    <w:name w:val="각주 텍스트 Char"/>
    <w:basedOn w:val="a2"/>
    <w:link w:val="af7"/>
    <w:semiHidden/>
    <w:rsid w:val="00225E6C"/>
    <w:rPr>
      <w:rFonts w:ascii="Times New Roman" w:hAnsi="Times New Roman" w:cs="Times New Roman"/>
      <w:kern w:val="0"/>
      <w:szCs w:val="20"/>
      <w:lang w:eastAsia="en-US"/>
    </w:rPr>
  </w:style>
  <w:style w:type="paragraph" w:styleId="af8">
    <w:name w:val="header"/>
    <w:basedOn w:val="a1"/>
    <w:link w:val="Chard"/>
    <w:semiHidden/>
    <w:rsid w:val="00225E6C"/>
    <w:pPr>
      <w:widowControl/>
      <w:tabs>
        <w:tab w:val="center" w:pos="4680"/>
        <w:tab w:val="right" w:pos="9360"/>
      </w:tabs>
      <w:wordWrap/>
      <w:autoSpaceDE/>
      <w:autoSpaceDN/>
      <w:spacing w:after="0" w:line="240" w:lineRule="auto"/>
      <w:jc w:val="left"/>
    </w:pPr>
    <w:rPr>
      <w:kern w:val="0"/>
      <w:sz w:val="24"/>
      <w:szCs w:val="20"/>
      <w:lang w:eastAsia="en-US"/>
    </w:rPr>
  </w:style>
  <w:style w:type="character" w:customStyle="1" w:styleId="Chard">
    <w:name w:val="머리글 Char"/>
    <w:basedOn w:val="a2"/>
    <w:link w:val="af8"/>
    <w:semiHidden/>
    <w:rsid w:val="00225E6C"/>
    <w:rPr>
      <w:rFonts w:ascii="Times New Roman" w:hAnsi="Times New Roman" w:cs="Times New Roman"/>
      <w:kern w:val="0"/>
      <w:sz w:val="24"/>
      <w:szCs w:val="20"/>
      <w:lang w:eastAsia="en-US"/>
    </w:rPr>
  </w:style>
  <w:style w:type="paragraph" w:styleId="HTML">
    <w:name w:val="HTML Address"/>
    <w:basedOn w:val="a1"/>
    <w:link w:val="HTMLChar"/>
    <w:semiHidden/>
    <w:rsid w:val="00225E6C"/>
    <w:pPr>
      <w:widowControl/>
      <w:wordWrap/>
      <w:autoSpaceDE/>
      <w:autoSpaceDN/>
      <w:spacing w:after="0" w:line="240" w:lineRule="auto"/>
      <w:jc w:val="left"/>
    </w:pPr>
    <w:rPr>
      <w:i/>
      <w:iCs/>
      <w:kern w:val="0"/>
      <w:sz w:val="24"/>
      <w:szCs w:val="20"/>
      <w:lang w:eastAsia="en-US"/>
    </w:rPr>
  </w:style>
  <w:style w:type="character" w:customStyle="1" w:styleId="HTMLChar">
    <w:name w:val="HTML 주소 Char"/>
    <w:basedOn w:val="a2"/>
    <w:link w:val="HTML"/>
    <w:semiHidden/>
    <w:rsid w:val="00225E6C"/>
    <w:rPr>
      <w:rFonts w:ascii="Times New Roman" w:hAnsi="Times New Roman" w:cs="Times New Roman"/>
      <w:i/>
      <w:iCs/>
      <w:kern w:val="0"/>
      <w:sz w:val="24"/>
      <w:szCs w:val="20"/>
      <w:lang w:eastAsia="en-US"/>
    </w:rPr>
  </w:style>
  <w:style w:type="paragraph" w:styleId="HTML0">
    <w:name w:val="HTML Preformatted"/>
    <w:basedOn w:val="a1"/>
    <w:link w:val="HTMLChar0"/>
    <w:semiHidden/>
    <w:rsid w:val="00225E6C"/>
    <w:pPr>
      <w:widowControl/>
      <w:wordWrap/>
      <w:autoSpaceDE/>
      <w:autoSpaceDN/>
      <w:spacing w:after="0" w:line="240" w:lineRule="auto"/>
      <w:jc w:val="left"/>
    </w:pPr>
    <w:rPr>
      <w:rFonts w:ascii="Courier New" w:hAnsi="Courier New" w:cs="Courier New"/>
      <w:kern w:val="0"/>
      <w:szCs w:val="20"/>
      <w:lang w:eastAsia="en-US"/>
    </w:rPr>
  </w:style>
  <w:style w:type="character" w:customStyle="1" w:styleId="HTMLChar0">
    <w:name w:val="미리 서식이 지정된 HTML Char"/>
    <w:basedOn w:val="a2"/>
    <w:link w:val="HTML0"/>
    <w:semiHidden/>
    <w:rsid w:val="00225E6C"/>
    <w:rPr>
      <w:rFonts w:ascii="Courier New" w:hAnsi="Courier New" w:cs="Courier New"/>
      <w:kern w:val="0"/>
      <w:szCs w:val="20"/>
      <w:lang w:eastAsia="en-US"/>
    </w:rPr>
  </w:style>
  <w:style w:type="paragraph" w:styleId="10">
    <w:name w:val="index 1"/>
    <w:basedOn w:val="a1"/>
    <w:next w:val="a1"/>
    <w:autoRedefine/>
    <w:semiHidden/>
    <w:rsid w:val="00225E6C"/>
    <w:pPr>
      <w:widowControl/>
      <w:wordWrap/>
      <w:autoSpaceDE/>
      <w:autoSpaceDN/>
      <w:spacing w:after="0" w:line="240" w:lineRule="auto"/>
      <w:ind w:left="240" w:hanging="240"/>
      <w:jc w:val="left"/>
    </w:pPr>
    <w:rPr>
      <w:kern w:val="0"/>
      <w:sz w:val="24"/>
      <w:szCs w:val="20"/>
      <w:lang w:eastAsia="en-US"/>
    </w:rPr>
  </w:style>
  <w:style w:type="paragraph" w:styleId="25">
    <w:name w:val="index 2"/>
    <w:basedOn w:val="a1"/>
    <w:next w:val="a1"/>
    <w:autoRedefine/>
    <w:semiHidden/>
    <w:rsid w:val="00225E6C"/>
    <w:pPr>
      <w:widowControl/>
      <w:wordWrap/>
      <w:autoSpaceDE/>
      <w:autoSpaceDN/>
      <w:spacing w:after="0" w:line="240" w:lineRule="auto"/>
      <w:ind w:left="480" w:hanging="240"/>
      <w:jc w:val="left"/>
    </w:pPr>
    <w:rPr>
      <w:kern w:val="0"/>
      <w:sz w:val="24"/>
      <w:szCs w:val="20"/>
      <w:lang w:eastAsia="en-US"/>
    </w:rPr>
  </w:style>
  <w:style w:type="paragraph" w:styleId="34">
    <w:name w:val="index 3"/>
    <w:basedOn w:val="a1"/>
    <w:next w:val="a1"/>
    <w:autoRedefine/>
    <w:semiHidden/>
    <w:rsid w:val="00225E6C"/>
    <w:pPr>
      <w:widowControl/>
      <w:wordWrap/>
      <w:autoSpaceDE/>
      <w:autoSpaceDN/>
      <w:spacing w:after="0" w:line="240" w:lineRule="auto"/>
      <w:ind w:left="720" w:hanging="240"/>
      <w:jc w:val="left"/>
    </w:pPr>
    <w:rPr>
      <w:kern w:val="0"/>
      <w:sz w:val="24"/>
      <w:szCs w:val="20"/>
      <w:lang w:eastAsia="en-US"/>
    </w:rPr>
  </w:style>
  <w:style w:type="paragraph" w:styleId="42">
    <w:name w:val="index 4"/>
    <w:basedOn w:val="a1"/>
    <w:next w:val="a1"/>
    <w:autoRedefine/>
    <w:semiHidden/>
    <w:rsid w:val="00225E6C"/>
    <w:pPr>
      <w:widowControl/>
      <w:wordWrap/>
      <w:autoSpaceDE/>
      <w:autoSpaceDN/>
      <w:spacing w:after="0" w:line="240" w:lineRule="auto"/>
      <w:ind w:left="960" w:hanging="240"/>
      <w:jc w:val="left"/>
    </w:pPr>
    <w:rPr>
      <w:kern w:val="0"/>
      <w:sz w:val="24"/>
      <w:szCs w:val="20"/>
      <w:lang w:eastAsia="en-US"/>
    </w:rPr>
  </w:style>
  <w:style w:type="paragraph" w:styleId="52">
    <w:name w:val="index 5"/>
    <w:basedOn w:val="a1"/>
    <w:next w:val="a1"/>
    <w:autoRedefine/>
    <w:semiHidden/>
    <w:rsid w:val="00225E6C"/>
    <w:pPr>
      <w:widowControl/>
      <w:wordWrap/>
      <w:autoSpaceDE/>
      <w:autoSpaceDN/>
      <w:spacing w:after="0" w:line="240" w:lineRule="auto"/>
      <w:ind w:left="1200" w:hanging="240"/>
      <w:jc w:val="left"/>
    </w:pPr>
    <w:rPr>
      <w:kern w:val="0"/>
      <w:sz w:val="24"/>
      <w:szCs w:val="20"/>
      <w:lang w:eastAsia="en-US"/>
    </w:rPr>
  </w:style>
  <w:style w:type="paragraph" w:styleId="60">
    <w:name w:val="index 6"/>
    <w:basedOn w:val="a1"/>
    <w:next w:val="a1"/>
    <w:autoRedefine/>
    <w:semiHidden/>
    <w:rsid w:val="00225E6C"/>
    <w:pPr>
      <w:widowControl/>
      <w:wordWrap/>
      <w:autoSpaceDE/>
      <w:autoSpaceDN/>
      <w:spacing w:after="0" w:line="240" w:lineRule="auto"/>
      <w:ind w:left="1440" w:hanging="240"/>
      <w:jc w:val="left"/>
    </w:pPr>
    <w:rPr>
      <w:kern w:val="0"/>
      <w:sz w:val="24"/>
      <w:szCs w:val="20"/>
      <w:lang w:eastAsia="en-US"/>
    </w:rPr>
  </w:style>
  <w:style w:type="paragraph" w:styleId="70">
    <w:name w:val="index 7"/>
    <w:basedOn w:val="a1"/>
    <w:next w:val="a1"/>
    <w:autoRedefine/>
    <w:semiHidden/>
    <w:rsid w:val="00225E6C"/>
    <w:pPr>
      <w:widowControl/>
      <w:wordWrap/>
      <w:autoSpaceDE/>
      <w:autoSpaceDN/>
      <w:spacing w:after="0" w:line="240" w:lineRule="auto"/>
      <w:ind w:left="1680" w:hanging="240"/>
      <w:jc w:val="left"/>
    </w:pPr>
    <w:rPr>
      <w:kern w:val="0"/>
      <w:sz w:val="24"/>
      <w:szCs w:val="20"/>
      <w:lang w:eastAsia="en-US"/>
    </w:rPr>
  </w:style>
  <w:style w:type="paragraph" w:styleId="80">
    <w:name w:val="index 8"/>
    <w:basedOn w:val="a1"/>
    <w:next w:val="a1"/>
    <w:autoRedefine/>
    <w:semiHidden/>
    <w:rsid w:val="00225E6C"/>
    <w:pPr>
      <w:widowControl/>
      <w:wordWrap/>
      <w:autoSpaceDE/>
      <w:autoSpaceDN/>
      <w:spacing w:after="0" w:line="240" w:lineRule="auto"/>
      <w:ind w:left="1920" w:hanging="240"/>
      <w:jc w:val="left"/>
    </w:pPr>
    <w:rPr>
      <w:kern w:val="0"/>
      <w:sz w:val="24"/>
      <w:szCs w:val="20"/>
      <w:lang w:eastAsia="en-US"/>
    </w:rPr>
  </w:style>
  <w:style w:type="paragraph" w:styleId="90">
    <w:name w:val="index 9"/>
    <w:basedOn w:val="a1"/>
    <w:next w:val="a1"/>
    <w:autoRedefine/>
    <w:semiHidden/>
    <w:rsid w:val="00225E6C"/>
    <w:pPr>
      <w:widowControl/>
      <w:wordWrap/>
      <w:autoSpaceDE/>
      <w:autoSpaceDN/>
      <w:spacing w:after="0" w:line="240" w:lineRule="auto"/>
      <w:ind w:left="2160" w:hanging="240"/>
      <w:jc w:val="left"/>
    </w:pPr>
    <w:rPr>
      <w:kern w:val="0"/>
      <w:sz w:val="24"/>
      <w:szCs w:val="20"/>
      <w:lang w:eastAsia="en-US"/>
    </w:rPr>
  </w:style>
  <w:style w:type="paragraph" w:styleId="af9">
    <w:name w:val="index heading"/>
    <w:basedOn w:val="a1"/>
    <w:next w:val="10"/>
    <w:semiHidden/>
    <w:rsid w:val="00225E6C"/>
    <w:pPr>
      <w:widowControl/>
      <w:wordWrap/>
      <w:autoSpaceDE/>
      <w:autoSpaceDN/>
      <w:spacing w:after="0" w:line="240" w:lineRule="auto"/>
      <w:jc w:val="left"/>
    </w:pPr>
    <w:rPr>
      <w:rFonts w:ascii="Cambria" w:hAnsi="Cambria"/>
      <w:b/>
      <w:bCs/>
      <w:kern w:val="0"/>
      <w:sz w:val="24"/>
      <w:szCs w:val="20"/>
      <w:lang w:eastAsia="en-US"/>
    </w:rPr>
  </w:style>
  <w:style w:type="paragraph" w:styleId="afa">
    <w:name w:val="Intense Quote"/>
    <w:basedOn w:val="a1"/>
    <w:next w:val="a1"/>
    <w:link w:val="Chare"/>
    <w:uiPriority w:val="30"/>
    <w:qFormat/>
    <w:rsid w:val="00225E6C"/>
    <w:pPr>
      <w:widowControl/>
      <w:pBdr>
        <w:bottom w:val="single" w:sz="4" w:space="4" w:color="4F81BD"/>
      </w:pBdr>
      <w:wordWrap/>
      <w:autoSpaceDE/>
      <w:autoSpaceDN/>
      <w:spacing w:before="200" w:after="280" w:line="240" w:lineRule="auto"/>
      <w:ind w:left="936" w:right="936"/>
      <w:jc w:val="left"/>
    </w:pPr>
    <w:rPr>
      <w:b/>
      <w:bCs/>
      <w:i/>
      <w:iCs/>
      <w:color w:val="4F81BD"/>
      <w:kern w:val="0"/>
      <w:sz w:val="24"/>
      <w:szCs w:val="20"/>
      <w:lang w:eastAsia="en-US"/>
    </w:rPr>
  </w:style>
  <w:style w:type="character" w:customStyle="1" w:styleId="Chare">
    <w:name w:val="강한 인용 Char"/>
    <w:basedOn w:val="a2"/>
    <w:link w:val="afa"/>
    <w:uiPriority w:val="30"/>
    <w:rsid w:val="00225E6C"/>
    <w:rPr>
      <w:rFonts w:ascii="Times New Roman" w:hAnsi="Times New Roman" w:cs="Times New Roman"/>
      <w:b/>
      <w:bCs/>
      <w:i/>
      <w:iCs/>
      <w:color w:val="4F81BD"/>
      <w:kern w:val="0"/>
      <w:sz w:val="24"/>
      <w:szCs w:val="20"/>
      <w:lang w:eastAsia="en-US"/>
    </w:rPr>
  </w:style>
  <w:style w:type="paragraph" w:styleId="afb">
    <w:name w:val="List"/>
    <w:basedOn w:val="a1"/>
    <w:semiHidden/>
    <w:rsid w:val="00225E6C"/>
    <w:pPr>
      <w:widowControl/>
      <w:wordWrap/>
      <w:autoSpaceDE/>
      <w:autoSpaceDN/>
      <w:spacing w:after="0" w:line="240" w:lineRule="auto"/>
      <w:ind w:left="360" w:hanging="360"/>
      <w:contextualSpacing/>
      <w:jc w:val="left"/>
    </w:pPr>
    <w:rPr>
      <w:kern w:val="0"/>
      <w:sz w:val="24"/>
      <w:szCs w:val="20"/>
      <w:lang w:eastAsia="en-US"/>
    </w:rPr>
  </w:style>
  <w:style w:type="paragraph" w:styleId="26">
    <w:name w:val="List 2"/>
    <w:basedOn w:val="a1"/>
    <w:semiHidden/>
    <w:rsid w:val="00225E6C"/>
    <w:pPr>
      <w:widowControl/>
      <w:wordWrap/>
      <w:autoSpaceDE/>
      <w:autoSpaceDN/>
      <w:spacing w:after="0" w:line="240" w:lineRule="auto"/>
      <w:ind w:left="720" w:hanging="360"/>
      <w:contextualSpacing/>
      <w:jc w:val="left"/>
    </w:pPr>
    <w:rPr>
      <w:kern w:val="0"/>
      <w:sz w:val="24"/>
      <w:szCs w:val="20"/>
      <w:lang w:eastAsia="en-US"/>
    </w:rPr>
  </w:style>
  <w:style w:type="paragraph" w:styleId="35">
    <w:name w:val="List 3"/>
    <w:basedOn w:val="a1"/>
    <w:semiHidden/>
    <w:rsid w:val="00225E6C"/>
    <w:pPr>
      <w:widowControl/>
      <w:wordWrap/>
      <w:autoSpaceDE/>
      <w:autoSpaceDN/>
      <w:spacing w:after="0" w:line="240" w:lineRule="auto"/>
      <w:ind w:left="1080" w:hanging="360"/>
      <w:contextualSpacing/>
      <w:jc w:val="left"/>
    </w:pPr>
    <w:rPr>
      <w:kern w:val="0"/>
      <w:sz w:val="24"/>
      <w:szCs w:val="20"/>
      <w:lang w:eastAsia="en-US"/>
    </w:rPr>
  </w:style>
  <w:style w:type="paragraph" w:styleId="43">
    <w:name w:val="List 4"/>
    <w:basedOn w:val="a1"/>
    <w:semiHidden/>
    <w:rsid w:val="00225E6C"/>
    <w:pPr>
      <w:widowControl/>
      <w:wordWrap/>
      <w:autoSpaceDE/>
      <w:autoSpaceDN/>
      <w:spacing w:after="0" w:line="240" w:lineRule="auto"/>
      <w:ind w:left="1440" w:hanging="360"/>
      <w:contextualSpacing/>
      <w:jc w:val="left"/>
    </w:pPr>
    <w:rPr>
      <w:kern w:val="0"/>
      <w:sz w:val="24"/>
      <w:szCs w:val="20"/>
      <w:lang w:eastAsia="en-US"/>
    </w:rPr>
  </w:style>
  <w:style w:type="paragraph" w:styleId="53">
    <w:name w:val="List 5"/>
    <w:basedOn w:val="a1"/>
    <w:semiHidden/>
    <w:rsid w:val="00225E6C"/>
    <w:pPr>
      <w:widowControl/>
      <w:wordWrap/>
      <w:autoSpaceDE/>
      <w:autoSpaceDN/>
      <w:spacing w:after="0" w:line="240" w:lineRule="auto"/>
      <w:ind w:left="1800" w:hanging="360"/>
      <w:contextualSpacing/>
      <w:jc w:val="left"/>
    </w:pPr>
    <w:rPr>
      <w:kern w:val="0"/>
      <w:sz w:val="24"/>
      <w:szCs w:val="20"/>
      <w:lang w:eastAsia="en-US"/>
    </w:rPr>
  </w:style>
  <w:style w:type="paragraph" w:styleId="a0">
    <w:name w:val="List Bullet"/>
    <w:basedOn w:val="a1"/>
    <w:semiHidden/>
    <w:rsid w:val="00225E6C"/>
    <w:pPr>
      <w:widowControl/>
      <w:numPr>
        <w:numId w:val="1"/>
      </w:numPr>
      <w:wordWrap/>
      <w:autoSpaceDE/>
      <w:autoSpaceDN/>
      <w:spacing w:after="0" w:line="240" w:lineRule="auto"/>
      <w:contextualSpacing/>
      <w:jc w:val="left"/>
    </w:pPr>
    <w:rPr>
      <w:kern w:val="0"/>
      <w:sz w:val="24"/>
      <w:szCs w:val="20"/>
      <w:lang w:eastAsia="en-US"/>
    </w:rPr>
  </w:style>
  <w:style w:type="paragraph" w:styleId="20">
    <w:name w:val="List Bullet 2"/>
    <w:basedOn w:val="a1"/>
    <w:semiHidden/>
    <w:rsid w:val="00225E6C"/>
    <w:pPr>
      <w:widowControl/>
      <w:numPr>
        <w:numId w:val="2"/>
      </w:numPr>
      <w:wordWrap/>
      <w:autoSpaceDE/>
      <w:autoSpaceDN/>
      <w:spacing w:after="0" w:line="240" w:lineRule="auto"/>
      <w:contextualSpacing/>
      <w:jc w:val="left"/>
    </w:pPr>
    <w:rPr>
      <w:kern w:val="0"/>
      <w:sz w:val="24"/>
      <w:szCs w:val="20"/>
      <w:lang w:eastAsia="en-US"/>
    </w:rPr>
  </w:style>
  <w:style w:type="paragraph" w:styleId="30">
    <w:name w:val="List Bullet 3"/>
    <w:basedOn w:val="a1"/>
    <w:semiHidden/>
    <w:rsid w:val="00225E6C"/>
    <w:pPr>
      <w:widowControl/>
      <w:numPr>
        <w:numId w:val="3"/>
      </w:numPr>
      <w:wordWrap/>
      <w:autoSpaceDE/>
      <w:autoSpaceDN/>
      <w:spacing w:after="0" w:line="240" w:lineRule="auto"/>
      <w:contextualSpacing/>
      <w:jc w:val="left"/>
    </w:pPr>
    <w:rPr>
      <w:kern w:val="0"/>
      <w:sz w:val="24"/>
      <w:szCs w:val="20"/>
      <w:lang w:eastAsia="en-US"/>
    </w:rPr>
  </w:style>
  <w:style w:type="paragraph" w:styleId="40">
    <w:name w:val="List Bullet 4"/>
    <w:basedOn w:val="a1"/>
    <w:semiHidden/>
    <w:rsid w:val="00225E6C"/>
    <w:pPr>
      <w:widowControl/>
      <w:numPr>
        <w:numId w:val="4"/>
      </w:numPr>
      <w:wordWrap/>
      <w:autoSpaceDE/>
      <w:autoSpaceDN/>
      <w:spacing w:after="0" w:line="240" w:lineRule="auto"/>
      <w:contextualSpacing/>
      <w:jc w:val="left"/>
    </w:pPr>
    <w:rPr>
      <w:kern w:val="0"/>
      <w:sz w:val="24"/>
      <w:szCs w:val="20"/>
      <w:lang w:eastAsia="en-US"/>
    </w:rPr>
  </w:style>
  <w:style w:type="paragraph" w:styleId="50">
    <w:name w:val="List Bullet 5"/>
    <w:basedOn w:val="a1"/>
    <w:semiHidden/>
    <w:rsid w:val="00225E6C"/>
    <w:pPr>
      <w:widowControl/>
      <w:numPr>
        <w:numId w:val="5"/>
      </w:numPr>
      <w:wordWrap/>
      <w:autoSpaceDE/>
      <w:autoSpaceDN/>
      <w:spacing w:after="0" w:line="240" w:lineRule="auto"/>
      <w:contextualSpacing/>
      <w:jc w:val="left"/>
    </w:pPr>
    <w:rPr>
      <w:kern w:val="0"/>
      <w:sz w:val="24"/>
      <w:szCs w:val="20"/>
      <w:lang w:eastAsia="en-US"/>
    </w:rPr>
  </w:style>
  <w:style w:type="paragraph" w:styleId="afc">
    <w:name w:val="List Continue"/>
    <w:basedOn w:val="a1"/>
    <w:semiHidden/>
    <w:rsid w:val="00225E6C"/>
    <w:pPr>
      <w:widowControl/>
      <w:wordWrap/>
      <w:autoSpaceDE/>
      <w:autoSpaceDN/>
      <w:spacing w:after="120" w:line="240" w:lineRule="auto"/>
      <w:ind w:left="360"/>
      <w:contextualSpacing/>
      <w:jc w:val="left"/>
    </w:pPr>
    <w:rPr>
      <w:kern w:val="0"/>
      <w:sz w:val="24"/>
      <w:szCs w:val="20"/>
      <w:lang w:eastAsia="en-US"/>
    </w:rPr>
  </w:style>
  <w:style w:type="paragraph" w:styleId="27">
    <w:name w:val="List Continue 2"/>
    <w:basedOn w:val="a1"/>
    <w:semiHidden/>
    <w:rsid w:val="00225E6C"/>
    <w:pPr>
      <w:widowControl/>
      <w:wordWrap/>
      <w:autoSpaceDE/>
      <w:autoSpaceDN/>
      <w:spacing w:after="120" w:line="240" w:lineRule="auto"/>
      <w:ind w:left="720"/>
      <w:contextualSpacing/>
      <w:jc w:val="left"/>
    </w:pPr>
    <w:rPr>
      <w:kern w:val="0"/>
      <w:sz w:val="24"/>
      <w:szCs w:val="20"/>
      <w:lang w:eastAsia="en-US"/>
    </w:rPr>
  </w:style>
  <w:style w:type="paragraph" w:styleId="36">
    <w:name w:val="List Continue 3"/>
    <w:basedOn w:val="a1"/>
    <w:semiHidden/>
    <w:rsid w:val="00225E6C"/>
    <w:pPr>
      <w:widowControl/>
      <w:wordWrap/>
      <w:autoSpaceDE/>
      <w:autoSpaceDN/>
      <w:spacing w:after="120" w:line="240" w:lineRule="auto"/>
      <w:ind w:left="1080"/>
      <w:contextualSpacing/>
      <w:jc w:val="left"/>
    </w:pPr>
    <w:rPr>
      <w:kern w:val="0"/>
      <w:sz w:val="24"/>
      <w:szCs w:val="20"/>
      <w:lang w:eastAsia="en-US"/>
    </w:rPr>
  </w:style>
  <w:style w:type="paragraph" w:styleId="44">
    <w:name w:val="List Continue 4"/>
    <w:basedOn w:val="a1"/>
    <w:semiHidden/>
    <w:rsid w:val="00225E6C"/>
    <w:pPr>
      <w:widowControl/>
      <w:wordWrap/>
      <w:autoSpaceDE/>
      <w:autoSpaceDN/>
      <w:spacing w:after="120" w:line="240" w:lineRule="auto"/>
      <w:ind w:left="1440"/>
      <w:contextualSpacing/>
      <w:jc w:val="left"/>
    </w:pPr>
    <w:rPr>
      <w:kern w:val="0"/>
      <w:sz w:val="24"/>
      <w:szCs w:val="20"/>
      <w:lang w:eastAsia="en-US"/>
    </w:rPr>
  </w:style>
  <w:style w:type="paragraph" w:styleId="54">
    <w:name w:val="List Continue 5"/>
    <w:basedOn w:val="a1"/>
    <w:semiHidden/>
    <w:rsid w:val="00225E6C"/>
    <w:pPr>
      <w:widowControl/>
      <w:wordWrap/>
      <w:autoSpaceDE/>
      <w:autoSpaceDN/>
      <w:spacing w:after="120" w:line="240" w:lineRule="auto"/>
      <w:ind w:left="1800"/>
      <w:contextualSpacing/>
      <w:jc w:val="left"/>
    </w:pPr>
    <w:rPr>
      <w:kern w:val="0"/>
      <w:sz w:val="24"/>
      <w:szCs w:val="20"/>
      <w:lang w:eastAsia="en-US"/>
    </w:rPr>
  </w:style>
  <w:style w:type="paragraph" w:styleId="a">
    <w:name w:val="List Number"/>
    <w:basedOn w:val="a1"/>
    <w:semiHidden/>
    <w:rsid w:val="00225E6C"/>
    <w:pPr>
      <w:widowControl/>
      <w:numPr>
        <w:numId w:val="6"/>
      </w:numPr>
      <w:wordWrap/>
      <w:autoSpaceDE/>
      <w:autoSpaceDN/>
      <w:spacing w:after="0" w:line="240" w:lineRule="auto"/>
      <w:contextualSpacing/>
      <w:jc w:val="left"/>
    </w:pPr>
    <w:rPr>
      <w:kern w:val="0"/>
      <w:sz w:val="24"/>
      <w:szCs w:val="20"/>
      <w:lang w:eastAsia="en-US"/>
    </w:rPr>
  </w:style>
  <w:style w:type="paragraph" w:styleId="2">
    <w:name w:val="List Number 2"/>
    <w:basedOn w:val="a1"/>
    <w:semiHidden/>
    <w:rsid w:val="00225E6C"/>
    <w:pPr>
      <w:widowControl/>
      <w:numPr>
        <w:numId w:val="7"/>
      </w:numPr>
      <w:wordWrap/>
      <w:autoSpaceDE/>
      <w:autoSpaceDN/>
      <w:spacing w:after="0" w:line="240" w:lineRule="auto"/>
      <w:contextualSpacing/>
      <w:jc w:val="left"/>
    </w:pPr>
    <w:rPr>
      <w:kern w:val="0"/>
      <w:sz w:val="24"/>
      <w:szCs w:val="20"/>
      <w:lang w:eastAsia="en-US"/>
    </w:rPr>
  </w:style>
  <w:style w:type="paragraph" w:styleId="3">
    <w:name w:val="List Number 3"/>
    <w:basedOn w:val="a1"/>
    <w:semiHidden/>
    <w:rsid w:val="00225E6C"/>
    <w:pPr>
      <w:widowControl/>
      <w:numPr>
        <w:numId w:val="8"/>
      </w:numPr>
      <w:wordWrap/>
      <w:autoSpaceDE/>
      <w:autoSpaceDN/>
      <w:spacing w:after="0" w:line="240" w:lineRule="auto"/>
      <w:contextualSpacing/>
      <w:jc w:val="left"/>
    </w:pPr>
    <w:rPr>
      <w:kern w:val="0"/>
      <w:sz w:val="24"/>
      <w:szCs w:val="20"/>
      <w:lang w:eastAsia="en-US"/>
    </w:rPr>
  </w:style>
  <w:style w:type="paragraph" w:styleId="4">
    <w:name w:val="List Number 4"/>
    <w:basedOn w:val="a1"/>
    <w:semiHidden/>
    <w:rsid w:val="00225E6C"/>
    <w:pPr>
      <w:widowControl/>
      <w:numPr>
        <w:numId w:val="9"/>
      </w:numPr>
      <w:wordWrap/>
      <w:autoSpaceDE/>
      <w:autoSpaceDN/>
      <w:spacing w:after="0" w:line="240" w:lineRule="auto"/>
      <w:contextualSpacing/>
      <w:jc w:val="left"/>
    </w:pPr>
    <w:rPr>
      <w:kern w:val="0"/>
      <w:sz w:val="24"/>
      <w:szCs w:val="20"/>
      <w:lang w:eastAsia="en-US"/>
    </w:rPr>
  </w:style>
  <w:style w:type="paragraph" w:styleId="5">
    <w:name w:val="List Number 5"/>
    <w:basedOn w:val="a1"/>
    <w:semiHidden/>
    <w:rsid w:val="00225E6C"/>
    <w:pPr>
      <w:widowControl/>
      <w:numPr>
        <w:numId w:val="10"/>
      </w:numPr>
      <w:wordWrap/>
      <w:autoSpaceDE/>
      <w:autoSpaceDN/>
      <w:spacing w:after="0" w:line="240" w:lineRule="auto"/>
      <w:contextualSpacing/>
      <w:jc w:val="left"/>
    </w:pPr>
    <w:rPr>
      <w:kern w:val="0"/>
      <w:sz w:val="24"/>
      <w:szCs w:val="20"/>
      <w:lang w:eastAsia="en-US"/>
    </w:rPr>
  </w:style>
  <w:style w:type="paragraph" w:styleId="afd">
    <w:name w:val="List Paragraph"/>
    <w:basedOn w:val="a1"/>
    <w:uiPriority w:val="34"/>
    <w:qFormat/>
    <w:rsid w:val="00225E6C"/>
    <w:pPr>
      <w:widowControl/>
      <w:wordWrap/>
      <w:autoSpaceDE/>
      <w:autoSpaceDN/>
      <w:spacing w:after="0" w:line="240" w:lineRule="auto"/>
      <w:ind w:left="720"/>
      <w:jc w:val="left"/>
    </w:pPr>
    <w:rPr>
      <w:kern w:val="0"/>
      <w:sz w:val="24"/>
      <w:szCs w:val="20"/>
      <w:lang w:eastAsia="en-US"/>
    </w:rPr>
  </w:style>
  <w:style w:type="paragraph" w:styleId="afe">
    <w:name w:val="macro"/>
    <w:link w:val="Charf"/>
    <w:semiHidden/>
    <w:rsid w:val="00225E6C"/>
    <w:pPr>
      <w:tabs>
        <w:tab w:val="left" w:pos="480"/>
        <w:tab w:val="left" w:pos="960"/>
        <w:tab w:val="left" w:pos="1440"/>
        <w:tab w:val="left" w:pos="1920"/>
        <w:tab w:val="left" w:pos="2400"/>
        <w:tab w:val="left" w:pos="2880"/>
        <w:tab w:val="left" w:pos="3360"/>
        <w:tab w:val="left" w:pos="3840"/>
        <w:tab w:val="left" w:pos="4320"/>
      </w:tabs>
      <w:spacing w:after="0" w:line="240" w:lineRule="auto"/>
      <w:jc w:val="left"/>
    </w:pPr>
    <w:rPr>
      <w:rFonts w:ascii="Courier New" w:hAnsi="Courier New" w:cs="Courier New"/>
      <w:kern w:val="0"/>
      <w:szCs w:val="20"/>
      <w:lang w:eastAsia="en-US"/>
    </w:rPr>
  </w:style>
  <w:style w:type="character" w:customStyle="1" w:styleId="Charf">
    <w:name w:val="매크로 텍스트 Char"/>
    <w:basedOn w:val="a2"/>
    <w:link w:val="afe"/>
    <w:semiHidden/>
    <w:rsid w:val="00225E6C"/>
    <w:rPr>
      <w:rFonts w:ascii="Courier New" w:hAnsi="Courier New" w:cs="Courier New"/>
      <w:kern w:val="0"/>
      <w:szCs w:val="20"/>
      <w:lang w:eastAsia="en-US"/>
    </w:rPr>
  </w:style>
  <w:style w:type="paragraph" w:styleId="aff">
    <w:name w:val="Message Header"/>
    <w:basedOn w:val="a1"/>
    <w:link w:val="Charf0"/>
    <w:semiHidden/>
    <w:rsid w:val="00225E6C"/>
    <w:pPr>
      <w:widowControl/>
      <w:pBdr>
        <w:top w:val="single" w:sz="6" w:space="1" w:color="auto"/>
        <w:left w:val="single" w:sz="6" w:space="1" w:color="auto"/>
        <w:bottom w:val="single" w:sz="6" w:space="1" w:color="auto"/>
        <w:right w:val="single" w:sz="6" w:space="1" w:color="auto"/>
      </w:pBdr>
      <w:shd w:val="pct20" w:color="auto" w:fill="auto"/>
      <w:wordWrap/>
      <w:autoSpaceDE/>
      <w:autoSpaceDN/>
      <w:spacing w:after="0" w:line="240" w:lineRule="auto"/>
      <w:ind w:left="1080" w:hanging="1080"/>
      <w:jc w:val="left"/>
    </w:pPr>
    <w:rPr>
      <w:rFonts w:ascii="Cambria" w:hAnsi="Cambria"/>
      <w:kern w:val="0"/>
      <w:sz w:val="24"/>
      <w:szCs w:val="24"/>
      <w:lang w:eastAsia="en-US"/>
    </w:rPr>
  </w:style>
  <w:style w:type="character" w:customStyle="1" w:styleId="Charf0">
    <w:name w:val="메시지 머리글 Char"/>
    <w:basedOn w:val="a2"/>
    <w:link w:val="aff"/>
    <w:semiHidden/>
    <w:rsid w:val="00225E6C"/>
    <w:rPr>
      <w:rFonts w:ascii="Cambria" w:hAnsi="Cambria" w:cs="Times New Roman"/>
      <w:kern w:val="0"/>
      <w:sz w:val="24"/>
      <w:szCs w:val="24"/>
      <w:shd w:val="pct20" w:color="auto" w:fill="auto"/>
      <w:lang w:eastAsia="en-US"/>
    </w:rPr>
  </w:style>
  <w:style w:type="paragraph" w:styleId="aff0">
    <w:name w:val="No Spacing"/>
    <w:uiPriority w:val="1"/>
    <w:qFormat/>
    <w:rsid w:val="00225E6C"/>
    <w:pPr>
      <w:spacing w:after="0" w:line="240" w:lineRule="auto"/>
      <w:jc w:val="left"/>
    </w:pPr>
    <w:rPr>
      <w:rFonts w:ascii="Times New Roman" w:hAnsi="Times New Roman" w:cs="Times New Roman"/>
      <w:kern w:val="0"/>
      <w:sz w:val="24"/>
      <w:szCs w:val="20"/>
      <w:lang w:eastAsia="en-US"/>
    </w:rPr>
  </w:style>
  <w:style w:type="paragraph" w:styleId="aff1">
    <w:name w:val="Normal (Web)"/>
    <w:basedOn w:val="a1"/>
    <w:uiPriority w:val="99"/>
    <w:semiHidden/>
    <w:rsid w:val="00225E6C"/>
    <w:pPr>
      <w:widowControl/>
      <w:wordWrap/>
      <w:autoSpaceDE/>
      <w:autoSpaceDN/>
      <w:spacing w:after="0" w:line="240" w:lineRule="auto"/>
      <w:jc w:val="left"/>
    </w:pPr>
    <w:rPr>
      <w:kern w:val="0"/>
      <w:sz w:val="24"/>
      <w:szCs w:val="24"/>
      <w:lang w:eastAsia="en-US"/>
    </w:rPr>
  </w:style>
  <w:style w:type="paragraph" w:styleId="aff2">
    <w:name w:val="Normal Indent"/>
    <w:basedOn w:val="a1"/>
    <w:semiHidden/>
    <w:rsid w:val="00225E6C"/>
    <w:pPr>
      <w:widowControl/>
      <w:wordWrap/>
      <w:autoSpaceDE/>
      <w:autoSpaceDN/>
      <w:spacing w:after="0" w:line="240" w:lineRule="auto"/>
      <w:ind w:left="720"/>
      <w:jc w:val="left"/>
    </w:pPr>
    <w:rPr>
      <w:kern w:val="0"/>
      <w:sz w:val="24"/>
      <w:szCs w:val="20"/>
      <w:lang w:eastAsia="en-US"/>
    </w:rPr>
  </w:style>
  <w:style w:type="paragraph" w:styleId="aff3">
    <w:name w:val="Note Heading"/>
    <w:basedOn w:val="a1"/>
    <w:next w:val="a1"/>
    <w:link w:val="Charf1"/>
    <w:semiHidden/>
    <w:rsid w:val="00225E6C"/>
    <w:pPr>
      <w:widowControl/>
      <w:wordWrap/>
      <w:autoSpaceDE/>
      <w:autoSpaceDN/>
      <w:spacing w:after="0" w:line="240" w:lineRule="auto"/>
      <w:jc w:val="left"/>
    </w:pPr>
    <w:rPr>
      <w:kern w:val="0"/>
      <w:sz w:val="24"/>
      <w:szCs w:val="20"/>
      <w:lang w:eastAsia="en-US"/>
    </w:rPr>
  </w:style>
  <w:style w:type="character" w:customStyle="1" w:styleId="Charf1">
    <w:name w:val="각주/미주 머리글 Char"/>
    <w:basedOn w:val="a2"/>
    <w:link w:val="aff3"/>
    <w:semiHidden/>
    <w:rsid w:val="00225E6C"/>
    <w:rPr>
      <w:rFonts w:ascii="Times New Roman" w:hAnsi="Times New Roman" w:cs="Times New Roman"/>
      <w:kern w:val="0"/>
      <w:sz w:val="24"/>
      <w:szCs w:val="20"/>
      <w:lang w:eastAsia="en-US"/>
    </w:rPr>
  </w:style>
  <w:style w:type="paragraph" w:styleId="aff4">
    <w:name w:val="Plain Text"/>
    <w:basedOn w:val="a1"/>
    <w:link w:val="Charf2"/>
    <w:semiHidden/>
    <w:rsid w:val="00225E6C"/>
    <w:pPr>
      <w:widowControl/>
      <w:wordWrap/>
      <w:autoSpaceDE/>
      <w:autoSpaceDN/>
      <w:spacing w:after="0" w:line="240" w:lineRule="auto"/>
      <w:jc w:val="left"/>
    </w:pPr>
    <w:rPr>
      <w:rFonts w:ascii="Courier New" w:hAnsi="Courier New" w:cs="Courier New"/>
      <w:kern w:val="0"/>
      <w:szCs w:val="20"/>
      <w:lang w:eastAsia="en-US"/>
    </w:rPr>
  </w:style>
  <w:style w:type="character" w:customStyle="1" w:styleId="Charf2">
    <w:name w:val="글자만 Char"/>
    <w:basedOn w:val="a2"/>
    <w:link w:val="aff4"/>
    <w:semiHidden/>
    <w:rsid w:val="00225E6C"/>
    <w:rPr>
      <w:rFonts w:ascii="Courier New" w:hAnsi="Courier New" w:cs="Courier New"/>
      <w:kern w:val="0"/>
      <w:szCs w:val="20"/>
      <w:lang w:eastAsia="en-US"/>
    </w:rPr>
  </w:style>
  <w:style w:type="paragraph" w:styleId="aff5">
    <w:name w:val="Quote"/>
    <w:basedOn w:val="a1"/>
    <w:next w:val="a1"/>
    <w:link w:val="Charf3"/>
    <w:uiPriority w:val="29"/>
    <w:qFormat/>
    <w:rsid w:val="00225E6C"/>
    <w:pPr>
      <w:widowControl/>
      <w:wordWrap/>
      <w:autoSpaceDE/>
      <w:autoSpaceDN/>
      <w:spacing w:after="0" w:line="240" w:lineRule="auto"/>
      <w:jc w:val="left"/>
    </w:pPr>
    <w:rPr>
      <w:i/>
      <w:iCs/>
      <w:color w:val="000000"/>
      <w:kern w:val="0"/>
      <w:sz w:val="24"/>
      <w:szCs w:val="20"/>
      <w:lang w:eastAsia="en-US"/>
    </w:rPr>
  </w:style>
  <w:style w:type="character" w:customStyle="1" w:styleId="Charf3">
    <w:name w:val="인용 Char"/>
    <w:basedOn w:val="a2"/>
    <w:link w:val="aff5"/>
    <w:uiPriority w:val="29"/>
    <w:rsid w:val="00225E6C"/>
    <w:rPr>
      <w:rFonts w:ascii="Times New Roman" w:hAnsi="Times New Roman" w:cs="Times New Roman"/>
      <w:i/>
      <w:iCs/>
      <w:color w:val="000000"/>
      <w:kern w:val="0"/>
      <w:sz w:val="24"/>
      <w:szCs w:val="20"/>
      <w:lang w:eastAsia="en-US"/>
    </w:rPr>
  </w:style>
  <w:style w:type="paragraph" w:styleId="aff6">
    <w:name w:val="Salutation"/>
    <w:basedOn w:val="a1"/>
    <w:next w:val="a1"/>
    <w:link w:val="Charf4"/>
    <w:semiHidden/>
    <w:rsid w:val="00225E6C"/>
    <w:pPr>
      <w:widowControl/>
      <w:wordWrap/>
      <w:autoSpaceDE/>
      <w:autoSpaceDN/>
      <w:spacing w:after="0" w:line="240" w:lineRule="auto"/>
      <w:jc w:val="left"/>
    </w:pPr>
    <w:rPr>
      <w:kern w:val="0"/>
      <w:sz w:val="24"/>
      <w:szCs w:val="20"/>
      <w:lang w:eastAsia="en-US"/>
    </w:rPr>
  </w:style>
  <w:style w:type="character" w:customStyle="1" w:styleId="Charf4">
    <w:name w:val="인사말 Char"/>
    <w:basedOn w:val="a2"/>
    <w:link w:val="aff6"/>
    <w:semiHidden/>
    <w:rsid w:val="00225E6C"/>
    <w:rPr>
      <w:rFonts w:ascii="Times New Roman" w:hAnsi="Times New Roman" w:cs="Times New Roman"/>
      <w:kern w:val="0"/>
      <w:sz w:val="24"/>
      <w:szCs w:val="20"/>
      <w:lang w:eastAsia="en-US"/>
    </w:rPr>
  </w:style>
  <w:style w:type="paragraph" w:styleId="aff7">
    <w:name w:val="Signature"/>
    <w:basedOn w:val="a1"/>
    <w:link w:val="Charf5"/>
    <w:semiHidden/>
    <w:rsid w:val="00225E6C"/>
    <w:pPr>
      <w:widowControl/>
      <w:wordWrap/>
      <w:autoSpaceDE/>
      <w:autoSpaceDN/>
      <w:spacing w:after="0" w:line="240" w:lineRule="auto"/>
      <w:ind w:left="4320"/>
      <w:jc w:val="left"/>
    </w:pPr>
    <w:rPr>
      <w:kern w:val="0"/>
      <w:sz w:val="24"/>
      <w:szCs w:val="20"/>
      <w:lang w:eastAsia="en-US"/>
    </w:rPr>
  </w:style>
  <w:style w:type="character" w:customStyle="1" w:styleId="Charf5">
    <w:name w:val="서명 Char"/>
    <w:basedOn w:val="a2"/>
    <w:link w:val="aff7"/>
    <w:semiHidden/>
    <w:rsid w:val="00225E6C"/>
    <w:rPr>
      <w:rFonts w:ascii="Times New Roman" w:hAnsi="Times New Roman" w:cs="Times New Roman"/>
      <w:kern w:val="0"/>
      <w:sz w:val="24"/>
      <w:szCs w:val="20"/>
      <w:lang w:eastAsia="en-US"/>
    </w:rPr>
  </w:style>
  <w:style w:type="paragraph" w:styleId="aff8">
    <w:name w:val="Subtitle"/>
    <w:basedOn w:val="a1"/>
    <w:next w:val="a1"/>
    <w:link w:val="Charf6"/>
    <w:qFormat/>
    <w:rsid w:val="00225E6C"/>
    <w:pPr>
      <w:widowControl/>
      <w:wordWrap/>
      <w:autoSpaceDE/>
      <w:autoSpaceDN/>
      <w:spacing w:after="60" w:line="240" w:lineRule="auto"/>
      <w:jc w:val="center"/>
      <w:outlineLvl w:val="1"/>
    </w:pPr>
    <w:rPr>
      <w:rFonts w:ascii="Cambria" w:hAnsi="Cambria"/>
      <w:kern w:val="0"/>
      <w:sz w:val="24"/>
      <w:szCs w:val="24"/>
      <w:lang w:eastAsia="en-US"/>
    </w:rPr>
  </w:style>
  <w:style w:type="character" w:customStyle="1" w:styleId="Charf6">
    <w:name w:val="부제 Char"/>
    <w:basedOn w:val="a2"/>
    <w:link w:val="aff8"/>
    <w:rsid w:val="00225E6C"/>
    <w:rPr>
      <w:rFonts w:ascii="Cambria" w:hAnsi="Cambria" w:cs="Times New Roman"/>
      <w:kern w:val="0"/>
      <w:sz w:val="24"/>
      <w:szCs w:val="24"/>
      <w:lang w:eastAsia="en-US"/>
    </w:rPr>
  </w:style>
  <w:style w:type="paragraph" w:styleId="aff9">
    <w:name w:val="table of authorities"/>
    <w:basedOn w:val="a1"/>
    <w:next w:val="a1"/>
    <w:semiHidden/>
    <w:rsid w:val="00225E6C"/>
    <w:pPr>
      <w:widowControl/>
      <w:wordWrap/>
      <w:autoSpaceDE/>
      <w:autoSpaceDN/>
      <w:spacing w:after="0" w:line="240" w:lineRule="auto"/>
      <w:ind w:left="240" w:hanging="240"/>
      <w:jc w:val="left"/>
    </w:pPr>
    <w:rPr>
      <w:kern w:val="0"/>
      <w:sz w:val="24"/>
      <w:szCs w:val="20"/>
      <w:lang w:eastAsia="en-US"/>
    </w:rPr>
  </w:style>
  <w:style w:type="paragraph" w:styleId="affa">
    <w:name w:val="table of figures"/>
    <w:basedOn w:val="a1"/>
    <w:next w:val="a1"/>
    <w:uiPriority w:val="99"/>
    <w:rsid w:val="00225E6C"/>
    <w:pPr>
      <w:widowControl/>
      <w:wordWrap/>
      <w:autoSpaceDE/>
      <w:autoSpaceDN/>
      <w:spacing w:after="0" w:line="240" w:lineRule="auto"/>
      <w:jc w:val="left"/>
    </w:pPr>
    <w:rPr>
      <w:kern w:val="0"/>
      <w:sz w:val="24"/>
      <w:szCs w:val="20"/>
      <w:lang w:eastAsia="en-US"/>
    </w:rPr>
  </w:style>
  <w:style w:type="paragraph" w:styleId="affb">
    <w:name w:val="Title"/>
    <w:basedOn w:val="a1"/>
    <w:next w:val="a1"/>
    <w:link w:val="Charf7"/>
    <w:qFormat/>
    <w:rsid w:val="00D3700D"/>
    <w:pPr>
      <w:widowControl/>
      <w:wordWrap/>
      <w:autoSpaceDE/>
      <w:autoSpaceDN/>
      <w:spacing w:before="240" w:after="60" w:line="240" w:lineRule="auto"/>
      <w:jc w:val="center"/>
      <w:outlineLvl w:val="0"/>
    </w:pPr>
    <w:rPr>
      <w:rFonts w:ascii="Cambria" w:eastAsia="Times New Roman" w:hAnsi="Cambria"/>
      <w:b/>
      <w:bCs/>
      <w:kern w:val="28"/>
      <w:sz w:val="32"/>
      <w:szCs w:val="32"/>
      <w:lang w:eastAsia="en-US"/>
    </w:rPr>
  </w:style>
  <w:style w:type="character" w:customStyle="1" w:styleId="Charf7">
    <w:name w:val="제목 Char"/>
    <w:basedOn w:val="a2"/>
    <w:link w:val="affb"/>
    <w:rsid w:val="00D3700D"/>
    <w:rPr>
      <w:rFonts w:ascii="Cambria" w:eastAsia="Times New Roman" w:hAnsi="Cambria" w:cs="Times New Roman"/>
      <w:b/>
      <w:bCs/>
      <w:kern w:val="28"/>
      <w:sz w:val="32"/>
      <w:szCs w:val="32"/>
      <w:lang w:eastAsia="en-US"/>
    </w:rPr>
  </w:style>
  <w:style w:type="paragraph" w:styleId="affc">
    <w:name w:val="toa heading"/>
    <w:basedOn w:val="a1"/>
    <w:next w:val="a1"/>
    <w:semiHidden/>
    <w:rsid w:val="00225E6C"/>
    <w:pPr>
      <w:widowControl/>
      <w:wordWrap/>
      <w:autoSpaceDE/>
      <w:autoSpaceDN/>
      <w:spacing w:before="120" w:after="0" w:line="240" w:lineRule="auto"/>
      <w:jc w:val="left"/>
    </w:pPr>
    <w:rPr>
      <w:rFonts w:ascii="Cambria" w:hAnsi="Cambria"/>
      <w:b/>
      <w:bCs/>
      <w:kern w:val="0"/>
      <w:sz w:val="24"/>
      <w:szCs w:val="24"/>
      <w:lang w:eastAsia="en-US"/>
    </w:rPr>
  </w:style>
  <w:style w:type="paragraph" w:styleId="11">
    <w:name w:val="toc 1"/>
    <w:basedOn w:val="a1"/>
    <w:next w:val="a1"/>
    <w:autoRedefine/>
    <w:uiPriority w:val="39"/>
    <w:rsid w:val="00225E6C"/>
    <w:pPr>
      <w:widowControl/>
      <w:wordWrap/>
      <w:autoSpaceDE/>
      <w:autoSpaceDN/>
      <w:spacing w:after="0" w:line="240" w:lineRule="auto"/>
      <w:jc w:val="left"/>
    </w:pPr>
    <w:rPr>
      <w:kern w:val="0"/>
      <w:sz w:val="24"/>
      <w:szCs w:val="20"/>
      <w:lang w:eastAsia="en-US"/>
    </w:rPr>
  </w:style>
  <w:style w:type="paragraph" w:styleId="28">
    <w:name w:val="toc 2"/>
    <w:basedOn w:val="a1"/>
    <w:next w:val="a1"/>
    <w:autoRedefine/>
    <w:uiPriority w:val="39"/>
    <w:rsid w:val="00225E6C"/>
    <w:pPr>
      <w:widowControl/>
      <w:wordWrap/>
      <w:autoSpaceDE/>
      <w:autoSpaceDN/>
      <w:spacing w:after="0" w:line="240" w:lineRule="auto"/>
      <w:ind w:left="240"/>
      <w:jc w:val="left"/>
    </w:pPr>
    <w:rPr>
      <w:kern w:val="0"/>
      <w:sz w:val="24"/>
      <w:szCs w:val="20"/>
      <w:lang w:eastAsia="en-US"/>
    </w:rPr>
  </w:style>
  <w:style w:type="paragraph" w:styleId="37">
    <w:name w:val="toc 3"/>
    <w:basedOn w:val="a1"/>
    <w:next w:val="a1"/>
    <w:autoRedefine/>
    <w:uiPriority w:val="39"/>
    <w:rsid w:val="00225E6C"/>
    <w:pPr>
      <w:widowControl/>
      <w:wordWrap/>
      <w:autoSpaceDE/>
      <w:autoSpaceDN/>
      <w:spacing w:after="0" w:line="240" w:lineRule="auto"/>
      <w:ind w:left="480"/>
      <w:jc w:val="left"/>
    </w:pPr>
    <w:rPr>
      <w:kern w:val="0"/>
      <w:sz w:val="24"/>
      <w:szCs w:val="20"/>
      <w:lang w:eastAsia="en-US"/>
    </w:rPr>
  </w:style>
  <w:style w:type="paragraph" w:styleId="45">
    <w:name w:val="toc 4"/>
    <w:basedOn w:val="a1"/>
    <w:next w:val="a1"/>
    <w:autoRedefine/>
    <w:semiHidden/>
    <w:rsid w:val="00225E6C"/>
    <w:pPr>
      <w:widowControl/>
      <w:wordWrap/>
      <w:autoSpaceDE/>
      <w:autoSpaceDN/>
      <w:spacing w:after="0" w:line="240" w:lineRule="auto"/>
      <w:ind w:left="720"/>
      <w:jc w:val="left"/>
    </w:pPr>
    <w:rPr>
      <w:kern w:val="0"/>
      <w:sz w:val="24"/>
      <w:szCs w:val="20"/>
      <w:lang w:eastAsia="en-US"/>
    </w:rPr>
  </w:style>
  <w:style w:type="paragraph" w:styleId="55">
    <w:name w:val="toc 5"/>
    <w:basedOn w:val="a1"/>
    <w:next w:val="a1"/>
    <w:autoRedefine/>
    <w:semiHidden/>
    <w:rsid w:val="00225E6C"/>
    <w:pPr>
      <w:widowControl/>
      <w:wordWrap/>
      <w:autoSpaceDE/>
      <w:autoSpaceDN/>
      <w:spacing w:after="0" w:line="240" w:lineRule="auto"/>
      <w:ind w:left="960"/>
      <w:jc w:val="left"/>
    </w:pPr>
    <w:rPr>
      <w:kern w:val="0"/>
      <w:sz w:val="24"/>
      <w:szCs w:val="20"/>
      <w:lang w:eastAsia="en-US"/>
    </w:rPr>
  </w:style>
  <w:style w:type="paragraph" w:styleId="61">
    <w:name w:val="toc 6"/>
    <w:basedOn w:val="a1"/>
    <w:next w:val="a1"/>
    <w:autoRedefine/>
    <w:semiHidden/>
    <w:rsid w:val="00225E6C"/>
    <w:pPr>
      <w:widowControl/>
      <w:wordWrap/>
      <w:autoSpaceDE/>
      <w:autoSpaceDN/>
      <w:spacing w:after="0" w:line="240" w:lineRule="auto"/>
      <w:ind w:left="1200"/>
      <w:jc w:val="left"/>
    </w:pPr>
    <w:rPr>
      <w:kern w:val="0"/>
      <w:sz w:val="24"/>
      <w:szCs w:val="20"/>
      <w:lang w:eastAsia="en-US"/>
    </w:rPr>
  </w:style>
  <w:style w:type="paragraph" w:styleId="71">
    <w:name w:val="toc 7"/>
    <w:basedOn w:val="a1"/>
    <w:next w:val="a1"/>
    <w:autoRedefine/>
    <w:semiHidden/>
    <w:rsid w:val="00225E6C"/>
    <w:pPr>
      <w:widowControl/>
      <w:wordWrap/>
      <w:autoSpaceDE/>
      <w:autoSpaceDN/>
      <w:spacing w:after="0" w:line="240" w:lineRule="auto"/>
      <w:ind w:left="1440"/>
      <w:jc w:val="left"/>
    </w:pPr>
    <w:rPr>
      <w:kern w:val="0"/>
      <w:sz w:val="24"/>
      <w:szCs w:val="20"/>
      <w:lang w:eastAsia="en-US"/>
    </w:rPr>
  </w:style>
  <w:style w:type="paragraph" w:styleId="81">
    <w:name w:val="toc 8"/>
    <w:basedOn w:val="a1"/>
    <w:next w:val="a1"/>
    <w:autoRedefine/>
    <w:semiHidden/>
    <w:rsid w:val="00225E6C"/>
    <w:pPr>
      <w:widowControl/>
      <w:wordWrap/>
      <w:autoSpaceDE/>
      <w:autoSpaceDN/>
      <w:spacing w:after="0" w:line="240" w:lineRule="auto"/>
      <w:ind w:left="1680"/>
      <w:jc w:val="left"/>
    </w:pPr>
    <w:rPr>
      <w:kern w:val="0"/>
      <w:sz w:val="24"/>
      <w:szCs w:val="20"/>
      <w:lang w:eastAsia="en-US"/>
    </w:rPr>
  </w:style>
  <w:style w:type="paragraph" w:styleId="91">
    <w:name w:val="toc 9"/>
    <w:basedOn w:val="a1"/>
    <w:next w:val="a1"/>
    <w:autoRedefine/>
    <w:semiHidden/>
    <w:rsid w:val="00225E6C"/>
    <w:pPr>
      <w:widowControl/>
      <w:wordWrap/>
      <w:autoSpaceDE/>
      <w:autoSpaceDN/>
      <w:spacing w:after="0" w:line="240" w:lineRule="auto"/>
      <w:ind w:left="1920"/>
      <w:jc w:val="left"/>
    </w:pPr>
    <w:rPr>
      <w:kern w:val="0"/>
      <w:sz w:val="24"/>
      <w:szCs w:val="20"/>
      <w:lang w:eastAsia="en-US"/>
    </w:rPr>
  </w:style>
  <w:style w:type="paragraph" w:styleId="TOC">
    <w:name w:val="TOC Heading"/>
    <w:basedOn w:val="1"/>
    <w:next w:val="a1"/>
    <w:uiPriority w:val="39"/>
    <w:unhideWhenUsed/>
    <w:qFormat/>
    <w:rsid w:val="00225E6C"/>
    <w:pPr>
      <w:outlineLvl w:val="9"/>
    </w:pPr>
    <w:rPr>
      <w:rFonts w:ascii="Cambria" w:hAnsi="Cambria"/>
      <w:sz w:val="32"/>
      <w:szCs w:val="32"/>
    </w:rPr>
  </w:style>
  <w:style w:type="character" w:styleId="affd">
    <w:name w:val="Hyperlink"/>
    <w:uiPriority w:val="99"/>
    <w:rsid w:val="00225E6C"/>
    <w:rPr>
      <w:color w:val="0000FF"/>
      <w:u w:val="single"/>
    </w:rPr>
  </w:style>
  <w:style w:type="character" w:styleId="affe">
    <w:name w:val="FollowedHyperlink"/>
    <w:semiHidden/>
    <w:unhideWhenUsed/>
    <w:rsid w:val="00225E6C"/>
    <w:rPr>
      <w:color w:val="800080"/>
      <w:u w:val="single"/>
    </w:rPr>
  </w:style>
  <w:style w:type="character" w:styleId="afff">
    <w:name w:val="annotation reference"/>
    <w:semiHidden/>
    <w:unhideWhenUsed/>
    <w:rsid w:val="00225E6C"/>
    <w:rPr>
      <w:sz w:val="16"/>
      <w:szCs w:val="16"/>
    </w:rPr>
  </w:style>
  <w:style w:type="character" w:styleId="afff0">
    <w:name w:val="Unresolved Mention"/>
    <w:basedOn w:val="a2"/>
    <w:uiPriority w:val="99"/>
    <w:semiHidden/>
    <w:unhideWhenUsed/>
    <w:rsid w:val="00225E6C"/>
    <w:rPr>
      <w:color w:val="808080"/>
      <w:shd w:val="clear" w:color="auto" w:fill="E6E6E6"/>
    </w:rPr>
  </w:style>
  <w:style w:type="paragraph" w:styleId="afff1">
    <w:name w:val="Revision"/>
    <w:hidden/>
    <w:uiPriority w:val="99"/>
    <w:semiHidden/>
    <w:rsid w:val="00225E6C"/>
    <w:pPr>
      <w:spacing w:after="0" w:line="240" w:lineRule="auto"/>
      <w:jc w:val="left"/>
    </w:pPr>
    <w:rPr>
      <w:rFonts w:ascii="Times New Roman" w:hAnsi="Times New Roman" w:cs="Times New Roman"/>
      <w:kern w:val="0"/>
      <w:sz w:val="24"/>
      <w:szCs w:val="20"/>
      <w:lang w:eastAsia="en-US"/>
    </w:rPr>
  </w:style>
  <w:style w:type="character" w:customStyle="1" w:styleId="xxcontentpasted0">
    <w:name w:val="x_x_contentpasted0"/>
    <w:basedOn w:val="a2"/>
    <w:rsid w:val="00225E6C"/>
  </w:style>
  <w:style w:type="character" w:customStyle="1" w:styleId="cf01">
    <w:name w:val="cf01"/>
    <w:basedOn w:val="a2"/>
    <w:rsid w:val="00225E6C"/>
    <w:rPr>
      <w:rFonts w:ascii="Segoe UI" w:hAnsi="Segoe UI" w:cs="Segoe UI" w:hint="default"/>
      <w:sz w:val="18"/>
      <w:szCs w:val="18"/>
    </w:rPr>
  </w:style>
  <w:style w:type="table" w:styleId="38">
    <w:name w:val="Plain Table 3"/>
    <w:basedOn w:val="a3"/>
    <w:uiPriority w:val="43"/>
    <w:rsid w:val="00225E6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EndNoteBibliography">
    <w:name w:val="EndNote Bibliography"/>
    <w:basedOn w:val="a1"/>
    <w:link w:val="EndNoteBibliographyChar"/>
    <w:rsid w:val="00225E6C"/>
    <w:pPr>
      <w:spacing w:line="240" w:lineRule="auto"/>
      <w:ind w:firstLine="425"/>
    </w:pPr>
    <w:rPr>
      <w:rFonts w:eastAsia="맑은 고딕"/>
      <w:noProof/>
    </w:rPr>
  </w:style>
  <w:style w:type="character" w:customStyle="1" w:styleId="EndNoteBibliographyChar">
    <w:name w:val="EndNote Bibliography Char"/>
    <w:basedOn w:val="a2"/>
    <w:link w:val="EndNoteBibliography"/>
    <w:rsid w:val="00225E6C"/>
    <w:rPr>
      <w:rFonts w:ascii="Times New Roman" w:eastAsia="맑은 고딕" w:hAnsi="Times New Roman" w:cs="Times New Roman"/>
      <w:noProof/>
      <w:sz w:val="22"/>
    </w:rPr>
  </w:style>
  <w:style w:type="paragraph" w:customStyle="1" w:styleId="tablefiguretitle">
    <w:name w:val="table_figure_title"/>
    <w:basedOn w:val="a1"/>
    <w:next w:val="a1"/>
    <w:link w:val="tablefiguretitleChar"/>
    <w:rsid w:val="00225E6C"/>
    <w:pPr>
      <w:ind w:leftChars="100" w:left="100" w:rightChars="100" w:right="100" w:firstLine="425"/>
    </w:pPr>
    <w:rPr>
      <w:rFonts w:eastAsia="Times New Roman"/>
      <w:kern w:val="32"/>
      <w:sz w:val="24"/>
      <w:szCs w:val="24"/>
      <w:lang w:eastAsia="en-US"/>
    </w:rPr>
  </w:style>
  <w:style w:type="character" w:customStyle="1" w:styleId="tablefiguretitleChar">
    <w:name w:val="table_figure_title Char"/>
    <w:basedOn w:val="1Char"/>
    <w:link w:val="tablefiguretitle"/>
    <w:rsid w:val="00225E6C"/>
    <w:rPr>
      <w:rFonts w:ascii="Times New Roman" w:eastAsia="Times New Roman" w:hAnsi="Times New Roman" w:cs="Times New Roman"/>
      <w:b w:val="0"/>
      <w:bCs w:val="0"/>
      <w:kern w:val="32"/>
      <w:sz w:val="28"/>
      <w:szCs w:val="24"/>
      <w:lang w:eastAsia="en-US"/>
    </w:rPr>
  </w:style>
  <w:style w:type="paragraph" w:customStyle="1" w:styleId="paragraph">
    <w:name w:val="paragraph"/>
    <w:basedOn w:val="a1"/>
    <w:rsid w:val="00225E6C"/>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customStyle="1" w:styleId="normaltextrun">
    <w:name w:val="normaltextrun"/>
    <w:basedOn w:val="a2"/>
    <w:rsid w:val="00225E6C"/>
  </w:style>
  <w:style w:type="character" w:customStyle="1" w:styleId="eop">
    <w:name w:val="eop"/>
    <w:basedOn w:val="a2"/>
    <w:rsid w:val="00225E6C"/>
  </w:style>
  <w:style w:type="table" w:styleId="afff2">
    <w:name w:val="Table Grid"/>
    <w:basedOn w:val="a3"/>
    <w:rsid w:val="00225E6C"/>
    <w:pPr>
      <w:spacing w:after="0" w:line="240" w:lineRule="auto"/>
      <w:jc w:val="left"/>
    </w:pPr>
    <w:rPr>
      <w:rFonts w:ascii="Times New Roman" w:hAnsi="Times New Roman" w:cs="Times New Roman"/>
      <w:kern w:val="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1"/>
    <w:link w:val="EndNoteBibliographyTitleChar"/>
    <w:rsid w:val="00225E6C"/>
    <w:pPr>
      <w:widowControl/>
      <w:wordWrap/>
      <w:autoSpaceDE/>
      <w:autoSpaceDN/>
      <w:spacing w:after="0" w:line="240" w:lineRule="auto"/>
      <w:jc w:val="center"/>
    </w:pPr>
    <w:rPr>
      <w:rFonts w:eastAsia="맑은 고딕"/>
      <w:noProof/>
      <w:kern w:val="0"/>
      <w:szCs w:val="20"/>
      <w:lang w:eastAsia="en-US"/>
    </w:rPr>
  </w:style>
  <w:style w:type="character" w:customStyle="1" w:styleId="SMTextChar">
    <w:name w:val="SM Text Char"/>
    <w:basedOn w:val="a2"/>
    <w:link w:val="SMText"/>
    <w:rsid w:val="00225E6C"/>
    <w:rPr>
      <w:rFonts w:ascii="Times New Roman" w:hAnsi="Times New Roman" w:cs="Times New Roman"/>
      <w:kern w:val="0"/>
      <w:sz w:val="24"/>
      <w:szCs w:val="20"/>
      <w:lang w:eastAsia="en-US"/>
    </w:rPr>
  </w:style>
  <w:style w:type="character" w:customStyle="1" w:styleId="EndNoteBibliographyTitleChar">
    <w:name w:val="EndNote Bibliography Title Char"/>
    <w:basedOn w:val="SMTextChar"/>
    <w:link w:val="EndNoteBibliographyTitle"/>
    <w:rsid w:val="00225E6C"/>
    <w:rPr>
      <w:rFonts w:ascii="Times New Roman" w:eastAsia="맑은 고딕" w:hAnsi="Times New Roman" w:cs="Times New Roman"/>
      <w:noProof/>
      <w:kern w:val="0"/>
      <w:sz w:val="22"/>
      <w:szCs w:val="20"/>
      <w:lang w:eastAsia="en-US"/>
    </w:rPr>
  </w:style>
  <w:style w:type="paragraph" w:customStyle="1" w:styleId="pf0">
    <w:name w:val="pf0"/>
    <w:basedOn w:val="a1"/>
    <w:rsid w:val="00225E6C"/>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customStyle="1" w:styleId="cf11">
    <w:name w:val="cf11"/>
    <w:basedOn w:val="a2"/>
    <w:rsid w:val="00225E6C"/>
    <w:rPr>
      <w:rFonts w:ascii="Segoe UI" w:hAnsi="Segoe UI" w:cs="Segoe UI" w:hint="default"/>
      <w:b/>
      <w:bCs/>
      <w:color w:val="222222"/>
      <w:sz w:val="18"/>
      <w:szCs w:val="18"/>
      <w:shd w:val="clear" w:color="auto" w:fill="FFFFFF"/>
    </w:rPr>
  </w:style>
  <w:style w:type="character" w:customStyle="1" w:styleId="cf31">
    <w:name w:val="cf31"/>
    <w:basedOn w:val="a2"/>
    <w:rsid w:val="00225E6C"/>
    <w:rPr>
      <w:rFonts w:ascii="Segoe UI" w:hAnsi="Segoe UI" w:cs="Segoe UI" w:hint="default"/>
      <w:b/>
      <w:bCs/>
      <w:i/>
      <w:iCs/>
      <w:color w:val="222222"/>
      <w:sz w:val="18"/>
      <w:szCs w:val="18"/>
      <w:shd w:val="clear" w:color="auto" w:fill="FFFFFF"/>
    </w:rPr>
  </w:style>
  <w:style w:type="character" w:customStyle="1" w:styleId="cf41">
    <w:name w:val="cf41"/>
    <w:basedOn w:val="a2"/>
    <w:rsid w:val="00225E6C"/>
    <w:rPr>
      <w:rFonts w:ascii="Segoe UI" w:hAnsi="Segoe UI" w:cs="Segoe UI" w:hint="default"/>
      <w:b/>
      <w:bCs/>
      <w:i/>
      <w:iCs/>
      <w:color w:val="222222"/>
      <w:sz w:val="18"/>
      <w:szCs w:val="18"/>
      <w:shd w:val="clear" w:color="auto" w:fill="FFFFFF"/>
    </w:rPr>
  </w:style>
  <w:style w:type="paragraph" w:customStyle="1" w:styleId="Default">
    <w:name w:val="Default"/>
    <w:rsid w:val="00225E6C"/>
    <w:pPr>
      <w:widowControl w:val="0"/>
      <w:autoSpaceDE w:val="0"/>
      <w:autoSpaceDN w:val="0"/>
      <w:adjustRightInd w:val="0"/>
      <w:spacing w:after="0" w:line="240" w:lineRule="auto"/>
      <w:jc w:val="left"/>
    </w:pPr>
    <w:rPr>
      <w:rFonts w:ascii="Times New Roman" w:hAnsi="Times New Roman" w:cs="Times New Roman"/>
      <w:color w:val="000000"/>
      <w:kern w:val="0"/>
      <w:sz w:val="24"/>
      <w:szCs w:val="24"/>
      <w:lang w:eastAsia="en-US"/>
    </w:rPr>
  </w:style>
  <w:style w:type="paragraph" w:customStyle="1" w:styleId="References">
    <w:name w:val="References"/>
    <w:basedOn w:val="a1"/>
    <w:link w:val="ReferencesChar"/>
    <w:rsid w:val="00225E6C"/>
    <w:pPr>
      <w:widowControl/>
      <w:numPr>
        <w:numId w:val="14"/>
      </w:numPr>
      <w:tabs>
        <w:tab w:val="clear" w:pos="720"/>
      </w:tabs>
      <w:wordWrap/>
      <w:autoSpaceDE/>
      <w:autoSpaceDN/>
      <w:spacing w:after="120" w:line="240" w:lineRule="auto"/>
      <w:ind w:left="360"/>
      <w:jc w:val="left"/>
    </w:pPr>
    <w:rPr>
      <w:rFonts w:eastAsia="바탕"/>
      <w:kern w:val="0"/>
      <w:sz w:val="16"/>
      <w:szCs w:val="16"/>
      <w:lang w:eastAsia="pt-BR"/>
    </w:rPr>
  </w:style>
  <w:style w:type="character" w:customStyle="1" w:styleId="ReferencesChar">
    <w:name w:val="References Char"/>
    <w:basedOn w:val="a2"/>
    <w:link w:val="References"/>
    <w:rsid w:val="00225E6C"/>
    <w:rPr>
      <w:rFonts w:ascii="Times New Roman" w:eastAsia="바탕" w:hAnsi="Times New Roman" w:cs="Times New Roman"/>
      <w:kern w:val="0"/>
      <w:sz w:val="16"/>
      <w:szCs w:val="16"/>
      <w:lang w:eastAsia="pt-BR"/>
    </w:rPr>
  </w:style>
  <w:style w:type="paragraph" w:customStyle="1" w:styleId="SupplemenatryFigures">
    <w:name w:val="Supplemenatry Figures"/>
    <w:basedOn w:val="ac"/>
    <w:link w:val="SupplemenatryFiguresChar"/>
    <w:qFormat/>
    <w:rsid w:val="00FC123F"/>
  </w:style>
  <w:style w:type="character" w:customStyle="1" w:styleId="Char3">
    <w:name w:val="캡션 Char"/>
    <w:basedOn w:val="a2"/>
    <w:link w:val="ac"/>
    <w:semiHidden/>
    <w:rsid w:val="00FC123F"/>
    <w:rPr>
      <w:rFonts w:ascii="Times New Roman" w:hAnsi="Times New Roman" w:cs="Times New Roman"/>
      <w:b/>
      <w:bCs/>
      <w:kern w:val="0"/>
      <w:szCs w:val="20"/>
      <w:lang w:eastAsia="en-US"/>
    </w:rPr>
  </w:style>
  <w:style w:type="character" w:customStyle="1" w:styleId="SupplemenatryFiguresChar">
    <w:name w:val="Supplemenatry Figures Char"/>
    <w:basedOn w:val="Char3"/>
    <w:link w:val="SupplemenatryFigures"/>
    <w:rsid w:val="00FC123F"/>
    <w:rPr>
      <w:rFonts w:ascii="Times New Roman" w:hAnsi="Times New Roman" w:cs="Times New Roman"/>
      <w:b/>
      <w:bCs/>
      <w:kern w:val="0"/>
      <w:szCs w:val="20"/>
      <w:lang w:eastAsia="en-US"/>
    </w:rPr>
  </w:style>
  <w:style w:type="paragraph" w:customStyle="1" w:styleId="Title2">
    <w:name w:val="Title2"/>
    <w:basedOn w:val="21"/>
    <w:link w:val="Title2Char"/>
    <w:qFormat/>
    <w:rsid w:val="00FC123F"/>
    <w:rPr>
      <w:sz w:val="24"/>
    </w:rPr>
  </w:style>
  <w:style w:type="character" w:customStyle="1" w:styleId="Title2Char">
    <w:name w:val="Title2 Char"/>
    <w:basedOn w:val="1Char"/>
    <w:link w:val="Title2"/>
    <w:rsid w:val="00FC123F"/>
    <w:rPr>
      <w:rFonts w:ascii="Cambria" w:eastAsia="Times New Roman" w:hAnsi="Cambria" w:cs="Times New Roman"/>
      <w:b/>
      <w:bCs/>
      <w:i/>
      <w:iCs/>
      <w:kern w:val="0"/>
      <w:sz w:val="24"/>
      <w:szCs w:val="28"/>
      <w:lang w:eastAsia="en-US"/>
    </w:rPr>
  </w:style>
  <w:style w:type="paragraph" w:customStyle="1" w:styleId="SupplmentaryTables">
    <w:name w:val="Supplmentary Tables"/>
    <w:basedOn w:val="ac"/>
    <w:link w:val="SupplmentaryTablesChar"/>
    <w:qFormat/>
    <w:rsid w:val="00B54643"/>
    <w:pPr>
      <w:spacing w:afterLines="100" w:after="100"/>
    </w:pPr>
    <w:rPr>
      <w:szCs w:val="22"/>
    </w:rPr>
  </w:style>
  <w:style w:type="character" w:customStyle="1" w:styleId="SupplmentaryTablesChar">
    <w:name w:val="Supplmentary Tables Char"/>
    <w:basedOn w:val="Char3"/>
    <w:link w:val="SupplmentaryTables"/>
    <w:rsid w:val="00B54643"/>
    <w:rPr>
      <w:rFonts w:ascii="Times New Roman" w:hAnsi="Times New Roman" w:cs="Times New Roman"/>
      <w:b/>
      <w:bCs/>
      <w:kern w:val="0"/>
      <w:sz w:val="22"/>
      <w:szCs w:val="20"/>
      <w:lang w:eastAsia="en-US"/>
    </w:rPr>
  </w:style>
  <w:style w:type="character" w:styleId="afff3">
    <w:name w:val="Strong"/>
    <w:basedOn w:val="a2"/>
    <w:uiPriority w:val="22"/>
    <w:qFormat/>
    <w:rsid w:val="00AB047F"/>
    <w:rPr>
      <w:b/>
      <w:bCs/>
    </w:rPr>
  </w:style>
  <w:style w:type="character" w:styleId="afff4">
    <w:name w:val="Book Title"/>
    <w:basedOn w:val="a2"/>
    <w:uiPriority w:val="33"/>
    <w:qFormat/>
    <w:rsid w:val="00AB047F"/>
    <w:rPr>
      <w:b/>
      <w:bCs/>
      <w:i/>
      <w:iCs/>
      <w:spacing w:val="5"/>
    </w:rPr>
  </w:style>
  <w:style w:type="paragraph" w:customStyle="1" w:styleId="Author">
    <w:name w:val="Author"/>
    <w:basedOn w:val="affb"/>
    <w:rsid w:val="005A63A0"/>
    <w:pPr>
      <w:spacing w:before="0" w:after="0" w:line="360" w:lineRule="auto"/>
      <w:outlineLvl w:val="9"/>
    </w:pPr>
    <w:rPr>
      <w:rFonts w:ascii="Times New Roman" w:hAnsi="Times New Roman"/>
      <w:b w:val="0"/>
      <w:iCs/>
      <w:noProof/>
      <w:kern w:val="0"/>
      <w:sz w:val="22"/>
      <w:szCs w:val="22"/>
      <w:lang w:eastAsia="pt-BR"/>
    </w:rPr>
  </w:style>
  <w:style w:type="paragraph" w:customStyle="1" w:styleId="Authors">
    <w:name w:val="Authors"/>
    <w:basedOn w:val="a1"/>
    <w:rsid w:val="005A63A0"/>
    <w:pPr>
      <w:widowControl/>
      <w:wordWrap/>
      <w:autoSpaceDE/>
      <w:autoSpaceDN/>
      <w:spacing w:before="120" w:after="360" w:line="360" w:lineRule="auto"/>
      <w:jc w:val="center"/>
    </w:pPr>
    <w:rPr>
      <w:rFonts w:eastAsia="Times New Roman"/>
      <w:kern w:val="0"/>
      <w:sz w:val="24"/>
      <w:szCs w:val="24"/>
      <w:lang w:eastAsia="en-US"/>
    </w:rPr>
  </w:style>
  <w:style w:type="paragraph" w:customStyle="1" w:styleId="Paragraph0">
    <w:name w:val="Paragraph"/>
    <w:basedOn w:val="a1"/>
    <w:rsid w:val="005A63A0"/>
    <w:pPr>
      <w:widowControl/>
      <w:wordWrap/>
      <w:autoSpaceDE/>
      <w:autoSpaceDN/>
      <w:spacing w:before="120" w:after="0" w:line="360" w:lineRule="auto"/>
      <w:ind w:firstLine="720"/>
      <w:jc w:val="left"/>
    </w:pPr>
    <w:rPr>
      <w:rFonts w:eastAsia="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tach@seas.upenn.edu"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nilay.hazari@yale.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B8C14-CC92-4BD0-B051-62FB402DBF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29</Pages>
  <Words>3223</Words>
  <Characters>16600</Characters>
  <Application>Microsoft Office Word</Application>
  <DocSecurity>0</DocSecurity>
  <Lines>439</Lines>
  <Paragraphs>208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19637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Sungho Jeon</dc:creator>
  <cp:keywords/>
  <dc:description/>
  <cp:lastModifiedBy>Sungho Jeon</cp:lastModifiedBy>
  <cp:revision>187</cp:revision>
  <dcterms:created xsi:type="dcterms:W3CDTF">2023-11-01T20:28:00Z</dcterms:created>
  <dcterms:modified xsi:type="dcterms:W3CDTF">2023-11-05T23:59:00Z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32ee89c8-0f47-416b-9a7c-7edd6d606b45</vt:lpwstr>
  </property>
</Properties>
</file>