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32F95" w14:textId="77777777" w:rsidR="009E4F4D" w:rsidRDefault="009E4F4D" w:rsidP="008852B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0" distR="0" wp14:anchorId="01D2EEF8" wp14:editId="42080565">
            <wp:extent cx="5040000" cy="2566800"/>
            <wp:effectExtent l="0" t="0" r="8255" b="5080"/>
            <wp:docPr id="1606667418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5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77D1F" w14:textId="4E39BC9C" w:rsidR="009E4F4D" w:rsidRDefault="009E4F4D" w:rsidP="009E4F4D">
      <w:pPr>
        <w:spacing w:before="100"/>
        <w:jc w:val="left"/>
        <w:rPr>
          <w:rFonts w:ascii="Times New Roman" w:hAnsi="Times New Roman"/>
        </w:rPr>
      </w:pPr>
      <w:r w:rsidRPr="009E4F4D">
        <w:rPr>
          <w:rFonts w:ascii="Times New Roman" w:hAnsi="Times New Roman"/>
          <w:b/>
          <w:bCs/>
        </w:rPr>
        <w:t>Figure S1</w:t>
      </w:r>
      <w:r w:rsidRPr="009E4F4D">
        <w:rPr>
          <w:rFonts w:ascii="Times New Roman" w:hAnsi="Times New Roman"/>
        </w:rPr>
        <w:t xml:space="preserve"> The weather data for the growing area of plant materials in 2022</w:t>
      </w:r>
      <w:r w:rsidR="004E0D49">
        <w:rPr>
          <w:rFonts w:ascii="Times New Roman" w:hAnsi="Times New Roman"/>
        </w:rPr>
        <w:t xml:space="preserve"> (</w:t>
      </w:r>
      <w:r w:rsidR="004E0D49" w:rsidRPr="004E0D49">
        <w:rPr>
          <w:rFonts w:ascii="Times New Roman" w:hAnsi="Times New Roman"/>
        </w:rPr>
        <w:t>https://tr.weatherspark.com</w:t>
      </w:r>
      <w:r w:rsidR="004E0D49">
        <w:rPr>
          <w:rFonts w:ascii="Times New Roman" w:hAnsi="Times New Roman"/>
        </w:rPr>
        <w:t>)</w:t>
      </w:r>
    </w:p>
    <w:p w14:paraId="32570C73" w14:textId="1D2A3C2C" w:rsidR="00AA4E3C" w:rsidRPr="00AA4E3C" w:rsidRDefault="00AA4E3C" w:rsidP="008852BE">
      <w:pPr>
        <w:jc w:val="center"/>
        <w:rPr>
          <w:rFonts w:ascii="Times New Roman" w:hAnsi="Times New Roman"/>
        </w:rPr>
      </w:pPr>
      <w:r>
        <w:drawing>
          <wp:inline distT="0" distB="0" distL="0" distR="0" wp14:anchorId="644EA16B" wp14:editId="769E459B">
            <wp:extent cx="5040000" cy="3600000"/>
            <wp:effectExtent l="0" t="0" r="8255" b="635"/>
            <wp:docPr id="1007120823" name="Resim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B0771" w14:textId="0388D739" w:rsidR="00AA4E3C" w:rsidRDefault="00AA4E3C" w:rsidP="00AA4E3C">
      <w:pPr>
        <w:rPr>
          <w:rFonts w:ascii="Times New Roman" w:hAnsi="Times New Roman"/>
        </w:rPr>
      </w:pPr>
      <w:r w:rsidRPr="00AA4E3C">
        <w:rPr>
          <w:rFonts w:ascii="Times New Roman" w:hAnsi="Times New Roman" w:hint="eastAsia"/>
          <w:b/>
          <w:bCs/>
        </w:rPr>
        <w:t>Figure S</w:t>
      </w:r>
      <w:r w:rsidR="009E4F4D">
        <w:rPr>
          <w:rFonts w:ascii="Times New Roman" w:hAnsi="Times New Roman"/>
          <w:b/>
          <w:bCs/>
        </w:rPr>
        <w:t>2</w:t>
      </w:r>
      <w:r w:rsidRPr="00AA4E3C">
        <w:rPr>
          <w:rFonts w:ascii="Times New Roman" w:hAnsi="Times New Roman" w:hint="eastAsia"/>
        </w:rPr>
        <w:t xml:space="preserve"> Effect of drought stress on stem length of </w:t>
      </w:r>
      <w:r w:rsidRPr="007010EE">
        <w:rPr>
          <w:rFonts w:ascii="Times New Roman" w:hAnsi="Times New Roman" w:hint="eastAsia"/>
          <w:i/>
          <w:iCs/>
        </w:rPr>
        <w:t>Capsicum</w:t>
      </w:r>
      <w:r w:rsidRPr="00AA4E3C">
        <w:rPr>
          <w:rFonts w:ascii="Times New Roman" w:hAnsi="Times New Roman" w:hint="eastAsia"/>
        </w:rPr>
        <w:t xml:space="preserve"> species (</w:t>
      </w:r>
      <w:r w:rsidRPr="007010EE">
        <w:rPr>
          <w:rFonts w:ascii="Times New Roman" w:hAnsi="Times New Roman" w:hint="eastAsia"/>
          <w:i/>
        </w:rPr>
        <w:t>C. annuum</w:t>
      </w:r>
      <w:r w:rsidRPr="00AA4E3C">
        <w:rPr>
          <w:rFonts w:ascii="Times New Roman" w:hAnsi="Times New Roman" w:hint="eastAsia"/>
        </w:rPr>
        <w:t xml:space="preserve"> and </w:t>
      </w:r>
      <w:r w:rsidRPr="007010EE">
        <w:rPr>
          <w:rFonts w:ascii="Times New Roman" w:hAnsi="Times New Roman" w:hint="eastAsia"/>
          <w:i/>
          <w:iCs/>
        </w:rPr>
        <w:t>C. chinense</w:t>
      </w:r>
      <w:r w:rsidRPr="00AA4E3C">
        <w:rPr>
          <w:rFonts w:ascii="Times New Roman" w:hAnsi="Times New Roman" w:hint="eastAsia"/>
        </w:rPr>
        <w:t>). Different letters in drought treatments or development period</w:t>
      </w:r>
      <w:r w:rsidR="00B21EA1">
        <w:rPr>
          <w:rFonts w:ascii="Times New Roman" w:hAnsi="Times New Roman"/>
        </w:rPr>
        <w:t>s</w:t>
      </w:r>
      <w:r w:rsidRPr="00AA4E3C">
        <w:rPr>
          <w:rFonts w:ascii="Times New Roman" w:hAnsi="Times New Roman" w:hint="eastAsia"/>
        </w:rPr>
        <w:t xml:space="preserve"> are different at least at the p </w:t>
      </w:r>
      <w:r>
        <w:rPr>
          <w:rFonts w:ascii="Times New Roman" w:hAnsi="Times New Roman" w:hint="eastAsia"/>
        </w:rPr>
        <w:t>&lt;</w:t>
      </w:r>
      <w:r w:rsidRPr="00AA4E3C">
        <w:rPr>
          <w:rFonts w:ascii="Times New Roman" w:hAnsi="Times New Roman" w:hint="eastAsia"/>
        </w:rPr>
        <w:t xml:space="preserve"> 0.05 level in </w:t>
      </w:r>
      <w:r w:rsidR="008D3D9A">
        <w:rPr>
          <w:rFonts w:ascii="Times New Roman" w:hAnsi="Times New Roman" w:hint="eastAsia"/>
        </w:rPr>
        <w:t>Tukey</w:t>
      </w:r>
      <w:r w:rsidR="008D3D9A">
        <w:rPr>
          <w:rFonts w:ascii="Times New Roman" w:hAnsi="Times New Roman"/>
        </w:rPr>
        <w:t>’</w:t>
      </w:r>
      <w:r w:rsidR="008D3D9A">
        <w:rPr>
          <w:rFonts w:ascii="Times New Roman" w:hAnsi="Times New Roman" w:hint="eastAsia"/>
        </w:rPr>
        <w:t>s</w:t>
      </w:r>
      <w:r w:rsidRPr="00AA4E3C">
        <w:rPr>
          <w:rFonts w:ascii="Times New Roman" w:hAnsi="Times New Roman" w:hint="eastAsia"/>
        </w:rPr>
        <w:t xml:space="preserve"> multiple comparison test</w:t>
      </w:r>
    </w:p>
    <w:p w14:paraId="773EEB5E" w14:textId="0C7492D9" w:rsidR="008852BE" w:rsidRDefault="008852BE" w:rsidP="008852BE">
      <w:pPr>
        <w:jc w:val="center"/>
        <w:rPr>
          <w:rFonts w:ascii="Times New Roman" w:hAnsi="Times New Roman"/>
        </w:rPr>
      </w:pPr>
      <w:r>
        <w:lastRenderedPageBreak/>
        <w:drawing>
          <wp:inline distT="0" distB="0" distL="0" distR="0" wp14:anchorId="1CB59AC0" wp14:editId="33B63492">
            <wp:extent cx="5040000" cy="3600000"/>
            <wp:effectExtent l="0" t="0" r="8255" b="635"/>
            <wp:docPr id="721114203" name="Resim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2D255" w14:textId="074C7F64" w:rsidR="008852BE" w:rsidRDefault="008852BE" w:rsidP="008852BE">
      <w:pPr>
        <w:rPr>
          <w:rFonts w:ascii="Times New Roman" w:hAnsi="Times New Roman"/>
        </w:rPr>
      </w:pPr>
      <w:r w:rsidRPr="008852BE">
        <w:rPr>
          <w:rFonts w:ascii="Times New Roman" w:hAnsi="Times New Roman" w:hint="eastAsia"/>
          <w:b/>
          <w:bCs/>
        </w:rPr>
        <w:t>Figure S</w:t>
      </w:r>
      <w:r w:rsidR="009E4F4D">
        <w:rPr>
          <w:rFonts w:ascii="Times New Roman" w:hAnsi="Times New Roman"/>
          <w:b/>
          <w:bCs/>
        </w:rPr>
        <w:t>3</w:t>
      </w:r>
      <w:r w:rsidRPr="008852BE">
        <w:rPr>
          <w:rFonts w:ascii="Times New Roman" w:hAnsi="Times New Roman" w:hint="eastAsia"/>
        </w:rPr>
        <w:t xml:space="preserve"> Effect of drought stress on stem diameter of </w:t>
      </w:r>
      <w:r w:rsidRPr="007010EE">
        <w:rPr>
          <w:rFonts w:ascii="Times New Roman" w:hAnsi="Times New Roman" w:hint="eastAsia"/>
          <w:i/>
          <w:iCs/>
        </w:rPr>
        <w:t>Capsicum</w:t>
      </w:r>
      <w:r w:rsidRPr="008852BE">
        <w:rPr>
          <w:rFonts w:ascii="Times New Roman" w:hAnsi="Times New Roman" w:hint="eastAsia"/>
        </w:rPr>
        <w:t xml:space="preserve"> species (</w:t>
      </w:r>
      <w:r w:rsidRPr="007010EE">
        <w:rPr>
          <w:rFonts w:ascii="Times New Roman" w:hAnsi="Times New Roman" w:hint="eastAsia"/>
          <w:i/>
        </w:rPr>
        <w:t>C. annuum</w:t>
      </w:r>
      <w:r w:rsidRPr="008852BE">
        <w:rPr>
          <w:rFonts w:ascii="Times New Roman" w:hAnsi="Times New Roman" w:hint="eastAsia"/>
        </w:rPr>
        <w:t xml:space="preserve"> and </w:t>
      </w:r>
      <w:r w:rsidRPr="007010EE">
        <w:rPr>
          <w:rFonts w:ascii="Times New Roman" w:hAnsi="Times New Roman" w:hint="eastAsia"/>
          <w:i/>
          <w:iCs/>
        </w:rPr>
        <w:t>C. chinense</w:t>
      </w:r>
      <w:r w:rsidRPr="008852BE">
        <w:rPr>
          <w:rFonts w:ascii="Times New Roman" w:hAnsi="Times New Roman" w:hint="eastAsia"/>
        </w:rPr>
        <w:t>). Different letters in drought treatments or development period</w:t>
      </w:r>
      <w:r w:rsidR="00B21EA1">
        <w:rPr>
          <w:rFonts w:ascii="Times New Roman" w:hAnsi="Times New Roman"/>
        </w:rPr>
        <w:t>s</w:t>
      </w:r>
      <w:r w:rsidRPr="008852BE">
        <w:rPr>
          <w:rFonts w:ascii="Times New Roman" w:hAnsi="Times New Roman" w:hint="eastAsia"/>
        </w:rPr>
        <w:t xml:space="preserve"> are different at least at the p </w:t>
      </w:r>
      <w:r>
        <w:rPr>
          <w:rFonts w:ascii="Times New Roman" w:hAnsi="Times New Roman" w:hint="eastAsia"/>
        </w:rPr>
        <w:t>&lt;</w:t>
      </w:r>
      <w:r w:rsidRPr="008852BE">
        <w:rPr>
          <w:rFonts w:ascii="Times New Roman" w:hAnsi="Times New Roman" w:hint="eastAsia"/>
        </w:rPr>
        <w:t xml:space="preserve"> 0.05 level in </w:t>
      </w:r>
      <w:r w:rsidR="008D3D9A">
        <w:rPr>
          <w:rFonts w:ascii="Times New Roman" w:hAnsi="Times New Roman" w:hint="eastAsia"/>
        </w:rPr>
        <w:t>Tukey</w:t>
      </w:r>
      <w:r w:rsidR="008D3D9A">
        <w:rPr>
          <w:rFonts w:ascii="Times New Roman" w:hAnsi="Times New Roman"/>
        </w:rPr>
        <w:t>’</w:t>
      </w:r>
      <w:r w:rsidR="008D3D9A">
        <w:rPr>
          <w:rFonts w:ascii="Times New Roman" w:hAnsi="Times New Roman" w:hint="eastAsia"/>
        </w:rPr>
        <w:t>s</w:t>
      </w:r>
      <w:r w:rsidRPr="008852BE">
        <w:rPr>
          <w:rFonts w:ascii="Times New Roman" w:hAnsi="Times New Roman" w:hint="eastAsia"/>
        </w:rPr>
        <w:t xml:space="preserve"> multiple comparison test</w:t>
      </w:r>
    </w:p>
    <w:p w14:paraId="2E102319" w14:textId="77777777" w:rsidR="00BA61EC" w:rsidRDefault="00BA61EC" w:rsidP="00BA61EC">
      <w:pPr>
        <w:jc w:val="center"/>
        <w:rPr>
          <w:rFonts w:ascii="Times New Roman" w:hAnsi="Times New Roman"/>
          <w:b/>
          <w:bCs/>
        </w:rPr>
      </w:pPr>
      <w:r>
        <w:drawing>
          <wp:inline distT="0" distB="0" distL="0" distR="0" wp14:anchorId="1707F0E5" wp14:editId="26B1356B">
            <wp:extent cx="5040000" cy="3600000"/>
            <wp:effectExtent l="0" t="0" r="8255" b="635"/>
            <wp:docPr id="531016514" name="Resim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F4788" w14:textId="09825DFA" w:rsidR="00BA61EC" w:rsidRDefault="00BA61EC" w:rsidP="00BA61EC">
      <w:pPr>
        <w:rPr>
          <w:rFonts w:ascii="Times New Roman" w:hAnsi="Times New Roman"/>
          <w:b/>
          <w:bCs/>
        </w:rPr>
      </w:pPr>
      <w:r w:rsidRPr="008852BE">
        <w:rPr>
          <w:rFonts w:ascii="Times New Roman" w:hAnsi="Times New Roman"/>
          <w:b/>
          <w:bCs/>
        </w:rPr>
        <w:t>Figure S</w:t>
      </w:r>
      <w:r w:rsidR="009E4F4D">
        <w:rPr>
          <w:rFonts w:ascii="Times New Roman" w:hAnsi="Times New Roman"/>
          <w:b/>
          <w:bCs/>
        </w:rPr>
        <w:t>4</w:t>
      </w:r>
      <w:r w:rsidRPr="008852BE">
        <w:rPr>
          <w:rFonts w:ascii="Times New Roman" w:hAnsi="Times New Roman"/>
          <w:b/>
          <w:bCs/>
        </w:rPr>
        <w:t xml:space="preserve"> </w:t>
      </w:r>
      <w:r w:rsidRPr="008852BE">
        <w:rPr>
          <w:rFonts w:ascii="Times New Roman" w:hAnsi="Times New Roman"/>
        </w:rPr>
        <w:t xml:space="preserve">Effect of drought stress on leaf number of </w:t>
      </w:r>
      <w:r w:rsidRPr="007010EE">
        <w:rPr>
          <w:rFonts w:ascii="Times New Roman" w:hAnsi="Times New Roman"/>
          <w:i/>
          <w:iCs/>
        </w:rPr>
        <w:t>Capsicum</w:t>
      </w:r>
      <w:r w:rsidRPr="008852BE">
        <w:rPr>
          <w:rFonts w:ascii="Times New Roman" w:hAnsi="Times New Roman"/>
        </w:rPr>
        <w:t xml:space="preserve"> species (</w:t>
      </w:r>
      <w:r w:rsidRPr="007010EE">
        <w:rPr>
          <w:rFonts w:ascii="Times New Roman" w:hAnsi="Times New Roman"/>
          <w:i/>
        </w:rPr>
        <w:t>C. annuum</w:t>
      </w:r>
      <w:r w:rsidRPr="008852BE">
        <w:rPr>
          <w:rFonts w:ascii="Times New Roman" w:hAnsi="Times New Roman"/>
        </w:rPr>
        <w:t xml:space="preserve"> and </w:t>
      </w:r>
      <w:r w:rsidRPr="007010EE">
        <w:rPr>
          <w:rFonts w:ascii="Times New Roman" w:hAnsi="Times New Roman"/>
          <w:i/>
          <w:iCs/>
        </w:rPr>
        <w:t>C. chinense</w:t>
      </w:r>
      <w:r w:rsidRPr="008852BE">
        <w:rPr>
          <w:rFonts w:ascii="Times New Roman" w:hAnsi="Times New Roman"/>
        </w:rPr>
        <w:t xml:space="preserve">). Different letters in drought treatments or development </w:t>
      </w:r>
      <w:r w:rsidR="00B21EA1">
        <w:rPr>
          <w:rFonts w:ascii="Times New Roman" w:hAnsi="Times New Roman"/>
        </w:rPr>
        <w:t>periodss</w:t>
      </w:r>
      <w:r w:rsidRPr="008852BE">
        <w:rPr>
          <w:rFonts w:ascii="Times New Roman" w:hAnsi="Times New Roman"/>
        </w:rPr>
        <w:t xml:space="preserve"> are different at least at the p &lt; 0.05 level in </w:t>
      </w:r>
      <w:r w:rsidR="008D3D9A">
        <w:rPr>
          <w:rFonts w:ascii="Times New Roman" w:hAnsi="Times New Roman"/>
        </w:rPr>
        <w:t>Tukey’s</w:t>
      </w:r>
      <w:r w:rsidRPr="008852BE">
        <w:rPr>
          <w:rFonts w:ascii="Times New Roman" w:hAnsi="Times New Roman"/>
        </w:rPr>
        <w:t xml:space="preserve"> multiple comparison</w:t>
      </w:r>
      <w:r w:rsidR="009300D2">
        <w:rPr>
          <w:rFonts w:ascii="Times New Roman" w:hAnsi="Times New Roman"/>
        </w:rPr>
        <w:t xml:space="preserve"> </w:t>
      </w:r>
      <w:r w:rsidRPr="008852BE">
        <w:rPr>
          <w:rFonts w:ascii="Times New Roman" w:hAnsi="Times New Roman"/>
        </w:rPr>
        <w:t>test</w:t>
      </w:r>
    </w:p>
    <w:p w14:paraId="150EB285" w14:textId="46EB5EED" w:rsidR="008852BE" w:rsidRDefault="008852BE" w:rsidP="008852BE">
      <w:pPr>
        <w:jc w:val="center"/>
        <w:rPr>
          <w:rFonts w:ascii="Times New Roman" w:hAnsi="Times New Roman"/>
        </w:rPr>
      </w:pPr>
      <w:r>
        <w:lastRenderedPageBreak/>
        <w:drawing>
          <wp:inline distT="0" distB="0" distL="0" distR="0" wp14:anchorId="509A043B" wp14:editId="6DCC0E81">
            <wp:extent cx="5040000" cy="3600000"/>
            <wp:effectExtent l="0" t="0" r="8255" b="635"/>
            <wp:docPr id="481406362" name="Resim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B277BC" w14:textId="7E57CDE2" w:rsidR="008852BE" w:rsidRDefault="008852BE" w:rsidP="008852BE">
      <w:pPr>
        <w:rPr>
          <w:rFonts w:ascii="Times New Roman" w:hAnsi="Times New Roman"/>
        </w:rPr>
      </w:pPr>
      <w:r w:rsidRPr="008852BE">
        <w:rPr>
          <w:rFonts w:ascii="Times New Roman" w:hAnsi="Times New Roman" w:hint="eastAsia"/>
          <w:b/>
          <w:bCs/>
        </w:rPr>
        <w:t>Figure S</w:t>
      </w:r>
      <w:r w:rsidR="009E4F4D">
        <w:rPr>
          <w:rFonts w:ascii="Times New Roman" w:hAnsi="Times New Roman"/>
          <w:b/>
          <w:bCs/>
        </w:rPr>
        <w:t>5</w:t>
      </w:r>
      <w:r w:rsidRPr="008852BE">
        <w:rPr>
          <w:rFonts w:ascii="Times New Roman" w:hAnsi="Times New Roman" w:hint="eastAsia"/>
        </w:rPr>
        <w:t xml:space="preserve"> Effect of drought stress on </w:t>
      </w:r>
      <w:r>
        <w:rPr>
          <w:rFonts w:ascii="Times New Roman" w:hAnsi="Times New Roman"/>
        </w:rPr>
        <w:t>root</w:t>
      </w:r>
      <w:r w:rsidRPr="008852BE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length</w:t>
      </w:r>
      <w:r w:rsidRPr="008852BE">
        <w:rPr>
          <w:rFonts w:ascii="Times New Roman" w:hAnsi="Times New Roman" w:hint="eastAsia"/>
        </w:rPr>
        <w:t xml:space="preserve"> of </w:t>
      </w:r>
      <w:r w:rsidRPr="007010EE">
        <w:rPr>
          <w:rFonts w:ascii="Times New Roman" w:hAnsi="Times New Roman" w:hint="eastAsia"/>
          <w:i/>
          <w:iCs/>
        </w:rPr>
        <w:t>Capsicum</w:t>
      </w:r>
      <w:r w:rsidRPr="008852BE">
        <w:rPr>
          <w:rFonts w:ascii="Times New Roman" w:hAnsi="Times New Roman" w:hint="eastAsia"/>
        </w:rPr>
        <w:t xml:space="preserve"> species (</w:t>
      </w:r>
      <w:r w:rsidRPr="007010EE">
        <w:rPr>
          <w:rFonts w:ascii="Times New Roman" w:hAnsi="Times New Roman" w:hint="eastAsia"/>
          <w:i/>
        </w:rPr>
        <w:t>C. annuum</w:t>
      </w:r>
      <w:r w:rsidRPr="008852BE">
        <w:rPr>
          <w:rFonts w:ascii="Times New Roman" w:hAnsi="Times New Roman" w:hint="eastAsia"/>
        </w:rPr>
        <w:t xml:space="preserve"> and </w:t>
      </w:r>
      <w:r w:rsidRPr="007010EE">
        <w:rPr>
          <w:rFonts w:ascii="Times New Roman" w:hAnsi="Times New Roman" w:hint="eastAsia"/>
          <w:i/>
          <w:iCs/>
        </w:rPr>
        <w:t>C. chinense</w:t>
      </w:r>
      <w:r w:rsidRPr="008852BE">
        <w:rPr>
          <w:rFonts w:ascii="Times New Roman" w:hAnsi="Times New Roman" w:hint="eastAsia"/>
        </w:rPr>
        <w:t>). Different letters in drought treatments or development period</w:t>
      </w:r>
      <w:r w:rsidR="00B21EA1">
        <w:rPr>
          <w:rFonts w:ascii="Times New Roman" w:hAnsi="Times New Roman"/>
        </w:rPr>
        <w:t>s</w:t>
      </w:r>
      <w:r w:rsidRPr="008852BE">
        <w:rPr>
          <w:rFonts w:ascii="Times New Roman" w:hAnsi="Times New Roman" w:hint="eastAsia"/>
        </w:rPr>
        <w:t xml:space="preserve"> are different at least at the p </w:t>
      </w:r>
      <w:r>
        <w:rPr>
          <w:rFonts w:ascii="Times New Roman" w:hAnsi="Times New Roman" w:hint="eastAsia"/>
        </w:rPr>
        <w:t>&lt;</w:t>
      </w:r>
      <w:r w:rsidRPr="008852BE">
        <w:rPr>
          <w:rFonts w:ascii="Times New Roman" w:hAnsi="Times New Roman" w:hint="eastAsia"/>
        </w:rPr>
        <w:t xml:space="preserve"> 0.05 level in </w:t>
      </w:r>
      <w:r w:rsidR="008D3D9A">
        <w:rPr>
          <w:rFonts w:ascii="Times New Roman" w:hAnsi="Times New Roman" w:hint="eastAsia"/>
        </w:rPr>
        <w:t>Tukey</w:t>
      </w:r>
      <w:r w:rsidR="008D3D9A">
        <w:rPr>
          <w:rFonts w:ascii="Times New Roman" w:hAnsi="Times New Roman"/>
        </w:rPr>
        <w:t>’</w:t>
      </w:r>
      <w:r w:rsidR="008D3D9A">
        <w:rPr>
          <w:rFonts w:ascii="Times New Roman" w:hAnsi="Times New Roman" w:hint="eastAsia"/>
        </w:rPr>
        <w:t>s</w:t>
      </w:r>
      <w:r w:rsidRPr="008852BE">
        <w:rPr>
          <w:rFonts w:ascii="Times New Roman" w:hAnsi="Times New Roman" w:hint="eastAsia"/>
        </w:rPr>
        <w:t xml:space="preserve"> multiple comparison test</w:t>
      </w:r>
    </w:p>
    <w:p w14:paraId="18826039" w14:textId="55CE6293" w:rsidR="00C20923" w:rsidRDefault="00C20923" w:rsidP="00C20923">
      <w:pPr>
        <w:jc w:val="center"/>
        <w:rPr>
          <w:rFonts w:ascii="Times New Roman" w:hAnsi="Times New Roman"/>
        </w:rPr>
      </w:pPr>
      <w:r>
        <w:drawing>
          <wp:inline distT="0" distB="0" distL="0" distR="0" wp14:anchorId="71AAE6BD" wp14:editId="0B1AB000">
            <wp:extent cx="5040000" cy="3600000"/>
            <wp:effectExtent l="0" t="0" r="8255" b="635"/>
            <wp:docPr id="484746588" name="Resim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5D7FA" w14:textId="5429531C" w:rsidR="00C20923" w:rsidRDefault="00C20923" w:rsidP="00C20923">
      <w:pPr>
        <w:rPr>
          <w:rFonts w:ascii="Times New Roman" w:hAnsi="Times New Roman"/>
        </w:rPr>
      </w:pPr>
      <w:r w:rsidRPr="00C20923">
        <w:rPr>
          <w:rFonts w:ascii="Times New Roman" w:hAnsi="Times New Roman"/>
          <w:b/>
          <w:bCs/>
        </w:rPr>
        <w:t>Figure S</w:t>
      </w:r>
      <w:r w:rsidR="009E4F4D">
        <w:rPr>
          <w:rFonts w:ascii="Times New Roman" w:hAnsi="Times New Roman"/>
          <w:b/>
          <w:bCs/>
        </w:rPr>
        <w:t>6</w:t>
      </w:r>
      <w:r w:rsidRPr="00C20923">
        <w:rPr>
          <w:rFonts w:ascii="Times New Roman" w:hAnsi="Times New Roman"/>
        </w:rPr>
        <w:t xml:space="preserve"> Effect of drought stress on root </w:t>
      </w:r>
      <w:r>
        <w:rPr>
          <w:rFonts w:ascii="Times New Roman" w:hAnsi="Times New Roman"/>
        </w:rPr>
        <w:t xml:space="preserve">wet weight </w:t>
      </w:r>
      <w:r w:rsidRPr="00C20923">
        <w:rPr>
          <w:rFonts w:ascii="Times New Roman" w:hAnsi="Times New Roman"/>
        </w:rPr>
        <w:t xml:space="preserve">of </w:t>
      </w:r>
      <w:r w:rsidRPr="007010EE">
        <w:rPr>
          <w:rFonts w:ascii="Times New Roman" w:hAnsi="Times New Roman"/>
          <w:i/>
          <w:iCs/>
        </w:rPr>
        <w:t>Capsicum</w:t>
      </w:r>
      <w:r w:rsidRPr="00C20923">
        <w:rPr>
          <w:rFonts w:ascii="Times New Roman" w:hAnsi="Times New Roman"/>
        </w:rPr>
        <w:t xml:space="preserve"> species (</w:t>
      </w:r>
      <w:r w:rsidRPr="007010EE">
        <w:rPr>
          <w:rFonts w:ascii="Times New Roman" w:hAnsi="Times New Roman"/>
          <w:i/>
        </w:rPr>
        <w:t>C. annuum</w:t>
      </w:r>
      <w:r w:rsidRPr="00C20923">
        <w:rPr>
          <w:rFonts w:ascii="Times New Roman" w:hAnsi="Times New Roman"/>
        </w:rPr>
        <w:t xml:space="preserve"> and </w:t>
      </w:r>
      <w:r w:rsidRPr="007010EE">
        <w:rPr>
          <w:rFonts w:ascii="Times New Roman" w:hAnsi="Times New Roman"/>
          <w:i/>
          <w:iCs/>
        </w:rPr>
        <w:t>C. chinense</w:t>
      </w:r>
      <w:r w:rsidRPr="00C20923">
        <w:rPr>
          <w:rFonts w:ascii="Times New Roman" w:hAnsi="Times New Roman"/>
        </w:rPr>
        <w:t xml:space="preserve">). Different letters in drought treatments or development </w:t>
      </w:r>
      <w:r w:rsidR="00B21EA1">
        <w:rPr>
          <w:rFonts w:ascii="Times New Roman" w:hAnsi="Times New Roman"/>
        </w:rPr>
        <w:t>periods</w:t>
      </w:r>
      <w:r w:rsidRPr="00C20923">
        <w:rPr>
          <w:rFonts w:ascii="Times New Roman" w:hAnsi="Times New Roman"/>
        </w:rPr>
        <w:t xml:space="preserve"> are different at least at the p &lt; 0.05 level in </w:t>
      </w:r>
      <w:r w:rsidR="008D3D9A">
        <w:rPr>
          <w:rFonts w:ascii="Times New Roman" w:hAnsi="Times New Roman"/>
        </w:rPr>
        <w:t>Tukey’s</w:t>
      </w:r>
      <w:r w:rsidRPr="00C20923">
        <w:rPr>
          <w:rFonts w:ascii="Times New Roman" w:hAnsi="Times New Roman"/>
        </w:rPr>
        <w:t xml:space="preserve"> multiple comparison test</w:t>
      </w:r>
    </w:p>
    <w:p w14:paraId="124024BF" w14:textId="23F942F2" w:rsidR="00C20923" w:rsidRDefault="00C20923" w:rsidP="00C20923">
      <w:pPr>
        <w:jc w:val="center"/>
        <w:rPr>
          <w:rFonts w:ascii="Times New Roman" w:hAnsi="Times New Roman"/>
        </w:rPr>
      </w:pPr>
      <w:r>
        <w:lastRenderedPageBreak/>
        <w:drawing>
          <wp:inline distT="0" distB="0" distL="0" distR="0" wp14:anchorId="7D11323A" wp14:editId="609CA995">
            <wp:extent cx="5040000" cy="3600000"/>
            <wp:effectExtent l="0" t="0" r="8255" b="635"/>
            <wp:docPr id="1832787795" name="Resim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E337F" w14:textId="69044EA2" w:rsidR="00F212DF" w:rsidRDefault="00C20923" w:rsidP="00F212DF">
      <w:pPr>
        <w:rPr>
          <w:rFonts w:ascii="Times New Roman" w:hAnsi="Times New Roman"/>
        </w:rPr>
      </w:pPr>
      <w:r w:rsidRPr="00C20923">
        <w:rPr>
          <w:rFonts w:ascii="Times New Roman" w:hAnsi="Times New Roman"/>
          <w:b/>
          <w:bCs/>
        </w:rPr>
        <w:t>Figure S</w:t>
      </w:r>
      <w:r w:rsidR="009E4F4D">
        <w:rPr>
          <w:rFonts w:ascii="Times New Roman" w:hAnsi="Times New Roman"/>
          <w:b/>
          <w:bCs/>
        </w:rPr>
        <w:t>7</w:t>
      </w:r>
      <w:r w:rsidR="009A5153">
        <w:rPr>
          <w:rFonts w:ascii="Times New Roman" w:hAnsi="Times New Roman"/>
          <w:b/>
          <w:bCs/>
        </w:rPr>
        <w:t xml:space="preserve"> </w:t>
      </w:r>
      <w:r w:rsidRPr="00C20923">
        <w:rPr>
          <w:rFonts w:ascii="Times New Roman" w:hAnsi="Times New Roman"/>
        </w:rPr>
        <w:t xml:space="preserve">Effect of drought stress on root </w:t>
      </w:r>
      <w:r>
        <w:rPr>
          <w:rFonts w:ascii="Times New Roman" w:hAnsi="Times New Roman"/>
        </w:rPr>
        <w:t>dry</w:t>
      </w:r>
      <w:r w:rsidRPr="00C20923">
        <w:rPr>
          <w:rFonts w:ascii="Times New Roman" w:hAnsi="Times New Roman"/>
        </w:rPr>
        <w:t xml:space="preserve"> weight of </w:t>
      </w:r>
      <w:r w:rsidRPr="007010EE">
        <w:rPr>
          <w:rFonts w:ascii="Times New Roman" w:hAnsi="Times New Roman"/>
          <w:i/>
          <w:iCs/>
        </w:rPr>
        <w:t>Capsicum</w:t>
      </w:r>
      <w:r w:rsidRPr="00C20923">
        <w:rPr>
          <w:rFonts w:ascii="Times New Roman" w:hAnsi="Times New Roman"/>
        </w:rPr>
        <w:t xml:space="preserve"> species (</w:t>
      </w:r>
      <w:r w:rsidRPr="007010EE">
        <w:rPr>
          <w:rFonts w:ascii="Times New Roman" w:hAnsi="Times New Roman"/>
          <w:i/>
        </w:rPr>
        <w:t>C. annuum</w:t>
      </w:r>
      <w:r w:rsidRPr="00C20923">
        <w:rPr>
          <w:rFonts w:ascii="Times New Roman" w:hAnsi="Times New Roman"/>
        </w:rPr>
        <w:t xml:space="preserve"> and </w:t>
      </w:r>
      <w:r w:rsidRPr="007010EE">
        <w:rPr>
          <w:rFonts w:ascii="Times New Roman" w:hAnsi="Times New Roman"/>
          <w:i/>
          <w:iCs/>
        </w:rPr>
        <w:t>C. chinense</w:t>
      </w:r>
      <w:r w:rsidRPr="00C20923">
        <w:rPr>
          <w:rFonts w:ascii="Times New Roman" w:hAnsi="Times New Roman"/>
        </w:rPr>
        <w:t xml:space="preserve">). Different letters in drought treatments or development </w:t>
      </w:r>
      <w:r w:rsidR="00B21EA1">
        <w:rPr>
          <w:rFonts w:ascii="Times New Roman" w:hAnsi="Times New Roman"/>
        </w:rPr>
        <w:t>periods</w:t>
      </w:r>
      <w:r w:rsidRPr="00C20923">
        <w:rPr>
          <w:rFonts w:ascii="Times New Roman" w:hAnsi="Times New Roman"/>
        </w:rPr>
        <w:t xml:space="preserve"> are different at least at the p &lt; 0.05 level in </w:t>
      </w:r>
      <w:r w:rsidR="008D3D9A">
        <w:rPr>
          <w:rFonts w:ascii="Times New Roman" w:hAnsi="Times New Roman"/>
        </w:rPr>
        <w:t>Tukey’s</w:t>
      </w:r>
      <w:r w:rsidRPr="00C20923">
        <w:rPr>
          <w:rFonts w:ascii="Times New Roman" w:hAnsi="Times New Roman"/>
        </w:rPr>
        <w:t xml:space="preserve"> multiple comparison test</w:t>
      </w:r>
      <w:r w:rsidR="00F212DF">
        <w:rPr>
          <w:rFonts w:ascii="Times New Roman" w:hAnsi="Times New Roman"/>
        </w:rPr>
        <w:br w:type="page"/>
      </w:r>
    </w:p>
    <w:p w14:paraId="63829869" w14:textId="10DB2812" w:rsidR="00F212DF" w:rsidRPr="00F04A3B" w:rsidRDefault="00F212DF" w:rsidP="00F212DF">
      <w:pPr>
        <w:rPr>
          <w:rFonts w:ascii="Times New Roman" w:hAnsi="Times New Roman"/>
        </w:rPr>
      </w:pPr>
      <w:r w:rsidRPr="00631277">
        <w:rPr>
          <w:rFonts w:ascii="Times New Roman" w:hAnsi="Times New Roman"/>
          <w:b/>
          <w:bCs/>
        </w:rPr>
        <w:lastRenderedPageBreak/>
        <w:t>Table S</w:t>
      </w:r>
      <w:r>
        <w:rPr>
          <w:rFonts w:ascii="Times New Roman" w:hAnsi="Times New Roman"/>
          <w:b/>
          <w:bCs/>
        </w:rPr>
        <w:t>1</w:t>
      </w:r>
      <w:r>
        <w:rPr>
          <w:rFonts w:ascii="Times New Roman" w:hAnsi="Times New Roman"/>
        </w:rPr>
        <w:t xml:space="preserve"> </w:t>
      </w:r>
      <w:r w:rsidRPr="009D5D45">
        <w:rPr>
          <w:rFonts w:ascii="Times New Roman" w:hAnsi="Times New Roman"/>
        </w:rPr>
        <w:t>The interactive impacts of drought treatments (25% FC, 50% FC, 75% FC, and 100% FC) on the leaf photosynthetic pigment content</w:t>
      </w:r>
      <w:r>
        <w:rPr>
          <w:rFonts w:ascii="Times New Roman" w:hAnsi="Times New Roman"/>
        </w:rPr>
        <w:t>s</w:t>
      </w:r>
      <w:r w:rsidRPr="009D5D45">
        <w:rPr>
          <w:rFonts w:ascii="Times New Roman" w:hAnsi="Times New Roman"/>
        </w:rPr>
        <w:t xml:space="preserve"> in </w:t>
      </w:r>
      <w:r w:rsidRPr="007010EE">
        <w:rPr>
          <w:rFonts w:ascii="Times New Roman" w:hAnsi="Times New Roman"/>
          <w:i/>
        </w:rPr>
        <w:t>C. annuum</w:t>
      </w:r>
      <w:r w:rsidRPr="009D5D45">
        <w:rPr>
          <w:rFonts w:ascii="Times New Roman" w:hAnsi="Times New Roman"/>
        </w:rPr>
        <w:t xml:space="preserve"> and </w:t>
      </w:r>
      <w:r w:rsidRPr="007010EE">
        <w:rPr>
          <w:rFonts w:ascii="Times New Roman" w:hAnsi="Times New Roman"/>
          <w:i/>
          <w:iCs/>
        </w:rPr>
        <w:t>C. chinense</w:t>
      </w:r>
      <w:r w:rsidRPr="009D5D45">
        <w:rPr>
          <w:rFonts w:ascii="Times New Roman" w:hAnsi="Times New Roman"/>
        </w:rPr>
        <w:t xml:space="preserve"> species during the post-flowering 20</w:t>
      </w:r>
      <w:r w:rsidRPr="00631277">
        <w:rPr>
          <w:rFonts w:ascii="Times New Roman" w:hAnsi="Times New Roman"/>
          <w:vertAlign w:val="superscript"/>
        </w:rPr>
        <w:t>th</w:t>
      </w:r>
      <w:r w:rsidRPr="009D5D45">
        <w:rPr>
          <w:rFonts w:ascii="Times New Roman" w:hAnsi="Times New Roman"/>
        </w:rPr>
        <w:t>, 40</w:t>
      </w:r>
      <w:r w:rsidRPr="00631277">
        <w:rPr>
          <w:rFonts w:ascii="Times New Roman" w:hAnsi="Times New Roman"/>
          <w:vertAlign w:val="superscript"/>
        </w:rPr>
        <w:t>th</w:t>
      </w:r>
      <w:r w:rsidRPr="009D5D45">
        <w:rPr>
          <w:rFonts w:ascii="Times New Roman" w:hAnsi="Times New Roman"/>
        </w:rPr>
        <w:t>, and 60</w:t>
      </w:r>
      <w:r w:rsidRPr="00631277">
        <w:rPr>
          <w:rFonts w:ascii="Times New Roman" w:hAnsi="Times New Roman"/>
          <w:vertAlign w:val="superscript"/>
        </w:rPr>
        <w:t>th</w:t>
      </w:r>
      <w:r w:rsidRPr="009D5D45">
        <w:rPr>
          <w:rFonts w:ascii="Times New Roman" w:hAnsi="Times New Roman"/>
        </w:rPr>
        <w:t xml:space="preserve"> days (S1, S2, and S3 developmental stages)</w:t>
      </w:r>
    </w:p>
    <w:tbl>
      <w:tblPr>
        <w:tblStyle w:val="TabloKlavuzu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6"/>
        <w:gridCol w:w="1619"/>
        <w:gridCol w:w="1618"/>
        <w:gridCol w:w="1417"/>
        <w:gridCol w:w="1560"/>
        <w:gridCol w:w="1275"/>
        <w:gridCol w:w="1276"/>
      </w:tblGrid>
      <w:tr w:rsidR="00F212DF" w:rsidRPr="00F04A3B" w14:paraId="65F9F780" w14:textId="77777777" w:rsidTr="00C74C37">
        <w:trPr>
          <w:trHeight w:val="567"/>
        </w:trPr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000E5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Species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32A9B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Development Stage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A5E5B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Drought Treatments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6975B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Chlorophyll a</w:t>
            </w:r>
          </w:p>
          <w:p w14:paraId="62D5D31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(mg g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-1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 FW)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0FB22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Chlorophyll b </w:t>
            </w:r>
          </w:p>
          <w:p w14:paraId="3532871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(mg g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-1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 FW)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756009" w14:textId="78F36163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Total </w:t>
            </w:r>
            <w:r>
              <w:rPr>
                <w:rFonts w:ascii="Times New Roman" w:hAnsi="Times New Roman"/>
                <w:b/>
                <w:bCs/>
                <w:color w:val="auto"/>
              </w:rPr>
              <w:br/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>Chlorophyll (mg g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-1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 FW)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7F21B94" w14:textId="19FBB221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Total</w:t>
            </w:r>
            <w:r>
              <w:rPr>
                <w:rFonts w:ascii="Times New Roman" w:hAnsi="Times New Roman"/>
                <w:b/>
                <w:bCs/>
                <w:color w:val="auto"/>
              </w:rPr>
              <w:br/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>Carotenoids</w:t>
            </w:r>
          </w:p>
          <w:p w14:paraId="0E18BC3C" w14:textId="77777777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(mg g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-1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 FW)</w:t>
            </w:r>
          </w:p>
        </w:tc>
      </w:tr>
      <w:tr w:rsidR="00F212DF" w:rsidRPr="00F04A3B" w14:paraId="0CAF4B67" w14:textId="77777777" w:rsidTr="00C74C37">
        <w:trPr>
          <w:trHeight w:val="227"/>
        </w:trPr>
        <w:tc>
          <w:tcPr>
            <w:tcW w:w="1016" w:type="dxa"/>
            <w:vMerge w:val="restart"/>
            <w:tcBorders>
              <w:top w:val="single" w:sz="4" w:space="0" w:color="auto"/>
            </w:tcBorders>
            <w:vAlign w:val="center"/>
          </w:tcPr>
          <w:p w14:paraId="4198E20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C.</w:t>
            </w:r>
          </w:p>
          <w:p w14:paraId="21253D4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annuum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</w:tcBorders>
            <w:vAlign w:val="center"/>
          </w:tcPr>
          <w:p w14:paraId="2CABBE5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S1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14:paraId="53B2776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09CB705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0.63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725D83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0.32 </w:t>
            </w:r>
            <w:r w:rsidRPr="00F04A3B">
              <w:rPr>
                <w:rFonts w:ascii="Times New Roman" w:hAnsi="Times New Roman"/>
                <w:vertAlign w:val="superscript"/>
              </w:rPr>
              <w:t>cdef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1E38B1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0.96 </w:t>
            </w:r>
            <w:r w:rsidRPr="00F04A3B">
              <w:rPr>
                <w:rFonts w:ascii="Times New Roman" w:hAnsi="Times New Roman"/>
                <w:vertAlign w:val="superscript"/>
              </w:rPr>
              <w:t>cde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15B0A8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1.18 </w:t>
            </w:r>
            <w:r w:rsidRPr="00F04A3B">
              <w:rPr>
                <w:rFonts w:ascii="Times New Roman" w:hAnsi="Times New Roman"/>
                <w:vertAlign w:val="superscript"/>
              </w:rPr>
              <w:t>f</w:t>
            </w:r>
          </w:p>
        </w:tc>
      </w:tr>
      <w:tr w:rsidR="00F212DF" w:rsidRPr="00F04A3B" w14:paraId="405F3D3A" w14:textId="77777777" w:rsidTr="00C74C37">
        <w:trPr>
          <w:trHeight w:val="227"/>
        </w:trPr>
        <w:tc>
          <w:tcPr>
            <w:tcW w:w="1016" w:type="dxa"/>
            <w:vMerge/>
            <w:vAlign w:val="center"/>
          </w:tcPr>
          <w:p w14:paraId="3BEC574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74DDA22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75A2F32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417" w:type="dxa"/>
          </w:tcPr>
          <w:p w14:paraId="07582852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0.72 </w:t>
            </w:r>
            <w:r w:rsidRPr="00F04A3B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560" w:type="dxa"/>
          </w:tcPr>
          <w:p w14:paraId="5C0F87F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0.36 </w:t>
            </w:r>
            <w:r w:rsidRPr="00F04A3B">
              <w:rPr>
                <w:rFonts w:ascii="Times New Roman" w:hAnsi="Times New Roman"/>
                <w:vertAlign w:val="superscript"/>
              </w:rPr>
              <w:t>abc</w:t>
            </w:r>
          </w:p>
        </w:tc>
        <w:tc>
          <w:tcPr>
            <w:tcW w:w="1275" w:type="dxa"/>
          </w:tcPr>
          <w:p w14:paraId="5ADFCEB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1.08 </w:t>
            </w:r>
            <w:r w:rsidRPr="00F04A3B">
              <w:rPr>
                <w:rFonts w:ascii="Times New Roman" w:hAnsi="Times New Roman"/>
                <w:vertAlign w:val="superscript"/>
              </w:rPr>
              <w:t>abc</w:t>
            </w:r>
          </w:p>
        </w:tc>
        <w:tc>
          <w:tcPr>
            <w:tcW w:w="1276" w:type="dxa"/>
          </w:tcPr>
          <w:p w14:paraId="570A475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1.34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</w:tr>
      <w:tr w:rsidR="00F212DF" w:rsidRPr="00F04A3B" w14:paraId="34CE9ADF" w14:textId="77777777" w:rsidTr="00C74C37">
        <w:trPr>
          <w:trHeight w:val="227"/>
        </w:trPr>
        <w:tc>
          <w:tcPr>
            <w:tcW w:w="1016" w:type="dxa"/>
            <w:vMerge/>
            <w:vAlign w:val="center"/>
          </w:tcPr>
          <w:p w14:paraId="20BCC08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0431AD9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00DD517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417" w:type="dxa"/>
          </w:tcPr>
          <w:p w14:paraId="458A6937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0.76 </w:t>
            </w:r>
            <w:r w:rsidRPr="00F04A3B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560" w:type="dxa"/>
          </w:tcPr>
          <w:p w14:paraId="69F344E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0.38 </w:t>
            </w:r>
            <w:r w:rsidRPr="00F04A3B">
              <w:rPr>
                <w:rFonts w:ascii="Times New Roman" w:hAnsi="Times New Roman"/>
                <w:vertAlign w:val="superscript"/>
              </w:rPr>
              <w:t>ab</w:t>
            </w:r>
          </w:p>
        </w:tc>
        <w:tc>
          <w:tcPr>
            <w:tcW w:w="1275" w:type="dxa"/>
          </w:tcPr>
          <w:p w14:paraId="34A7937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1.14 </w:t>
            </w:r>
            <w:r w:rsidRPr="00F04A3B">
              <w:rPr>
                <w:rFonts w:ascii="Times New Roman" w:hAnsi="Times New Roman"/>
                <w:vertAlign w:val="superscript"/>
              </w:rPr>
              <w:t>ab</w:t>
            </w:r>
          </w:p>
        </w:tc>
        <w:tc>
          <w:tcPr>
            <w:tcW w:w="1276" w:type="dxa"/>
          </w:tcPr>
          <w:p w14:paraId="1BD0D02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1.71 </w:t>
            </w:r>
            <w:r w:rsidRPr="00F04A3B"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F212DF" w:rsidRPr="00F04A3B" w14:paraId="02ECD6D1" w14:textId="77777777" w:rsidTr="00C74C37">
        <w:trPr>
          <w:trHeight w:val="227"/>
        </w:trPr>
        <w:tc>
          <w:tcPr>
            <w:tcW w:w="1016" w:type="dxa"/>
            <w:vMerge/>
            <w:vAlign w:val="center"/>
          </w:tcPr>
          <w:p w14:paraId="75183F0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3E366CC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48F7A63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417" w:type="dxa"/>
          </w:tcPr>
          <w:p w14:paraId="5FAFA3D4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0.81 </w:t>
            </w:r>
            <w:r w:rsidRPr="00F04A3B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560" w:type="dxa"/>
          </w:tcPr>
          <w:p w14:paraId="702CE9C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0.41 </w:t>
            </w:r>
            <w:r w:rsidRPr="00F04A3B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275" w:type="dxa"/>
          </w:tcPr>
          <w:p w14:paraId="0611A1D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1.21 </w:t>
            </w:r>
            <w:r w:rsidRPr="00F04A3B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6D7A2BB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1.50 </w:t>
            </w:r>
            <w:r w:rsidRPr="00F04A3B">
              <w:rPr>
                <w:rFonts w:ascii="Times New Roman" w:hAnsi="Times New Roman"/>
                <w:vertAlign w:val="superscript"/>
              </w:rPr>
              <w:t>b</w:t>
            </w:r>
          </w:p>
        </w:tc>
      </w:tr>
      <w:tr w:rsidR="00F212DF" w:rsidRPr="00F04A3B" w14:paraId="0E40B08D" w14:textId="77777777" w:rsidTr="00C74C37">
        <w:trPr>
          <w:trHeight w:val="227"/>
        </w:trPr>
        <w:tc>
          <w:tcPr>
            <w:tcW w:w="1016" w:type="dxa"/>
            <w:vMerge w:val="restart"/>
            <w:vAlign w:val="center"/>
          </w:tcPr>
          <w:p w14:paraId="52F9CBC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 xml:space="preserve">C </w:t>
            </w:r>
          </w:p>
          <w:p w14:paraId="540C099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chinense</w:t>
            </w:r>
          </w:p>
        </w:tc>
        <w:tc>
          <w:tcPr>
            <w:tcW w:w="1619" w:type="dxa"/>
            <w:vMerge/>
            <w:vAlign w:val="center"/>
          </w:tcPr>
          <w:p w14:paraId="6CD96E8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6C71139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417" w:type="dxa"/>
          </w:tcPr>
          <w:p w14:paraId="490A7CA0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0.57 </w:t>
            </w:r>
            <w:r w:rsidRPr="00F04A3B">
              <w:rPr>
                <w:rFonts w:ascii="Times New Roman" w:hAnsi="Times New Roman"/>
                <w:vertAlign w:val="superscript"/>
              </w:rPr>
              <w:t>e</w:t>
            </w:r>
          </w:p>
        </w:tc>
        <w:tc>
          <w:tcPr>
            <w:tcW w:w="1560" w:type="dxa"/>
          </w:tcPr>
          <w:p w14:paraId="325BD31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0.29 </w:t>
            </w:r>
            <w:r w:rsidRPr="00F04A3B">
              <w:rPr>
                <w:rFonts w:ascii="Times New Roman" w:hAnsi="Times New Roman"/>
                <w:vertAlign w:val="superscript"/>
              </w:rPr>
              <w:t>efg</w:t>
            </w:r>
          </w:p>
        </w:tc>
        <w:tc>
          <w:tcPr>
            <w:tcW w:w="1275" w:type="dxa"/>
          </w:tcPr>
          <w:p w14:paraId="07BD6EA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0.85 </w:t>
            </w:r>
            <w:r w:rsidRPr="00F04A3B">
              <w:rPr>
                <w:rFonts w:ascii="Times New Roman" w:hAnsi="Times New Roman"/>
                <w:vertAlign w:val="superscript"/>
              </w:rPr>
              <w:t>ef</w:t>
            </w:r>
          </w:p>
        </w:tc>
        <w:tc>
          <w:tcPr>
            <w:tcW w:w="1276" w:type="dxa"/>
          </w:tcPr>
          <w:p w14:paraId="094A9B9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>0.82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l</w:t>
            </w:r>
          </w:p>
        </w:tc>
      </w:tr>
      <w:tr w:rsidR="00F212DF" w:rsidRPr="00F04A3B" w14:paraId="0788DE60" w14:textId="77777777" w:rsidTr="00C74C37">
        <w:trPr>
          <w:trHeight w:val="227"/>
        </w:trPr>
        <w:tc>
          <w:tcPr>
            <w:tcW w:w="1016" w:type="dxa"/>
            <w:vMerge/>
            <w:vAlign w:val="center"/>
          </w:tcPr>
          <w:p w14:paraId="62C1D4E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4110BCC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3A267CC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417" w:type="dxa"/>
          </w:tcPr>
          <w:p w14:paraId="718E96E4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0.64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560" w:type="dxa"/>
          </w:tcPr>
          <w:p w14:paraId="063FA18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0.32 </w:t>
            </w:r>
            <w:r w:rsidRPr="00F04A3B">
              <w:rPr>
                <w:rFonts w:ascii="Times New Roman" w:hAnsi="Times New Roman"/>
                <w:vertAlign w:val="superscript"/>
              </w:rPr>
              <w:t>cde</w:t>
            </w:r>
          </w:p>
        </w:tc>
        <w:tc>
          <w:tcPr>
            <w:tcW w:w="1275" w:type="dxa"/>
          </w:tcPr>
          <w:p w14:paraId="5224F69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0.96 </w:t>
            </w:r>
            <w:r w:rsidRPr="00F04A3B">
              <w:rPr>
                <w:rFonts w:ascii="Times New Roman" w:hAnsi="Times New Roman"/>
                <w:vertAlign w:val="superscript"/>
              </w:rPr>
              <w:t>cde</w:t>
            </w:r>
          </w:p>
        </w:tc>
        <w:tc>
          <w:tcPr>
            <w:tcW w:w="1276" w:type="dxa"/>
          </w:tcPr>
          <w:p w14:paraId="6F14AEF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0.93 </w:t>
            </w:r>
            <w:r w:rsidRPr="00F04A3B">
              <w:rPr>
                <w:rFonts w:ascii="Times New Roman" w:hAnsi="Times New Roman"/>
                <w:vertAlign w:val="superscript"/>
              </w:rPr>
              <w:t>j</w:t>
            </w:r>
          </w:p>
        </w:tc>
      </w:tr>
      <w:tr w:rsidR="00F212DF" w:rsidRPr="00F04A3B" w14:paraId="77360599" w14:textId="77777777" w:rsidTr="00F820EF">
        <w:trPr>
          <w:trHeight w:val="227"/>
        </w:trPr>
        <w:tc>
          <w:tcPr>
            <w:tcW w:w="1016" w:type="dxa"/>
            <w:vMerge/>
            <w:vAlign w:val="center"/>
          </w:tcPr>
          <w:p w14:paraId="28C7B59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108EE60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551AA76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417" w:type="dxa"/>
          </w:tcPr>
          <w:p w14:paraId="7A94071B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0.65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560" w:type="dxa"/>
          </w:tcPr>
          <w:p w14:paraId="1BE192F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0.37 </w:t>
            </w:r>
            <w:r w:rsidRPr="00F04A3B">
              <w:rPr>
                <w:rFonts w:ascii="Times New Roman" w:hAnsi="Times New Roman"/>
                <w:vertAlign w:val="superscript"/>
              </w:rPr>
              <w:t>ab</w:t>
            </w:r>
          </w:p>
        </w:tc>
        <w:tc>
          <w:tcPr>
            <w:tcW w:w="1275" w:type="dxa"/>
          </w:tcPr>
          <w:p w14:paraId="37CFE6D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1.10 </w:t>
            </w:r>
            <w:r w:rsidRPr="00F04A3B">
              <w:rPr>
                <w:rFonts w:ascii="Times New Roman" w:hAnsi="Times New Roman"/>
                <w:vertAlign w:val="superscript"/>
              </w:rPr>
              <w:t>ab</w:t>
            </w:r>
          </w:p>
        </w:tc>
        <w:tc>
          <w:tcPr>
            <w:tcW w:w="1276" w:type="dxa"/>
          </w:tcPr>
          <w:p w14:paraId="3DD6DF0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1.01 </w:t>
            </w:r>
            <w:r w:rsidRPr="00F04A3B">
              <w:rPr>
                <w:rFonts w:ascii="Times New Roman" w:hAnsi="Times New Roman"/>
                <w:vertAlign w:val="superscript"/>
              </w:rPr>
              <w:t>hi</w:t>
            </w:r>
          </w:p>
        </w:tc>
      </w:tr>
      <w:tr w:rsidR="00F212DF" w:rsidRPr="00F04A3B" w14:paraId="26334BCE" w14:textId="77777777" w:rsidTr="00F820EF">
        <w:trPr>
          <w:trHeight w:val="227"/>
        </w:trPr>
        <w:tc>
          <w:tcPr>
            <w:tcW w:w="1016" w:type="dxa"/>
            <w:vMerge/>
            <w:tcBorders>
              <w:bottom w:val="single" w:sz="4" w:space="0" w:color="auto"/>
            </w:tcBorders>
            <w:vAlign w:val="center"/>
          </w:tcPr>
          <w:p w14:paraId="6E81AF6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tcBorders>
              <w:bottom w:val="single" w:sz="4" w:space="0" w:color="auto"/>
            </w:tcBorders>
            <w:vAlign w:val="center"/>
          </w:tcPr>
          <w:p w14:paraId="0033B15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14:paraId="5A27B1E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FE1779D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0.71 </w:t>
            </w:r>
            <w:r w:rsidRPr="00F04A3B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7B691D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0.36 </w:t>
            </w:r>
            <w:r w:rsidRPr="00F04A3B">
              <w:rPr>
                <w:rFonts w:ascii="Times New Roman" w:hAnsi="Times New Roman"/>
                <w:vertAlign w:val="superscript"/>
              </w:rPr>
              <w:t>abc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205836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1.08 </w:t>
            </w:r>
            <w:r w:rsidRPr="00F04A3B">
              <w:rPr>
                <w:rFonts w:ascii="Times New Roman" w:hAnsi="Times New Roman"/>
                <w:vertAlign w:val="superscript"/>
              </w:rPr>
              <w:t>abc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88DE26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1.04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</w:tr>
      <w:tr w:rsidR="00F212DF" w:rsidRPr="00F04A3B" w14:paraId="67BDFB19" w14:textId="77777777" w:rsidTr="00F820EF">
        <w:trPr>
          <w:trHeight w:val="227"/>
        </w:trPr>
        <w:tc>
          <w:tcPr>
            <w:tcW w:w="1016" w:type="dxa"/>
            <w:vMerge w:val="restart"/>
            <w:tcBorders>
              <w:top w:val="single" w:sz="4" w:space="0" w:color="auto"/>
            </w:tcBorders>
            <w:vAlign w:val="center"/>
          </w:tcPr>
          <w:p w14:paraId="18EFF52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C.</w:t>
            </w:r>
          </w:p>
          <w:p w14:paraId="489BBDE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annuum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</w:tcBorders>
            <w:vAlign w:val="center"/>
          </w:tcPr>
          <w:p w14:paraId="19D1AC6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S2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14:paraId="1BD0931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BA78364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0.54 </w:t>
            </w:r>
            <w:r w:rsidRPr="00F04A3B">
              <w:rPr>
                <w:rFonts w:ascii="Times New Roman" w:hAnsi="Times New Roman"/>
                <w:vertAlign w:val="superscript"/>
              </w:rPr>
              <w:t>e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5468695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0.28 </w:t>
            </w:r>
            <w:r w:rsidRPr="00F04A3B">
              <w:rPr>
                <w:rFonts w:ascii="Times New Roman" w:hAnsi="Times New Roman"/>
                <w:vertAlign w:val="superscript"/>
              </w:rPr>
              <w:t>efg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49E42E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0.82 </w:t>
            </w:r>
            <w:r w:rsidRPr="00F04A3B">
              <w:rPr>
                <w:rFonts w:ascii="Times New Roman" w:hAnsi="Times New Roman"/>
                <w:vertAlign w:val="superscript"/>
              </w:rPr>
              <w:t>ef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678EA3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0.99 </w:t>
            </w:r>
            <w:r w:rsidRPr="00F04A3B">
              <w:rPr>
                <w:rFonts w:ascii="Times New Roman" w:hAnsi="Times New Roman"/>
                <w:vertAlign w:val="superscript"/>
              </w:rPr>
              <w:t>i</w:t>
            </w:r>
          </w:p>
        </w:tc>
      </w:tr>
      <w:tr w:rsidR="00F212DF" w:rsidRPr="00F04A3B" w14:paraId="3E026B4B" w14:textId="77777777" w:rsidTr="00C74C37">
        <w:trPr>
          <w:trHeight w:val="227"/>
        </w:trPr>
        <w:tc>
          <w:tcPr>
            <w:tcW w:w="1016" w:type="dxa"/>
            <w:vMerge/>
            <w:vAlign w:val="center"/>
          </w:tcPr>
          <w:p w14:paraId="7E56D3F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640F459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38ED59A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417" w:type="dxa"/>
          </w:tcPr>
          <w:p w14:paraId="0494D3B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0.62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560" w:type="dxa"/>
          </w:tcPr>
          <w:p w14:paraId="5C8B56A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0.31 </w:t>
            </w:r>
            <w:r w:rsidRPr="00F04A3B">
              <w:rPr>
                <w:rFonts w:ascii="Times New Roman" w:hAnsi="Times New Roman"/>
                <w:vertAlign w:val="superscript"/>
              </w:rPr>
              <w:t>def</w:t>
            </w:r>
          </w:p>
        </w:tc>
        <w:tc>
          <w:tcPr>
            <w:tcW w:w="1275" w:type="dxa"/>
          </w:tcPr>
          <w:p w14:paraId="6888BEA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0.92 </w:t>
            </w:r>
            <w:r w:rsidRPr="00F04A3B">
              <w:rPr>
                <w:rFonts w:ascii="Times New Roman" w:hAnsi="Times New Roman"/>
                <w:vertAlign w:val="superscript"/>
              </w:rPr>
              <w:t>de</w:t>
            </w:r>
          </w:p>
        </w:tc>
        <w:tc>
          <w:tcPr>
            <w:tcW w:w="1276" w:type="dxa"/>
          </w:tcPr>
          <w:p w14:paraId="6105FE8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1.11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</w:tr>
      <w:tr w:rsidR="00F212DF" w:rsidRPr="00F04A3B" w14:paraId="383F3248" w14:textId="77777777" w:rsidTr="00C74C37">
        <w:trPr>
          <w:trHeight w:val="227"/>
        </w:trPr>
        <w:tc>
          <w:tcPr>
            <w:tcW w:w="1016" w:type="dxa"/>
            <w:vMerge/>
            <w:vAlign w:val="center"/>
          </w:tcPr>
          <w:p w14:paraId="7DDAE57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51A1586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35C82E6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417" w:type="dxa"/>
          </w:tcPr>
          <w:p w14:paraId="5BA9AD0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0.64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560" w:type="dxa"/>
          </w:tcPr>
          <w:p w14:paraId="175F4CB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0.32 </w:t>
            </w:r>
            <w:r w:rsidRPr="00F04A3B">
              <w:rPr>
                <w:rFonts w:ascii="Times New Roman" w:hAnsi="Times New Roman"/>
                <w:vertAlign w:val="superscript"/>
              </w:rPr>
              <w:t>cdef</w:t>
            </w:r>
          </w:p>
        </w:tc>
        <w:tc>
          <w:tcPr>
            <w:tcW w:w="1275" w:type="dxa"/>
          </w:tcPr>
          <w:p w14:paraId="3E0FEA2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0.96 </w:t>
            </w:r>
            <w:r w:rsidRPr="00F04A3B">
              <w:rPr>
                <w:rFonts w:ascii="Times New Roman" w:hAnsi="Times New Roman"/>
                <w:vertAlign w:val="superscript"/>
              </w:rPr>
              <w:t>cde</w:t>
            </w:r>
          </w:p>
        </w:tc>
        <w:tc>
          <w:tcPr>
            <w:tcW w:w="1276" w:type="dxa"/>
          </w:tcPr>
          <w:p w14:paraId="03964E1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1.44 </w:t>
            </w:r>
            <w:r w:rsidRPr="00F04A3B">
              <w:rPr>
                <w:rFonts w:ascii="Times New Roman" w:hAnsi="Times New Roman"/>
                <w:vertAlign w:val="superscript"/>
              </w:rPr>
              <w:t>c</w:t>
            </w:r>
          </w:p>
        </w:tc>
      </w:tr>
      <w:tr w:rsidR="00F212DF" w:rsidRPr="00F04A3B" w14:paraId="197D2319" w14:textId="77777777" w:rsidTr="00C74C37">
        <w:trPr>
          <w:trHeight w:val="227"/>
        </w:trPr>
        <w:tc>
          <w:tcPr>
            <w:tcW w:w="1016" w:type="dxa"/>
            <w:vMerge/>
            <w:vAlign w:val="center"/>
          </w:tcPr>
          <w:p w14:paraId="6B78D12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14FC3BE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2B91EC8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417" w:type="dxa"/>
          </w:tcPr>
          <w:p w14:paraId="182AA21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0.69 </w:t>
            </w:r>
            <w:r w:rsidRPr="00F04A3B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560" w:type="dxa"/>
          </w:tcPr>
          <w:p w14:paraId="36996A6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0.35 </w:t>
            </w:r>
            <w:r w:rsidRPr="00F04A3B">
              <w:rPr>
                <w:rFonts w:ascii="Times New Roman" w:hAnsi="Times New Roman"/>
                <w:vertAlign w:val="superscript"/>
              </w:rPr>
              <w:t>bcd</w:t>
            </w:r>
          </w:p>
        </w:tc>
        <w:tc>
          <w:tcPr>
            <w:tcW w:w="1275" w:type="dxa"/>
          </w:tcPr>
          <w:p w14:paraId="3692E82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1.04 </w:t>
            </w:r>
            <w:r w:rsidRPr="00F04A3B">
              <w:rPr>
                <w:rFonts w:ascii="Times New Roman" w:hAnsi="Times New Roman"/>
                <w:vertAlign w:val="superscript"/>
              </w:rPr>
              <w:t>bcd</w:t>
            </w:r>
          </w:p>
        </w:tc>
        <w:tc>
          <w:tcPr>
            <w:tcW w:w="1276" w:type="dxa"/>
          </w:tcPr>
          <w:p w14:paraId="3CE0DCA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>1.25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e</w:t>
            </w:r>
          </w:p>
        </w:tc>
      </w:tr>
      <w:tr w:rsidR="00F212DF" w:rsidRPr="00F04A3B" w14:paraId="3AC97140" w14:textId="77777777" w:rsidTr="00C74C37">
        <w:trPr>
          <w:trHeight w:val="227"/>
        </w:trPr>
        <w:tc>
          <w:tcPr>
            <w:tcW w:w="1016" w:type="dxa"/>
            <w:vMerge w:val="restart"/>
            <w:vAlign w:val="center"/>
          </w:tcPr>
          <w:p w14:paraId="70B82D4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 xml:space="preserve">C </w:t>
            </w:r>
          </w:p>
          <w:p w14:paraId="64AEDE2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chinense</w:t>
            </w:r>
          </w:p>
        </w:tc>
        <w:tc>
          <w:tcPr>
            <w:tcW w:w="1619" w:type="dxa"/>
            <w:vMerge/>
            <w:vAlign w:val="center"/>
          </w:tcPr>
          <w:p w14:paraId="238D6FB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04026D8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417" w:type="dxa"/>
          </w:tcPr>
          <w:p w14:paraId="6C30D5E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0.48 </w:t>
            </w:r>
            <w:r w:rsidRPr="00F04A3B">
              <w:rPr>
                <w:rFonts w:ascii="Times New Roman" w:hAnsi="Times New Roman"/>
                <w:vertAlign w:val="superscript"/>
              </w:rPr>
              <w:t>f</w:t>
            </w:r>
          </w:p>
        </w:tc>
        <w:tc>
          <w:tcPr>
            <w:tcW w:w="1560" w:type="dxa"/>
          </w:tcPr>
          <w:p w14:paraId="288A83B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0.24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275" w:type="dxa"/>
          </w:tcPr>
          <w:p w14:paraId="64EBCEE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0.72 </w:t>
            </w:r>
            <w:r w:rsidRPr="00F04A3B">
              <w:rPr>
                <w:rFonts w:ascii="Times New Roman" w:hAnsi="Times New Roman"/>
                <w:vertAlign w:val="superscript"/>
              </w:rPr>
              <w:t>f</w:t>
            </w:r>
          </w:p>
        </w:tc>
        <w:tc>
          <w:tcPr>
            <w:tcW w:w="1276" w:type="dxa"/>
          </w:tcPr>
          <w:p w14:paraId="456E7D4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0.68 </w:t>
            </w:r>
            <w:r w:rsidRPr="00F04A3B">
              <w:rPr>
                <w:rFonts w:ascii="Times New Roman" w:hAnsi="Times New Roman"/>
                <w:vertAlign w:val="superscript"/>
              </w:rPr>
              <w:t>no</w:t>
            </w:r>
          </w:p>
        </w:tc>
      </w:tr>
      <w:tr w:rsidR="00F212DF" w:rsidRPr="00F04A3B" w14:paraId="5531253B" w14:textId="77777777" w:rsidTr="00C74C37">
        <w:trPr>
          <w:trHeight w:val="227"/>
        </w:trPr>
        <w:tc>
          <w:tcPr>
            <w:tcW w:w="1016" w:type="dxa"/>
            <w:vMerge/>
            <w:vAlign w:val="center"/>
          </w:tcPr>
          <w:p w14:paraId="5D0A774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758E75C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7549E3E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417" w:type="dxa"/>
          </w:tcPr>
          <w:p w14:paraId="2EB827C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0.55 </w:t>
            </w:r>
            <w:r w:rsidRPr="00F04A3B">
              <w:rPr>
                <w:rFonts w:ascii="Times New Roman" w:hAnsi="Times New Roman"/>
                <w:vertAlign w:val="superscript"/>
              </w:rPr>
              <w:t>e</w:t>
            </w:r>
          </w:p>
        </w:tc>
        <w:tc>
          <w:tcPr>
            <w:tcW w:w="1560" w:type="dxa"/>
          </w:tcPr>
          <w:p w14:paraId="69D9B1B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0.27 </w:t>
            </w:r>
            <w:r w:rsidRPr="00F04A3B">
              <w:rPr>
                <w:rFonts w:ascii="Times New Roman" w:hAnsi="Times New Roman"/>
                <w:vertAlign w:val="superscript"/>
              </w:rPr>
              <w:t>fg</w:t>
            </w:r>
          </w:p>
        </w:tc>
        <w:tc>
          <w:tcPr>
            <w:tcW w:w="1275" w:type="dxa"/>
          </w:tcPr>
          <w:p w14:paraId="5F837F7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0.82 </w:t>
            </w:r>
            <w:r w:rsidRPr="00F04A3B">
              <w:rPr>
                <w:rFonts w:ascii="Times New Roman" w:hAnsi="Times New Roman"/>
                <w:vertAlign w:val="superscript"/>
              </w:rPr>
              <w:t>ef</w:t>
            </w:r>
          </w:p>
        </w:tc>
        <w:tc>
          <w:tcPr>
            <w:tcW w:w="1276" w:type="dxa"/>
          </w:tcPr>
          <w:p w14:paraId="52BDC4B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0.78 </w:t>
            </w:r>
            <w:r w:rsidRPr="00F04A3B">
              <w:rPr>
                <w:rFonts w:ascii="Times New Roman" w:hAnsi="Times New Roman"/>
                <w:vertAlign w:val="superscript"/>
              </w:rPr>
              <w:t>m</w:t>
            </w:r>
          </w:p>
        </w:tc>
      </w:tr>
      <w:tr w:rsidR="00F212DF" w:rsidRPr="00F04A3B" w14:paraId="7AE79269" w14:textId="77777777" w:rsidTr="00F820EF">
        <w:trPr>
          <w:trHeight w:val="227"/>
        </w:trPr>
        <w:tc>
          <w:tcPr>
            <w:tcW w:w="1016" w:type="dxa"/>
            <w:vMerge/>
            <w:vAlign w:val="center"/>
          </w:tcPr>
          <w:p w14:paraId="596E267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71C6A1D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6C3C4DB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417" w:type="dxa"/>
          </w:tcPr>
          <w:p w14:paraId="607E226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0.57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e</w:t>
            </w:r>
          </w:p>
        </w:tc>
        <w:tc>
          <w:tcPr>
            <w:tcW w:w="1560" w:type="dxa"/>
          </w:tcPr>
          <w:p w14:paraId="61FA707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0.29 </w:t>
            </w:r>
            <w:r w:rsidRPr="00F04A3B">
              <w:rPr>
                <w:rFonts w:ascii="Times New Roman" w:hAnsi="Times New Roman"/>
                <w:vertAlign w:val="superscript"/>
              </w:rPr>
              <w:t>efg</w:t>
            </w:r>
          </w:p>
        </w:tc>
        <w:tc>
          <w:tcPr>
            <w:tcW w:w="1275" w:type="dxa"/>
          </w:tcPr>
          <w:p w14:paraId="5FB9045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0.85 </w:t>
            </w:r>
            <w:r w:rsidRPr="00F04A3B">
              <w:rPr>
                <w:rFonts w:ascii="Times New Roman" w:hAnsi="Times New Roman"/>
                <w:vertAlign w:val="superscript"/>
              </w:rPr>
              <w:t>ef</w:t>
            </w:r>
          </w:p>
        </w:tc>
        <w:tc>
          <w:tcPr>
            <w:tcW w:w="1276" w:type="dxa"/>
          </w:tcPr>
          <w:p w14:paraId="57E803D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1.00 </w:t>
            </w:r>
            <w:r w:rsidRPr="00F04A3B">
              <w:rPr>
                <w:rFonts w:ascii="Times New Roman" w:hAnsi="Times New Roman"/>
                <w:vertAlign w:val="superscript"/>
              </w:rPr>
              <w:t>hi</w:t>
            </w:r>
          </w:p>
        </w:tc>
      </w:tr>
      <w:tr w:rsidR="00F212DF" w:rsidRPr="00F04A3B" w14:paraId="70C814EF" w14:textId="77777777" w:rsidTr="00F820EF">
        <w:trPr>
          <w:trHeight w:val="227"/>
        </w:trPr>
        <w:tc>
          <w:tcPr>
            <w:tcW w:w="1016" w:type="dxa"/>
            <w:vMerge/>
            <w:tcBorders>
              <w:bottom w:val="single" w:sz="4" w:space="0" w:color="auto"/>
            </w:tcBorders>
            <w:vAlign w:val="center"/>
          </w:tcPr>
          <w:p w14:paraId="20E8C16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tcBorders>
              <w:bottom w:val="single" w:sz="4" w:space="0" w:color="auto"/>
            </w:tcBorders>
            <w:vAlign w:val="center"/>
          </w:tcPr>
          <w:p w14:paraId="1C505E9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14:paraId="524A90D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1A35FD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0.62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3A0D63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0.31 </w:t>
            </w:r>
            <w:r w:rsidRPr="00F04A3B">
              <w:rPr>
                <w:rFonts w:ascii="Times New Roman" w:hAnsi="Times New Roman"/>
                <w:vertAlign w:val="superscript"/>
              </w:rPr>
              <w:t>def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C4688F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0.92 </w:t>
            </w:r>
            <w:r w:rsidRPr="00F04A3B">
              <w:rPr>
                <w:rFonts w:ascii="Times New Roman" w:hAnsi="Times New Roman"/>
                <w:vertAlign w:val="superscript"/>
              </w:rPr>
              <w:t>de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9006FA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0.87 </w:t>
            </w:r>
            <w:r w:rsidRPr="00F04A3B">
              <w:rPr>
                <w:rFonts w:ascii="Times New Roman" w:hAnsi="Times New Roman"/>
                <w:vertAlign w:val="superscript"/>
              </w:rPr>
              <w:t>k</w:t>
            </w:r>
          </w:p>
        </w:tc>
      </w:tr>
      <w:tr w:rsidR="00F212DF" w:rsidRPr="00F04A3B" w14:paraId="46A28CEC" w14:textId="77777777" w:rsidTr="00F820EF">
        <w:trPr>
          <w:trHeight w:val="227"/>
        </w:trPr>
        <w:tc>
          <w:tcPr>
            <w:tcW w:w="1016" w:type="dxa"/>
            <w:vMerge w:val="restart"/>
            <w:tcBorders>
              <w:top w:val="single" w:sz="4" w:space="0" w:color="auto"/>
            </w:tcBorders>
            <w:vAlign w:val="center"/>
          </w:tcPr>
          <w:p w14:paraId="46D808A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C.</w:t>
            </w:r>
          </w:p>
          <w:p w14:paraId="68D134B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annuum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</w:tcBorders>
            <w:vAlign w:val="center"/>
          </w:tcPr>
          <w:p w14:paraId="3CDFBA2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S3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14:paraId="6DF53F0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4811AE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0.17 </w:t>
            </w:r>
            <w:r w:rsidRPr="00F04A3B">
              <w:rPr>
                <w:rFonts w:ascii="Times New Roman" w:hAnsi="Times New Roman"/>
                <w:vertAlign w:val="superscript"/>
              </w:rPr>
              <w:t>hi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7F31FA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0.09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6512725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0.26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FB8FBD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0.61 </w:t>
            </w:r>
            <w:r w:rsidRPr="00F04A3B">
              <w:rPr>
                <w:rFonts w:ascii="Times New Roman" w:hAnsi="Times New Roman"/>
                <w:vertAlign w:val="superscript"/>
              </w:rPr>
              <w:t>p</w:t>
            </w:r>
          </w:p>
        </w:tc>
      </w:tr>
      <w:tr w:rsidR="00F212DF" w:rsidRPr="00F04A3B" w14:paraId="22FA039F" w14:textId="77777777" w:rsidTr="00C74C37">
        <w:trPr>
          <w:trHeight w:val="227"/>
        </w:trPr>
        <w:tc>
          <w:tcPr>
            <w:tcW w:w="1016" w:type="dxa"/>
            <w:vMerge/>
            <w:vAlign w:val="center"/>
          </w:tcPr>
          <w:p w14:paraId="6505127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0EA1A20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69D13DE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417" w:type="dxa"/>
          </w:tcPr>
          <w:p w14:paraId="1B41C26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0.20 </w:t>
            </w:r>
            <w:r w:rsidRPr="00F04A3B">
              <w:rPr>
                <w:rFonts w:ascii="Times New Roman" w:hAnsi="Times New Roman"/>
                <w:vertAlign w:val="superscript"/>
              </w:rPr>
              <w:t>gh</w:t>
            </w:r>
          </w:p>
        </w:tc>
        <w:tc>
          <w:tcPr>
            <w:tcW w:w="1560" w:type="dxa"/>
          </w:tcPr>
          <w:p w14:paraId="44CCD02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0.10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  <w:tc>
          <w:tcPr>
            <w:tcW w:w="1275" w:type="dxa"/>
          </w:tcPr>
          <w:p w14:paraId="005B1C8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0.29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276" w:type="dxa"/>
          </w:tcPr>
          <w:p w14:paraId="42611F4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0.70 </w:t>
            </w:r>
            <w:r w:rsidRPr="00F04A3B">
              <w:rPr>
                <w:rFonts w:ascii="Times New Roman" w:hAnsi="Times New Roman"/>
                <w:vertAlign w:val="superscript"/>
              </w:rPr>
              <w:t>n</w:t>
            </w:r>
          </w:p>
        </w:tc>
      </w:tr>
      <w:tr w:rsidR="00F212DF" w:rsidRPr="00F04A3B" w14:paraId="668A0DB5" w14:textId="77777777" w:rsidTr="00C74C37">
        <w:trPr>
          <w:trHeight w:val="227"/>
        </w:trPr>
        <w:tc>
          <w:tcPr>
            <w:tcW w:w="1016" w:type="dxa"/>
            <w:vMerge/>
            <w:vAlign w:val="center"/>
          </w:tcPr>
          <w:p w14:paraId="6C69B34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2E10177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3A620F1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417" w:type="dxa"/>
          </w:tcPr>
          <w:p w14:paraId="5EEAE3A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0.21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g</w:t>
            </w:r>
          </w:p>
        </w:tc>
        <w:tc>
          <w:tcPr>
            <w:tcW w:w="1560" w:type="dxa"/>
          </w:tcPr>
          <w:p w14:paraId="742BDA1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0.11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  <w:tc>
          <w:tcPr>
            <w:tcW w:w="1275" w:type="dxa"/>
          </w:tcPr>
          <w:p w14:paraId="515A006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0.31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276" w:type="dxa"/>
          </w:tcPr>
          <w:p w14:paraId="04CDCEF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0.91 </w:t>
            </w:r>
            <w:r w:rsidRPr="00F04A3B">
              <w:rPr>
                <w:rFonts w:ascii="Times New Roman" w:hAnsi="Times New Roman"/>
                <w:vertAlign w:val="superscript"/>
              </w:rPr>
              <w:t>jk</w:t>
            </w:r>
          </w:p>
        </w:tc>
      </w:tr>
      <w:tr w:rsidR="00F212DF" w:rsidRPr="00F04A3B" w14:paraId="3275C209" w14:textId="77777777" w:rsidTr="0017296E">
        <w:trPr>
          <w:trHeight w:val="227"/>
        </w:trPr>
        <w:tc>
          <w:tcPr>
            <w:tcW w:w="1016" w:type="dxa"/>
            <w:vMerge/>
            <w:vAlign w:val="center"/>
          </w:tcPr>
          <w:p w14:paraId="593CBE2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0A56EEF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441AB16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417" w:type="dxa"/>
          </w:tcPr>
          <w:p w14:paraId="4F13B7C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0.22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560" w:type="dxa"/>
          </w:tcPr>
          <w:p w14:paraId="427ED39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0.11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h</w:t>
            </w:r>
          </w:p>
        </w:tc>
        <w:tc>
          <w:tcPr>
            <w:tcW w:w="1275" w:type="dxa"/>
          </w:tcPr>
          <w:p w14:paraId="16892B5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0.33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276" w:type="dxa"/>
          </w:tcPr>
          <w:p w14:paraId="274F90E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0.78 </w:t>
            </w:r>
            <w:r w:rsidRPr="00F04A3B">
              <w:rPr>
                <w:rFonts w:ascii="Times New Roman" w:hAnsi="Times New Roman"/>
                <w:vertAlign w:val="superscript"/>
              </w:rPr>
              <w:t>lm</w:t>
            </w:r>
          </w:p>
        </w:tc>
      </w:tr>
      <w:tr w:rsidR="00F212DF" w:rsidRPr="00F04A3B" w14:paraId="2B8215F2" w14:textId="77777777" w:rsidTr="00C74C37">
        <w:trPr>
          <w:trHeight w:val="227"/>
        </w:trPr>
        <w:tc>
          <w:tcPr>
            <w:tcW w:w="1016" w:type="dxa"/>
            <w:vMerge w:val="restart"/>
            <w:vAlign w:val="center"/>
          </w:tcPr>
          <w:p w14:paraId="6AA192E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 xml:space="preserve">C </w:t>
            </w:r>
          </w:p>
          <w:p w14:paraId="538CCA1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chinense</w:t>
            </w:r>
          </w:p>
        </w:tc>
        <w:tc>
          <w:tcPr>
            <w:tcW w:w="1619" w:type="dxa"/>
            <w:vMerge/>
            <w:vAlign w:val="center"/>
          </w:tcPr>
          <w:p w14:paraId="5B325E2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3651D62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417" w:type="dxa"/>
          </w:tcPr>
          <w:p w14:paraId="7C92736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0.16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i</w:t>
            </w:r>
          </w:p>
        </w:tc>
        <w:tc>
          <w:tcPr>
            <w:tcW w:w="1560" w:type="dxa"/>
          </w:tcPr>
          <w:p w14:paraId="19624EA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0.08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  <w:tc>
          <w:tcPr>
            <w:tcW w:w="1275" w:type="dxa"/>
          </w:tcPr>
          <w:p w14:paraId="6B70F9E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0.23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276" w:type="dxa"/>
          </w:tcPr>
          <w:p w14:paraId="6830999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0.43 </w:t>
            </w:r>
            <w:r w:rsidRPr="00F04A3B">
              <w:rPr>
                <w:rFonts w:ascii="Times New Roman" w:hAnsi="Times New Roman"/>
                <w:vertAlign w:val="superscript"/>
              </w:rPr>
              <w:t>s</w:t>
            </w:r>
          </w:p>
        </w:tc>
      </w:tr>
      <w:tr w:rsidR="00F212DF" w:rsidRPr="00F04A3B" w14:paraId="486B97C5" w14:textId="77777777" w:rsidTr="00C74C37">
        <w:trPr>
          <w:trHeight w:val="227"/>
        </w:trPr>
        <w:tc>
          <w:tcPr>
            <w:tcW w:w="1016" w:type="dxa"/>
            <w:vMerge/>
            <w:vAlign w:val="center"/>
          </w:tcPr>
          <w:p w14:paraId="3890ACB2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213E02F4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63041FC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417" w:type="dxa"/>
          </w:tcPr>
          <w:p w14:paraId="30433C8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0.17 </w:t>
            </w:r>
            <w:r w:rsidRPr="00F04A3B">
              <w:rPr>
                <w:rFonts w:ascii="Times New Roman" w:hAnsi="Times New Roman"/>
                <w:vertAlign w:val="superscript"/>
              </w:rPr>
              <w:t>hi</w:t>
            </w:r>
          </w:p>
        </w:tc>
        <w:tc>
          <w:tcPr>
            <w:tcW w:w="1560" w:type="dxa"/>
          </w:tcPr>
          <w:p w14:paraId="1E74F15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0.09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  <w:tc>
          <w:tcPr>
            <w:tcW w:w="1275" w:type="dxa"/>
          </w:tcPr>
          <w:p w14:paraId="075B4D3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0.26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276" w:type="dxa"/>
          </w:tcPr>
          <w:p w14:paraId="54AE93D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0.49 </w:t>
            </w:r>
            <w:r w:rsidRPr="00F04A3B">
              <w:rPr>
                <w:rFonts w:ascii="Times New Roman" w:hAnsi="Times New Roman"/>
                <w:vertAlign w:val="superscript"/>
              </w:rPr>
              <w:t>r</w:t>
            </w:r>
          </w:p>
        </w:tc>
      </w:tr>
      <w:tr w:rsidR="00F212DF" w:rsidRPr="00F04A3B" w14:paraId="52D80A7D" w14:textId="77777777" w:rsidTr="00C74C37">
        <w:trPr>
          <w:trHeight w:val="227"/>
        </w:trPr>
        <w:tc>
          <w:tcPr>
            <w:tcW w:w="1016" w:type="dxa"/>
            <w:vMerge/>
            <w:vAlign w:val="center"/>
          </w:tcPr>
          <w:p w14:paraId="62AA3E86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vAlign w:val="center"/>
          </w:tcPr>
          <w:p w14:paraId="382D9257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vAlign w:val="center"/>
          </w:tcPr>
          <w:p w14:paraId="4753F08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417" w:type="dxa"/>
          </w:tcPr>
          <w:p w14:paraId="7A3EDAC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0.20 </w:t>
            </w:r>
            <w:r w:rsidRPr="00F04A3B">
              <w:rPr>
                <w:rFonts w:ascii="Times New Roman" w:hAnsi="Times New Roman"/>
                <w:vertAlign w:val="superscript"/>
              </w:rPr>
              <w:t>gh</w:t>
            </w:r>
          </w:p>
        </w:tc>
        <w:tc>
          <w:tcPr>
            <w:tcW w:w="1560" w:type="dxa"/>
          </w:tcPr>
          <w:p w14:paraId="585C1AE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0.09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  <w:tc>
          <w:tcPr>
            <w:tcW w:w="1275" w:type="dxa"/>
          </w:tcPr>
          <w:p w14:paraId="6080C74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0.30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276" w:type="dxa"/>
          </w:tcPr>
          <w:p w14:paraId="476A44A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0.65 </w:t>
            </w:r>
            <w:r w:rsidRPr="00F04A3B">
              <w:rPr>
                <w:rFonts w:ascii="Times New Roman" w:hAnsi="Times New Roman"/>
                <w:vertAlign w:val="superscript"/>
              </w:rPr>
              <w:t>op</w:t>
            </w:r>
          </w:p>
        </w:tc>
      </w:tr>
      <w:tr w:rsidR="00F212DF" w:rsidRPr="00F04A3B" w14:paraId="5B9EB2C8" w14:textId="77777777" w:rsidTr="0017296E">
        <w:trPr>
          <w:trHeight w:val="227"/>
        </w:trPr>
        <w:tc>
          <w:tcPr>
            <w:tcW w:w="1016" w:type="dxa"/>
            <w:vMerge/>
            <w:tcBorders>
              <w:bottom w:val="single" w:sz="4" w:space="0" w:color="auto"/>
            </w:tcBorders>
            <w:vAlign w:val="center"/>
          </w:tcPr>
          <w:p w14:paraId="45173F1E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vMerge/>
            <w:tcBorders>
              <w:bottom w:val="single" w:sz="4" w:space="0" w:color="auto"/>
            </w:tcBorders>
            <w:vAlign w:val="center"/>
          </w:tcPr>
          <w:p w14:paraId="27DD3658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14:paraId="6C7A9CA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6D8352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0.21 </w:t>
            </w:r>
            <w:r w:rsidRPr="00F04A3B">
              <w:rPr>
                <w:rFonts w:ascii="Times New Roman" w:hAnsi="Times New Roman"/>
                <w:vertAlign w:val="superscript"/>
              </w:rPr>
              <w:t>gh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1F7B7FC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0.10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FE16C4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0.29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604A79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</w:rPr>
              <w:t xml:space="preserve">0.55 </w:t>
            </w:r>
            <w:r w:rsidRPr="00F04A3B">
              <w:rPr>
                <w:rFonts w:ascii="Times New Roman" w:hAnsi="Times New Roman"/>
                <w:vertAlign w:val="superscript"/>
              </w:rPr>
              <w:t>q</w:t>
            </w:r>
          </w:p>
        </w:tc>
      </w:tr>
      <w:tr w:rsidR="00F212DF" w:rsidRPr="00F04A3B" w14:paraId="587EEEAE" w14:textId="77777777" w:rsidTr="0017296E">
        <w:trPr>
          <w:trHeight w:val="227"/>
        </w:trPr>
        <w:tc>
          <w:tcPr>
            <w:tcW w:w="1016" w:type="dxa"/>
            <w:tcBorders>
              <w:top w:val="single" w:sz="4" w:space="0" w:color="auto"/>
            </w:tcBorders>
            <w:vAlign w:val="center"/>
          </w:tcPr>
          <w:p w14:paraId="723D9BD0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9" w:type="dxa"/>
            <w:tcBorders>
              <w:top w:val="single" w:sz="4" w:space="0" w:color="auto"/>
            </w:tcBorders>
            <w:vAlign w:val="center"/>
          </w:tcPr>
          <w:p w14:paraId="408F6FC0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14:paraId="59BEF5E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DEBD6D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B9DB3A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C00B97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2D8213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F212DF" w:rsidRPr="00F04A3B" w14:paraId="01FEA224" w14:textId="77777777" w:rsidTr="00C74C37">
        <w:trPr>
          <w:trHeight w:val="227"/>
        </w:trPr>
        <w:tc>
          <w:tcPr>
            <w:tcW w:w="4253" w:type="dxa"/>
            <w:gridSpan w:val="3"/>
            <w:vAlign w:val="center"/>
          </w:tcPr>
          <w:p w14:paraId="18976FC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Significance</w:t>
            </w:r>
          </w:p>
        </w:tc>
        <w:tc>
          <w:tcPr>
            <w:tcW w:w="1417" w:type="dxa"/>
          </w:tcPr>
          <w:p w14:paraId="04A8656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14:paraId="4B473C7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06E8955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23B56C0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F212DF" w:rsidRPr="00F04A3B" w14:paraId="0035F96B" w14:textId="77777777" w:rsidTr="00C74C37">
        <w:trPr>
          <w:trHeight w:val="227"/>
        </w:trPr>
        <w:tc>
          <w:tcPr>
            <w:tcW w:w="4253" w:type="dxa"/>
            <w:gridSpan w:val="3"/>
            <w:vAlign w:val="center"/>
          </w:tcPr>
          <w:p w14:paraId="209EDEC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Species (S)</w:t>
            </w:r>
          </w:p>
        </w:tc>
        <w:tc>
          <w:tcPr>
            <w:tcW w:w="1417" w:type="dxa"/>
            <w:vAlign w:val="center"/>
          </w:tcPr>
          <w:p w14:paraId="09D5256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560" w:type="dxa"/>
            <w:vAlign w:val="center"/>
          </w:tcPr>
          <w:p w14:paraId="5108B83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275" w:type="dxa"/>
            <w:vAlign w:val="center"/>
          </w:tcPr>
          <w:p w14:paraId="5690AB2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276" w:type="dxa"/>
            <w:vAlign w:val="center"/>
          </w:tcPr>
          <w:p w14:paraId="070259A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06CE8560" w14:textId="77777777" w:rsidTr="00C74C37">
        <w:trPr>
          <w:trHeight w:val="227"/>
        </w:trPr>
        <w:tc>
          <w:tcPr>
            <w:tcW w:w="4253" w:type="dxa"/>
            <w:gridSpan w:val="3"/>
            <w:vAlign w:val="center"/>
          </w:tcPr>
          <w:p w14:paraId="31AE359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Development Stage (DS)</w:t>
            </w:r>
          </w:p>
        </w:tc>
        <w:tc>
          <w:tcPr>
            <w:tcW w:w="1417" w:type="dxa"/>
            <w:vAlign w:val="center"/>
          </w:tcPr>
          <w:p w14:paraId="034BCDA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560" w:type="dxa"/>
            <w:vAlign w:val="center"/>
          </w:tcPr>
          <w:p w14:paraId="0E1CA2E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275" w:type="dxa"/>
            <w:vAlign w:val="center"/>
          </w:tcPr>
          <w:p w14:paraId="7BA27D1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276" w:type="dxa"/>
            <w:vAlign w:val="center"/>
          </w:tcPr>
          <w:p w14:paraId="23A4DD6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12A04E80" w14:textId="77777777" w:rsidTr="00C74C37">
        <w:trPr>
          <w:trHeight w:val="227"/>
        </w:trPr>
        <w:tc>
          <w:tcPr>
            <w:tcW w:w="4253" w:type="dxa"/>
            <w:gridSpan w:val="3"/>
            <w:vAlign w:val="center"/>
          </w:tcPr>
          <w:p w14:paraId="3BDF55E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Drought Treatments (DT)</w:t>
            </w:r>
          </w:p>
        </w:tc>
        <w:tc>
          <w:tcPr>
            <w:tcW w:w="1417" w:type="dxa"/>
            <w:vAlign w:val="center"/>
          </w:tcPr>
          <w:p w14:paraId="01EEF78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560" w:type="dxa"/>
            <w:vAlign w:val="center"/>
          </w:tcPr>
          <w:p w14:paraId="4799C40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275" w:type="dxa"/>
            <w:vAlign w:val="center"/>
          </w:tcPr>
          <w:p w14:paraId="7101911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276" w:type="dxa"/>
            <w:vAlign w:val="center"/>
          </w:tcPr>
          <w:p w14:paraId="6428F73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76C6ADFB" w14:textId="77777777" w:rsidTr="00C74C37">
        <w:trPr>
          <w:trHeight w:val="227"/>
        </w:trPr>
        <w:tc>
          <w:tcPr>
            <w:tcW w:w="4253" w:type="dxa"/>
            <w:gridSpan w:val="3"/>
            <w:vAlign w:val="center"/>
          </w:tcPr>
          <w:p w14:paraId="2AF0385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 x DS</w:t>
            </w:r>
          </w:p>
        </w:tc>
        <w:tc>
          <w:tcPr>
            <w:tcW w:w="1417" w:type="dxa"/>
            <w:vAlign w:val="center"/>
          </w:tcPr>
          <w:p w14:paraId="5CAEA2D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</w:t>
            </w:r>
          </w:p>
        </w:tc>
        <w:tc>
          <w:tcPr>
            <w:tcW w:w="1560" w:type="dxa"/>
            <w:vAlign w:val="center"/>
          </w:tcPr>
          <w:p w14:paraId="32AA239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  <w:tc>
          <w:tcPr>
            <w:tcW w:w="1275" w:type="dxa"/>
            <w:vAlign w:val="center"/>
          </w:tcPr>
          <w:p w14:paraId="4425347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  <w:tc>
          <w:tcPr>
            <w:tcW w:w="1276" w:type="dxa"/>
            <w:vAlign w:val="center"/>
          </w:tcPr>
          <w:p w14:paraId="625BCCA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46D13197" w14:textId="77777777" w:rsidTr="00C74C37">
        <w:trPr>
          <w:trHeight w:val="227"/>
        </w:trPr>
        <w:tc>
          <w:tcPr>
            <w:tcW w:w="4253" w:type="dxa"/>
            <w:gridSpan w:val="3"/>
            <w:vAlign w:val="center"/>
          </w:tcPr>
          <w:p w14:paraId="3F0D606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 x DT</w:t>
            </w:r>
          </w:p>
        </w:tc>
        <w:tc>
          <w:tcPr>
            <w:tcW w:w="1417" w:type="dxa"/>
            <w:vAlign w:val="center"/>
          </w:tcPr>
          <w:p w14:paraId="7F394BA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ns</w:t>
            </w:r>
          </w:p>
        </w:tc>
        <w:tc>
          <w:tcPr>
            <w:tcW w:w="1560" w:type="dxa"/>
            <w:vAlign w:val="center"/>
          </w:tcPr>
          <w:p w14:paraId="5419256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ns</w:t>
            </w:r>
          </w:p>
        </w:tc>
        <w:tc>
          <w:tcPr>
            <w:tcW w:w="1275" w:type="dxa"/>
            <w:vAlign w:val="center"/>
          </w:tcPr>
          <w:p w14:paraId="63BBEC0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ns</w:t>
            </w:r>
          </w:p>
        </w:tc>
        <w:tc>
          <w:tcPr>
            <w:tcW w:w="1276" w:type="dxa"/>
            <w:vAlign w:val="center"/>
          </w:tcPr>
          <w:p w14:paraId="3B5BAB8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3D2F444F" w14:textId="77777777" w:rsidTr="00C74C37">
        <w:trPr>
          <w:trHeight w:val="227"/>
        </w:trPr>
        <w:tc>
          <w:tcPr>
            <w:tcW w:w="4253" w:type="dxa"/>
            <w:gridSpan w:val="3"/>
            <w:vAlign w:val="center"/>
          </w:tcPr>
          <w:p w14:paraId="626840E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DS x DT</w:t>
            </w:r>
          </w:p>
        </w:tc>
        <w:tc>
          <w:tcPr>
            <w:tcW w:w="1417" w:type="dxa"/>
            <w:vAlign w:val="center"/>
          </w:tcPr>
          <w:p w14:paraId="548DB51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560" w:type="dxa"/>
            <w:vAlign w:val="center"/>
          </w:tcPr>
          <w:p w14:paraId="5B699D9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275" w:type="dxa"/>
            <w:vAlign w:val="center"/>
          </w:tcPr>
          <w:p w14:paraId="7DCF2F9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276" w:type="dxa"/>
            <w:vAlign w:val="center"/>
          </w:tcPr>
          <w:p w14:paraId="1062E67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</w:tr>
      <w:tr w:rsidR="00F212DF" w:rsidRPr="00F04A3B" w14:paraId="34659E35" w14:textId="77777777" w:rsidTr="00C74C37">
        <w:trPr>
          <w:trHeight w:val="227"/>
        </w:trPr>
        <w:tc>
          <w:tcPr>
            <w:tcW w:w="4253" w:type="dxa"/>
            <w:gridSpan w:val="3"/>
            <w:tcBorders>
              <w:bottom w:val="single" w:sz="4" w:space="0" w:color="auto"/>
            </w:tcBorders>
            <w:vAlign w:val="center"/>
          </w:tcPr>
          <w:p w14:paraId="595C5A9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 x DS x DT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70B850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ns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1FFA5BC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ns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629F575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ns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5E6054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</w:tr>
    </w:tbl>
    <w:p w14:paraId="11662BF5" w14:textId="74D8C019" w:rsidR="00F212DF" w:rsidRPr="00F04A3B" w:rsidRDefault="00F212DF" w:rsidP="00F212DF">
      <w:pPr>
        <w:pStyle w:val="MDPI41tablecaption"/>
        <w:spacing w:before="0" w:after="0"/>
        <w:ind w:left="0"/>
        <w:rPr>
          <w:rFonts w:ascii="Times New Roman" w:hAnsi="Times New Roman" w:cs="Times New Roman"/>
          <w:color w:val="auto"/>
          <w:sz w:val="20"/>
          <w:szCs w:val="20"/>
        </w:rPr>
      </w:pP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Values for each parameter indicate the results of </w:t>
      </w:r>
      <w:r w:rsidR="008D3D9A">
        <w:rPr>
          <w:rFonts w:ascii="Times New Roman" w:hAnsi="Times New Roman" w:cs="Times New Roman"/>
          <w:color w:val="auto"/>
          <w:sz w:val="20"/>
          <w:szCs w:val="20"/>
        </w:rPr>
        <w:t>Tukey’s</w:t>
      </w: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 HSD test between species and drought stress for each development stage (S1</w:t>
      </w:r>
      <w:r w:rsidR="007010EE">
        <w:rPr>
          <w:rFonts w:ascii="Times New Roman" w:hAnsi="Times New Roman" w:cs="Times New Roman"/>
          <w:color w:val="auto"/>
          <w:sz w:val="20"/>
          <w:szCs w:val="20"/>
        </w:rPr>
        <w:t>,</w:t>
      </w: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 S2</w:t>
      </w:r>
      <w:r w:rsidR="007010EE">
        <w:rPr>
          <w:rFonts w:ascii="Times New Roman" w:hAnsi="Times New Roman" w:cs="Times New Roman"/>
          <w:color w:val="auto"/>
          <w:sz w:val="20"/>
          <w:szCs w:val="20"/>
        </w:rPr>
        <w:t>,</w:t>
      </w: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 and S3); </w:t>
      </w:r>
      <w:r w:rsidRPr="00F04A3B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t>ns</w:t>
      </w: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 non-significant. * p ≤ 0.05** p ≤ 0.01. ***p ≤ 0.001.</w:t>
      </w:r>
    </w:p>
    <w:p w14:paraId="17B10C1B" w14:textId="77777777" w:rsidR="00F212DF" w:rsidRDefault="00F212DF" w:rsidP="00F212DF">
      <w:pPr>
        <w:rPr>
          <w:rFonts w:ascii="Times New Roman" w:hAnsi="Times New Roman"/>
        </w:rPr>
      </w:pPr>
    </w:p>
    <w:p w14:paraId="7E2A20D3" w14:textId="77777777" w:rsidR="00F212DF" w:rsidRDefault="00F212DF" w:rsidP="00F212DF">
      <w:pPr>
        <w:rPr>
          <w:rFonts w:ascii="Times New Roman" w:hAnsi="Times New Roman"/>
        </w:rPr>
      </w:pPr>
    </w:p>
    <w:p w14:paraId="58BDD16F" w14:textId="77777777" w:rsidR="00F212DF" w:rsidRDefault="00F212DF" w:rsidP="00F212DF">
      <w:pPr>
        <w:rPr>
          <w:rFonts w:ascii="Times New Roman" w:hAnsi="Times New Roman"/>
        </w:rPr>
      </w:pPr>
    </w:p>
    <w:p w14:paraId="313A479F" w14:textId="77777777" w:rsidR="00F212DF" w:rsidRDefault="00F212DF" w:rsidP="00F212DF">
      <w:pPr>
        <w:rPr>
          <w:rFonts w:ascii="Times New Roman" w:hAnsi="Times New Roman"/>
        </w:rPr>
      </w:pPr>
    </w:p>
    <w:p w14:paraId="2BBEB8A4" w14:textId="77777777" w:rsidR="00F212DF" w:rsidRDefault="00F212DF" w:rsidP="00F212DF">
      <w:pPr>
        <w:rPr>
          <w:rFonts w:ascii="Times New Roman" w:hAnsi="Times New Roman"/>
        </w:rPr>
      </w:pPr>
    </w:p>
    <w:p w14:paraId="23DA7A1A" w14:textId="77777777" w:rsidR="00F212DF" w:rsidRDefault="00F212DF" w:rsidP="00F212DF">
      <w:pPr>
        <w:rPr>
          <w:rFonts w:ascii="Times New Roman" w:hAnsi="Times New Roman"/>
        </w:rPr>
      </w:pPr>
    </w:p>
    <w:p w14:paraId="7032BCD0" w14:textId="77777777" w:rsidR="00F212DF" w:rsidRDefault="00F212DF" w:rsidP="00F212DF">
      <w:pPr>
        <w:rPr>
          <w:rFonts w:ascii="Times New Roman" w:hAnsi="Times New Roman"/>
        </w:rPr>
      </w:pPr>
    </w:p>
    <w:p w14:paraId="0F8AFB09" w14:textId="2D9BE2D2" w:rsidR="00F212DF" w:rsidRDefault="00F212DF" w:rsidP="00F212DF">
      <w:pPr>
        <w:rPr>
          <w:rFonts w:ascii="Times New Roman" w:hAnsi="Times New Roman"/>
        </w:rPr>
      </w:pPr>
      <w:r w:rsidRPr="00631277">
        <w:rPr>
          <w:rFonts w:ascii="Times New Roman" w:hAnsi="Times New Roman"/>
          <w:b/>
          <w:bCs/>
        </w:rPr>
        <w:lastRenderedPageBreak/>
        <w:t>Table S2</w:t>
      </w:r>
      <w:r>
        <w:rPr>
          <w:rFonts w:ascii="Times New Roman" w:hAnsi="Times New Roman"/>
        </w:rPr>
        <w:t xml:space="preserve"> </w:t>
      </w:r>
      <w:r w:rsidRPr="00631277">
        <w:rPr>
          <w:rFonts w:ascii="Times New Roman" w:hAnsi="Times New Roman"/>
        </w:rPr>
        <w:t xml:space="preserve">The interactive impacts of drought treatments (25% FC, 50% FC, 75% FC, and 100% FC) on the leaf phytochemical contents in </w:t>
      </w:r>
      <w:r w:rsidRPr="007010EE">
        <w:rPr>
          <w:rFonts w:ascii="Times New Roman" w:hAnsi="Times New Roman"/>
          <w:i/>
        </w:rPr>
        <w:t>C. annuum</w:t>
      </w:r>
      <w:r w:rsidRPr="00631277">
        <w:rPr>
          <w:rFonts w:ascii="Times New Roman" w:hAnsi="Times New Roman"/>
        </w:rPr>
        <w:t xml:space="preserve"> and </w:t>
      </w:r>
      <w:r w:rsidRPr="007010EE">
        <w:rPr>
          <w:rFonts w:ascii="Times New Roman" w:hAnsi="Times New Roman"/>
          <w:i/>
          <w:iCs/>
        </w:rPr>
        <w:t>C. chinense</w:t>
      </w:r>
      <w:r w:rsidRPr="00631277">
        <w:rPr>
          <w:rFonts w:ascii="Times New Roman" w:hAnsi="Times New Roman"/>
        </w:rPr>
        <w:t xml:space="preserve"> species during the post-flowering 20</w:t>
      </w:r>
      <w:r w:rsidRPr="00DE5F3C">
        <w:rPr>
          <w:rFonts w:ascii="Times New Roman" w:hAnsi="Times New Roman"/>
          <w:vertAlign w:val="superscript"/>
        </w:rPr>
        <w:t>th</w:t>
      </w:r>
      <w:r w:rsidRPr="00631277">
        <w:rPr>
          <w:rFonts w:ascii="Times New Roman" w:hAnsi="Times New Roman"/>
        </w:rPr>
        <w:t>, 40</w:t>
      </w:r>
      <w:r w:rsidRPr="00DE5F3C">
        <w:rPr>
          <w:rFonts w:ascii="Times New Roman" w:hAnsi="Times New Roman"/>
          <w:vertAlign w:val="superscript"/>
        </w:rPr>
        <w:t>th</w:t>
      </w:r>
      <w:r w:rsidRPr="00631277">
        <w:rPr>
          <w:rFonts w:ascii="Times New Roman" w:hAnsi="Times New Roman"/>
        </w:rPr>
        <w:t>, and 60</w:t>
      </w:r>
      <w:r w:rsidRPr="00DE5F3C">
        <w:rPr>
          <w:rFonts w:ascii="Times New Roman" w:hAnsi="Times New Roman"/>
          <w:vertAlign w:val="superscript"/>
        </w:rPr>
        <w:t>th</w:t>
      </w:r>
      <w:r w:rsidRPr="00631277">
        <w:rPr>
          <w:rFonts w:ascii="Times New Roman" w:hAnsi="Times New Roman"/>
        </w:rPr>
        <w:t xml:space="preserve"> days (S1, S2, and S3 developmental stages)</w:t>
      </w:r>
    </w:p>
    <w:tbl>
      <w:tblPr>
        <w:tblStyle w:val="TabloKlavuzu"/>
        <w:tblW w:w="9356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5"/>
        <w:gridCol w:w="1383"/>
        <w:gridCol w:w="1297"/>
        <w:gridCol w:w="1844"/>
        <w:gridCol w:w="1702"/>
        <w:gridCol w:w="1845"/>
        <w:gridCol w:w="280"/>
      </w:tblGrid>
      <w:tr w:rsidR="00F212DF" w:rsidRPr="00F04A3B" w14:paraId="3D7C96AC" w14:textId="77777777" w:rsidTr="00C74C37">
        <w:trPr>
          <w:trHeight w:val="567"/>
          <w:jc w:val="right"/>
        </w:trPr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8E2AA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Species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078DC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Development Stage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7EDB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Drought Treatments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C6F260" w14:textId="77777777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Total phenolics</w:t>
            </w:r>
          </w:p>
          <w:p w14:paraId="0A4D1A8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(mg GAE g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-1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 FW)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FE813B" w14:textId="77777777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Total flavonoids</w:t>
            </w:r>
          </w:p>
          <w:p w14:paraId="20B0A16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(mg QE g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-1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 FW)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2BE420" w14:textId="77777777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Total antioxidants</w:t>
            </w:r>
          </w:p>
          <w:p w14:paraId="35DB69F4" w14:textId="77777777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(μmol TEAC g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-1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 FW)</w:t>
            </w:r>
          </w:p>
        </w:tc>
      </w:tr>
      <w:tr w:rsidR="00F212DF" w:rsidRPr="00F04A3B" w14:paraId="64703847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 w:val="restart"/>
            <w:tcBorders>
              <w:top w:val="single" w:sz="4" w:space="0" w:color="auto"/>
            </w:tcBorders>
            <w:vAlign w:val="center"/>
          </w:tcPr>
          <w:p w14:paraId="6FAD26F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C.</w:t>
            </w:r>
          </w:p>
          <w:p w14:paraId="60BBB8F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annuum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</w:tcBorders>
            <w:vAlign w:val="center"/>
          </w:tcPr>
          <w:p w14:paraId="1CB3348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S1</w:t>
            </w:r>
          </w:p>
        </w:tc>
        <w:tc>
          <w:tcPr>
            <w:tcW w:w="1297" w:type="dxa"/>
            <w:tcBorders>
              <w:top w:val="single" w:sz="4" w:space="0" w:color="auto"/>
            </w:tcBorders>
            <w:vAlign w:val="center"/>
          </w:tcPr>
          <w:p w14:paraId="21F3926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844" w:type="dxa"/>
            <w:vAlign w:val="center"/>
          </w:tcPr>
          <w:p w14:paraId="18449ECA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6.02 </w:t>
            </w:r>
            <w:r w:rsidRPr="00F04A3B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702" w:type="dxa"/>
            <w:vAlign w:val="center"/>
          </w:tcPr>
          <w:p w14:paraId="1B8C5A4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8.27 </w:t>
            </w:r>
            <w:r w:rsidRPr="00F04A3B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</w:tcBorders>
            <w:vAlign w:val="center"/>
          </w:tcPr>
          <w:p w14:paraId="7270977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9.33 </w:t>
            </w:r>
            <w:r w:rsidRPr="00F04A3B">
              <w:rPr>
                <w:rFonts w:ascii="Times New Roman" w:hAnsi="Times New Roman"/>
                <w:vertAlign w:val="superscript"/>
              </w:rPr>
              <w:t>i</w:t>
            </w:r>
          </w:p>
        </w:tc>
      </w:tr>
      <w:tr w:rsidR="00F212DF" w:rsidRPr="00F04A3B" w14:paraId="265BDD4D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402BD98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6D44F2C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0923656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844" w:type="dxa"/>
            <w:vAlign w:val="center"/>
          </w:tcPr>
          <w:p w14:paraId="2DF54262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5.33 </w:t>
            </w:r>
            <w:r w:rsidRPr="00F04A3B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702" w:type="dxa"/>
            <w:vAlign w:val="center"/>
          </w:tcPr>
          <w:p w14:paraId="3500850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7.18 </w:t>
            </w:r>
            <w:r w:rsidRPr="00F04A3B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845" w:type="dxa"/>
            <w:tcBorders>
              <w:left w:val="nil"/>
            </w:tcBorders>
            <w:vAlign w:val="center"/>
          </w:tcPr>
          <w:p w14:paraId="6FFBB50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6.32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n</w:t>
            </w:r>
          </w:p>
        </w:tc>
      </w:tr>
      <w:tr w:rsidR="00F212DF" w:rsidRPr="00F04A3B" w14:paraId="2835E125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2D45A93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64797F7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241AF17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844" w:type="dxa"/>
            <w:vAlign w:val="center"/>
          </w:tcPr>
          <w:p w14:paraId="38AD11EE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4.44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e</w:t>
            </w:r>
          </w:p>
        </w:tc>
        <w:tc>
          <w:tcPr>
            <w:tcW w:w="1702" w:type="dxa"/>
            <w:vAlign w:val="center"/>
          </w:tcPr>
          <w:p w14:paraId="6295B2C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4.2 </w:t>
            </w:r>
            <w:r w:rsidRPr="00F04A3B">
              <w:rPr>
                <w:rFonts w:ascii="Times New Roman" w:hAnsi="Times New Roman"/>
                <w:vertAlign w:val="superscript"/>
              </w:rPr>
              <w:t>m</w:t>
            </w:r>
          </w:p>
        </w:tc>
        <w:tc>
          <w:tcPr>
            <w:tcW w:w="1845" w:type="dxa"/>
            <w:tcBorders>
              <w:left w:val="nil"/>
            </w:tcBorders>
            <w:vAlign w:val="center"/>
          </w:tcPr>
          <w:p w14:paraId="23F9260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5.76 </w:t>
            </w:r>
            <w:r w:rsidRPr="00F04A3B">
              <w:rPr>
                <w:rFonts w:ascii="Times New Roman" w:hAnsi="Times New Roman"/>
                <w:vertAlign w:val="superscript"/>
              </w:rPr>
              <w:t>o</w:t>
            </w:r>
          </w:p>
        </w:tc>
      </w:tr>
      <w:tr w:rsidR="00F212DF" w:rsidRPr="00F04A3B" w14:paraId="3CB6AFC9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360B1E2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6390DCF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4778DF6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844" w:type="dxa"/>
            <w:vAlign w:val="center"/>
          </w:tcPr>
          <w:p w14:paraId="031FEBDC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4.24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702" w:type="dxa"/>
            <w:vAlign w:val="center"/>
          </w:tcPr>
          <w:p w14:paraId="7AA7FE2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3.96 </w:t>
            </w:r>
            <w:r w:rsidRPr="00F04A3B">
              <w:rPr>
                <w:rFonts w:ascii="Times New Roman" w:hAnsi="Times New Roman"/>
                <w:vertAlign w:val="superscript"/>
              </w:rPr>
              <w:t>o</w:t>
            </w:r>
          </w:p>
        </w:tc>
        <w:tc>
          <w:tcPr>
            <w:tcW w:w="1845" w:type="dxa"/>
            <w:tcBorders>
              <w:left w:val="nil"/>
            </w:tcBorders>
            <w:vAlign w:val="center"/>
          </w:tcPr>
          <w:p w14:paraId="19CF31D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5.73 </w:t>
            </w:r>
            <w:r w:rsidRPr="00F04A3B">
              <w:rPr>
                <w:rFonts w:ascii="Times New Roman" w:hAnsi="Times New Roman"/>
                <w:vertAlign w:val="superscript"/>
              </w:rPr>
              <w:t>o</w:t>
            </w:r>
          </w:p>
        </w:tc>
      </w:tr>
      <w:tr w:rsidR="00F212DF" w:rsidRPr="00F04A3B" w14:paraId="6F82CB1F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 w:val="restart"/>
            <w:vAlign w:val="center"/>
          </w:tcPr>
          <w:p w14:paraId="478286D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 xml:space="preserve">C </w:t>
            </w:r>
          </w:p>
          <w:p w14:paraId="757BB14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chinense</w:t>
            </w:r>
          </w:p>
        </w:tc>
        <w:tc>
          <w:tcPr>
            <w:tcW w:w="1383" w:type="dxa"/>
            <w:vMerge/>
            <w:vAlign w:val="center"/>
          </w:tcPr>
          <w:p w14:paraId="254C11F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7258D97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844" w:type="dxa"/>
            <w:vAlign w:val="center"/>
          </w:tcPr>
          <w:p w14:paraId="559B6353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3.62 </w:t>
            </w:r>
            <w:r w:rsidRPr="00F04A3B">
              <w:rPr>
                <w:rFonts w:ascii="Times New Roman" w:hAnsi="Times New Roman"/>
                <w:vertAlign w:val="superscript"/>
              </w:rPr>
              <w:t>j</w:t>
            </w:r>
          </w:p>
        </w:tc>
        <w:tc>
          <w:tcPr>
            <w:tcW w:w="1702" w:type="dxa"/>
            <w:vAlign w:val="center"/>
          </w:tcPr>
          <w:p w14:paraId="453E50E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8.22 </w:t>
            </w:r>
            <w:r w:rsidRPr="00F04A3B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845" w:type="dxa"/>
            <w:tcBorders>
              <w:left w:val="nil"/>
            </w:tcBorders>
            <w:vAlign w:val="center"/>
          </w:tcPr>
          <w:p w14:paraId="02B1868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8.19 </w:t>
            </w:r>
            <w:r w:rsidRPr="00F04A3B">
              <w:rPr>
                <w:rFonts w:ascii="Times New Roman" w:hAnsi="Times New Roman"/>
                <w:vertAlign w:val="superscript"/>
              </w:rPr>
              <w:t>k</w:t>
            </w:r>
          </w:p>
        </w:tc>
      </w:tr>
      <w:tr w:rsidR="00F212DF" w:rsidRPr="00F04A3B" w14:paraId="5892B4AB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07B75B8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2040015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5281687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844" w:type="dxa"/>
            <w:vAlign w:val="center"/>
          </w:tcPr>
          <w:p w14:paraId="4992481F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3.16 </w:t>
            </w:r>
            <w:r w:rsidRPr="00F04A3B">
              <w:rPr>
                <w:rFonts w:ascii="Times New Roman" w:hAnsi="Times New Roman"/>
                <w:vertAlign w:val="superscript"/>
              </w:rPr>
              <w:t>m</w:t>
            </w:r>
          </w:p>
        </w:tc>
        <w:tc>
          <w:tcPr>
            <w:tcW w:w="1702" w:type="dxa"/>
            <w:vAlign w:val="center"/>
          </w:tcPr>
          <w:p w14:paraId="0BE5966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7.14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845" w:type="dxa"/>
            <w:tcBorders>
              <w:left w:val="nil"/>
            </w:tcBorders>
            <w:vAlign w:val="center"/>
          </w:tcPr>
          <w:p w14:paraId="01C75EF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5.63 </w:t>
            </w:r>
            <w:r w:rsidRPr="00F04A3B">
              <w:rPr>
                <w:rFonts w:ascii="Times New Roman" w:hAnsi="Times New Roman"/>
                <w:vertAlign w:val="superscript"/>
              </w:rPr>
              <w:t>o</w:t>
            </w:r>
          </w:p>
        </w:tc>
      </w:tr>
      <w:tr w:rsidR="00F212DF" w:rsidRPr="00F04A3B" w14:paraId="3A417AB5" w14:textId="77777777" w:rsidTr="0017296E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0F29F1E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5731ACA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27B8F03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844" w:type="dxa"/>
            <w:vAlign w:val="center"/>
          </w:tcPr>
          <w:p w14:paraId="7CE513C5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2.67 </w:t>
            </w:r>
            <w:r w:rsidRPr="00F04A3B">
              <w:rPr>
                <w:rFonts w:ascii="Times New Roman" w:hAnsi="Times New Roman"/>
                <w:vertAlign w:val="superscript"/>
              </w:rPr>
              <w:t>p</w:t>
            </w:r>
          </w:p>
        </w:tc>
        <w:tc>
          <w:tcPr>
            <w:tcW w:w="1702" w:type="dxa"/>
            <w:vAlign w:val="center"/>
          </w:tcPr>
          <w:p w14:paraId="7B3474E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4.17 </w:t>
            </w:r>
            <w:r w:rsidRPr="00F04A3B">
              <w:rPr>
                <w:rFonts w:ascii="Times New Roman" w:hAnsi="Times New Roman"/>
                <w:vertAlign w:val="superscript"/>
              </w:rPr>
              <w:t>n</w:t>
            </w:r>
          </w:p>
        </w:tc>
        <w:tc>
          <w:tcPr>
            <w:tcW w:w="1845" w:type="dxa"/>
            <w:tcBorders>
              <w:left w:val="nil"/>
            </w:tcBorders>
            <w:vAlign w:val="center"/>
          </w:tcPr>
          <w:p w14:paraId="2676E52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5.06 </w:t>
            </w:r>
            <w:r w:rsidRPr="00F04A3B">
              <w:rPr>
                <w:rFonts w:ascii="Times New Roman" w:hAnsi="Times New Roman"/>
                <w:vertAlign w:val="superscript"/>
              </w:rPr>
              <w:t>p</w:t>
            </w:r>
          </w:p>
        </w:tc>
      </w:tr>
      <w:tr w:rsidR="00F212DF" w:rsidRPr="00F04A3B" w14:paraId="693AF969" w14:textId="77777777" w:rsidTr="0017296E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tcBorders>
              <w:bottom w:val="single" w:sz="4" w:space="0" w:color="auto"/>
            </w:tcBorders>
            <w:vAlign w:val="center"/>
          </w:tcPr>
          <w:p w14:paraId="7D0D496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tcBorders>
              <w:bottom w:val="single" w:sz="4" w:space="0" w:color="auto"/>
            </w:tcBorders>
            <w:vAlign w:val="center"/>
          </w:tcPr>
          <w:p w14:paraId="01C67BA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tcBorders>
              <w:bottom w:val="single" w:sz="4" w:space="0" w:color="auto"/>
            </w:tcBorders>
            <w:vAlign w:val="center"/>
          </w:tcPr>
          <w:p w14:paraId="3682207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39243F90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2.51 </w:t>
            </w:r>
            <w:r w:rsidRPr="00F04A3B">
              <w:rPr>
                <w:rFonts w:ascii="Times New Roman" w:hAnsi="Times New Roman"/>
                <w:vertAlign w:val="superscript"/>
              </w:rPr>
              <w:t>r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3EA748F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3.94 </w:t>
            </w:r>
            <w:r w:rsidRPr="00F04A3B">
              <w:rPr>
                <w:rFonts w:ascii="Times New Roman" w:hAnsi="Times New Roman"/>
                <w:vertAlign w:val="superscript"/>
              </w:rPr>
              <w:t>p</w:t>
            </w:r>
          </w:p>
        </w:tc>
        <w:tc>
          <w:tcPr>
            <w:tcW w:w="1845" w:type="dxa"/>
            <w:tcBorders>
              <w:left w:val="nil"/>
              <w:bottom w:val="single" w:sz="4" w:space="0" w:color="auto"/>
            </w:tcBorders>
            <w:vAlign w:val="center"/>
          </w:tcPr>
          <w:p w14:paraId="32A7C4F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5.04 </w:t>
            </w:r>
            <w:r w:rsidRPr="00F04A3B">
              <w:rPr>
                <w:rFonts w:ascii="Times New Roman" w:hAnsi="Times New Roman"/>
                <w:vertAlign w:val="superscript"/>
              </w:rPr>
              <w:t>p</w:t>
            </w:r>
          </w:p>
        </w:tc>
      </w:tr>
      <w:tr w:rsidR="00F212DF" w:rsidRPr="00F04A3B" w14:paraId="409C72E8" w14:textId="77777777" w:rsidTr="0017296E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 w:val="restart"/>
            <w:tcBorders>
              <w:top w:val="single" w:sz="4" w:space="0" w:color="auto"/>
            </w:tcBorders>
            <w:vAlign w:val="center"/>
          </w:tcPr>
          <w:p w14:paraId="167F234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C.</w:t>
            </w:r>
          </w:p>
          <w:p w14:paraId="26788D5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annuum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</w:tcBorders>
            <w:vAlign w:val="center"/>
          </w:tcPr>
          <w:p w14:paraId="79D23D4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S2</w:t>
            </w:r>
          </w:p>
        </w:tc>
        <w:tc>
          <w:tcPr>
            <w:tcW w:w="1297" w:type="dxa"/>
            <w:tcBorders>
              <w:top w:val="single" w:sz="4" w:space="0" w:color="auto"/>
            </w:tcBorders>
            <w:vAlign w:val="center"/>
          </w:tcPr>
          <w:p w14:paraId="1186D43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7C883DFC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3.79 </w:t>
            </w:r>
            <w:r w:rsidRPr="00F04A3B">
              <w:rPr>
                <w:rFonts w:ascii="Times New Roman" w:hAnsi="Times New Roman"/>
                <w:vertAlign w:val="superscript"/>
              </w:rPr>
              <w:t>i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11BEDDF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6.17 </w:t>
            </w:r>
            <w:r w:rsidRPr="00F04A3B">
              <w:rPr>
                <w:rFonts w:ascii="Times New Roman" w:hAnsi="Times New Roman"/>
                <w:vertAlign w:val="superscript"/>
              </w:rPr>
              <w:t>e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</w:tcBorders>
            <w:vAlign w:val="center"/>
          </w:tcPr>
          <w:p w14:paraId="62570D0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26.86 </w:t>
            </w:r>
            <w:r w:rsidRPr="00F04A3B"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F212DF" w:rsidRPr="00F04A3B" w14:paraId="4D31D8A9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4CF0F73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5347BC2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020A54E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844" w:type="dxa"/>
            <w:vAlign w:val="center"/>
          </w:tcPr>
          <w:p w14:paraId="6168CE6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3.36 </w:t>
            </w:r>
            <w:r w:rsidRPr="00F04A3B">
              <w:rPr>
                <w:rFonts w:ascii="Times New Roman" w:hAnsi="Times New Roman"/>
                <w:vertAlign w:val="superscript"/>
              </w:rPr>
              <w:t>l</w:t>
            </w:r>
          </w:p>
        </w:tc>
        <w:tc>
          <w:tcPr>
            <w:tcW w:w="1702" w:type="dxa"/>
            <w:vAlign w:val="center"/>
          </w:tcPr>
          <w:p w14:paraId="0CC2479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5.36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845" w:type="dxa"/>
            <w:tcBorders>
              <w:left w:val="nil"/>
            </w:tcBorders>
            <w:vAlign w:val="center"/>
          </w:tcPr>
          <w:p w14:paraId="144243D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8.57 </w:t>
            </w:r>
            <w:r w:rsidRPr="00F04A3B">
              <w:rPr>
                <w:rFonts w:ascii="Times New Roman" w:hAnsi="Times New Roman"/>
                <w:vertAlign w:val="superscript"/>
              </w:rPr>
              <w:t>jk</w:t>
            </w:r>
          </w:p>
        </w:tc>
      </w:tr>
      <w:tr w:rsidR="00F212DF" w:rsidRPr="00F04A3B" w14:paraId="32396F63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0C51BCC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36C357D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7F0E76A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844" w:type="dxa"/>
            <w:vAlign w:val="center"/>
          </w:tcPr>
          <w:p w14:paraId="68EAB57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3.61 </w:t>
            </w:r>
            <w:r w:rsidRPr="00F04A3B">
              <w:rPr>
                <w:rFonts w:ascii="Times New Roman" w:hAnsi="Times New Roman"/>
                <w:vertAlign w:val="superscript"/>
              </w:rPr>
              <w:t>j</w:t>
            </w:r>
          </w:p>
        </w:tc>
        <w:tc>
          <w:tcPr>
            <w:tcW w:w="1702" w:type="dxa"/>
            <w:vAlign w:val="center"/>
          </w:tcPr>
          <w:p w14:paraId="0F3F82B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3.13 </w:t>
            </w:r>
            <w:r w:rsidRPr="00F04A3B">
              <w:rPr>
                <w:rFonts w:ascii="Times New Roman" w:hAnsi="Times New Roman"/>
                <w:vertAlign w:val="superscript"/>
              </w:rPr>
              <w:t>q</w:t>
            </w:r>
          </w:p>
        </w:tc>
        <w:tc>
          <w:tcPr>
            <w:tcW w:w="1845" w:type="dxa"/>
            <w:vAlign w:val="center"/>
          </w:tcPr>
          <w:p w14:paraId="1285CDE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16.60 </w:t>
            </w:r>
            <w:r w:rsidRPr="00F04A3B">
              <w:rPr>
                <w:rFonts w:ascii="Times New Roman" w:hAnsi="Times New Roman"/>
                <w:vertAlign w:val="superscript"/>
              </w:rPr>
              <w:t>c</w:t>
            </w:r>
          </w:p>
        </w:tc>
      </w:tr>
      <w:tr w:rsidR="00F212DF" w:rsidRPr="00F04A3B" w14:paraId="03635B5E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6072F99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35DDDA6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1B10F61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844" w:type="dxa"/>
            <w:vAlign w:val="center"/>
          </w:tcPr>
          <w:p w14:paraId="74BCB0A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3.44 </w:t>
            </w:r>
            <w:r w:rsidRPr="00F04A3B">
              <w:rPr>
                <w:rFonts w:ascii="Times New Roman" w:hAnsi="Times New Roman"/>
                <w:vertAlign w:val="superscript"/>
              </w:rPr>
              <w:t>k</w:t>
            </w:r>
          </w:p>
        </w:tc>
        <w:tc>
          <w:tcPr>
            <w:tcW w:w="1702" w:type="dxa"/>
            <w:vAlign w:val="center"/>
          </w:tcPr>
          <w:p w14:paraId="05D3007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2.96 </w:t>
            </w:r>
            <w:r w:rsidRPr="00F04A3B">
              <w:rPr>
                <w:rFonts w:ascii="Times New Roman" w:hAnsi="Times New Roman"/>
                <w:vertAlign w:val="superscript"/>
              </w:rPr>
              <w:t>u</w:t>
            </w:r>
          </w:p>
        </w:tc>
        <w:tc>
          <w:tcPr>
            <w:tcW w:w="1845" w:type="dxa"/>
            <w:vAlign w:val="center"/>
          </w:tcPr>
          <w:p w14:paraId="0AC6B03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7.76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l</w:t>
            </w:r>
          </w:p>
        </w:tc>
      </w:tr>
      <w:tr w:rsidR="00F212DF" w:rsidRPr="00F04A3B" w14:paraId="6723608D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 w:val="restart"/>
            <w:vAlign w:val="center"/>
          </w:tcPr>
          <w:p w14:paraId="15B4E4C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 xml:space="preserve">C </w:t>
            </w:r>
          </w:p>
          <w:p w14:paraId="57B8EED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chinense</w:t>
            </w:r>
          </w:p>
        </w:tc>
        <w:tc>
          <w:tcPr>
            <w:tcW w:w="1383" w:type="dxa"/>
            <w:vMerge/>
            <w:vAlign w:val="center"/>
          </w:tcPr>
          <w:p w14:paraId="6CAFC4C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2E1D379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844" w:type="dxa"/>
            <w:vAlign w:val="center"/>
          </w:tcPr>
          <w:p w14:paraId="31E9D34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2.28 </w:t>
            </w:r>
            <w:r w:rsidRPr="00F04A3B">
              <w:rPr>
                <w:rFonts w:ascii="Times New Roman" w:hAnsi="Times New Roman"/>
                <w:vertAlign w:val="superscript"/>
              </w:rPr>
              <w:t>t</w:t>
            </w:r>
          </w:p>
        </w:tc>
        <w:tc>
          <w:tcPr>
            <w:tcW w:w="1702" w:type="dxa"/>
            <w:vAlign w:val="center"/>
          </w:tcPr>
          <w:p w14:paraId="725A17B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6.13 </w:t>
            </w:r>
            <w:r w:rsidRPr="00F04A3B">
              <w:rPr>
                <w:rFonts w:ascii="Times New Roman" w:hAnsi="Times New Roman"/>
                <w:vertAlign w:val="superscript"/>
              </w:rPr>
              <w:t>f</w:t>
            </w:r>
          </w:p>
        </w:tc>
        <w:tc>
          <w:tcPr>
            <w:tcW w:w="1845" w:type="dxa"/>
            <w:vAlign w:val="center"/>
          </w:tcPr>
          <w:p w14:paraId="054C9CA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23.59 </w:t>
            </w:r>
            <w:r w:rsidRPr="00F04A3B">
              <w:rPr>
                <w:rFonts w:ascii="Times New Roman" w:hAnsi="Times New Roman"/>
                <w:vertAlign w:val="superscript"/>
              </w:rPr>
              <w:t>b</w:t>
            </w:r>
          </w:p>
        </w:tc>
      </w:tr>
      <w:tr w:rsidR="00F212DF" w:rsidRPr="00F04A3B" w14:paraId="536B79F4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533BFAE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3F156F8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346427F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844" w:type="dxa"/>
            <w:vAlign w:val="center"/>
          </w:tcPr>
          <w:p w14:paraId="015E291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1.99 </w:t>
            </w:r>
            <w:r w:rsidRPr="00F04A3B">
              <w:rPr>
                <w:rFonts w:ascii="Times New Roman" w:hAnsi="Times New Roman"/>
                <w:vertAlign w:val="superscript"/>
              </w:rPr>
              <w:t>w</w:t>
            </w:r>
          </w:p>
        </w:tc>
        <w:tc>
          <w:tcPr>
            <w:tcW w:w="1702" w:type="dxa"/>
            <w:vAlign w:val="center"/>
          </w:tcPr>
          <w:p w14:paraId="145B229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5.33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  <w:tc>
          <w:tcPr>
            <w:tcW w:w="1845" w:type="dxa"/>
            <w:vAlign w:val="center"/>
          </w:tcPr>
          <w:p w14:paraId="074A960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7.63 </w:t>
            </w:r>
            <w:r w:rsidRPr="00F04A3B">
              <w:rPr>
                <w:rFonts w:ascii="Times New Roman" w:hAnsi="Times New Roman"/>
                <w:vertAlign w:val="superscript"/>
              </w:rPr>
              <w:t>l</w:t>
            </w:r>
          </w:p>
        </w:tc>
      </w:tr>
      <w:tr w:rsidR="00F212DF" w:rsidRPr="00F04A3B" w14:paraId="0179EABE" w14:textId="77777777" w:rsidTr="0017296E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5D32662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718707D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6443C89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844" w:type="dxa"/>
            <w:vAlign w:val="center"/>
          </w:tcPr>
          <w:p w14:paraId="1773702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2.17 </w:t>
            </w:r>
            <w:r w:rsidRPr="00F04A3B">
              <w:rPr>
                <w:rFonts w:ascii="Times New Roman" w:hAnsi="Times New Roman"/>
                <w:vertAlign w:val="superscript"/>
              </w:rPr>
              <w:t>u</w:t>
            </w:r>
          </w:p>
        </w:tc>
        <w:tc>
          <w:tcPr>
            <w:tcW w:w="1702" w:type="dxa"/>
            <w:vAlign w:val="center"/>
          </w:tcPr>
          <w:p w14:paraId="42A3129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3.11 </w:t>
            </w:r>
            <w:r w:rsidRPr="00F04A3B">
              <w:rPr>
                <w:rFonts w:ascii="Times New Roman" w:hAnsi="Times New Roman"/>
                <w:vertAlign w:val="superscript"/>
              </w:rPr>
              <w:t>r</w:t>
            </w:r>
          </w:p>
        </w:tc>
        <w:tc>
          <w:tcPr>
            <w:tcW w:w="1845" w:type="dxa"/>
            <w:vAlign w:val="center"/>
          </w:tcPr>
          <w:p w14:paraId="050DE79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14.58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</w:tr>
      <w:tr w:rsidR="00F212DF" w:rsidRPr="00F04A3B" w14:paraId="6B742BF2" w14:textId="77777777" w:rsidTr="0017296E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tcBorders>
              <w:bottom w:val="single" w:sz="4" w:space="0" w:color="auto"/>
            </w:tcBorders>
            <w:vAlign w:val="center"/>
          </w:tcPr>
          <w:p w14:paraId="3D2F238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tcBorders>
              <w:bottom w:val="single" w:sz="4" w:space="0" w:color="auto"/>
            </w:tcBorders>
            <w:vAlign w:val="center"/>
          </w:tcPr>
          <w:p w14:paraId="5474090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tcBorders>
              <w:bottom w:val="single" w:sz="4" w:space="0" w:color="auto"/>
            </w:tcBorders>
            <w:vAlign w:val="center"/>
          </w:tcPr>
          <w:p w14:paraId="028C36C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581F32B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2.04 </w:t>
            </w:r>
            <w:r w:rsidRPr="00F04A3B">
              <w:rPr>
                <w:rFonts w:ascii="Times New Roman" w:hAnsi="Times New Roman"/>
                <w:vertAlign w:val="superscript"/>
              </w:rPr>
              <w:t>v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3FE93A9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2.94 </w:t>
            </w:r>
            <w:r w:rsidRPr="00F04A3B">
              <w:rPr>
                <w:rFonts w:ascii="Times New Roman" w:hAnsi="Times New Roman"/>
                <w:vertAlign w:val="superscript"/>
              </w:rPr>
              <w:t>v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vAlign w:val="center"/>
          </w:tcPr>
          <w:p w14:paraId="7179DF3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6.82 </w:t>
            </w:r>
            <w:r w:rsidRPr="00F04A3B">
              <w:rPr>
                <w:rFonts w:ascii="Times New Roman" w:hAnsi="Times New Roman"/>
                <w:vertAlign w:val="superscript"/>
              </w:rPr>
              <w:t>m</w:t>
            </w:r>
          </w:p>
        </w:tc>
      </w:tr>
      <w:tr w:rsidR="00F212DF" w:rsidRPr="00F04A3B" w14:paraId="6C367B1E" w14:textId="77777777" w:rsidTr="0017296E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 w:val="restart"/>
            <w:tcBorders>
              <w:top w:val="single" w:sz="4" w:space="0" w:color="auto"/>
            </w:tcBorders>
            <w:vAlign w:val="center"/>
          </w:tcPr>
          <w:p w14:paraId="62C6D85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C.</w:t>
            </w:r>
          </w:p>
          <w:p w14:paraId="0165DA4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annuum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</w:tcBorders>
            <w:vAlign w:val="center"/>
          </w:tcPr>
          <w:p w14:paraId="3B73550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S3</w:t>
            </w:r>
          </w:p>
        </w:tc>
        <w:tc>
          <w:tcPr>
            <w:tcW w:w="1297" w:type="dxa"/>
            <w:tcBorders>
              <w:top w:val="single" w:sz="4" w:space="0" w:color="auto"/>
            </w:tcBorders>
            <w:vAlign w:val="center"/>
          </w:tcPr>
          <w:p w14:paraId="529267E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55A802B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4.74 </w:t>
            </w:r>
            <w:r w:rsidRPr="00F04A3B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297D40D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4.79 </w:t>
            </w:r>
            <w:r w:rsidRPr="00F04A3B">
              <w:rPr>
                <w:rFonts w:ascii="Times New Roman" w:hAnsi="Times New Roman"/>
                <w:vertAlign w:val="superscript"/>
              </w:rPr>
              <w:t>I</w:t>
            </w:r>
          </w:p>
        </w:tc>
        <w:tc>
          <w:tcPr>
            <w:tcW w:w="1845" w:type="dxa"/>
            <w:tcBorders>
              <w:top w:val="single" w:sz="4" w:space="0" w:color="auto"/>
            </w:tcBorders>
            <w:vAlign w:val="center"/>
          </w:tcPr>
          <w:p w14:paraId="452D0C1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12.86 </w:t>
            </w:r>
            <w:r w:rsidRPr="00F04A3B">
              <w:rPr>
                <w:rFonts w:ascii="Times New Roman" w:hAnsi="Times New Roman"/>
                <w:vertAlign w:val="superscript"/>
              </w:rPr>
              <w:t>e</w:t>
            </w:r>
          </w:p>
        </w:tc>
      </w:tr>
      <w:tr w:rsidR="00F212DF" w:rsidRPr="00F04A3B" w14:paraId="09EB642E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011E0BC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78B6E86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1BFF5F3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844" w:type="dxa"/>
            <w:vAlign w:val="center"/>
          </w:tcPr>
          <w:p w14:paraId="2EF56AA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4.20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  <w:tc>
          <w:tcPr>
            <w:tcW w:w="1702" w:type="dxa"/>
            <w:vAlign w:val="center"/>
          </w:tcPr>
          <w:p w14:paraId="180A153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4.26 </w:t>
            </w:r>
            <w:r w:rsidRPr="00F04A3B">
              <w:rPr>
                <w:rFonts w:ascii="Times New Roman" w:hAnsi="Times New Roman"/>
                <w:vertAlign w:val="superscript"/>
              </w:rPr>
              <w:t>k</w:t>
            </w:r>
          </w:p>
        </w:tc>
        <w:tc>
          <w:tcPr>
            <w:tcW w:w="1845" w:type="dxa"/>
            <w:vAlign w:val="center"/>
          </w:tcPr>
          <w:p w14:paraId="55DC927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12.2 </w:t>
            </w:r>
            <w:r w:rsidRPr="00F04A3B">
              <w:rPr>
                <w:rFonts w:ascii="Times New Roman" w:hAnsi="Times New Roman"/>
                <w:vertAlign w:val="superscript"/>
              </w:rPr>
              <w:t>f</w:t>
            </w:r>
          </w:p>
        </w:tc>
      </w:tr>
      <w:tr w:rsidR="00F212DF" w:rsidRPr="00F04A3B" w14:paraId="7B8F6BC9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266EEBB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08567FE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7974F33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844" w:type="dxa"/>
            <w:vAlign w:val="center"/>
          </w:tcPr>
          <w:p w14:paraId="16A3775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4.51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702" w:type="dxa"/>
            <w:vAlign w:val="center"/>
          </w:tcPr>
          <w:p w14:paraId="182565D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3.09 </w:t>
            </w:r>
            <w:r w:rsidRPr="00F04A3B">
              <w:rPr>
                <w:rFonts w:ascii="Times New Roman" w:hAnsi="Times New Roman"/>
                <w:vertAlign w:val="superscript"/>
              </w:rPr>
              <w:t>s</w:t>
            </w:r>
          </w:p>
        </w:tc>
        <w:tc>
          <w:tcPr>
            <w:tcW w:w="1845" w:type="dxa"/>
            <w:vAlign w:val="center"/>
          </w:tcPr>
          <w:p w14:paraId="6DC00BB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8.89 </w:t>
            </w:r>
            <w:r w:rsidRPr="00F04A3B">
              <w:rPr>
                <w:rFonts w:ascii="Times New Roman" w:hAnsi="Times New Roman"/>
                <w:vertAlign w:val="superscript"/>
              </w:rPr>
              <w:t>j</w:t>
            </w:r>
          </w:p>
        </w:tc>
      </w:tr>
      <w:tr w:rsidR="00F212DF" w:rsidRPr="00F04A3B" w14:paraId="2F691BC1" w14:textId="77777777" w:rsidTr="0017296E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4826F04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18DCFA8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70832CD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844" w:type="dxa"/>
            <w:vAlign w:val="center"/>
          </w:tcPr>
          <w:p w14:paraId="735BDEE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4.30 </w:t>
            </w:r>
            <w:r w:rsidRPr="00F04A3B">
              <w:rPr>
                <w:rFonts w:ascii="Times New Roman" w:hAnsi="Times New Roman"/>
                <w:vertAlign w:val="superscript"/>
              </w:rPr>
              <w:t>f</w:t>
            </w:r>
          </w:p>
        </w:tc>
        <w:tc>
          <w:tcPr>
            <w:tcW w:w="1702" w:type="dxa"/>
            <w:vAlign w:val="center"/>
          </w:tcPr>
          <w:p w14:paraId="26829FE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2.90 </w:t>
            </w:r>
            <w:r w:rsidRPr="00F04A3B">
              <w:rPr>
                <w:rFonts w:ascii="Times New Roman" w:hAnsi="Times New Roman"/>
                <w:vertAlign w:val="superscript"/>
              </w:rPr>
              <w:t>w</w:t>
            </w:r>
          </w:p>
        </w:tc>
        <w:tc>
          <w:tcPr>
            <w:tcW w:w="1845" w:type="dxa"/>
            <w:vAlign w:val="center"/>
          </w:tcPr>
          <w:p w14:paraId="7C3C467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10.95 </w:t>
            </w:r>
            <w:r w:rsidRPr="00F04A3B">
              <w:rPr>
                <w:rFonts w:ascii="Times New Roman" w:hAnsi="Times New Roman"/>
                <w:vertAlign w:val="superscript"/>
              </w:rPr>
              <w:t>gh</w:t>
            </w:r>
          </w:p>
        </w:tc>
      </w:tr>
      <w:tr w:rsidR="00F212DF" w:rsidRPr="00F04A3B" w14:paraId="00A9373A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 w:val="restart"/>
            <w:vAlign w:val="center"/>
          </w:tcPr>
          <w:p w14:paraId="6E5A75C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 xml:space="preserve">C </w:t>
            </w:r>
          </w:p>
          <w:p w14:paraId="1F655C1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chinense</w:t>
            </w:r>
          </w:p>
        </w:tc>
        <w:tc>
          <w:tcPr>
            <w:tcW w:w="1383" w:type="dxa"/>
            <w:vMerge/>
            <w:vAlign w:val="center"/>
          </w:tcPr>
          <w:p w14:paraId="0E8B921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1B702FC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844" w:type="dxa"/>
            <w:vAlign w:val="center"/>
          </w:tcPr>
          <w:p w14:paraId="39E4F02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2.85 </w:t>
            </w:r>
            <w:r w:rsidRPr="00F04A3B">
              <w:rPr>
                <w:rFonts w:ascii="Times New Roman" w:hAnsi="Times New Roman"/>
                <w:vertAlign w:val="superscript"/>
              </w:rPr>
              <w:t>n</w:t>
            </w:r>
          </w:p>
        </w:tc>
        <w:tc>
          <w:tcPr>
            <w:tcW w:w="1702" w:type="dxa"/>
            <w:vAlign w:val="center"/>
          </w:tcPr>
          <w:p w14:paraId="1EDEF23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4.76 </w:t>
            </w:r>
            <w:r w:rsidRPr="00F04A3B">
              <w:rPr>
                <w:rFonts w:ascii="Times New Roman" w:hAnsi="Times New Roman"/>
                <w:vertAlign w:val="superscript"/>
              </w:rPr>
              <w:t>j</w:t>
            </w:r>
          </w:p>
        </w:tc>
        <w:tc>
          <w:tcPr>
            <w:tcW w:w="1845" w:type="dxa"/>
            <w:vAlign w:val="center"/>
          </w:tcPr>
          <w:p w14:paraId="69FF428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11.29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</w:tr>
      <w:tr w:rsidR="00F212DF" w:rsidRPr="00F04A3B" w14:paraId="073F39A6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76B86649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1B3903E5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7557337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844" w:type="dxa"/>
            <w:vAlign w:val="center"/>
          </w:tcPr>
          <w:p w14:paraId="2D5F57A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2.49 </w:t>
            </w:r>
            <w:r w:rsidRPr="00F04A3B">
              <w:rPr>
                <w:rFonts w:ascii="Times New Roman" w:hAnsi="Times New Roman"/>
                <w:vertAlign w:val="superscript"/>
              </w:rPr>
              <w:t>s</w:t>
            </w:r>
          </w:p>
        </w:tc>
        <w:tc>
          <w:tcPr>
            <w:tcW w:w="1702" w:type="dxa"/>
            <w:vAlign w:val="center"/>
          </w:tcPr>
          <w:p w14:paraId="3DB30E5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4.23 </w:t>
            </w:r>
            <w:r w:rsidRPr="00F04A3B">
              <w:rPr>
                <w:rFonts w:ascii="Times New Roman" w:hAnsi="Times New Roman"/>
                <w:vertAlign w:val="superscript"/>
              </w:rPr>
              <w:t>l</w:t>
            </w:r>
          </w:p>
        </w:tc>
        <w:tc>
          <w:tcPr>
            <w:tcW w:w="1845" w:type="dxa"/>
            <w:vAlign w:val="center"/>
          </w:tcPr>
          <w:p w14:paraId="193AFE6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10.72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h</w:t>
            </w:r>
          </w:p>
        </w:tc>
      </w:tr>
      <w:tr w:rsidR="00F212DF" w:rsidRPr="00F04A3B" w14:paraId="3B1DF75D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vAlign w:val="center"/>
          </w:tcPr>
          <w:p w14:paraId="1F934290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6F6D5D0F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vAlign w:val="center"/>
          </w:tcPr>
          <w:p w14:paraId="519804F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844" w:type="dxa"/>
            <w:vAlign w:val="center"/>
          </w:tcPr>
          <w:p w14:paraId="5003E6D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2.71 </w:t>
            </w:r>
            <w:r w:rsidRPr="00F04A3B">
              <w:rPr>
                <w:rFonts w:ascii="Times New Roman" w:hAnsi="Times New Roman"/>
                <w:vertAlign w:val="superscript"/>
              </w:rPr>
              <w:t>o</w:t>
            </w:r>
          </w:p>
        </w:tc>
        <w:tc>
          <w:tcPr>
            <w:tcW w:w="1702" w:type="dxa"/>
            <w:vAlign w:val="center"/>
          </w:tcPr>
          <w:p w14:paraId="40BB1E1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3.07 </w:t>
            </w:r>
            <w:r w:rsidRPr="00F04A3B">
              <w:rPr>
                <w:rFonts w:ascii="Times New Roman" w:hAnsi="Times New Roman"/>
                <w:vertAlign w:val="superscript"/>
              </w:rPr>
              <w:t>t</w:t>
            </w:r>
          </w:p>
        </w:tc>
        <w:tc>
          <w:tcPr>
            <w:tcW w:w="1845" w:type="dxa"/>
            <w:vAlign w:val="center"/>
          </w:tcPr>
          <w:p w14:paraId="657E58B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7.55 </w:t>
            </w:r>
            <w:r w:rsidRPr="00F04A3B">
              <w:rPr>
                <w:rFonts w:ascii="Times New Roman" w:hAnsi="Times New Roman"/>
                <w:vertAlign w:val="superscript"/>
              </w:rPr>
              <w:t>l</w:t>
            </w:r>
          </w:p>
        </w:tc>
      </w:tr>
      <w:tr w:rsidR="00F212DF" w:rsidRPr="00F04A3B" w14:paraId="28A9E9F5" w14:textId="77777777" w:rsidTr="0017296E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vMerge/>
            <w:tcBorders>
              <w:bottom w:val="single" w:sz="4" w:space="0" w:color="auto"/>
            </w:tcBorders>
            <w:vAlign w:val="center"/>
          </w:tcPr>
          <w:p w14:paraId="07A77BF0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tcBorders>
              <w:bottom w:val="single" w:sz="4" w:space="0" w:color="auto"/>
            </w:tcBorders>
            <w:vAlign w:val="center"/>
          </w:tcPr>
          <w:p w14:paraId="3F4A4ECD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tcBorders>
              <w:bottom w:val="single" w:sz="4" w:space="0" w:color="auto"/>
            </w:tcBorders>
            <w:vAlign w:val="center"/>
          </w:tcPr>
          <w:p w14:paraId="20BDD32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2D5B7B3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2.55 </w:t>
            </w:r>
            <w:r w:rsidRPr="00F04A3B">
              <w:rPr>
                <w:rFonts w:ascii="Times New Roman" w:hAnsi="Times New Roman"/>
                <w:vertAlign w:val="superscript"/>
              </w:rPr>
              <w:t>q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29925E8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2.88 </w:t>
            </w:r>
            <w:r w:rsidRPr="00F04A3B">
              <w:rPr>
                <w:rFonts w:ascii="Times New Roman" w:hAnsi="Times New Roman"/>
                <w:vertAlign w:val="superscript"/>
              </w:rPr>
              <w:t>x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vAlign w:val="center"/>
          </w:tcPr>
          <w:p w14:paraId="6F40EBF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9.62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i</w:t>
            </w:r>
          </w:p>
        </w:tc>
      </w:tr>
      <w:tr w:rsidR="00F212DF" w:rsidRPr="00F04A3B" w14:paraId="0B49039A" w14:textId="77777777" w:rsidTr="0017296E">
        <w:trPr>
          <w:gridAfter w:val="1"/>
          <w:wAfter w:w="280" w:type="dxa"/>
          <w:trHeight w:val="227"/>
          <w:jc w:val="right"/>
        </w:trPr>
        <w:tc>
          <w:tcPr>
            <w:tcW w:w="1005" w:type="dxa"/>
            <w:tcBorders>
              <w:top w:val="single" w:sz="4" w:space="0" w:color="auto"/>
            </w:tcBorders>
            <w:vAlign w:val="center"/>
          </w:tcPr>
          <w:p w14:paraId="19811387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07D6EC60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  <w:vAlign w:val="center"/>
          </w:tcPr>
          <w:p w14:paraId="5B36D98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44" w:type="dxa"/>
            <w:tcBorders>
              <w:top w:val="single" w:sz="4" w:space="0" w:color="auto"/>
            </w:tcBorders>
          </w:tcPr>
          <w:p w14:paraId="62448BF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7AB9DD0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845" w:type="dxa"/>
            <w:tcBorders>
              <w:top w:val="single" w:sz="4" w:space="0" w:color="auto"/>
            </w:tcBorders>
          </w:tcPr>
          <w:p w14:paraId="4761BAD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F212DF" w:rsidRPr="00F04A3B" w14:paraId="0E932857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3685" w:type="dxa"/>
            <w:gridSpan w:val="3"/>
            <w:vAlign w:val="center"/>
          </w:tcPr>
          <w:p w14:paraId="0B1BE15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Significance</w:t>
            </w:r>
          </w:p>
        </w:tc>
        <w:tc>
          <w:tcPr>
            <w:tcW w:w="1844" w:type="dxa"/>
          </w:tcPr>
          <w:p w14:paraId="47A0C1D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702" w:type="dxa"/>
          </w:tcPr>
          <w:p w14:paraId="7D3A0D6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845" w:type="dxa"/>
          </w:tcPr>
          <w:p w14:paraId="37212B9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F212DF" w:rsidRPr="00F04A3B" w14:paraId="515078DB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3685" w:type="dxa"/>
            <w:gridSpan w:val="3"/>
            <w:vAlign w:val="center"/>
          </w:tcPr>
          <w:p w14:paraId="3E7F403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Species (S)</w:t>
            </w:r>
          </w:p>
        </w:tc>
        <w:tc>
          <w:tcPr>
            <w:tcW w:w="1844" w:type="dxa"/>
            <w:vAlign w:val="center"/>
          </w:tcPr>
          <w:p w14:paraId="32CF30B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702" w:type="dxa"/>
            <w:vAlign w:val="center"/>
          </w:tcPr>
          <w:p w14:paraId="518C687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845" w:type="dxa"/>
            <w:vAlign w:val="center"/>
          </w:tcPr>
          <w:p w14:paraId="12909FD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1D1F9D08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3685" w:type="dxa"/>
            <w:gridSpan w:val="3"/>
            <w:vAlign w:val="center"/>
          </w:tcPr>
          <w:p w14:paraId="1739588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Development Stage (DS)</w:t>
            </w:r>
          </w:p>
        </w:tc>
        <w:tc>
          <w:tcPr>
            <w:tcW w:w="1844" w:type="dxa"/>
            <w:vAlign w:val="center"/>
          </w:tcPr>
          <w:p w14:paraId="0E060D4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702" w:type="dxa"/>
            <w:vAlign w:val="center"/>
          </w:tcPr>
          <w:p w14:paraId="19376B2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845" w:type="dxa"/>
            <w:vAlign w:val="center"/>
          </w:tcPr>
          <w:p w14:paraId="7E1595C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33BAE2EB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3685" w:type="dxa"/>
            <w:gridSpan w:val="3"/>
            <w:vAlign w:val="center"/>
          </w:tcPr>
          <w:p w14:paraId="60D7F62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Drought Treatments (DT)</w:t>
            </w:r>
          </w:p>
        </w:tc>
        <w:tc>
          <w:tcPr>
            <w:tcW w:w="1844" w:type="dxa"/>
            <w:vAlign w:val="center"/>
          </w:tcPr>
          <w:p w14:paraId="580A08A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702" w:type="dxa"/>
            <w:vAlign w:val="center"/>
          </w:tcPr>
          <w:p w14:paraId="13FA14F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845" w:type="dxa"/>
            <w:vAlign w:val="center"/>
          </w:tcPr>
          <w:p w14:paraId="7C03AAC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744D21AE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3685" w:type="dxa"/>
            <w:gridSpan w:val="3"/>
            <w:vAlign w:val="center"/>
          </w:tcPr>
          <w:p w14:paraId="23A0106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 x DS</w:t>
            </w:r>
          </w:p>
        </w:tc>
        <w:tc>
          <w:tcPr>
            <w:tcW w:w="1844" w:type="dxa"/>
            <w:vAlign w:val="center"/>
          </w:tcPr>
          <w:p w14:paraId="4EA1769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702" w:type="dxa"/>
            <w:vAlign w:val="center"/>
          </w:tcPr>
          <w:p w14:paraId="234F436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845" w:type="dxa"/>
            <w:vAlign w:val="center"/>
          </w:tcPr>
          <w:p w14:paraId="32DA1B1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516D8BEC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3685" w:type="dxa"/>
            <w:gridSpan w:val="3"/>
            <w:vAlign w:val="center"/>
          </w:tcPr>
          <w:p w14:paraId="4E120D7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 x DT</w:t>
            </w:r>
          </w:p>
        </w:tc>
        <w:tc>
          <w:tcPr>
            <w:tcW w:w="1844" w:type="dxa"/>
            <w:vAlign w:val="center"/>
          </w:tcPr>
          <w:p w14:paraId="259C693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702" w:type="dxa"/>
            <w:vAlign w:val="center"/>
          </w:tcPr>
          <w:p w14:paraId="7C7D905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845" w:type="dxa"/>
            <w:vAlign w:val="center"/>
          </w:tcPr>
          <w:p w14:paraId="781825C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7D483C2A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3685" w:type="dxa"/>
            <w:gridSpan w:val="3"/>
            <w:vAlign w:val="center"/>
          </w:tcPr>
          <w:p w14:paraId="729DADB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DS x DT</w:t>
            </w:r>
          </w:p>
        </w:tc>
        <w:tc>
          <w:tcPr>
            <w:tcW w:w="1844" w:type="dxa"/>
            <w:vAlign w:val="center"/>
          </w:tcPr>
          <w:p w14:paraId="261EC65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702" w:type="dxa"/>
            <w:vAlign w:val="center"/>
          </w:tcPr>
          <w:p w14:paraId="05AB9E3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845" w:type="dxa"/>
            <w:vAlign w:val="center"/>
          </w:tcPr>
          <w:p w14:paraId="23E0AC8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43C8825B" w14:textId="77777777" w:rsidTr="00C74C37">
        <w:trPr>
          <w:gridAfter w:val="1"/>
          <w:wAfter w:w="280" w:type="dxa"/>
          <w:trHeight w:val="227"/>
          <w:jc w:val="right"/>
        </w:trPr>
        <w:tc>
          <w:tcPr>
            <w:tcW w:w="3685" w:type="dxa"/>
            <w:gridSpan w:val="3"/>
            <w:tcBorders>
              <w:bottom w:val="single" w:sz="4" w:space="0" w:color="auto"/>
            </w:tcBorders>
            <w:vAlign w:val="center"/>
          </w:tcPr>
          <w:p w14:paraId="5739182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 x DS x DT</w:t>
            </w:r>
          </w:p>
        </w:tc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445FBA6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277DCF8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vAlign w:val="center"/>
          </w:tcPr>
          <w:p w14:paraId="208FB2B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</w:tr>
    </w:tbl>
    <w:p w14:paraId="7E3DAF67" w14:textId="54F5CD7B" w:rsidR="00F212DF" w:rsidRPr="00F04A3B" w:rsidRDefault="00F212DF" w:rsidP="00F212DF">
      <w:pPr>
        <w:pStyle w:val="MDPI41tablecaption"/>
        <w:spacing w:before="0" w:after="0"/>
        <w:ind w:left="0"/>
        <w:rPr>
          <w:rFonts w:ascii="Times New Roman" w:hAnsi="Times New Roman" w:cs="Times New Roman"/>
          <w:color w:val="auto"/>
          <w:sz w:val="20"/>
          <w:szCs w:val="20"/>
        </w:rPr>
      </w:pPr>
      <w:bookmarkStart w:id="0" w:name="_Hlk149814100"/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Values for each parameter indicate the results of </w:t>
      </w:r>
      <w:r w:rsidR="008D3D9A">
        <w:rPr>
          <w:rFonts w:ascii="Times New Roman" w:hAnsi="Times New Roman" w:cs="Times New Roman"/>
          <w:color w:val="auto"/>
          <w:sz w:val="20"/>
          <w:szCs w:val="20"/>
        </w:rPr>
        <w:t>Tukey’s</w:t>
      </w: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 HSD test between species and drought stress for each development stage (S1</w:t>
      </w:r>
      <w:r w:rsidR="007010EE">
        <w:rPr>
          <w:rFonts w:ascii="Times New Roman" w:hAnsi="Times New Roman" w:cs="Times New Roman"/>
          <w:color w:val="auto"/>
          <w:sz w:val="20"/>
          <w:szCs w:val="20"/>
        </w:rPr>
        <w:t>,</w:t>
      </w: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 S2</w:t>
      </w:r>
      <w:r w:rsidR="007010EE">
        <w:rPr>
          <w:rFonts w:ascii="Times New Roman" w:hAnsi="Times New Roman" w:cs="Times New Roman"/>
          <w:color w:val="auto"/>
          <w:sz w:val="20"/>
          <w:szCs w:val="20"/>
        </w:rPr>
        <w:t>,</w:t>
      </w: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 and S3); ** p ≤ 0.01. ***p ≤ 0.001.</w:t>
      </w:r>
    </w:p>
    <w:bookmarkEnd w:id="0"/>
    <w:p w14:paraId="1F7EF429" w14:textId="77777777" w:rsidR="00F212DF" w:rsidRPr="00F04A3B" w:rsidRDefault="00F212DF" w:rsidP="00F212DF">
      <w:pPr>
        <w:rPr>
          <w:rFonts w:ascii="Times New Roman" w:hAnsi="Times New Roman"/>
        </w:rPr>
      </w:pPr>
    </w:p>
    <w:p w14:paraId="6469988B" w14:textId="77777777" w:rsidR="00F212DF" w:rsidRPr="00F04A3B" w:rsidRDefault="00F212DF" w:rsidP="00F212DF">
      <w:pPr>
        <w:rPr>
          <w:rFonts w:ascii="Times New Roman" w:hAnsi="Times New Roman"/>
        </w:rPr>
      </w:pPr>
    </w:p>
    <w:p w14:paraId="420DE98F" w14:textId="77777777" w:rsidR="00F212DF" w:rsidRPr="00F04A3B" w:rsidRDefault="00F212DF" w:rsidP="00F212DF">
      <w:pPr>
        <w:rPr>
          <w:rFonts w:ascii="Times New Roman" w:hAnsi="Times New Roman"/>
        </w:rPr>
      </w:pPr>
    </w:p>
    <w:p w14:paraId="2AC5DD5B" w14:textId="77777777" w:rsidR="00F212DF" w:rsidRPr="00F04A3B" w:rsidRDefault="00F212DF" w:rsidP="00F212DF">
      <w:pPr>
        <w:rPr>
          <w:rFonts w:ascii="Times New Roman" w:hAnsi="Times New Roman"/>
        </w:rPr>
      </w:pPr>
    </w:p>
    <w:p w14:paraId="03C9ADB3" w14:textId="77777777" w:rsidR="00F212DF" w:rsidRPr="00F04A3B" w:rsidRDefault="00F212DF" w:rsidP="00F212DF">
      <w:pPr>
        <w:rPr>
          <w:rFonts w:ascii="Times New Roman" w:hAnsi="Times New Roman"/>
        </w:rPr>
      </w:pPr>
    </w:p>
    <w:p w14:paraId="6B1963FF" w14:textId="77777777" w:rsidR="00F212DF" w:rsidRPr="00F04A3B" w:rsidRDefault="00F212DF" w:rsidP="00F212DF">
      <w:pPr>
        <w:rPr>
          <w:rFonts w:ascii="Times New Roman" w:hAnsi="Times New Roman"/>
        </w:rPr>
      </w:pPr>
    </w:p>
    <w:p w14:paraId="481E21C7" w14:textId="77777777" w:rsidR="00F212DF" w:rsidRPr="00F04A3B" w:rsidRDefault="00F212DF" w:rsidP="00F212DF">
      <w:pPr>
        <w:rPr>
          <w:rFonts w:ascii="Times New Roman" w:hAnsi="Times New Roman"/>
        </w:rPr>
      </w:pPr>
    </w:p>
    <w:p w14:paraId="470297C0" w14:textId="77777777" w:rsidR="00F212DF" w:rsidRPr="00F04A3B" w:rsidRDefault="00F212DF" w:rsidP="00F212DF">
      <w:pPr>
        <w:rPr>
          <w:rFonts w:ascii="Times New Roman" w:hAnsi="Times New Roman"/>
        </w:rPr>
      </w:pPr>
    </w:p>
    <w:p w14:paraId="49846D07" w14:textId="682AEFF6" w:rsidR="00F212DF" w:rsidRPr="00F04A3B" w:rsidRDefault="00F212DF" w:rsidP="00F212DF">
      <w:pPr>
        <w:rPr>
          <w:rFonts w:ascii="Times New Roman" w:hAnsi="Times New Roman"/>
        </w:rPr>
      </w:pPr>
      <w:r w:rsidRPr="00631277">
        <w:rPr>
          <w:rFonts w:ascii="Times New Roman" w:hAnsi="Times New Roman"/>
          <w:b/>
          <w:bCs/>
        </w:rPr>
        <w:lastRenderedPageBreak/>
        <w:t>Table S3</w:t>
      </w:r>
      <w:r w:rsidRPr="00631277">
        <w:rPr>
          <w:rFonts w:ascii="Times New Roman" w:hAnsi="Times New Roman"/>
        </w:rPr>
        <w:t xml:space="preserve"> The interactive impacts of drought treatments (25% FC, 50% FC, 75% FC, and 100% FC) on the leaf biochemical contents</w:t>
      </w:r>
      <w:r>
        <w:rPr>
          <w:rFonts w:ascii="Times New Roman" w:hAnsi="Times New Roman"/>
        </w:rPr>
        <w:t xml:space="preserve"> </w:t>
      </w:r>
      <w:r w:rsidRPr="00631277">
        <w:rPr>
          <w:rFonts w:ascii="Times New Roman" w:hAnsi="Times New Roman"/>
        </w:rPr>
        <w:t xml:space="preserve">in </w:t>
      </w:r>
      <w:r w:rsidRPr="007010EE">
        <w:rPr>
          <w:rFonts w:ascii="Times New Roman" w:hAnsi="Times New Roman"/>
          <w:i/>
        </w:rPr>
        <w:t>C. annuum</w:t>
      </w:r>
      <w:r w:rsidRPr="00631277">
        <w:rPr>
          <w:rFonts w:ascii="Times New Roman" w:hAnsi="Times New Roman"/>
        </w:rPr>
        <w:t xml:space="preserve"> and </w:t>
      </w:r>
      <w:r w:rsidRPr="007010EE">
        <w:rPr>
          <w:rFonts w:ascii="Times New Roman" w:hAnsi="Times New Roman"/>
          <w:i/>
          <w:iCs/>
        </w:rPr>
        <w:t>C. chinense</w:t>
      </w:r>
      <w:r w:rsidRPr="00631277">
        <w:rPr>
          <w:rFonts w:ascii="Times New Roman" w:hAnsi="Times New Roman"/>
        </w:rPr>
        <w:t xml:space="preserve"> species during the post-flowering 20</w:t>
      </w:r>
      <w:r w:rsidRPr="00DE5F3C">
        <w:rPr>
          <w:rFonts w:ascii="Times New Roman" w:hAnsi="Times New Roman"/>
          <w:vertAlign w:val="superscript"/>
        </w:rPr>
        <w:t>th</w:t>
      </w:r>
      <w:r w:rsidRPr="00631277">
        <w:rPr>
          <w:rFonts w:ascii="Times New Roman" w:hAnsi="Times New Roman"/>
        </w:rPr>
        <w:t>, 40</w:t>
      </w:r>
      <w:r w:rsidRPr="00DE5F3C">
        <w:rPr>
          <w:rFonts w:ascii="Times New Roman" w:hAnsi="Times New Roman"/>
          <w:vertAlign w:val="superscript"/>
        </w:rPr>
        <w:t>th</w:t>
      </w:r>
      <w:r w:rsidRPr="00631277">
        <w:rPr>
          <w:rFonts w:ascii="Times New Roman" w:hAnsi="Times New Roman"/>
        </w:rPr>
        <w:t>, and 60</w:t>
      </w:r>
      <w:r w:rsidRPr="00DE5F3C">
        <w:rPr>
          <w:rFonts w:ascii="Times New Roman" w:hAnsi="Times New Roman"/>
          <w:vertAlign w:val="superscript"/>
        </w:rPr>
        <w:t>th</w:t>
      </w:r>
      <w:r w:rsidRPr="00631277">
        <w:rPr>
          <w:rFonts w:ascii="Times New Roman" w:hAnsi="Times New Roman"/>
        </w:rPr>
        <w:t xml:space="preserve"> days (S1, S2, and S3 developmental stages)</w:t>
      </w:r>
    </w:p>
    <w:tbl>
      <w:tblPr>
        <w:tblStyle w:val="TabloKlavuzu"/>
        <w:tblW w:w="8505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"/>
        <w:gridCol w:w="1404"/>
        <w:gridCol w:w="1276"/>
        <w:gridCol w:w="1417"/>
        <w:gridCol w:w="1418"/>
        <w:gridCol w:w="1984"/>
      </w:tblGrid>
      <w:tr w:rsidR="00F212DF" w:rsidRPr="00F04A3B" w14:paraId="6EB2E1F3" w14:textId="77777777" w:rsidTr="00C74C37">
        <w:trPr>
          <w:trHeight w:val="567"/>
          <w:jc w:val="right"/>
        </w:trPr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3A6A3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Species</w:t>
            </w: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09E3D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Development Stage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76DF3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Drought Treatments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D08BC" w14:textId="77777777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Prolin</w:t>
            </w:r>
          </w:p>
          <w:p w14:paraId="7C24D50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(μg g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-1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 FW)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0D91B6" w14:textId="77777777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MDA</w:t>
            </w:r>
          </w:p>
          <w:p w14:paraId="1F9BCC0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(μg g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 xml:space="preserve">-1 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>FW)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F0263B" w14:textId="77777777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Protein</w:t>
            </w:r>
          </w:p>
          <w:p w14:paraId="35F7638D" w14:textId="77777777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(mg g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-1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 FW)</w:t>
            </w:r>
          </w:p>
        </w:tc>
      </w:tr>
      <w:tr w:rsidR="00F212DF" w:rsidRPr="00F04A3B" w14:paraId="2572421C" w14:textId="77777777" w:rsidTr="00C74C37">
        <w:trPr>
          <w:trHeight w:val="227"/>
          <w:jc w:val="right"/>
        </w:trPr>
        <w:tc>
          <w:tcPr>
            <w:tcW w:w="1006" w:type="dxa"/>
            <w:vMerge w:val="restart"/>
            <w:tcBorders>
              <w:top w:val="single" w:sz="4" w:space="0" w:color="auto"/>
            </w:tcBorders>
            <w:vAlign w:val="center"/>
          </w:tcPr>
          <w:p w14:paraId="5F931D4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C.</w:t>
            </w:r>
          </w:p>
          <w:p w14:paraId="29D77D0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annuum</w:t>
            </w:r>
          </w:p>
        </w:tc>
        <w:tc>
          <w:tcPr>
            <w:tcW w:w="1404" w:type="dxa"/>
            <w:vMerge w:val="restart"/>
            <w:tcBorders>
              <w:top w:val="single" w:sz="4" w:space="0" w:color="auto"/>
            </w:tcBorders>
            <w:vAlign w:val="center"/>
          </w:tcPr>
          <w:p w14:paraId="4AE3FA3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S1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701E75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F13ED23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35.78 </w:t>
            </w:r>
            <w:r w:rsidRPr="00F04A3B">
              <w:rPr>
                <w:rFonts w:ascii="Times New Roman" w:hAnsi="Times New Roman"/>
                <w:vertAlign w:val="superscript"/>
              </w:rPr>
              <w:t>f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0A7D21F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1.48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7D8D012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21.38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</w:tr>
      <w:tr w:rsidR="00F212DF" w:rsidRPr="00F04A3B" w14:paraId="6810C47B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2B5EF94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758DC8B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5B5B2AD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417" w:type="dxa"/>
          </w:tcPr>
          <w:p w14:paraId="53866F43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28.25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i</w:t>
            </w:r>
          </w:p>
        </w:tc>
        <w:tc>
          <w:tcPr>
            <w:tcW w:w="1418" w:type="dxa"/>
          </w:tcPr>
          <w:p w14:paraId="6767474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1.40 </w:t>
            </w:r>
            <w:r w:rsidRPr="00F04A3B">
              <w:rPr>
                <w:rFonts w:ascii="Times New Roman" w:hAnsi="Times New Roman"/>
                <w:vertAlign w:val="superscript"/>
              </w:rPr>
              <w:t>k</w:t>
            </w:r>
          </w:p>
        </w:tc>
        <w:tc>
          <w:tcPr>
            <w:tcW w:w="1984" w:type="dxa"/>
          </w:tcPr>
          <w:p w14:paraId="0026B59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18.82 </w:t>
            </w:r>
            <w:r w:rsidRPr="00F04A3B">
              <w:rPr>
                <w:rFonts w:ascii="Times New Roman" w:hAnsi="Times New Roman"/>
                <w:vertAlign w:val="superscript"/>
              </w:rPr>
              <w:t>f</w:t>
            </w:r>
          </w:p>
        </w:tc>
      </w:tr>
      <w:tr w:rsidR="00F212DF" w:rsidRPr="00F04A3B" w14:paraId="6158CE96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664E9B1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70A0CBF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63BDEAA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417" w:type="dxa"/>
          </w:tcPr>
          <w:p w14:paraId="07DF9808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19.97 </w:t>
            </w:r>
            <w:r w:rsidRPr="00F04A3B">
              <w:rPr>
                <w:rFonts w:ascii="Times New Roman" w:hAnsi="Times New Roman"/>
                <w:vertAlign w:val="superscript"/>
              </w:rPr>
              <w:t>p</w:t>
            </w:r>
          </w:p>
        </w:tc>
        <w:tc>
          <w:tcPr>
            <w:tcW w:w="1418" w:type="dxa"/>
          </w:tcPr>
          <w:p w14:paraId="27D8277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1.31 </w:t>
            </w:r>
            <w:r w:rsidRPr="00F04A3B">
              <w:rPr>
                <w:rFonts w:ascii="Times New Roman" w:hAnsi="Times New Roman"/>
                <w:vertAlign w:val="superscript"/>
              </w:rPr>
              <w:t>m</w:t>
            </w:r>
          </w:p>
        </w:tc>
        <w:tc>
          <w:tcPr>
            <w:tcW w:w="1984" w:type="dxa"/>
          </w:tcPr>
          <w:p w14:paraId="2A6E37A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14.38 </w:t>
            </w:r>
            <w:r w:rsidRPr="00F04A3B">
              <w:rPr>
                <w:rFonts w:ascii="Times New Roman" w:hAnsi="Times New Roman"/>
                <w:vertAlign w:val="superscript"/>
              </w:rPr>
              <w:t>ij</w:t>
            </w:r>
          </w:p>
        </w:tc>
      </w:tr>
      <w:tr w:rsidR="00F212DF" w:rsidRPr="00F04A3B" w14:paraId="54955041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26FA4C0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6B44565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37B1AD6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417" w:type="dxa"/>
          </w:tcPr>
          <w:p w14:paraId="36567295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17.65 </w:t>
            </w:r>
            <w:r w:rsidRPr="00F04A3B">
              <w:rPr>
                <w:rFonts w:ascii="Times New Roman" w:hAnsi="Times New Roman"/>
                <w:vertAlign w:val="superscript"/>
              </w:rPr>
              <w:t>q</w:t>
            </w:r>
          </w:p>
        </w:tc>
        <w:tc>
          <w:tcPr>
            <w:tcW w:w="1418" w:type="dxa"/>
          </w:tcPr>
          <w:p w14:paraId="2D76850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1.31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n</w:t>
            </w:r>
          </w:p>
        </w:tc>
        <w:tc>
          <w:tcPr>
            <w:tcW w:w="1984" w:type="dxa"/>
          </w:tcPr>
          <w:p w14:paraId="36D9977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13.74 </w:t>
            </w:r>
            <w:r w:rsidRPr="00F04A3B">
              <w:rPr>
                <w:rFonts w:ascii="Times New Roman" w:hAnsi="Times New Roman"/>
                <w:vertAlign w:val="superscript"/>
              </w:rPr>
              <w:t>jk</w:t>
            </w:r>
          </w:p>
        </w:tc>
      </w:tr>
      <w:tr w:rsidR="00F212DF" w:rsidRPr="00F04A3B" w14:paraId="6AD596D0" w14:textId="77777777" w:rsidTr="00C74C37">
        <w:trPr>
          <w:trHeight w:val="227"/>
          <w:jc w:val="right"/>
        </w:trPr>
        <w:tc>
          <w:tcPr>
            <w:tcW w:w="1006" w:type="dxa"/>
            <w:vMerge w:val="restart"/>
            <w:vAlign w:val="center"/>
          </w:tcPr>
          <w:p w14:paraId="7F34B02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 xml:space="preserve">C </w:t>
            </w:r>
          </w:p>
          <w:p w14:paraId="23564FD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chinense</w:t>
            </w:r>
          </w:p>
        </w:tc>
        <w:tc>
          <w:tcPr>
            <w:tcW w:w="1404" w:type="dxa"/>
            <w:vMerge/>
            <w:vAlign w:val="center"/>
          </w:tcPr>
          <w:p w14:paraId="4140A66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683D382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417" w:type="dxa"/>
          </w:tcPr>
          <w:p w14:paraId="0F9F1AFD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23.64 </w:t>
            </w:r>
            <w:r w:rsidRPr="00F04A3B">
              <w:rPr>
                <w:rFonts w:ascii="Times New Roman" w:hAnsi="Times New Roman"/>
                <w:vertAlign w:val="superscript"/>
              </w:rPr>
              <w:t>k</w:t>
            </w:r>
          </w:p>
        </w:tc>
        <w:tc>
          <w:tcPr>
            <w:tcW w:w="1418" w:type="dxa"/>
          </w:tcPr>
          <w:p w14:paraId="65DB1CF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0.98 </w:t>
            </w:r>
            <w:r w:rsidRPr="00F04A3B">
              <w:rPr>
                <w:rFonts w:ascii="Times New Roman" w:hAnsi="Times New Roman"/>
                <w:vertAlign w:val="superscript"/>
              </w:rPr>
              <w:t>s</w:t>
            </w:r>
          </w:p>
        </w:tc>
        <w:tc>
          <w:tcPr>
            <w:tcW w:w="1984" w:type="dxa"/>
          </w:tcPr>
          <w:p w14:paraId="21F2633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12.82 </w:t>
            </w:r>
            <w:r w:rsidRPr="00F04A3B">
              <w:rPr>
                <w:rFonts w:ascii="Times New Roman" w:hAnsi="Times New Roman"/>
                <w:vertAlign w:val="superscript"/>
              </w:rPr>
              <w:t>kl</w:t>
            </w:r>
          </w:p>
        </w:tc>
      </w:tr>
      <w:tr w:rsidR="00F212DF" w:rsidRPr="00F04A3B" w14:paraId="449E9E30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1F07953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00F4F96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5110159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417" w:type="dxa"/>
          </w:tcPr>
          <w:p w14:paraId="71193EC2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19.65 </w:t>
            </w:r>
            <w:r w:rsidRPr="00F04A3B">
              <w:rPr>
                <w:rFonts w:ascii="Times New Roman" w:hAnsi="Times New Roman"/>
                <w:vertAlign w:val="superscript"/>
              </w:rPr>
              <w:t>o</w:t>
            </w:r>
          </w:p>
        </w:tc>
        <w:tc>
          <w:tcPr>
            <w:tcW w:w="1418" w:type="dxa"/>
          </w:tcPr>
          <w:p w14:paraId="70899C4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0.97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u</w:t>
            </w:r>
          </w:p>
        </w:tc>
        <w:tc>
          <w:tcPr>
            <w:tcW w:w="1984" w:type="dxa"/>
          </w:tcPr>
          <w:p w14:paraId="6A3D16B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11.28 </w:t>
            </w:r>
            <w:r w:rsidRPr="00F04A3B">
              <w:rPr>
                <w:rFonts w:ascii="Times New Roman" w:hAnsi="Times New Roman"/>
                <w:vertAlign w:val="superscript"/>
              </w:rPr>
              <w:t>mn</w:t>
            </w:r>
          </w:p>
        </w:tc>
      </w:tr>
      <w:tr w:rsidR="00F212DF" w:rsidRPr="00F04A3B" w14:paraId="40921B2D" w14:textId="77777777" w:rsidTr="0017296E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14277A7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4993128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2A3BC92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417" w:type="dxa"/>
          </w:tcPr>
          <w:p w14:paraId="52A172ED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14.14 </w:t>
            </w:r>
            <w:r w:rsidRPr="00F04A3B">
              <w:rPr>
                <w:rFonts w:ascii="Times New Roman" w:hAnsi="Times New Roman"/>
                <w:vertAlign w:val="superscript"/>
              </w:rPr>
              <w:t>u</w:t>
            </w:r>
          </w:p>
        </w:tc>
        <w:tc>
          <w:tcPr>
            <w:tcW w:w="1418" w:type="dxa"/>
          </w:tcPr>
          <w:p w14:paraId="16C2D50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0.93 </w:t>
            </w:r>
            <w:r w:rsidRPr="00F04A3B">
              <w:rPr>
                <w:rFonts w:ascii="Times New Roman" w:hAnsi="Times New Roman"/>
                <w:vertAlign w:val="superscript"/>
              </w:rPr>
              <w:t>w</w:t>
            </w:r>
          </w:p>
        </w:tc>
        <w:tc>
          <w:tcPr>
            <w:tcW w:w="1984" w:type="dxa"/>
          </w:tcPr>
          <w:p w14:paraId="4B741D3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9.47 </w:t>
            </w:r>
            <w:r w:rsidRPr="00F04A3B">
              <w:rPr>
                <w:rFonts w:ascii="Times New Roman" w:hAnsi="Times New Roman"/>
                <w:vertAlign w:val="superscript"/>
              </w:rPr>
              <w:t>op</w:t>
            </w:r>
          </w:p>
        </w:tc>
      </w:tr>
      <w:tr w:rsidR="00F212DF" w:rsidRPr="00F04A3B" w14:paraId="70813C0F" w14:textId="77777777" w:rsidTr="0017296E">
        <w:trPr>
          <w:trHeight w:val="227"/>
          <w:jc w:val="right"/>
        </w:trPr>
        <w:tc>
          <w:tcPr>
            <w:tcW w:w="1006" w:type="dxa"/>
            <w:vMerge/>
            <w:tcBorders>
              <w:bottom w:val="single" w:sz="4" w:space="0" w:color="auto"/>
            </w:tcBorders>
            <w:vAlign w:val="center"/>
          </w:tcPr>
          <w:p w14:paraId="402976C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tcBorders>
              <w:bottom w:val="single" w:sz="4" w:space="0" w:color="auto"/>
            </w:tcBorders>
            <w:vAlign w:val="center"/>
          </w:tcPr>
          <w:p w14:paraId="11BE533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D8B0AD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A2AE9B6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12.64 </w:t>
            </w:r>
            <w:r w:rsidRPr="00F04A3B">
              <w:rPr>
                <w:rFonts w:ascii="Times New Roman" w:hAnsi="Times New Roman"/>
                <w:vertAlign w:val="superscript"/>
              </w:rPr>
              <w:t>v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B54D9A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0.94 </w:t>
            </w:r>
            <w:r w:rsidRPr="00F04A3B">
              <w:rPr>
                <w:rFonts w:ascii="Times New Roman" w:hAnsi="Times New Roman"/>
                <w:vertAlign w:val="superscript"/>
              </w:rPr>
              <w:t>v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12E18F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8.23 </w:t>
            </w:r>
            <w:r w:rsidRPr="00F04A3B">
              <w:rPr>
                <w:rFonts w:ascii="Times New Roman" w:hAnsi="Times New Roman"/>
                <w:vertAlign w:val="superscript"/>
              </w:rPr>
              <w:t>p</w:t>
            </w:r>
          </w:p>
        </w:tc>
      </w:tr>
      <w:tr w:rsidR="00F212DF" w:rsidRPr="00F04A3B" w14:paraId="5130982B" w14:textId="77777777" w:rsidTr="0017296E">
        <w:trPr>
          <w:trHeight w:val="227"/>
          <w:jc w:val="right"/>
        </w:trPr>
        <w:tc>
          <w:tcPr>
            <w:tcW w:w="1006" w:type="dxa"/>
            <w:vMerge w:val="restart"/>
            <w:tcBorders>
              <w:top w:val="single" w:sz="4" w:space="0" w:color="auto"/>
            </w:tcBorders>
            <w:vAlign w:val="center"/>
          </w:tcPr>
          <w:p w14:paraId="28E9F45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C.</w:t>
            </w:r>
          </w:p>
          <w:p w14:paraId="324FDF9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annuum</w:t>
            </w:r>
          </w:p>
        </w:tc>
        <w:tc>
          <w:tcPr>
            <w:tcW w:w="1404" w:type="dxa"/>
            <w:vMerge w:val="restart"/>
            <w:tcBorders>
              <w:top w:val="single" w:sz="4" w:space="0" w:color="auto"/>
            </w:tcBorders>
            <w:vAlign w:val="center"/>
          </w:tcPr>
          <w:p w14:paraId="3D405A0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S2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8C97EC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5125F48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58.19 </w:t>
            </w:r>
            <w:r w:rsidRPr="00F04A3B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CDE1AB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2.41 </w:t>
            </w:r>
            <w:r w:rsidRPr="00F04A3B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FB36B8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27.01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b</w:t>
            </w:r>
          </w:p>
        </w:tc>
      </w:tr>
      <w:tr w:rsidR="00F212DF" w:rsidRPr="00F04A3B" w14:paraId="5958E35F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504A952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5848790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6F5780B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417" w:type="dxa"/>
          </w:tcPr>
          <w:p w14:paraId="0AF1ECC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45.94 </w:t>
            </w:r>
            <w:r w:rsidRPr="00F04A3B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418" w:type="dxa"/>
          </w:tcPr>
          <w:p w14:paraId="7E14A71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2.27 </w:t>
            </w:r>
            <w:r w:rsidRPr="00F04A3B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984" w:type="dxa"/>
          </w:tcPr>
          <w:p w14:paraId="795BFF2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20.27 </w:t>
            </w:r>
            <w:r w:rsidRPr="00F04A3B">
              <w:rPr>
                <w:rFonts w:ascii="Times New Roman" w:hAnsi="Times New Roman"/>
                <w:vertAlign w:val="superscript"/>
              </w:rPr>
              <w:t>de</w:t>
            </w:r>
          </w:p>
        </w:tc>
      </w:tr>
      <w:tr w:rsidR="00F212DF" w:rsidRPr="00F04A3B" w14:paraId="56D6EE9F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421789C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1C0C8D9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28A01FC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417" w:type="dxa"/>
          </w:tcPr>
          <w:p w14:paraId="21F044A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20.99</w:t>
            </w:r>
            <w:r>
              <w:rPr>
                <w:rFonts w:ascii="Times New Roman" w:hAnsi="Times New Roman"/>
              </w:rPr>
              <w:t xml:space="preserve"> </w:t>
            </w:r>
            <w:r w:rsidRPr="00F04A3B">
              <w:rPr>
                <w:rFonts w:ascii="Times New Roman" w:hAnsi="Times New Roman"/>
                <w:vertAlign w:val="superscript"/>
              </w:rPr>
              <w:t>op</w:t>
            </w:r>
          </w:p>
        </w:tc>
        <w:tc>
          <w:tcPr>
            <w:tcW w:w="1418" w:type="dxa"/>
          </w:tcPr>
          <w:p w14:paraId="1985897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1.38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l</w:t>
            </w:r>
          </w:p>
        </w:tc>
        <w:tc>
          <w:tcPr>
            <w:tcW w:w="1984" w:type="dxa"/>
          </w:tcPr>
          <w:p w14:paraId="32F75DD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16.97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</w:tr>
      <w:tr w:rsidR="00F212DF" w:rsidRPr="00F04A3B" w14:paraId="0A1559CB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0E8D1F7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56FD83B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56B372C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417" w:type="dxa"/>
          </w:tcPr>
          <w:p w14:paraId="3D48027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23.45 </w:t>
            </w:r>
            <w:r w:rsidRPr="00F04A3B">
              <w:rPr>
                <w:rFonts w:ascii="Times New Roman" w:hAnsi="Times New Roman"/>
                <w:vertAlign w:val="superscript"/>
              </w:rPr>
              <w:t>l</w:t>
            </w:r>
          </w:p>
        </w:tc>
        <w:tc>
          <w:tcPr>
            <w:tcW w:w="1418" w:type="dxa"/>
          </w:tcPr>
          <w:p w14:paraId="0E93102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1.74 </w:t>
            </w:r>
            <w:r w:rsidRPr="00F04A3B">
              <w:rPr>
                <w:rFonts w:ascii="Times New Roman" w:hAnsi="Times New Roman"/>
                <w:vertAlign w:val="superscript"/>
              </w:rPr>
              <w:t>e</w:t>
            </w:r>
          </w:p>
        </w:tc>
        <w:tc>
          <w:tcPr>
            <w:tcW w:w="1984" w:type="dxa"/>
          </w:tcPr>
          <w:p w14:paraId="3ADEA2B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15.32 </w:t>
            </w:r>
            <w:r w:rsidRPr="00F04A3B">
              <w:rPr>
                <w:rFonts w:ascii="Times New Roman" w:hAnsi="Times New Roman"/>
                <w:vertAlign w:val="superscript"/>
              </w:rPr>
              <w:t>hi</w:t>
            </w:r>
          </w:p>
        </w:tc>
      </w:tr>
      <w:tr w:rsidR="00F212DF" w:rsidRPr="00F04A3B" w14:paraId="48137E2B" w14:textId="77777777" w:rsidTr="00C74C37">
        <w:trPr>
          <w:trHeight w:val="227"/>
          <w:jc w:val="right"/>
        </w:trPr>
        <w:tc>
          <w:tcPr>
            <w:tcW w:w="1006" w:type="dxa"/>
            <w:vMerge w:val="restart"/>
            <w:vAlign w:val="center"/>
          </w:tcPr>
          <w:p w14:paraId="7022784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 xml:space="preserve">C </w:t>
            </w:r>
          </w:p>
          <w:p w14:paraId="756CB96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chinense</w:t>
            </w:r>
          </w:p>
        </w:tc>
        <w:tc>
          <w:tcPr>
            <w:tcW w:w="1404" w:type="dxa"/>
            <w:vMerge/>
            <w:vAlign w:val="center"/>
          </w:tcPr>
          <w:p w14:paraId="671138B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1AB9F3B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417" w:type="dxa"/>
          </w:tcPr>
          <w:p w14:paraId="6AC86E0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38.45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418" w:type="dxa"/>
          </w:tcPr>
          <w:p w14:paraId="2631F09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1.59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i</w:t>
            </w:r>
          </w:p>
        </w:tc>
        <w:tc>
          <w:tcPr>
            <w:tcW w:w="1984" w:type="dxa"/>
          </w:tcPr>
          <w:p w14:paraId="64E88A6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16.19 </w:t>
            </w:r>
            <w:r w:rsidRPr="00F04A3B">
              <w:rPr>
                <w:rFonts w:ascii="Times New Roman" w:hAnsi="Times New Roman"/>
                <w:vertAlign w:val="superscript"/>
              </w:rPr>
              <w:t>gh</w:t>
            </w:r>
          </w:p>
        </w:tc>
      </w:tr>
      <w:tr w:rsidR="00F212DF" w:rsidRPr="00F04A3B" w14:paraId="6D35AEAF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2EDC1A2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4CE41E8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66745BD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417" w:type="dxa"/>
          </w:tcPr>
          <w:p w14:paraId="18F41A6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31.96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  <w:tc>
          <w:tcPr>
            <w:tcW w:w="1418" w:type="dxa"/>
          </w:tcPr>
          <w:p w14:paraId="67A6A0D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1.58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j</w:t>
            </w:r>
          </w:p>
        </w:tc>
        <w:tc>
          <w:tcPr>
            <w:tcW w:w="1984" w:type="dxa"/>
          </w:tcPr>
          <w:p w14:paraId="7E75186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12.15 </w:t>
            </w:r>
            <w:r w:rsidRPr="00F04A3B">
              <w:rPr>
                <w:rFonts w:ascii="Times New Roman" w:hAnsi="Times New Roman"/>
                <w:vertAlign w:val="superscript"/>
              </w:rPr>
              <w:t>lm</w:t>
            </w:r>
          </w:p>
        </w:tc>
      </w:tr>
      <w:tr w:rsidR="00F212DF" w:rsidRPr="00F04A3B" w14:paraId="52C2479F" w14:textId="77777777" w:rsidTr="0017296E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3F7B613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7B4E502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0664DC3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417" w:type="dxa"/>
          </w:tcPr>
          <w:p w14:paraId="6660850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14.86 </w:t>
            </w:r>
            <w:r w:rsidRPr="00F04A3B">
              <w:rPr>
                <w:rFonts w:ascii="Times New Roman" w:hAnsi="Times New Roman"/>
                <w:vertAlign w:val="superscript"/>
              </w:rPr>
              <w:t>t</w:t>
            </w:r>
          </w:p>
        </w:tc>
        <w:tc>
          <w:tcPr>
            <w:tcW w:w="1418" w:type="dxa"/>
          </w:tcPr>
          <w:p w14:paraId="1FDCBBC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0.98 </w:t>
            </w:r>
            <w:r w:rsidRPr="00F04A3B">
              <w:rPr>
                <w:rFonts w:ascii="Times New Roman" w:hAnsi="Times New Roman"/>
                <w:vertAlign w:val="superscript"/>
              </w:rPr>
              <w:t>t</w:t>
            </w:r>
          </w:p>
        </w:tc>
        <w:tc>
          <w:tcPr>
            <w:tcW w:w="1984" w:type="dxa"/>
          </w:tcPr>
          <w:p w14:paraId="721CB7C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10.16 </w:t>
            </w:r>
            <w:r w:rsidRPr="00F04A3B">
              <w:rPr>
                <w:rFonts w:ascii="Times New Roman" w:hAnsi="Times New Roman"/>
                <w:vertAlign w:val="superscript"/>
              </w:rPr>
              <w:t>no</w:t>
            </w:r>
          </w:p>
        </w:tc>
      </w:tr>
      <w:tr w:rsidR="00F212DF" w:rsidRPr="00F04A3B" w14:paraId="30E219E7" w14:textId="77777777" w:rsidTr="0017296E">
        <w:trPr>
          <w:trHeight w:val="227"/>
          <w:jc w:val="right"/>
        </w:trPr>
        <w:tc>
          <w:tcPr>
            <w:tcW w:w="1006" w:type="dxa"/>
            <w:vMerge/>
            <w:tcBorders>
              <w:bottom w:val="single" w:sz="4" w:space="0" w:color="auto"/>
            </w:tcBorders>
            <w:vAlign w:val="center"/>
          </w:tcPr>
          <w:p w14:paraId="024276C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tcBorders>
              <w:bottom w:val="single" w:sz="4" w:space="0" w:color="auto"/>
            </w:tcBorders>
            <w:vAlign w:val="center"/>
          </w:tcPr>
          <w:p w14:paraId="4AD480B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55B026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F7878B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16.8 </w:t>
            </w:r>
            <w:r w:rsidRPr="00F04A3B">
              <w:rPr>
                <w:rFonts w:ascii="Times New Roman" w:hAnsi="Times New Roman"/>
                <w:vertAlign w:val="superscript"/>
              </w:rPr>
              <w:t>s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BBD01D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1.25 </w:t>
            </w:r>
            <w:r w:rsidRPr="00F04A3B">
              <w:rPr>
                <w:rFonts w:ascii="Times New Roman" w:hAnsi="Times New Roman"/>
                <w:vertAlign w:val="superscript"/>
              </w:rPr>
              <w:t>p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CFD6A4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9.17 </w:t>
            </w:r>
            <w:r w:rsidRPr="00F04A3B">
              <w:rPr>
                <w:rFonts w:ascii="Times New Roman" w:hAnsi="Times New Roman"/>
                <w:vertAlign w:val="superscript"/>
              </w:rPr>
              <w:t>op</w:t>
            </w:r>
          </w:p>
        </w:tc>
      </w:tr>
      <w:tr w:rsidR="00F212DF" w:rsidRPr="00F04A3B" w14:paraId="29D1DD89" w14:textId="77777777" w:rsidTr="0017296E">
        <w:trPr>
          <w:trHeight w:val="227"/>
          <w:jc w:val="right"/>
        </w:trPr>
        <w:tc>
          <w:tcPr>
            <w:tcW w:w="1006" w:type="dxa"/>
            <w:vMerge w:val="restart"/>
            <w:tcBorders>
              <w:top w:val="single" w:sz="4" w:space="0" w:color="auto"/>
            </w:tcBorders>
            <w:vAlign w:val="center"/>
          </w:tcPr>
          <w:p w14:paraId="6D08880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C.</w:t>
            </w:r>
          </w:p>
          <w:p w14:paraId="7B57A84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annuum</w:t>
            </w:r>
          </w:p>
        </w:tc>
        <w:tc>
          <w:tcPr>
            <w:tcW w:w="1404" w:type="dxa"/>
            <w:vMerge w:val="restart"/>
            <w:tcBorders>
              <w:top w:val="single" w:sz="4" w:space="0" w:color="auto"/>
            </w:tcBorders>
            <w:vAlign w:val="center"/>
          </w:tcPr>
          <w:p w14:paraId="6CE03C2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S3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170AE8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AE590A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53.21 </w:t>
            </w:r>
            <w:r w:rsidRPr="00F04A3B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3EBDF8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2.21 </w:t>
            </w:r>
            <w:r w:rsidRPr="00F04A3B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AEB8EC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32.68 </w:t>
            </w:r>
            <w:r w:rsidRPr="00F04A3B"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F212DF" w:rsidRPr="00F04A3B" w14:paraId="5EAFB5DC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732C97C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10C874C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7535DAE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417" w:type="dxa"/>
          </w:tcPr>
          <w:p w14:paraId="2E1AADA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38.14 </w:t>
            </w:r>
            <w:r w:rsidRPr="00F04A3B">
              <w:rPr>
                <w:rFonts w:ascii="Times New Roman" w:hAnsi="Times New Roman"/>
                <w:vertAlign w:val="superscript"/>
              </w:rPr>
              <w:t>e</w:t>
            </w:r>
          </w:p>
        </w:tc>
        <w:tc>
          <w:tcPr>
            <w:tcW w:w="1418" w:type="dxa"/>
          </w:tcPr>
          <w:p w14:paraId="50839C7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1.89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984" w:type="dxa"/>
          </w:tcPr>
          <w:p w14:paraId="6416EDD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24.53 </w:t>
            </w:r>
            <w:r w:rsidRPr="00F04A3B">
              <w:rPr>
                <w:rFonts w:ascii="Times New Roman" w:hAnsi="Times New Roman"/>
                <w:vertAlign w:val="superscript"/>
              </w:rPr>
              <w:t>c</w:t>
            </w:r>
          </w:p>
        </w:tc>
      </w:tr>
      <w:tr w:rsidR="00F212DF" w:rsidRPr="00F04A3B" w14:paraId="0315B8B2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15E0A7D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6692D02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2948FA4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417" w:type="dxa"/>
          </w:tcPr>
          <w:p w14:paraId="6FB57A6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24.04 </w:t>
            </w:r>
            <w:r w:rsidRPr="00F04A3B">
              <w:rPr>
                <w:rFonts w:ascii="Times New Roman" w:hAnsi="Times New Roman"/>
                <w:vertAlign w:val="superscript"/>
              </w:rPr>
              <w:t>n</w:t>
            </w:r>
          </w:p>
        </w:tc>
        <w:tc>
          <w:tcPr>
            <w:tcW w:w="1418" w:type="dxa"/>
          </w:tcPr>
          <w:p w14:paraId="2024FB9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1.58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984" w:type="dxa"/>
          </w:tcPr>
          <w:p w14:paraId="45D4783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20.53 </w:t>
            </w:r>
            <w:r w:rsidRPr="00F04A3B">
              <w:rPr>
                <w:rFonts w:ascii="Times New Roman" w:hAnsi="Times New Roman"/>
                <w:vertAlign w:val="superscript"/>
              </w:rPr>
              <w:t>de</w:t>
            </w:r>
          </w:p>
        </w:tc>
      </w:tr>
      <w:tr w:rsidR="00F212DF" w:rsidRPr="00F04A3B" w14:paraId="7EDC5873" w14:textId="77777777" w:rsidTr="0017296E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735B33C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0CDED64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5BCE4E8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417" w:type="dxa"/>
          </w:tcPr>
          <w:p w14:paraId="14A8A0B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23.42 </w:t>
            </w:r>
            <w:r w:rsidRPr="00F04A3B">
              <w:rPr>
                <w:rFonts w:ascii="Times New Roman" w:hAnsi="Times New Roman"/>
                <w:vertAlign w:val="superscript"/>
              </w:rPr>
              <w:t>lm</w:t>
            </w:r>
          </w:p>
        </w:tc>
        <w:tc>
          <w:tcPr>
            <w:tcW w:w="1418" w:type="dxa"/>
          </w:tcPr>
          <w:p w14:paraId="242A3B0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1.74 </w:t>
            </w:r>
            <w:r w:rsidRPr="00F04A3B">
              <w:rPr>
                <w:rFonts w:ascii="Times New Roman" w:hAnsi="Times New Roman"/>
                <w:vertAlign w:val="superscript"/>
              </w:rPr>
              <w:t>f</w:t>
            </w:r>
          </w:p>
        </w:tc>
        <w:tc>
          <w:tcPr>
            <w:tcW w:w="1984" w:type="dxa"/>
          </w:tcPr>
          <w:p w14:paraId="0326B43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18.54 </w:t>
            </w:r>
            <w:r w:rsidRPr="00F04A3B">
              <w:rPr>
                <w:rFonts w:ascii="Times New Roman" w:hAnsi="Times New Roman"/>
                <w:vertAlign w:val="superscript"/>
              </w:rPr>
              <w:t>f</w:t>
            </w:r>
          </w:p>
        </w:tc>
      </w:tr>
      <w:tr w:rsidR="00F212DF" w:rsidRPr="00F04A3B" w14:paraId="3F6C266C" w14:textId="77777777" w:rsidTr="00C74C37">
        <w:trPr>
          <w:trHeight w:val="227"/>
          <w:jc w:val="right"/>
        </w:trPr>
        <w:tc>
          <w:tcPr>
            <w:tcW w:w="1006" w:type="dxa"/>
            <w:vMerge w:val="restart"/>
            <w:vAlign w:val="center"/>
          </w:tcPr>
          <w:p w14:paraId="663A360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 xml:space="preserve">C </w:t>
            </w:r>
          </w:p>
          <w:p w14:paraId="6236A97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chinense</w:t>
            </w:r>
          </w:p>
        </w:tc>
        <w:tc>
          <w:tcPr>
            <w:tcW w:w="1404" w:type="dxa"/>
            <w:vMerge/>
            <w:vAlign w:val="center"/>
          </w:tcPr>
          <w:p w14:paraId="660F2F2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6F91334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417" w:type="dxa"/>
          </w:tcPr>
          <w:p w14:paraId="3069F10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35.16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418" w:type="dxa"/>
          </w:tcPr>
          <w:p w14:paraId="6B5094A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1.46 </w:t>
            </w:r>
            <w:r w:rsidRPr="00F04A3B">
              <w:rPr>
                <w:rFonts w:ascii="Times New Roman" w:hAnsi="Times New Roman"/>
                <w:vertAlign w:val="superscript"/>
              </w:rPr>
              <w:t>m</w:t>
            </w:r>
          </w:p>
        </w:tc>
        <w:tc>
          <w:tcPr>
            <w:tcW w:w="1984" w:type="dxa"/>
          </w:tcPr>
          <w:p w14:paraId="0D638ED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19.59 </w:t>
            </w:r>
            <w:r w:rsidRPr="00F04A3B">
              <w:rPr>
                <w:rFonts w:ascii="Times New Roman" w:hAnsi="Times New Roman"/>
                <w:vertAlign w:val="superscript"/>
              </w:rPr>
              <w:t>ef</w:t>
            </w:r>
          </w:p>
        </w:tc>
      </w:tr>
      <w:tr w:rsidR="00F212DF" w:rsidRPr="00F04A3B" w14:paraId="70F4D874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330AE649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44314B52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3223699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417" w:type="dxa"/>
          </w:tcPr>
          <w:p w14:paraId="1396E02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26.53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j</w:t>
            </w:r>
          </w:p>
        </w:tc>
        <w:tc>
          <w:tcPr>
            <w:tcW w:w="1418" w:type="dxa"/>
          </w:tcPr>
          <w:p w14:paraId="1E21521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1.31 </w:t>
            </w:r>
            <w:r w:rsidRPr="00F04A3B">
              <w:rPr>
                <w:rFonts w:ascii="Times New Roman" w:hAnsi="Times New Roman"/>
                <w:vertAlign w:val="superscript"/>
              </w:rPr>
              <w:t>o</w:t>
            </w:r>
          </w:p>
        </w:tc>
        <w:tc>
          <w:tcPr>
            <w:tcW w:w="1984" w:type="dxa"/>
          </w:tcPr>
          <w:p w14:paraId="7F58139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14.7 </w:t>
            </w:r>
            <w:r w:rsidRPr="00F04A3B">
              <w:rPr>
                <w:rFonts w:ascii="Times New Roman" w:hAnsi="Times New Roman"/>
                <w:vertAlign w:val="superscript"/>
              </w:rPr>
              <w:t>ij</w:t>
            </w:r>
          </w:p>
        </w:tc>
      </w:tr>
      <w:tr w:rsidR="00F212DF" w:rsidRPr="00F04A3B" w14:paraId="6E36DC66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7C20CE5A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vAlign w:val="center"/>
          </w:tcPr>
          <w:p w14:paraId="11994869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vAlign w:val="center"/>
          </w:tcPr>
          <w:p w14:paraId="407BA56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417" w:type="dxa"/>
          </w:tcPr>
          <w:p w14:paraId="628568A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17.03 </w:t>
            </w:r>
            <w:r w:rsidRPr="00F04A3B">
              <w:rPr>
                <w:rFonts w:ascii="Times New Roman" w:hAnsi="Times New Roman"/>
                <w:vertAlign w:val="superscript"/>
              </w:rPr>
              <w:t>r</w:t>
            </w:r>
          </w:p>
        </w:tc>
        <w:tc>
          <w:tcPr>
            <w:tcW w:w="1418" w:type="dxa"/>
          </w:tcPr>
          <w:p w14:paraId="330C179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1.12 </w:t>
            </w:r>
            <w:r w:rsidRPr="00F04A3B">
              <w:rPr>
                <w:rFonts w:ascii="Times New Roman" w:hAnsi="Times New Roman"/>
                <w:vertAlign w:val="superscript"/>
              </w:rPr>
              <w:t>r</w:t>
            </w:r>
          </w:p>
        </w:tc>
        <w:tc>
          <w:tcPr>
            <w:tcW w:w="1984" w:type="dxa"/>
          </w:tcPr>
          <w:p w14:paraId="71F20F0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12.29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lm</w:t>
            </w:r>
          </w:p>
        </w:tc>
      </w:tr>
      <w:tr w:rsidR="00F212DF" w:rsidRPr="00F04A3B" w14:paraId="7BAE79A8" w14:textId="77777777" w:rsidTr="0017296E">
        <w:trPr>
          <w:trHeight w:val="227"/>
          <w:jc w:val="right"/>
        </w:trPr>
        <w:tc>
          <w:tcPr>
            <w:tcW w:w="1006" w:type="dxa"/>
            <w:vMerge/>
            <w:tcBorders>
              <w:bottom w:val="single" w:sz="4" w:space="0" w:color="auto"/>
            </w:tcBorders>
            <w:vAlign w:val="center"/>
          </w:tcPr>
          <w:p w14:paraId="49B22E10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vMerge/>
            <w:tcBorders>
              <w:bottom w:val="single" w:sz="4" w:space="0" w:color="auto"/>
            </w:tcBorders>
            <w:vAlign w:val="center"/>
          </w:tcPr>
          <w:p w14:paraId="539E0323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FEB420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F522C5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16.77 </w:t>
            </w:r>
            <w:r w:rsidRPr="00F04A3B">
              <w:rPr>
                <w:rFonts w:ascii="Times New Roman" w:hAnsi="Times New Roman"/>
                <w:vertAlign w:val="superscript"/>
              </w:rPr>
              <w:t>s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E7AE46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1.25 </w:t>
            </w:r>
            <w:r w:rsidRPr="00F04A3B">
              <w:rPr>
                <w:rFonts w:ascii="Times New Roman" w:hAnsi="Times New Roman"/>
                <w:vertAlign w:val="superscript"/>
              </w:rPr>
              <w:t>q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B9A5B5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11.09 </w:t>
            </w:r>
            <w:r w:rsidRPr="00F04A3B">
              <w:rPr>
                <w:rFonts w:ascii="Times New Roman" w:hAnsi="Times New Roman"/>
                <w:vertAlign w:val="superscript"/>
              </w:rPr>
              <w:t>mn</w:t>
            </w:r>
          </w:p>
        </w:tc>
      </w:tr>
      <w:tr w:rsidR="00F212DF" w:rsidRPr="00F04A3B" w14:paraId="67D3BBE5" w14:textId="77777777" w:rsidTr="0017296E">
        <w:trPr>
          <w:trHeight w:val="227"/>
          <w:jc w:val="right"/>
        </w:trPr>
        <w:tc>
          <w:tcPr>
            <w:tcW w:w="1006" w:type="dxa"/>
            <w:tcBorders>
              <w:top w:val="single" w:sz="4" w:space="0" w:color="auto"/>
            </w:tcBorders>
            <w:vAlign w:val="center"/>
          </w:tcPr>
          <w:p w14:paraId="6F7E218F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04" w:type="dxa"/>
            <w:tcBorders>
              <w:top w:val="single" w:sz="4" w:space="0" w:color="auto"/>
            </w:tcBorders>
            <w:vAlign w:val="center"/>
          </w:tcPr>
          <w:p w14:paraId="54DA4AC8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5573C0C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4B7A89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4CBDDA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C035B5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F212DF" w:rsidRPr="00F04A3B" w14:paraId="7B4CDCA7" w14:textId="77777777" w:rsidTr="00C74C37">
        <w:trPr>
          <w:trHeight w:val="227"/>
          <w:jc w:val="right"/>
        </w:trPr>
        <w:tc>
          <w:tcPr>
            <w:tcW w:w="3686" w:type="dxa"/>
            <w:gridSpan w:val="3"/>
            <w:vAlign w:val="center"/>
          </w:tcPr>
          <w:p w14:paraId="40DC2F3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Significance</w:t>
            </w:r>
          </w:p>
        </w:tc>
        <w:tc>
          <w:tcPr>
            <w:tcW w:w="1417" w:type="dxa"/>
          </w:tcPr>
          <w:p w14:paraId="5A0CF1F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14:paraId="3DABF43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08C4A72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F212DF" w:rsidRPr="00F04A3B" w14:paraId="1CAB2554" w14:textId="77777777" w:rsidTr="00C74C37">
        <w:trPr>
          <w:trHeight w:val="227"/>
          <w:jc w:val="right"/>
        </w:trPr>
        <w:tc>
          <w:tcPr>
            <w:tcW w:w="3686" w:type="dxa"/>
            <w:gridSpan w:val="3"/>
            <w:vAlign w:val="center"/>
          </w:tcPr>
          <w:p w14:paraId="4EB9E4E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Species (S)</w:t>
            </w:r>
          </w:p>
        </w:tc>
        <w:tc>
          <w:tcPr>
            <w:tcW w:w="1417" w:type="dxa"/>
            <w:vAlign w:val="center"/>
          </w:tcPr>
          <w:p w14:paraId="4C907ED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418" w:type="dxa"/>
            <w:vAlign w:val="center"/>
          </w:tcPr>
          <w:p w14:paraId="5E5DD12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984" w:type="dxa"/>
            <w:vAlign w:val="center"/>
          </w:tcPr>
          <w:p w14:paraId="502E562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4F9DA8EF" w14:textId="77777777" w:rsidTr="00C74C37">
        <w:trPr>
          <w:trHeight w:val="227"/>
          <w:jc w:val="right"/>
        </w:trPr>
        <w:tc>
          <w:tcPr>
            <w:tcW w:w="3686" w:type="dxa"/>
            <w:gridSpan w:val="3"/>
            <w:vAlign w:val="center"/>
          </w:tcPr>
          <w:p w14:paraId="6CC3CC3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Development Stage (DS)</w:t>
            </w:r>
          </w:p>
        </w:tc>
        <w:tc>
          <w:tcPr>
            <w:tcW w:w="1417" w:type="dxa"/>
            <w:vAlign w:val="center"/>
          </w:tcPr>
          <w:p w14:paraId="2E7E963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418" w:type="dxa"/>
            <w:vAlign w:val="center"/>
          </w:tcPr>
          <w:p w14:paraId="4955072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984" w:type="dxa"/>
            <w:vAlign w:val="center"/>
          </w:tcPr>
          <w:p w14:paraId="5E00613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7BE471CD" w14:textId="77777777" w:rsidTr="00C74C37">
        <w:trPr>
          <w:trHeight w:val="227"/>
          <w:jc w:val="right"/>
        </w:trPr>
        <w:tc>
          <w:tcPr>
            <w:tcW w:w="3686" w:type="dxa"/>
            <w:gridSpan w:val="3"/>
            <w:vAlign w:val="center"/>
          </w:tcPr>
          <w:p w14:paraId="6E66B6A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Drought Treatments (DT)</w:t>
            </w:r>
          </w:p>
        </w:tc>
        <w:tc>
          <w:tcPr>
            <w:tcW w:w="1417" w:type="dxa"/>
            <w:vAlign w:val="center"/>
          </w:tcPr>
          <w:p w14:paraId="75794E9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418" w:type="dxa"/>
            <w:vAlign w:val="center"/>
          </w:tcPr>
          <w:p w14:paraId="49C842A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984" w:type="dxa"/>
            <w:vAlign w:val="center"/>
          </w:tcPr>
          <w:p w14:paraId="22B1039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4D18942A" w14:textId="77777777" w:rsidTr="00C74C37">
        <w:trPr>
          <w:trHeight w:val="227"/>
          <w:jc w:val="right"/>
        </w:trPr>
        <w:tc>
          <w:tcPr>
            <w:tcW w:w="3686" w:type="dxa"/>
            <w:gridSpan w:val="3"/>
            <w:vAlign w:val="center"/>
          </w:tcPr>
          <w:p w14:paraId="05EEC88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 x DS</w:t>
            </w:r>
          </w:p>
        </w:tc>
        <w:tc>
          <w:tcPr>
            <w:tcW w:w="1417" w:type="dxa"/>
            <w:vAlign w:val="center"/>
          </w:tcPr>
          <w:p w14:paraId="348F8AA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418" w:type="dxa"/>
            <w:vAlign w:val="center"/>
          </w:tcPr>
          <w:p w14:paraId="01C8126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984" w:type="dxa"/>
            <w:vAlign w:val="center"/>
          </w:tcPr>
          <w:p w14:paraId="7377919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02C2EFAB" w14:textId="77777777" w:rsidTr="00C74C37">
        <w:trPr>
          <w:trHeight w:val="227"/>
          <w:jc w:val="right"/>
        </w:trPr>
        <w:tc>
          <w:tcPr>
            <w:tcW w:w="3686" w:type="dxa"/>
            <w:gridSpan w:val="3"/>
            <w:vAlign w:val="center"/>
          </w:tcPr>
          <w:p w14:paraId="42F8DF0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 x DT</w:t>
            </w:r>
          </w:p>
        </w:tc>
        <w:tc>
          <w:tcPr>
            <w:tcW w:w="1417" w:type="dxa"/>
            <w:vAlign w:val="center"/>
          </w:tcPr>
          <w:p w14:paraId="6092071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418" w:type="dxa"/>
            <w:vAlign w:val="center"/>
          </w:tcPr>
          <w:p w14:paraId="5D26992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984" w:type="dxa"/>
            <w:vAlign w:val="center"/>
          </w:tcPr>
          <w:p w14:paraId="2CCE55E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7F7D2575" w14:textId="77777777" w:rsidTr="00C74C37">
        <w:trPr>
          <w:trHeight w:val="227"/>
          <w:jc w:val="right"/>
        </w:trPr>
        <w:tc>
          <w:tcPr>
            <w:tcW w:w="3686" w:type="dxa"/>
            <w:gridSpan w:val="3"/>
            <w:vAlign w:val="center"/>
          </w:tcPr>
          <w:p w14:paraId="0B7117B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DS x DT</w:t>
            </w:r>
          </w:p>
        </w:tc>
        <w:tc>
          <w:tcPr>
            <w:tcW w:w="1417" w:type="dxa"/>
            <w:vAlign w:val="center"/>
          </w:tcPr>
          <w:p w14:paraId="0CA686F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  <w:tc>
          <w:tcPr>
            <w:tcW w:w="1418" w:type="dxa"/>
            <w:vAlign w:val="center"/>
          </w:tcPr>
          <w:p w14:paraId="6B9596C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984" w:type="dxa"/>
            <w:vAlign w:val="center"/>
          </w:tcPr>
          <w:p w14:paraId="64C5488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307C921F" w14:textId="77777777" w:rsidTr="00C74C37">
        <w:trPr>
          <w:trHeight w:val="227"/>
          <w:jc w:val="right"/>
        </w:trPr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14:paraId="7F12EA5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 x DS x DT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13B5211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26C3313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2943FE3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</w:tr>
    </w:tbl>
    <w:p w14:paraId="35FE78B1" w14:textId="322873F8" w:rsidR="00F212DF" w:rsidRPr="00F04A3B" w:rsidRDefault="00F212DF" w:rsidP="00C74C37">
      <w:pPr>
        <w:pStyle w:val="MDPI41tablecaption"/>
        <w:spacing w:before="0" w:after="0"/>
        <w:ind w:left="851"/>
        <w:rPr>
          <w:rFonts w:ascii="Times New Roman" w:hAnsi="Times New Roman" w:cs="Times New Roman"/>
          <w:color w:val="auto"/>
          <w:sz w:val="20"/>
          <w:szCs w:val="20"/>
        </w:rPr>
      </w:pP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Values for each parameter indicate the results of </w:t>
      </w:r>
      <w:r w:rsidR="008D3D9A">
        <w:rPr>
          <w:rFonts w:ascii="Times New Roman" w:hAnsi="Times New Roman" w:cs="Times New Roman"/>
          <w:color w:val="auto"/>
          <w:sz w:val="20"/>
          <w:szCs w:val="20"/>
        </w:rPr>
        <w:t>Tukey’s</w:t>
      </w: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 HSD test between species and drought stress for each development stage (S1</w:t>
      </w:r>
      <w:r w:rsidR="007010EE">
        <w:rPr>
          <w:rFonts w:ascii="Times New Roman" w:hAnsi="Times New Roman" w:cs="Times New Roman"/>
          <w:color w:val="auto"/>
          <w:sz w:val="20"/>
          <w:szCs w:val="20"/>
        </w:rPr>
        <w:t>,</w:t>
      </w: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 S2</w:t>
      </w:r>
      <w:r w:rsidR="007010EE">
        <w:rPr>
          <w:rFonts w:ascii="Times New Roman" w:hAnsi="Times New Roman" w:cs="Times New Roman"/>
          <w:color w:val="auto"/>
          <w:sz w:val="20"/>
          <w:szCs w:val="20"/>
        </w:rPr>
        <w:t>,</w:t>
      </w: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 and S3); ** p ≤ 0.01. ***p ≤ 0.001.</w:t>
      </w:r>
    </w:p>
    <w:p w14:paraId="7E68F870" w14:textId="77777777" w:rsidR="00F212DF" w:rsidRPr="00F04A3B" w:rsidRDefault="00F212DF" w:rsidP="00F212DF">
      <w:pPr>
        <w:rPr>
          <w:rFonts w:ascii="Times New Roman" w:hAnsi="Times New Roman"/>
        </w:rPr>
      </w:pPr>
    </w:p>
    <w:p w14:paraId="1C0FCE3C" w14:textId="77777777" w:rsidR="00F212DF" w:rsidRPr="00F04A3B" w:rsidRDefault="00F212DF" w:rsidP="00F212DF">
      <w:pPr>
        <w:rPr>
          <w:rFonts w:ascii="Times New Roman" w:hAnsi="Times New Roman"/>
        </w:rPr>
      </w:pPr>
    </w:p>
    <w:p w14:paraId="25679CDB" w14:textId="77777777" w:rsidR="00F212DF" w:rsidRPr="00F04A3B" w:rsidRDefault="00F212DF" w:rsidP="00F212DF">
      <w:pPr>
        <w:rPr>
          <w:rFonts w:ascii="Times New Roman" w:hAnsi="Times New Roman"/>
        </w:rPr>
      </w:pPr>
    </w:p>
    <w:p w14:paraId="12F934DC" w14:textId="77777777" w:rsidR="00F212DF" w:rsidRPr="00F04A3B" w:rsidRDefault="00F212DF" w:rsidP="00F212DF">
      <w:pPr>
        <w:rPr>
          <w:rFonts w:ascii="Times New Roman" w:hAnsi="Times New Roman"/>
        </w:rPr>
      </w:pPr>
    </w:p>
    <w:p w14:paraId="7D6D9158" w14:textId="77777777" w:rsidR="00F212DF" w:rsidRPr="00F04A3B" w:rsidRDefault="00F212DF" w:rsidP="00F212DF">
      <w:pPr>
        <w:rPr>
          <w:rFonts w:ascii="Times New Roman" w:hAnsi="Times New Roman"/>
        </w:rPr>
      </w:pPr>
    </w:p>
    <w:p w14:paraId="6F6DCA5D" w14:textId="77777777" w:rsidR="00F212DF" w:rsidRPr="00F04A3B" w:rsidRDefault="00F212DF" w:rsidP="00F212DF">
      <w:pPr>
        <w:rPr>
          <w:rFonts w:ascii="Times New Roman" w:hAnsi="Times New Roman"/>
        </w:rPr>
      </w:pPr>
    </w:p>
    <w:p w14:paraId="61F9331E" w14:textId="77777777" w:rsidR="00F212DF" w:rsidRPr="00F04A3B" w:rsidRDefault="00F212DF" w:rsidP="00F212DF">
      <w:pPr>
        <w:rPr>
          <w:rFonts w:ascii="Times New Roman" w:hAnsi="Times New Roman"/>
        </w:rPr>
      </w:pPr>
    </w:p>
    <w:p w14:paraId="302ADDF1" w14:textId="77777777" w:rsidR="00F212DF" w:rsidRPr="00F04A3B" w:rsidRDefault="00F212DF" w:rsidP="00F212DF">
      <w:pPr>
        <w:rPr>
          <w:rFonts w:ascii="Times New Roman" w:hAnsi="Times New Roman"/>
        </w:rPr>
      </w:pPr>
    </w:p>
    <w:p w14:paraId="77912A6F" w14:textId="2C0672F3" w:rsidR="00F212DF" w:rsidRPr="00F04A3B" w:rsidRDefault="00F212DF" w:rsidP="00F212DF">
      <w:pPr>
        <w:rPr>
          <w:rFonts w:ascii="Times New Roman" w:hAnsi="Times New Roman"/>
        </w:rPr>
      </w:pPr>
      <w:r w:rsidRPr="00631277">
        <w:rPr>
          <w:rFonts w:ascii="Times New Roman" w:hAnsi="Times New Roman"/>
          <w:b/>
          <w:bCs/>
        </w:rPr>
        <w:lastRenderedPageBreak/>
        <w:t>Table S4</w:t>
      </w:r>
      <w:r w:rsidRPr="00631277">
        <w:rPr>
          <w:rFonts w:ascii="Times New Roman" w:hAnsi="Times New Roman"/>
        </w:rPr>
        <w:t xml:space="preserve"> The interactive impacts of drought treatments (25% FC, 50% FC, 75% FC, and 100% FC) on the leaf antioxidative enzyme activities</w:t>
      </w:r>
      <w:r>
        <w:rPr>
          <w:rFonts w:ascii="Times New Roman" w:hAnsi="Times New Roman"/>
        </w:rPr>
        <w:t xml:space="preserve"> </w:t>
      </w:r>
      <w:r w:rsidRPr="00631277">
        <w:rPr>
          <w:rFonts w:ascii="Times New Roman" w:hAnsi="Times New Roman"/>
        </w:rPr>
        <w:t xml:space="preserve">in </w:t>
      </w:r>
      <w:r w:rsidRPr="007010EE">
        <w:rPr>
          <w:rFonts w:ascii="Times New Roman" w:hAnsi="Times New Roman"/>
          <w:i/>
        </w:rPr>
        <w:t>C. annuum</w:t>
      </w:r>
      <w:r w:rsidRPr="00631277">
        <w:rPr>
          <w:rFonts w:ascii="Times New Roman" w:hAnsi="Times New Roman"/>
        </w:rPr>
        <w:t xml:space="preserve"> and </w:t>
      </w:r>
      <w:r w:rsidRPr="007010EE">
        <w:rPr>
          <w:rFonts w:ascii="Times New Roman" w:hAnsi="Times New Roman"/>
          <w:i/>
          <w:iCs/>
        </w:rPr>
        <w:t>C. chinense</w:t>
      </w:r>
      <w:r w:rsidRPr="00631277">
        <w:rPr>
          <w:rFonts w:ascii="Times New Roman" w:hAnsi="Times New Roman"/>
        </w:rPr>
        <w:t xml:space="preserve"> species during the post-flowering 20</w:t>
      </w:r>
      <w:r w:rsidRPr="00DE5F3C">
        <w:rPr>
          <w:rFonts w:ascii="Times New Roman" w:hAnsi="Times New Roman"/>
          <w:vertAlign w:val="superscript"/>
        </w:rPr>
        <w:t>th</w:t>
      </w:r>
      <w:r w:rsidRPr="00631277">
        <w:rPr>
          <w:rFonts w:ascii="Times New Roman" w:hAnsi="Times New Roman"/>
        </w:rPr>
        <w:t>, 40</w:t>
      </w:r>
      <w:r w:rsidRPr="00DE5F3C">
        <w:rPr>
          <w:rFonts w:ascii="Times New Roman" w:hAnsi="Times New Roman"/>
          <w:vertAlign w:val="superscript"/>
        </w:rPr>
        <w:t>th</w:t>
      </w:r>
      <w:r w:rsidRPr="00631277">
        <w:rPr>
          <w:rFonts w:ascii="Times New Roman" w:hAnsi="Times New Roman"/>
        </w:rPr>
        <w:t>, and 60</w:t>
      </w:r>
      <w:r w:rsidRPr="00DE5F3C">
        <w:rPr>
          <w:rFonts w:ascii="Times New Roman" w:hAnsi="Times New Roman"/>
          <w:vertAlign w:val="superscript"/>
        </w:rPr>
        <w:t>th</w:t>
      </w:r>
      <w:r w:rsidRPr="00631277">
        <w:rPr>
          <w:rFonts w:ascii="Times New Roman" w:hAnsi="Times New Roman"/>
        </w:rPr>
        <w:t xml:space="preserve"> days (S1, S2, and S3 developmental stages)</w:t>
      </w:r>
    </w:p>
    <w:tbl>
      <w:tblPr>
        <w:tblStyle w:val="TabloKlavuzu"/>
        <w:tblW w:w="9072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"/>
        <w:gridCol w:w="1383"/>
        <w:gridCol w:w="1439"/>
        <w:gridCol w:w="1842"/>
        <w:gridCol w:w="1843"/>
        <w:gridCol w:w="1559"/>
      </w:tblGrid>
      <w:tr w:rsidR="00F212DF" w:rsidRPr="00F04A3B" w14:paraId="394DA6DA" w14:textId="77777777" w:rsidTr="00C74C37">
        <w:trPr>
          <w:trHeight w:val="567"/>
          <w:jc w:val="right"/>
        </w:trPr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15D3E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Species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6EBD8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Development Stage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68B20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Drought Treatments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82071E" w14:textId="77777777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SOD</w:t>
            </w:r>
          </w:p>
          <w:p w14:paraId="0857BE34" w14:textId="2425D79E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(U g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-1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 </w:t>
            </w:r>
            <w:r w:rsidR="00C74C37">
              <w:rPr>
                <w:rFonts w:ascii="Times New Roman" w:hAnsi="Times New Roman"/>
                <w:b/>
                <w:bCs/>
                <w:color w:val="auto"/>
              </w:rPr>
              <w:br/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>Protein FW)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287C20" w14:textId="77777777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POD</w:t>
            </w:r>
          </w:p>
          <w:p w14:paraId="112EAA0D" w14:textId="19A71590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(nmol min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-1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 g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-1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 Protein FW)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E60B5" w14:textId="77777777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CAT</w:t>
            </w:r>
          </w:p>
          <w:p w14:paraId="6210CB21" w14:textId="77777777" w:rsidR="00F212DF" w:rsidRPr="00F04A3B" w:rsidRDefault="00F212DF" w:rsidP="00280F1B">
            <w:pPr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F04A3B">
              <w:rPr>
                <w:rFonts w:ascii="Times New Roman" w:hAnsi="Times New Roman"/>
                <w:b/>
                <w:bCs/>
                <w:color w:val="auto"/>
              </w:rPr>
              <w:t>(nmol min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-1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 g</w:t>
            </w:r>
            <w:r w:rsidRPr="00F04A3B">
              <w:rPr>
                <w:rFonts w:ascii="Times New Roman" w:hAnsi="Times New Roman"/>
                <w:b/>
                <w:bCs/>
                <w:color w:val="auto"/>
                <w:vertAlign w:val="superscript"/>
              </w:rPr>
              <w:t>-1</w:t>
            </w:r>
            <w:r w:rsidRPr="00F04A3B">
              <w:rPr>
                <w:rFonts w:ascii="Times New Roman" w:hAnsi="Times New Roman"/>
                <w:b/>
                <w:bCs/>
                <w:color w:val="auto"/>
              </w:rPr>
              <w:t xml:space="preserve"> Protein FW)</w:t>
            </w:r>
          </w:p>
        </w:tc>
      </w:tr>
      <w:tr w:rsidR="00F212DF" w:rsidRPr="00F04A3B" w14:paraId="230A58F1" w14:textId="77777777" w:rsidTr="00C74C37">
        <w:trPr>
          <w:trHeight w:val="227"/>
          <w:jc w:val="right"/>
        </w:trPr>
        <w:tc>
          <w:tcPr>
            <w:tcW w:w="1006" w:type="dxa"/>
            <w:vMerge w:val="restart"/>
            <w:tcBorders>
              <w:top w:val="single" w:sz="4" w:space="0" w:color="auto"/>
            </w:tcBorders>
            <w:vAlign w:val="center"/>
          </w:tcPr>
          <w:p w14:paraId="7306C85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C.</w:t>
            </w:r>
          </w:p>
          <w:p w14:paraId="663FC46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annuum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</w:tcBorders>
            <w:vAlign w:val="center"/>
          </w:tcPr>
          <w:p w14:paraId="375FBDA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S1</w:t>
            </w:r>
          </w:p>
        </w:tc>
        <w:tc>
          <w:tcPr>
            <w:tcW w:w="1439" w:type="dxa"/>
            <w:tcBorders>
              <w:top w:val="single" w:sz="4" w:space="0" w:color="auto"/>
            </w:tcBorders>
            <w:vAlign w:val="center"/>
          </w:tcPr>
          <w:p w14:paraId="6EFB75A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3FDD542C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687.47 </w:t>
            </w:r>
            <w:r w:rsidRPr="00F04A3B">
              <w:rPr>
                <w:rFonts w:ascii="Times New Roman" w:hAnsi="Times New Roman"/>
                <w:vertAlign w:val="superscript"/>
              </w:rPr>
              <w:t>f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8F2E0F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465.40 </w:t>
            </w:r>
            <w:r w:rsidRPr="00F04A3B">
              <w:rPr>
                <w:rFonts w:ascii="Times New Roman" w:hAnsi="Times New Roman"/>
                <w:vertAlign w:val="superscript"/>
              </w:rPr>
              <w:t>f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8AE554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59.21 </w:t>
            </w:r>
            <w:r w:rsidRPr="00F04A3B">
              <w:rPr>
                <w:rFonts w:ascii="Times New Roman" w:hAnsi="Times New Roman"/>
                <w:vertAlign w:val="superscript"/>
              </w:rPr>
              <w:t>f</w:t>
            </w:r>
          </w:p>
        </w:tc>
      </w:tr>
      <w:tr w:rsidR="00F212DF" w:rsidRPr="00F04A3B" w14:paraId="67569889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5F02C85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08CD046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3C2DD55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842" w:type="dxa"/>
          </w:tcPr>
          <w:p w14:paraId="455ECEE9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541.74 </w:t>
            </w:r>
            <w:r w:rsidRPr="00F04A3B">
              <w:rPr>
                <w:rFonts w:ascii="Times New Roman" w:hAnsi="Times New Roman"/>
                <w:vertAlign w:val="superscript"/>
              </w:rPr>
              <w:t>i</w:t>
            </w:r>
          </w:p>
        </w:tc>
        <w:tc>
          <w:tcPr>
            <w:tcW w:w="1843" w:type="dxa"/>
          </w:tcPr>
          <w:p w14:paraId="6134AC1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366.74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  <w:tc>
          <w:tcPr>
            <w:tcW w:w="1559" w:type="dxa"/>
          </w:tcPr>
          <w:p w14:paraId="3CBADA5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45.14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i</w:t>
            </w:r>
          </w:p>
        </w:tc>
      </w:tr>
      <w:tr w:rsidR="00F212DF" w:rsidRPr="00F04A3B" w14:paraId="60DF1DBF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0026BFA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699405A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6EA974D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842" w:type="dxa"/>
          </w:tcPr>
          <w:p w14:paraId="75F35109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288.85 </w:t>
            </w:r>
            <w:r w:rsidRPr="00F04A3B">
              <w:rPr>
                <w:rFonts w:ascii="Times New Roman" w:hAnsi="Times New Roman"/>
                <w:vertAlign w:val="superscript"/>
              </w:rPr>
              <w:t>p</w:t>
            </w:r>
          </w:p>
        </w:tc>
        <w:tc>
          <w:tcPr>
            <w:tcW w:w="1843" w:type="dxa"/>
          </w:tcPr>
          <w:p w14:paraId="1278C1A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293.32 </w:t>
            </w:r>
            <w:r w:rsidRPr="00F04A3B">
              <w:rPr>
                <w:rFonts w:ascii="Times New Roman" w:hAnsi="Times New Roman"/>
                <w:vertAlign w:val="superscript"/>
              </w:rPr>
              <w:t>m</w:t>
            </w:r>
          </w:p>
        </w:tc>
        <w:tc>
          <w:tcPr>
            <w:tcW w:w="1559" w:type="dxa"/>
          </w:tcPr>
          <w:p w14:paraId="3DAAE9F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38.36 </w:t>
            </w:r>
            <w:r w:rsidRPr="00F04A3B">
              <w:rPr>
                <w:rFonts w:ascii="Times New Roman" w:hAnsi="Times New Roman"/>
                <w:vertAlign w:val="superscript"/>
              </w:rPr>
              <w:t>m</w:t>
            </w:r>
          </w:p>
        </w:tc>
      </w:tr>
      <w:tr w:rsidR="00F212DF" w:rsidRPr="00F04A3B" w14:paraId="5D4BDD21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6A8500E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0B7F7F1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353AAC6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842" w:type="dxa"/>
          </w:tcPr>
          <w:p w14:paraId="26F3F316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269.52 </w:t>
            </w:r>
            <w:r w:rsidRPr="00F04A3B">
              <w:rPr>
                <w:rFonts w:ascii="Times New Roman" w:hAnsi="Times New Roman"/>
                <w:vertAlign w:val="superscript"/>
              </w:rPr>
              <w:t>r</w:t>
            </w:r>
          </w:p>
        </w:tc>
        <w:tc>
          <w:tcPr>
            <w:tcW w:w="1843" w:type="dxa"/>
          </w:tcPr>
          <w:p w14:paraId="77C1516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243.28 </w:t>
            </w:r>
            <w:r w:rsidRPr="00F04A3B">
              <w:rPr>
                <w:rFonts w:ascii="Times New Roman" w:hAnsi="Times New Roman"/>
                <w:vertAlign w:val="superscript"/>
              </w:rPr>
              <w:t>s</w:t>
            </w:r>
          </w:p>
        </w:tc>
        <w:tc>
          <w:tcPr>
            <w:tcW w:w="1559" w:type="dxa"/>
          </w:tcPr>
          <w:p w14:paraId="4E5CE86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28.94 </w:t>
            </w:r>
            <w:r w:rsidRPr="00F04A3B">
              <w:rPr>
                <w:rFonts w:ascii="Times New Roman" w:hAnsi="Times New Roman"/>
                <w:vertAlign w:val="superscript"/>
              </w:rPr>
              <w:t>q</w:t>
            </w:r>
          </w:p>
        </w:tc>
      </w:tr>
      <w:tr w:rsidR="00F212DF" w:rsidRPr="00F04A3B" w14:paraId="6B55DCF3" w14:textId="77777777" w:rsidTr="00C74C37">
        <w:trPr>
          <w:trHeight w:val="227"/>
          <w:jc w:val="right"/>
        </w:trPr>
        <w:tc>
          <w:tcPr>
            <w:tcW w:w="1006" w:type="dxa"/>
            <w:vMerge w:val="restart"/>
            <w:vAlign w:val="center"/>
          </w:tcPr>
          <w:p w14:paraId="426F198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 xml:space="preserve">C </w:t>
            </w:r>
          </w:p>
          <w:p w14:paraId="3B33F28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chinense</w:t>
            </w:r>
          </w:p>
        </w:tc>
        <w:tc>
          <w:tcPr>
            <w:tcW w:w="1383" w:type="dxa"/>
            <w:vMerge/>
            <w:vAlign w:val="center"/>
          </w:tcPr>
          <w:p w14:paraId="52EC7A7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5522008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842" w:type="dxa"/>
          </w:tcPr>
          <w:p w14:paraId="147A9C07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548.38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  <w:tc>
          <w:tcPr>
            <w:tcW w:w="1843" w:type="dxa"/>
          </w:tcPr>
          <w:p w14:paraId="3EC0646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358.27 </w:t>
            </w:r>
            <w:r w:rsidRPr="00F04A3B">
              <w:rPr>
                <w:rFonts w:ascii="Times New Roman" w:hAnsi="Times New Roman"/>
                <w:vertAlign w:val="superscript"/>
              </w:rPr>
              <w:t>j</w:t>
            </w:r>
          </w:p>
        </w:tc>
        <w:tc>
          <w:tcPr>
            <w:tcW w:w="1559" w:type="dxa"/>
          </w:tcPr>
          <w:p w14:paraId="75D79AA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45.70 </w:t>
            </w:r>
            <w:r w:rsidRPr="00F04A3B">
              <w:rPr>
                <w:rFonts w:ascii="Times New Roman" w:hAnsi="Times New Roman"/>
                <w:vertAlign w:val="superscript"/>
              </w:rPr>
              <w:t>i</w:t>
            </w:r>
          </w:p>
        </w:tc>
      </w:tr>
      <w:tr w:rsidR="00F212DF" w:rsidRPr="00F04A3B" w14:paraId="511495AF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580A4B1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1DEF921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0AC442F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842" w:type="dxa"/>
          </w:tcPr>
          <w:p w14:paraId="2648CF13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431.66 </w:t>
            </w:r>
            <w:r w:rsidRPr="00F04A3B">
              <w:rPr>
                <w:rFonts w:ascii="Times New Roman" w:hAnsi="Times New Roman"/>
                <w:vertAlign w:val="superscript"/>
              </w:rPr>
              <w:t>l</w:t>
            </w:r>
          </w:p>
        </w:tc>
        <w:tc>
          <w:tcPr>
            <w:tcW w:w="1843" w:type="dxa"/>
          </w:tcPr>
          <w:p w14:paraId="523CD63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282.02 </w:t>
            </w:r>
            <w:r w:rsidRPr="00F04A3B">
              <w:rPr>
                <w:rFonts w:ascii="Times New Roman" w:hAnsi="Times New Roman"/>
                <w:vertAlign w:val="superscript"/>
              </w:rPr>
              <w:t>o</w:t>
            </w:r>
          </w:p>
        </w:tc>
        <w:tc>
          <w:tcPr>
            <w:tcW w:w="1559" w:type="dxa"/>
          </w:tcPr>
          <w:p w14:paraId="02F3767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35.97 </w:t>
            </w:r>
            <w:r w:rsidRPr="00F04A3B">
              <w:rPr>
                <w:rFonts w:ascii="Times New Roman" w:hAnsi="Times New Roman"/>
                <w:vertAlign w:val="superscript"/>
              </w:rPr>
              <w:t>no</w:t>
            </w:r>
          </w:p>
        </w:tc>
      </w:tr>
      <w:tr w:rsidR="00F212DF" w:rsidRPr="00F04A3B" w14:paraId="4DD53864" w14:textId="77777777" w:rsidTr="0017296E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1DBF4E5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4F2D426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165A8C9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842" w:type="dxa"/>
          </w:tcPr>
          <w:p w14:paraId="2ACF7443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239.79 </w:t>
            </w:r>
            <w:r w:rsidRPr="00F04A3B">
              <w:rPr>
                <w:rFonts w:ascii="Times New Roman" w:hAnsi="Times New Roman"/>
                <w:vertAlign w:val="superscript"/>
              </w:rPr>
              <w:t>v</w:t>
            </w:r>
          </w:p>
        </w:tc>
        <w:tc>
          <w:tcPr>
            <w:tcW w:w="1843" w:type="dxa"/>
          </w:tcPr>
          <w:p w14:paraId="73AC032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228.87 </w:t>
            </w:r>
            <w:r w:rsidRPr="00F04A3B">
              <w:rPr>
                <w:rFonts w:ascii="Times New Roman" w:hAnsi="Times New Roman"/>
                <w:vertAlign w:val="superscript"/>
              </w:rPr>
              <w:t>t</w:t>
            </w:r>
          </w:p>
        </w:tc>
        <w:tc>
          <w:tcPr>
            <w:tcW w:w="1559" w:type="dxa"/>
          </w:tcPr>
          <w:p w14:paraId="2902070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32.06 </w:t>
            </w:r>
            <w:r w:rsidRPr="00F04A3B">
              <w:rPr>
                <w:rFonts w:ascii="Times New Roman" w:hAnsi="Times New Roman"/>
                <w:vertAlign w:val="superscript"/>
              </w:rPr>
              <w:t>r</w:t>
            </w:r>
          </w:p>
        </w:tc>
      </w:tr>
      <w:tr w:rsidR="00F212DF" w:rsidRPr="00F04A3B" w14:paraId="71028BF2" w14:textId="77777777" w:rsidTr="0017296E">
        <w:trPr>
          <w:trHeight w:val="227"/>
          <w:jc w:val="right"/>
        </w:trPr>
        <w:tc>
          <w:tcPr>
            <w:tcW w:w="1006" w:type="dxa"/>
            <w:vMerge/>
            <w:tcBorders>
              <w:bottom w:val="single" w:sz="4" w:space="0" w:color="auto"/>
            </w:tcBorders>
            <w:vAlign w:val="center"/>
          </w:tcPr>
          <w:p w14:paraId="07E136C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tcBorders>
              <w:bottom w:val="single" w:sz="4" w:space="0" w:color="auto"/>
            </w:tcBorders>
            <w:vAlign w:val="center"/>
          </w:tcPr>
          <w:p w14:paraId="65FF8A6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tcBorders>
              <w:bottom w:val="single" w:sz="4" w:space="0" w:color="auto"/>
            </w:tcBorders>
            <w:vAlign w:val="center"/>
          </w:tcPr>
          <w:p w14:paraId="176E1D1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765DC1C1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216.92 </w:t>
            </w:r>
            <w:r w:rsidRPr="00F04A3B">
              <w:rPr>
                <w:rFonts w:ascii="Times New Roman" w:hAnsi="Times New Roman"/>
                <w:vertAlign w:val="superscript"/>
              </w:rPr>
              <w:t>x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5DF0C3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195.31 </w:t>
            </w:r>
            <w:r w:rsidRPr="00F04A3B">
              <w:rPr>
                <w:rFonts w:ascii="Times New Roman" w:hAnsi="Times New Roman"/>
                <w:vertAlign w:val="superscript"/>
              </w:rPr>
              <w:t>v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8E5553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24.10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s</w:t>
            </w:r>
          </w:p>
        </w:tc>
      </w:tr>
      <w:tr w:rsidR="00F212DF" w:rsidRPr="00F04A3B" w14:paraId="25ACE868" w14:textId="77777777" w:rsidTr="0017296E">
        <w:trPr>
          <w:trHeight w:val="227"/>
          <w:jc w:val="right"/>
        </w:trPr>
        <w:tc>
          <w:tcPr>
            <w:tcW w:w="1006" w:type="dxa"/>
            <w:vMerge w:val="restart"/>
            <w:tcBorders>
              <w:top w:val="single" w:sz="4" w:space="0" w:color="auto"/>
            </w:tcBorders>
            <w:vAlign w:val="center"/>
          </w:tcPr>
          <w:p w14:paraId="09BFBDE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C.</w:t>
            </w:r>
          </w:p>
          <w:p w14:paraId="1BE3F0B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annuum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</w:tcBorders>
            <w:vAlign w:val="center"/>
          </w:tcPr>
          <w:p w14:paraId="1295D0F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S2</w:t>
            </w:r>
          </w:p>
        </w:tc>
        <w:tc>
          <w:tcPr>
            <w:tcW w:w="1439" w:type="dxa"/>
            <w:tcBorders>
              <w:top w:val="single" w:sz="4" w:space="0" w:color="auto"/>
            </w:tcBorders>
            <w:vAlign w:val="center"/>
          </w:tcPr>
          <w:p w14:paraId="187DF6E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33751890" w14:textId="77777777" w:rsidR="00F212DF" w:rsidRPr="00F04A3B" w:rsidRDefault="00F212DF" w:rsidP="00280F1B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893.72 </w:t>
            </w:r>
            <w:r w:rsidRPr="00F04A3B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E3C2BB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648.93 </w:t>
            </w:r>
            <w:r w:rsidRPr="00F04A3B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5652E4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81.25 </w:t>
            </w:r>
            <w:r w:rsidRPr="00F04A3B">
              <w:rPr>
                <w:rFonts w:ascii="Times New Roman" w:hAnsi="Times New Roman"/>
                <w:vertAlign w:val="superscript"/>
              </w:rPr>
              <w:t>b</w:t>
            </w:r>
          </w:p>
        </w:tc>
      </w:tr>
      <w:tr w:rsidR="00F212DF" w:rsidRPr="00F04A3B" w14:paraId="4F876078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755CA15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7DA766D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1A21424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842" w:type="dxa"/>
          </w:tcPr>
          <w:p w14:paraId="08F7DD6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545.83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843" w:type="dxa"/>
          </w:tcPr>
          <w:p w14:paraId="27F69DA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436.08 </w:t>
            </w:r>
            <w:r w:rsidRPr="00F04A3B">
              <w:rPr>
                <w:rFonts w:ascii="Times New Roman" w:hAnsi="Times New Roman"/>
                <w:vertAlign w:val="superscript"/>
              </w:rPr>
              <w:t>f</w:t>
            </w:r>
          </w:p>
        </w:tc>
        <w:tc>
          <w:tcPr>
            <w:tcW w:w="1559" w:type="dxa"/>
          </w:tcPr>
          <w:p w14:paraId="3B0BD21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54.58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</w:tr>
      <w:tr w:rsidR="00F212DF" w:rsidRPr="00F04A3B" w14:paraId="17819BA5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178CCA9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0F43D08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37A3993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842" w:type="dxa"/>
          </w:tcPr>
          <w:p w14:paraId="1A38D7F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313.05 </w:t>
            </w:r>
            <w:r w:rsidRPr="00F04A3B">
              <w:rPr>
                <w:rFonts w:ascii="Times New Roman" w:hAnsi="Times New Roman"/>
                <w:vertAlign w:val="superscript"/>
              </w:rPr>
              <w:t>o</w:t>
            </w:r>
          </w:p>
        </w:tc>
        <w:tc>
          <w:tcPr>
            <w:tcW w:w="1843" w:type="dxa"/>
          </w:tcPr>
          <w:p w14:paraId="11C1556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353.20 </w:t>
            </w:r>
            <w:r w:rsidRPr="00F04A3B">
              <w:rPr>
                <w:rFonts w:ascii="Times New Roman" w:hAnsi="Times New Roman"/>
                <w:vertAlign w:val="superscript"/>
              </w:rPr>
              <w:t>i</w:t>
            </w:r>
          </w:p>
        </w:tc>
        <w:tc>
          <w:tcPr>
            <w:tcW w:w="1559" w:type="dxa"/>
          </w:tcPr>
          <w:p w14:paraId="40F5246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43.48 </w:t>
            </w:r>
            <w:r w:rsidRPr="00F04A3B">
              <w:rPr>
                <w:rFonts w:ascii="Times New Roman" w:hAnsi="Times New Roman"/>
                <w:vertAlign w:val="superscript"/>
              </w:rPr>
              <w:t>j</w:t>
            </w:r>
          </w:p>
        </w:tc>
      </w:tr>
      <w:tr w:rsidR="00F212DF" w:rsidRPr="00F04A3B" w14:paraId="0F2FC086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623CCCD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518AAA3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4FB111F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842" w:type="dxa"/>
          </w:tcPr>
          <w:p w14:paraId="570A1E1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291.08 </w:t>
            </w:r>
            <w:r w:rsidRPr="00F04A3B">
              <w:rPr>
                <w:rFonts w:ascii="Times New Roman" w:hAnsi="Times New Roman"/>
                <w:vertAlign w:val="superscript"/>
              </w:rPr>
              <w:t>q</w:t>
            </w:r>
          </w:p>
        </w:tc>
        <w:tc>
          <w:tcPr>
            <w:tcW w:w="1843" w:type="dxa"/>
          </w:tcPr>
          <w:p w14:paraId="3A316CD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305.51 </w:t>
            </w:r>
            <w:r w:rsidRPr="00F04A3B">
              <w:rPr>
                <w:rFonts w:ascii="Times New Roman" w:hAnsi="Times New Roman"/>
                <w:vertAlign w:val="superscript"/>
              </w:rPr>
              <w:t>n</w:t>
            </w:r>
          </w:p>
        </w:tc>
        <w:tc>
          <w:tcPr>
            <w:tcW w:w="1559" w:type="dxa"/>
          </w:tcPr>
          <w:p w14:paraId="152A349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36.38 </w:t>
            </w:r>
            <w:r w:rsidRPr="00F04A3B">
              <w:rPr>
                <w:rFonts w:ascii="Times New Roman" w:hAnsi="Times New Roman"/>
                <w:vertAlign w:val="superscript"/>
              </w:rPr>
              <w:t>n</w:t>
            </w:r>
          </w:p>
        </w:tc>
      </w:tr>
      <w:tr w:rsidR="00F212DF" w:rsidRPr="00F04A3B" w14:paraId="5F3952E5" w14:textId="77777777" w:rsidTr="00C74C37">
        <w:trPr>
          <w:trHeight w:val="227"/>
          <w:jc w:val="right"/>
        </w:trPr>
        <w:tc>
          <w:tcPr>
            <w:tcW w:w="1006" w:type="dxa"/>
            <w:vMerge w:val="restart"/>
            <w:vAlign w:val="center"/>
          </w:tcPr>
          <w:p w14:paraId="35F9955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 xml:space="preserve">C </w:t>
            </w:r>
          </w:p>
          <w:p w14:paraId="42E3217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chinense</w:t>
            </w:r>
          </w:p>
        </w:tc>
        <w:tc>
          <w:tcPr>
            <w:tcW w:w="1383" w:type="dxa"/>
            <w:vMerge/>
            <w:vAlign w:val="center"/>
          </w:tcPr>
          <w:p w14:paraId="1E86C90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33DB481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842" w:type="dxa"/>
          </w:tcPr>
          <w:p w14:paraId="7E68A04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712.89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843" w:type="dxa"/>
          </w:tcPr>
          <w:p w14:paraId="0EDA619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508.10 </w:t>
            </w:r>
            <w:r w:rsidRPr="00F04A3B">
              <w:rPr>
                <w:rFonts w:ascii="Times New Roman" w:hAnsi="Times New Roman"/>
                <w:vertAlign w:val="superscript"/>
              </w:rPr>
              <w:t>e</w:t>
            </w:r>
          </w:p>
        </w:tc>
        <w:tc>
          <w:tcPr>
            <w:tcW w:w="1559" w:type="dxa"/>
          </w:tcPr>
          <w:p w14:paraId="6ADDEF7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23.79 </w:t>
            </w:r>
            <w:r w:rsidRPr="00F04A3B">
              <w:rPr>
                <w:rFonts w:ascii="Times New Roman" w:hAnsi="Times New Roman"/>
                <w:vertAlign w:val="superscript"/>
              </w:rPr>
              <w:t>t</w:t>
            </w:r>
          </w:p>
        </w:tc>
      </w:tr>
      <w:tr w:rsidR="00F212DF" w:rsidRPr="00F04A3B" w14:paraId="268777E2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352DF5E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3F40840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2915CED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842" w:type="dxa"/>
          </w:tcPr>
          <w:p w14:paraId="44AD073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470.51 </w:t>
            </w:r>
            <w:r w:rsidRPr="00F04A3B">
              <w:rPr>
                <w:rFonts w:ascii="Times New Roman" w:hAnsi="Times New Roman"/>
                <w:vertAlign w:val="superscript"/>
              </w:rPr>
              <w:t>k</w:t>
            </w:r>
          </w:p>
        </w:tc>
        <w:tc>
          <w:tcPr>
            <w:tcW w:w="1843" w:type="dxa"/>
          </w:tcPr>
          <w:p w14:paraId="3CF9AAA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335.35 </w:t>
            </w:r>
            <w:r w:rsidRPr="00F04A3B">
              <w:rPr>
                <w:rFonts w:ascii="Times New Roman" w:hAnsi="Times New Roman"/>
                <w:vertAlign w:val="superscript"/>
              </w:rPr>
              <w:t>k</w:t>
            </w:r>
          </w:p>
        </w:tc>
        <w:tc>
          <w:tcPr>
            <w:tcW w:w="1559" w:type="dxa"/>
          </w:tcPr>
          <w:p w14:paraId="5114D04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62.63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</w:tr>
      <w:tr w:rsidR="00F212DF" w:rsidRPr="00F04A3B" w14:paraId="3EA5BF10" w14:textId="77777777" w:rsidTr="0017296E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360EDA2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72D3640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32B14F4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842" w:type="dxa"/>
          </w:tcPr>
          <w:p w14:paraId="573B8F5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238.21 </w:t>
            </w:r>
            <w:r w:rsidRPr="00F04A3B">
              <w:rPr>
                <w:rFonts w:ascii="Times New Roman" w:hAnsi="Times New Roman"/>
                <w:vertAlign w:val="superscript"/>
              </w:rPr>
              <w:t>u</w:t>
            </w:r>
          </w:p>
        </w:tc>
        <w:tc>
          <w:tcPr>
            <w:tcW w:w="1843" w:type="dxa"/>
          </w:tcPr>
          <w:p w14:paraId="22F6E50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266.33 </w:t>
            </w:r>
            <w:r w:rsidRPr="00F04A3B">
              <w:rPr>
                <w:rFonts w:ascii="Times New Roman" w:hAnsi="Times New Roman"/>
                <w:vertAlign w:val="superscript"/>
              </w:rPr>
              <w:t>q</w:t>
            </w:r>
          </w:p>
        </w:tc>
        <w:tc>
          <w:tcPr>
            <w:tcW w:w="1559" w:type="dxa"/>
          </w:tcPr>
          <w:p w14:paraId="74BE2BD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42.77 </w:t>
            </w:r>
            <w:r w:rsidRPr="00F04A3B">
              <w:rPr>
                <w:rFonts w:ascii="Times New Roman" w:hAnsi="Times New Roman"/>
                <w:vertAlign w:val="superscript"/>
              </w:rPr>
              <w:t>k</w:t>
            </w:r>
          </w:p>
        </w:tc>
      </w:tr>
      <w:tr w:rsidR="00F212DF" w:rsidRPr="00F04A3B" w14:paraId="1C0D29C9" w14:textId="77777777" w:rsidTr="0017296E">
        <w:trPr>
          <w:trHeight w:val="227"/>
          <w:jc w:val="right"/>
        </w:trPr>
        <w:tc>
          <w:tcPr>
            <w:tcW w:w="1006" w:type="dxa"/>
            <w:vMerge/>
            <w:tcBorders>
              <w:bottom w:val="single" w:sz="4" w:space="0" w:color="auto"/>
            </w:tcBorders>
            <w:vAlign w:val="center"/>
          </w:tcPr>
          <w:p w14:paraId="779F935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tcBorders>
              <w:bottom w:val="single" w:sz="4" w:space="0" w:color="auto"/>
            </w:tcBorders>
            <w:vAlign w:val="center"/>
          </w:tcPr>
          <w:p w14:paraId="3FE54CB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tcBorders>
              <w:bottom w:val="single" w:sz="4" w:space="0" w:color="auto"/>
            </w:tcBorders>
            <w:vAlign w:val="center"/>
          </w:tcPr>
          <w:p w14:paraId="5ABD2B7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2638B73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234.27 </w:t>
            </w:r>
            <w:r w:rsidRPr="00F04A3B">
              <w:rPr>
                <w:rFonts w:ascii="Times New Roman" w:hAnsi="Times New Roman"/>
                <w:vertAlign w:val="superscript"/>
              </w:rPr>
              <w:t>w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8DA7E8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229.58 </w:t>
            </w:r>
            <w:r w:rsidRPr="00F04A3B">
              <w:rPr>
                <w:rFonts w:ascii="Times New Roman" w:hAnsi="Times New Roman"/>
                <w:vertAlign w:val="superscript"/>
              </w:rPr>
              <w:t>u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1357D1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35.15 </w:t>
            </w:r>
            <w:r w:rsidRPr="00F04A3B">
              <w:rPr>
                <w:rFonts w:ascii="Times New Roman" w:hAnsi="Times New Roman"/>
                <w:vertAlign w:val="superscript"/>
              </w:rPr>
              <w:t>o</w:t>
            </w:r>
          </w:p>
        </w:tc>
      </w:tr>
      <w:tr w:rsidR="00F212DF" w:rsidRPr="00F04A3B" w14:paraId="6BF1A64A" w14:textId="77777777" w:rsidTr="0017296E">
        <w:trPr>
          <w:trHeight w:val="227"/>
          <w:jc w:val="right"/>
        </w:trPr>
        <w:tc>
          <w:tcPr>
            <w:tcW w:w="1006" w:type="dxa"/>
            <w:vMerge w:val="restart"/>
            <w:tcBorders>
              <w:top w:val="single" w:sz="4" w:space="0" w:color="auto"/>
            </w:tcBorders>
            <w:vAlign w:val="center"/>
          </w:tcPr>
          <w:p w14:paraId="4008C79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C.</w:t>
            </w:r>
          </w:p>
          <w:p w14:paraId="2BDE590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annuum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</w:tcBorders>
            <w:vAlign w:val="center"/>
          </w:tcPr>
          <w:p w14:paraId="0C09511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S3</w:t>
            </w:r>
          </w:p>
        </w:tc>
        <w:tc>
          <w:tcPr>
            <w:tcW w:w="1439" w:type="dxa"/>
            <w:tcBorders>
              <w:top w:val="single" w:sz="4" w:space="0" w:color="auto"/>
            </w:tcBorders>
            <w:vAlign w:val="center"/>
          </w:tcPr>
          <w:p w14:paraId="5C7864A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11BB16B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1098.37 </w:t>
            </w:r>
            <w:r w:rsidRPr="00F04A3B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1634A7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825.02 </w:t>
            </w:r>
            <w:r w:rsidRPr="00F04A3B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92C84D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101.56 </w:t>
            </w:r>
            <w:r w:rsidRPr="00F04A3B"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F212DF" w:rsidRPr="00F04A3B" w14:paraId="58616583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308551D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05A1100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0EF19AFE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842" w:type="dxa"/>
          </w:tcPr>
          <w:p w14:paraId="65D3B4B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702.69 </w:t>
            </w:r>
            <w:r w:rsidRPr="00F04A3B">
              <w:rPr>
                <w:rFonts w:ascii="Times New Roman" w:hAnsi="Times New Roman"/>
                <w:vertAlign w:val="superscript"/>
              </w:rPr>
              <w:t>e</w:t>
            </w:r>
          </w:p>
        </w:tc>
        <w:tc>
          <w:tcPr>
            <w:tcW w:w="1843" w:type="dxa"/>
          </w:tcPr>
          <w:p w14:paraId="05C81A3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518.94 </w:t>
            </w:r>
            <w:r w:rsidRPr="00F04A3B">
              <w:rPr>
                <w:rFonts w:ascii="Times New Roman" w:hAnsi="Times New Roman"/>
                <w:vertAlign w:val="superscript"/>
              </w:rPr>
              <w:t>d</w:t>
            </w:r>
          </w:p>
        </w:tc>
        <w:tc>
          <w:tcPr>
            <w:tcW w:w="1559" w:type="dxa"/>
          </w:tcPr>
          <w:p w14:paraId="68A3362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60.12 </w:t>
            </w:r>
            <w:r w:rsidRPr="00F04A3B">
              <w:rPr>
                <w:rFonts w:ascii="Times New Roman" w:hAnsi="Times New Roman"/>
                <w:vertAlign w:val="superscript"/>
              </w:rPr>
              <w:t>e</w:t>
            </w:r>
          </w:p>
        </w:tc>
      </w:tr>
      <w:tr w:rsidR="00F212DF" w:rsidRPr="00F04A3B" w14:paraId="1E7B88B5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2B80294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6EBC8F1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52C945D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842" w:type="dxa"/>
          </w:tcPr>
          <w:p w14:paraId="0E88E15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334.96 </w:t>
            </w:r>
            <w:r w:rsidRPr="00F04A3B">
              <w:rPr>
                <w:rFonts w:ascii="Times New Roman" w:hAnsi="Times New Roman"/>
                <w:vertAlign w:val="superscript"/>
              </w:rPr>
              <w:t>m</w:t>
            </w:r>
          </w:p>
        </w:tc>
        <w:tc>
          <w:tcPr>
            <w:tcW w:w="1843" w:type="dxa"/>
          </w:tcPr>
          <w:p w14:paraId="343860E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346.00 </w:t>
            </w:r>
            <w:r w:rsidRPr="00F04A3B">
              <w:rPr>
                <w:rFonts w:ascii="Times New Roman" w:hAnsi="Times New Roman"/>
                <w:vertAlign w:val="superscript"/>
              </w:rPr>
              <w:t>j</w:t>
            </w:r>
          </w:p>
        </w:tc>
        <w:tc>
          <w:tcPr>
            <w:tcW w:w="1559" w:type="dxa"/>
          </w:tcPr>
          <w:p w14:paraId="71E94EA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44.07 </w:t>
            </w:r>
            <w:r w:rsidRPr="00F04A3B">
              <w:rPr>
                <w:rFonts w:ascii="Times New Roman" w:hAnsi="Times New Roman"/>
                <w:vertAlign w:val="superscript"/>
              </w:rPr>
              <w:t>ij</w:t>
            </w:r>
          </w:p>
        </w:tc>
      </w:tr>
      <w:tr w:rsidR="00F212DF" w:rsidRPr="00F04A3B" w14:paraId="1C5614EB" w14:textId="77777777" w:rsidTr="0017296E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04383D0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7C8A150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58548A9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842" w:type="dxa"/>
          </w:tcPr>
          <w:p w14:paraId="3E5500B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336.97 </w:t>
            </w:r>
            <w:r w:rsidRPr="00F04A3B">
              <w:rPr>
                <w:rFonts w:ascii="Times New Roman" w:hAnsi="Times New Roman"/>
                <w:vertAlign w:val="superscript"/>
              </w:rPr>
              <w:t>n</w:t>
            </w:r>
          </w:p>
        </w:tc>
        <w:tc>
          <w:tcPr>
            <w:tcW w:w="1843" w:type="dxa"/>
          </w:tcPr>
          <w:p w14:paraId="5E08779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335.24 </w:t>
            </w:r>
            <w:r w:rsidRPr="00F04A3B">
              <w:rPr>
                <w:rFonts w:ascii="Times New Roman" w:hAnsi="Times New Roman"/>
                <w:vertAlign w:val="superscript"/>
              </w:rPr>
              <w:t>l</w:t>
            </w:r>
          </w:p>
        </w:tc>
        <w:tc>
          <w:tcPr>
            <w:tcW w:w="1559" w:type="dxa"/>
          </w:tcPr>
          <w:p w14:paraId="05E0CE4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40.57 </w:t>
            </w:r>
            <w:r w:rsidRPr="00F04A3B">
              <w:rPr>
                <w:rFonts w:ascii="Times New Roman" w:hAnsi="Times New Roman"/>
                <w:vertAlign w:val="superscript"/>
              </w:rPr>
              <w:t>l</w:t>
            </w:r>
          </w:p>
        </w:tc>
      </w:tr>
      <w:tr w:rsidR="00F212DF" w:rsidRPr="00F04A3B" w14:paraId="207CB887" w14:textId="77777777" w:rsidTr="00C74C37">
        <w:trPr>
          <w:trHeight w:val="227"/>
          <w:jc w:val="right"/>
        </w:trPr>
        <w:tc>
          <w:tcPr>
            <w:tcW w:w="1006" w:type="dxa"/>
            <w:vMerge w:val="restart"/>
            <w:vAlign w:val="center"/>
          </w:tcPr>
          <w:p w14:paraId="2D6D4BC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 xml:space="preserve">C </w:t>
            </w:r>
          </w:p>
          <w:p w14:paraId="55009A9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chinense</w:t>
            </w:r>
          </w:p>
        </w:tc>
        <w:tc>
          <w:tcPr>
            <w:tcW w:w="1383" w:type="dxa"/>
            <w:vMerge/>
            <w:vAlign w:val="center"/>
          </w:tcPr>
          <w:p w14:paraId="1337340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47D49C1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25% FC</w:t>
            </w:r>
          </w:p>
        </w:tc>
        <w:tc>
          <w:tcPr>
            <w:tcW w:w="1842" w:type="dxa"/>
          </w:tcPr>
          <w:p w14:paraId="4275994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870.57 </w:t>
            </w:r>
            <w:r w:rsidRPr="00F04A3B">
              <w:rPr>
                <w:rFonts w:ascii="Times New Roman" w:hAnsi="Times New Roman"/>
                <w:vertAlign w:val="superscript"/>
              </w:rPr>
              <w:t>c</w:t>
            </w:r>
          </w:p>
        </w:tc>
        <w:tc>
          <w:tcPr>
            <w:tcW w:w="1843" w:type="dxa"/>
          </w:tcPr>
          <w:p w14:paraId="348691C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>620.48</w:t>
            </w:r>
            <w:r w:rsidRPr="00F04A3B">
              <w:rPr>
                <w:rFonts w:ascii="Times New Roman" w:hAnsi="Times New Roman"/>
                <w:vertAlign w:val="superscript"/>
              </w:rPr>
              <w:t xml:space="preserve"> c</w:t>
            </w:r>
          </w:p>
        </w:tc>
        <w:tc>
          <w:tcPr>
            <w:tcW w:w="1559" w:type="dxa"/>
          </w:tcPr>
          <w:p w14:paraId="2993A70F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28.84 </w:t>
            </w:r>
            <w:r w:rsidRPr="00F04A3B">
              <w:rPr>
                <w:rFonts w:ascii="Times New Roman" w:hAnsi="Times New Roman"/>
                <w:vertAlign w:val="superscript"/>
              </w:rPr>
              <w:t>qr</w:t>
            </w:r>
          </w:p>
        </w:tc>
      </w:tr>
      <w:tr w:rsidR="00F212DF" w:rsidRPr="00F04A3B" w14:paraId="7B22108C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6BBFD0DB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38BC5C24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2D27B13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50% FC</w:t>
            </w:r>
          </w:p>
        </w:tc>
        <w:tc>
          <w:tcPr>
            <w:tcW w:w="1842" w:type="dxa"/>
          </w:tcPr>
          <w:p w14:paraId="66C6402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526.97 </w:t>
            </w:r>
            <w:r w:rsidRPr="00F04A3B">
              <w:rPr>
                <w:rFonts w:ascii="Times New Roman" w:hAnsi="Times New Roman"/>
                <w:vertAlign w:val="superscript"/>
              </w:rPr>
              <w:t>j</w:t>
            </w:r>
          </w:p>
        </w:tc>
        <w:tc>
          <w:tcPr>
            <w:tcW w:w="1843" w:type="dxa"/>
          </w:tcPr>
          <w:p w14:paraId="5E98FD3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375.59 </w:t>
            </w:r>
            <w:r w:rsidRPr="00F04A3B">
              <w:rPr>
                <w:rFonts w:ascii="Times New Roman" w:hAnsi="Times New Roman"/>
                <w:vertAlign w:val="superscript"/>
              </w:rPr>
              <w:t>g</w:t>
            </w:r>
          </w:p>
        </w:tc>
        <w:tc>
          <w:tcPr>
            <w:tcW w:w="1559" w:type="dxa"/>
          </w:tcPr>
          <w:p w14:paraId="2E367B3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77.83 </w:t>
            </w:r>
            <w:r w:rsidRPr="00F04A3B">
              <w:rPr>
                <w:rFonts w:ascii="Times New Roman" w:hAnsi="Times New Roman"/>
                <w:vertAlign w:val="superscript"/>
              </w:rPr>
              <w:t>c</w:t>
            </w:r>
          </w:p>
        </w:tc>
      </w:tr>
      <w:tr w:rsidR="00F212DF" w:rsidRPr="00F04A3B" w14:paraId="001D7CDC" w14:textId="77777777" w:rsidTr="00C74C37">
        <w:trPr>
          <w:trHeight w:val="227"/>
          <w:jc w:val="right"/>
        </w:trPr>
        <w:tc>
          <w:tcPr>
            <w:tcW w:w="1006" w:type="dxa"/>
            <w:vMerge/>
            <w:vAlign w:val="center"/>
          </w:tcPr>
          <w:p w14:paraId="64E1B8B4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vAlign w:val="center"/>
          </w:tcPr>
          <w:p w14:paraId="4277B652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vAlign w:val="center"/>
          </w:tcPr>
          <w:p w14:paraId="059A34F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75% FC (C)</w:t>
            </w:r>
          </w:p>
        </w:tc>
        <w:tc>
          <w:tcPr>
            <w:tcW w:w="1842" w:type="dxa"/>
          </w:tcPr>
          <w:p w14:paraId="07EEC50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270.81 </w:t>
            </w:r>
            <w:r w:rsidRPr="00F04A3B">
              <w:rPr>
                <w:rFonts w:ascii="Times New Roman" w:hAnsi="Times New Roman"/>
                <w:vertAlign w:val="superscript"/>
              </w:rPr>
              <w:t>s</w:t>
            </w:r>
          </w:p>
        </w:tc>
        <w:tc>
          <w:tcPr>
            <w:tcW w:w="1843" w:type="dxa"/>
          </w:tcPr>
          <w:p w14:paraId="6E0909C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279.37 </w:t>
            </w:r>
            <w:r w:rsidRPr="00F04A3B">
              <w:rPr>
                <w:rFonts w:ascii="Times New Roman" w:hAnsi="Times New Roman"/>
                <w:vertAlign w:val="superscript"/>
              </w:rPr>
              <w:t>p</w:t>
            </w:r>
          </w:p>
        </w:tc>
        <w:tc>
          <w:tcPr>
            <w:tcW w:w="1559" w:type="dxa"/>
          </w:tcPr>
          <w:p w14:paraId="6BC8597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47.91 </w:t>
            </w:r>
            <w:r w:rsidRPr="00F04A3B">
              <w:rPr>
                <w:rFonts w:ascii="Times New Roman" w:hAnsi="Times New Roman"/>
                <w:vertAlign w:val="superscript"/>
              </w:rPr>
              <w:t>h</w:t>
            </w:r>
          </w:p>
        </w:tc>
      </w:tr>
      <w:tr w:rsidR="00F212DF" w:rsidRPr="00F04A3B" w14:paraId="13AE7F7B" w14:textId="77777777" w:rsidTr="0017296E">
        <w:trPr>
          <w:trHeight w:val="227"/>
          <w:jc w:val="right"/>
        </w:trPr>
        <w:tc>
          <w:tcPr>
            <w:tcW w:w="1006" w:type="dxa"/>
            <w:vMerge/>
            <w:tcBorders>
              <w:bottom w:val="single" w:sz="4" w:space="0" w:color="auto"/>
            </w:tcBorders>
            <w:vAlign w:val="center"/>
          </w:tcPr>
          <w:p w14:paraId="064BA7D1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vMerge/>
            <w:tcBorders>
              <w:bottom w:val="single" w:sz="4" w:space="0" w:color="auto"/>
            </w:tcBorders>
            <w:vAlign w:val="center"/>
          </w:tcPr>
          <w:p w14:paraId="1F71B0A1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tcBorders>
              <w:bottom w:val="single" w:sz="4" w:space="0" w:color="auto"/>
            </w:tcBorders>
            <w:vAlign w:val="center"/>
          </w:tcPr>
          <w:p w14:paraId="6791DF1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color w:val="auto"/>
              </w:rPr>
              <w:t>100% FC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6227B39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262.38 </w:t>
            </w:r>
            <w:r w:rsidRPr="00F04A3B">
              <w:rPr>
                <w:rFonts w:ascii="Times New Roman" w:hAnsi="Times New Roman"/>
                <w:vertAlign w:val="superscript"/>
              </w:rPr>
              <w:t>t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8221F6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260.39 </w:t>
            </w:r>
            <w:r w:rsidRPr="00F04A3B">
              <w:rPr>
                <w:rFonts w:ascii="Times New Roman" w:hAnsi="Times New Roman"/>
                <w:vertAlign w:val="superscript"/>
              </w:rPr>
              <w:t>r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01C2B1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</w:rPr>
              <w:t xml:space="preserve">35.63 </w:t>
            </w:r>
            <w:r w:rsidRPr="00F04A3B">
              <w:rPr>
                <w:rFonts w:ascii="Times New Roman" w:hAnsi="Times New Roman"/>
                <w:vertAlign w:val="superscript"/>
              </w:rPr>
              <w:t>p</w:t>
            </w:r>
          </w:p>
        </w:tc>
      </w:tr>
      <w:tr w:rsidR="00F212DF" w:rsidRPr="00F04A3B" w14:paraId="7FF6AD53" w14:textId="77777777" w:rsidTr="0017296E">
        <w:trPr>
          <w:trHeight w:val="227"/>
          <w:jc w:val="right"/>
        </w:trPr>
        <w:tc>
          <w:tcPr>
            <w:tcW w:w="1006" w:type="dxa"/>
            <w:tcBorders>
              <w:top w:val="single" w:sz="4" w:space="0" w:color="auto"/>
            </w:tcBorders>
            <w:vAlign w:val="center"/>
          </w:tcPr>
          <w:p w14:paraId="285D4EE7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1EA8B6C2" w14:textId="77777777" w:rsidR="00F212DF" w:rsidRPr="00F04A3B" w:rsidRDefault="00F212DF" w:rsidP="00280F1B">
            <w:pPr>
              <w:tabs>
                <w:tab w:val="left" w:pos="1410"/>
              </w:tabs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439" w:type="dxa"/>
            <w:tcBorders>
              <w:top w:val="single" w:sz="4" w:space="0" w:color="auto"/>
            </w:tcBorders>
            <w:vAlign w:val="center"/>
          </w:tcPr>
          <w:p w14:paraId="4977E4D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179357C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A9AA22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94B11C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F212DF" w:rsidRPr="00F04A3B" w14:paraId="0863B901" w14:textId="77777777" w:rsidTr="00C74C37">
        <w:trPr>
          <w:trHeight w:val="227"/>
          <w:jc w:val="right"/>
        </w:trPr>
        <w:tc>
          <w:tcPr>
            <w:tcW w:w="3828" w:type="dxa"/>
            <w:gridSpan w:val="3"/>
            <w:vAlign w:val="center"/>
          </w:tcPr>
          <w:p w14:paraId="356450C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Significance</w:t>
            </w:r>
          </w:p>
        </w:tc>
        <w:tc>
          <w:tcPr>
            <w:tcW w:w="1842" w:type="dxa"/>
          </w:tcPr>
          <w:p w14:paraId="647B8D13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72E0073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14:paraId="17829A3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F212DF" w:rsidRPr="00F04A3B" w14:paraId="7F33B9B7" w14:textId="77777777" w:rsidTr="00C74C37">
        <w:trPr>
          <w:trHeight w:val="227"/>
          <w:jc w:val="right"/>
        </w:trPr>
        <w:tc>
          <w:tcPr>
            <w:tcW w:w="3828" w:type="dxa"/>
            <w:gridSpan w:val="3"/>
            <w:vAlign w:val="center"/>
          </w:tcPr>
          <w:p w14:paraId="74BD209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Species (S)</w:t>
            </w:r>
          </w:p>
        </w:tc>
        <w:tc>
          <w:tcPr>
            <w:tcW w:w="1842" w:type="dxa"/>
            <w:vAlign w:val="center"/>
          </w:tcPr>
          <w:p w14:paraId="1698612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843" w:type="dxa"/>
            <w:vAlign w:val="center"/>
          </w:tcPr>
          <w:p w14:paraId="6ED2F6D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559" w:type="dxa"/>
            <w:vAlign w:val="center"/>
          </w:tcPr>
          <w:p w14:paraId="2E549DBA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15F2C583" w14:textId="77777777" w:rsidTr="00C74C37">
        <w:trPr>
          <w:trHeight w:val="227"/>
          <w:jc w:val="right"/>
        </w:trPr>
        <w:tc>
          <w:tcPr>
            <w:tcW w:w="3828" w:type="dxa"/>
            <w:gridSpan w:val="3"/>
            <w:vAlign w:val="center"/>
          </w:tcPr>
          <w:p w14:paraId="7E6896D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Development Stage (DS)</w:t>
            </w:r>
          </w:p>
        </w:tc>
        <w:tc>
          <w:tcPr>
            <w:tcW w:w="1842" w:type="dxa"/>
            <w:vAlign w:val="center"/>
          </w:tcPr>
          <w:p w14:paraId="0D6EBB27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843" w:type="dxa"/>
            <w:vAlign w:val="center"/>
          </w:tcPr>
          <w:p w14:paraId="6C0E77F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559" w:type="dxa"/>
            <w:vAlign w:val="center"/>
          </w:tcPr>
          <w:p w14:paraId="021C6246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65958AC5" w14:textId="77777777" w:rsidTr="00C74C37">
        <w:trPr>
          <w:trHeight w:val="227"/>
          <w:jc w:val="right"/>
        </w:trPr>
        <w:tc>
          <w:tcPr>
            <w:tcW w:w="3828" w:type="dxa"/>
            <w:gridSpan w:val="3"/>
            <w:vAlign w:val="center"/>
          </w:tcPr>
          <w:p w14:paraId="1D90014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Drought Treatments (DT)</w:t>
            </w:r>
          </w:p>
        </w:tc>
        <w:tc>
          <w:tcPr>
            <w:tcW w:w="1842" w:type="dxa"/>
            <w:vAlign w:val="center"/>
          </w:tcPr>
          <w:p w14:paraId="388D73E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843" w:type="dxa"/>
            <w:vAlign w:val="center"/>
          </w:tcPr>
          <w:p w14:paraId="25A45BD5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559" w:type="dxa"/>
            <w:vAlign w:val="center"/>
          </w:tcPr>
          <w:p w14:paraId="2D63B7F9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5689478F" w14:textId="77777777" w:rsidTr="00C74C37">
        <w:trPr>
          <w:trHeight w:val="227"/>
          <w:jc w:val="right"/>
        </w:trPr>
        <w:tc>
          <w:tcPr>
            <w:tcW w:w="3828" w:type="dxa"/>
            <w:gridSpan w:val="3"/>
            <w:vAlign w:val="center"/>
          </w:tcPr>
          <w:p w14:paraId="34F9941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 x DS</w:t>
            </w:r>
          </w:p>
        </w:tc>
        <w:tc>
          <w:tcPr>
            <w:tcW w:w="1842" w:type="dxa"/>
            <w:vAlign w:val="center"/>
          </w:tcPr>
          <w:p w14:paraId="65B2044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843" w:type="dxa"/>
            <w:vAlign w:val="center"/>
          </w:tcPr>
          <w:p w14:paraId="7959EE4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559" w:type="dxa"/>
            <w:vAlign w:val="center"/>
          </w:tcPr>
          <w:p w14:paraId="0A18052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0DB6D3A2" w14:textId="77777777" w:rsidTr="00C74C37">
        <w:trPr>
          <w:trHeight w:val="227"/>
          <w:jc w:val="right"/>
        </w:trPr>
        <w:tc>
          <w:tcPr>
            <w:tcW w:w="3828" w:type="dxa"/>
            <w:gridSpan w:val="3"/>
            <w:vAlign w:val="center"/>
          </w:tcPr>
          <w:p w14:paraId="6B8B15D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 x DT</w:t>
            </w:r>
          </w:p>
        </w:tc>
        <w:tc>
          <w:tcPr>
            <w:tcW w:w="1842" w:type="dxa"/>
            <w:vAlign w:val="center"/>
          </w:tcPr>
          <w:p w14:paraId="51D27BC0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843" w:type="dxa"/>
            <w:vAlign w:val="center"/>
          </w:tcPr>
          <w:p w14:paraId="12E26512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559" w:type="dxa"/>
            <w:vAlign w:val="center"/>
          </w:tcPr>
          <w:p w14:paraId="124C21B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</w:tr>
      <w:tr w:rsidR="00F212DF" w:rsidRPr="00F04A3B" w14:paraId="2D9FDDBA" w14:textId="77777777" w:rsidTr="00C74C37">
        <w:trPr>
          <w:trHeight w:val="227"/>
          <w:jc w:val="right"/>
        </w:trPr>
        <w:tc>
          <w:tcPr>
            <w:tcW w:w="3828" w:type="dxa"/>
            <w:gridSpan w:val="3"/>
            <w:vAlign w:val="center"/>
          </w:tcPr>
          <w:p w14:paraId="39E1B961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DS x DT</w:t>
            </w:r>
          </w:p>
        </w:tc>
        <w:tc>
          <w:tcPr>
            <w:tcW w:w="1842" w:type="dxa"/>
            <w:vAlign w:val="center"/>
          </w:tcPr>
          <w:p w14:paraId="23919BAD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  <w:tc>
          <w:tcPr>
            <w:tcW w:w="1843" w:type="dxa"/>
            <w:vAlign w:val="center"/>
          </w:tcPr>
          <w:p w14:paraId="240E02BB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***</w:t>
            </w:r>
          </w:p>
        </w:tc>
        <w:tc>
          <w:tcPr>
            <w:tcW w:w="1559" w:type="dxa"/>
            <w:vAlign w:val="center"/>
          </w:tcPr>
          <w:p w14:paraId="488B9354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</w:tr>
      <w:tr w:rsidR="00F212DF" w:rsidRPr="00F04A3B" w14:paraId="014B5F4D" w14:textId="77777777" w:rsidTr="00C74C37">
        <w:trPr>
          <w:trHeight w:val="227"/>
          <w:jc w:val="right"/>
        </w:trPr>
        <w:tc>
          <w:tcPr>
            <w:tcW w:w="3828" w:type="dxa"/>
            <w:gridSpan w:val="3"/>
            <w:tcBorders>
              <w:bottom w:val="single" w:sz="4" w:space="0" w:color="auto"/>
            </w:tcBorders>
            <w:vAlign w:val="center"/>
          </w:tcPr>
          <w:p w14:paraId="6909E4B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S x DS x DT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3B98FB08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6E3299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3C03F5C" w14:textId="77777777" w:rsidR="00F212DF" w:rsidRPr="00F04A3B" w:rsidRDefault="00F212DF" w:rsidP="00280F1B">
            <w:pPr>
              <w:tabs>
                <w:tab w:val="left" w:pos="1410"/>
              </w:tabs>
              <w:jc w:val="center"/>
              <w:rPr>
                <w:rFonts w:ascii="Times New Roman" w:hAnsi="Times New Roman"/>
                <w:i/>
                <w:iCs/>
                <w:color w:val="auto"/>
              </w:rPr>
            </w:pPr>
            <w:r w:rsidRPr="00F04A3B">
              <w:rPr>
                <w:rFonts w:ascii="Times New Roman" w:hAnsi="Times New Roman"/>
                <w:i/>
                <w:iCs/>
                <w:color w:val="auto"/>
              </w:rPr>
              <w:t>**</w:t>
            </w:r>
          </w:p>
        </w:tc>
      </w:tr>
    </w:tbl>
    <w:p w14:paraId="4393CD43" w14:textId="3FE79413" w:rsidR="00F212DF" w:rsidRPr="00F04A3B" w:rsidRDefault="00F212DF" w:rsidP="00C74C37">
      <w:pPr>
        <w:pStyle w:val="MDPI41tablecaption"/>
        <w:spacing w:before="0" w:after="0"/>
        <w:ind w:left="284"/>
        <w:rPr>
          <w:rFonts w:ascii="Times New Roman" w:hAnsi="Times New Roman" w:cs="Times New Roman"/>
          <w:color w:val="auto"/>
          <w:sz w:val="20"/>
          <w:szCs w:val="20"/>
        </w:rPr>
      </w:pP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Values for each parameter indicate the results of </w:t>
      </w:r>
      <w:r w:rsidR="008D3D9A">
        <w:rPr>
          <w:rFonts w:ascii="Times New Roman" w:hAnsi="Times New Roman" w:cs="Times New Roman"/>
          <w:color w:val="auto"/>
          <w:sz w:val="20"/>
          <w:szCs w:val="20"/>
        </w:rPr>
        <w:t>Tukey’s</w:t>
      </w: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 HSD test between species and drought stress for each development stage (S1</w:t>
      </w:r>
      <w:r w:rsidR="007010EE">
        <w:rPr>
          <w:rFonts w:ascii="Times New Roman" w:hAnsi="Times New Roman" w:cs="Times New Roman"/>
          <w:color w:val="auto"/>
          <w:sz w:val="20"/>
          <w:szCs w:val="20"/>
        </w:rPr>
        <w:t>,</w:t>
      </w: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 S2</w:t>
      </w:r>
      <w:r w:rsidR="007010EE">
        <w:rPr>
          <w:rFonts w:ascii="Times New Roman" w:hAnsi="Times New Roman" w:cs="Times New Roman"/>
          <w:color w:val="auto"/>
          <w:sz w:val="20"/>
          <w:szCs w:val="20"/>
        </w:rPr>
        <w:t>,</w:t>
      </w:r>
      <w:r w:rsidRPr="00F04A3B">
        <w:rPr>
          <w:rFonts w:ascii="Times New Roman" w:hAnsi="Times New Roman" w:cs="Times New Roman"/>
          <w:color w:val="auto"/>
          <w:sz w:val="20"/>
          <w:szCs w:val="20"/>
        </w:rPr>
        <w:t xml:space="preserve"> and S3); ** p ≤ 0.01. ***p ≤ 0.001.</w:t>
      </w:r>
    </w:p>
    <w:p w14:paraId="2B5C2C56" w14:textId="1E5FC233" w:rsidR="00F212DF" w:rsidRDefault="00F212DF" w:rsidP="009E4F4D">
      <w:pPr>
        <w:spacing w:before="200" w:after="200" w:line="360" w:lineRule="auto"/>
        <w:jc w:val="center"/>
        <w:rPr>
          <w:rFonts w:ascii="Times New Roman" w:hAnsi="Times New Roman"/>
        </w:rPr>
      </w:pPr>
    </w:p>
    <w:sectPr w:rsidR="00F212DF" w:rsidSect="0051165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C7C"/>
    <w:rsid w:val="000B502F"/>
    <w:rsid w:val="00102B1E"/>
    <w:rsid w:val="00125D81"/>
    <w:rsid w:val="001400BB"/>
    <w:rsid w:val="00156B0F"/>
    <w:rsid w:val="0017296E"/>
    <w:rsid w:val="00230D61"/>
    <w:rsid w:val="00294CFE"/>
    <w:rsid w:val="002C5B48"/>
    <w:rsid w:val="002E1DD8"/>
    <w:rsid w:val="002E3054"/>
    <w:rsid w:val="004B2ED7"/>
    <w:rsid w:val="004C28A3"/>
    <w:rsid w:val="004D58EA"/>
    <w:rsid w:val="004E0D49"/>
    <w:rsid w:val="004F442B"/>
    <w:rsid w:val="00511657"/>
    <w:rsid w:val="00527E6F"/>
    <w:rsid w:val="005D1A3A"/>
    <w:rsid w:val="0062722A"/>
    <w:rsid w:val="00631277"/>
    <w:rsid w:val="007010EE"/>
    <w:rsid w:val="00767841"/>
    <w:rsid w:val="007951CC"/>
    <w:rsid w:val="008004EB"/>
    <w:rsid w:val="008852BE"/>
    <w:rsid w:val="00893C7C"/>
    <w:rsid w:val="008C3FF0"/>
    <w:rsid w:val="008D3A91"/>
    <w:rsid w:val="008D3D9A"/>
    <w:rsid w:val="008E6DAE"/>
    <w:rsid w:val="009300D2"/>
    <w:rsid w:val="00982DB0"/>
    <w:rsid w:val="009A5153"/>
    <w:rsid w:val="009D3AA0"/>
    <w:rsid w:val="009D5D45"/>
    <w:rsid w:val="009E10B8"/>
    <w:rsid w:val="009E4F4D"/>
    <w:rsid w:val="00AA4E3C"/>
    <w:rsid w:val="00B21EA1"/>
    <w:rsid w:val="00B7491A"/>
    <w:rsid w:val="00B94B19"/>
    <w:rsid w:val="00BA61EC"/>
    <w:rsid w:val="00C20923"/>
    <w:rsid w:val="00C74C37"/>
    <w:rsid w:val="00CB7539"/>
    <w:rsid w:val="00DC254C"/>
    <w:rsid w:val="00DE5F3C"/>
    <w:rsid w:val="00E13354"/>
    <w:rsid w:val="00E41582"/>
    <w:rsid w:val="00EC77AD"/>
    <w:rsid w:val="00ED71C2"/>
    <w:rsid w:val="00F04A3B"/>
    <w:rsid w:val="00F212DF"/>
    <w:rsid w:val="00F6641F"/>
    <w:rsid w:val="00F820EF"/>
    <w:rsid w:val="00F827A9"/>
    <w:rsid w:val="00F90ACA"/>
    <w:rsid w:val="00FA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C3966E"/>
  <w15:chartTrackingRefBased/>
  <w15:docId w15:val="{7230E68F-DDE7-4D90-8578-7464E5A11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before="200" w:after="200" w:line="360" w:lineRule="auto"/>
        <w:ind w:left="714" w:hanging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F4D"/>
    <w:pPr>
      <w:spacing w:before="0" w:after="0" w:line="260" w:lineRule="atLeast"/>
      <w:ind w:left="0" w:firstLine="0"/>
    </w:pPr>
    <w:rPr>
      <w:rFonts w:ascii="Palatino Linotype" w:hAnsi="Palatino Linotype" w:cs="Times New Roman"/>
      <w:noProof/>
      <w:color w:val="000000"/>
      <w:kern w:val="0"/>
      <w:sz w:val="20"/>
      <w:szCs w:val="20"/>
      <w:lang w:val="en-US" w:eastAsia="zh-CN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893C7C"/>
    <w:pPr>
      <w:spacing w:before="0" w:after="0" w:line="260" w:lineRule="atLeast"/>
      <w:ind w:left="0" w:firstLine="0"/>
    </w:pPr>
    <w:rPr>
      <w:rFonts w:ascii="Palatino Linotype" w:hAnsi="Palatino Linotype" w:cs="Times New Roman"/>
      <w:color w:val="000000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qFormat/>
    <w:rsid w:val="00B94B19"/>
    <w:pPr>
      <w:adjustRightInd w:val="0"/>
      <w:snapToGrid w:val="0"/>
      <w:spacing w:before="240" w:after="120" w:line="228" w:lineRule="auto"/>
      <w:ind w:left="2608" w:firstLine="0"/>
    </w:pPr>
    <w:rPr>
      <w:rFonts w:ascii="Palatino Linotype" w:eastAsia="Times New Roman" w:hAnsi="Palatino Linotype" w:cs="Cordia New"/>
      <w:color w:val="000000"/>
      <w:kern w:val="0"/>
      <w:sz w:val="18"/>
      <w:lang w:val="en-US" w:eastAsia="de-DE" w:bidi="en-US"/>
      <w14:ligatures w14:val="none"/>
    </w:rPr>
  </w:style>
  <w:style w:type="character" w:styleId="Kpr">
    <w:name w:val="Hyperlink"/>
    <w:basedOn w:val="VarsaylanParagrafYazTipi"/>
    <w:uiPriority w:val="99"/>
    <w:unhideWhenUsed/>
    <w:rsid w:val="004E0D49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4E0D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55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4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8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1291</Words>
  <Characters>7246</Characters>
  <Application>Microsoft Office Word</Application>
  <DocSecurity>0</DocSecurity>
  <Lines>120</Lines>
  <Paragraphs>54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Ümit Haydar EROL</dc:creator>
  <cp:keywords/>
  <dc:description/>
  <cp:lastModifiedBy>Ümit Haydar EROL</cp:lastModifiedBy>
  <cp:revision>3</cp:revision>
  <dcterms:created xsi:type="dcterms:W3CDTF">2023-11-06T08:28:00Z</dcterms:created>
  <dcterms:modified xsi:type="dcterms:W3CDTF">2023-11-06T08:40:00Z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f104d932-c59f-44d5-b41e-5ed0a4f5089c</vt:lpwstr>
  </property>
</Properties>
</file>