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736" w:rsidRPr="00C72736" w:rsidRDefault="00C72736" w:rsidP="00C72736">
      <w:pPr>
        <w:rPr>
          <w:rFonts w:ascii="Cambria" w:eastAsia="宋体" w:hAnsi="Cambria" w:cs="Times New Roman"/>
          <w:b/>
          <w:sz w:val="24"/>
          <w:szCs w:val="24"/>
          <w:lang w:val="en-GB"/>
        </w:rPr>
      </w:pPr>
      <w:r w:rsidRPr="00C72736">
        <w:rPr>
          <w:rFonts w:ascii="Cambria" w:eastAsia="宋体" w:hAnsi="Cambria" w:cs="Times New Roman"/>
          <w:b/>
          <w:sz w:val="24"/>
          <w:szCs w:val="24"/>
          <w:lang w:val="en-GB"/>
        </w:rPr>
        <w:t>Appendix 1</w:t>
      </w:r>
    </w:p>
    <w:p w:rsidR="00C72736" w:rsidRPr="00C72736" w:rsidRDefault="00C72736" w:rsidP="00C72736">
      <w:pPr>
        <w:rPr>
          <w:rFonts w:ascii="Cambria" w:eastAsia="宋体" w:hAnsi="Cambria" w:cs="Times New Roman"/>
          <w:b/>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We recall the growth path of technology and human capital growth:</w:t>
      </w: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noProof/>
          <w:position w:val="-10"/>
          <w:sz w:val="24"/>
          <w:szCs w:val="24"/>
        </w:rPr>
        <w:drawing>
          <wp:inline distT="0" distB="0" distL="0" distR="0" wp14:anchorId="6B7D6862" wp14:editId="451A6B71">
            <wp:extent cx="3025140" cy="34036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25140" cy="340360"/>
                    </a:xfrm>
                    <a:prstGeom prst="rect">
                      <a:avLst/>
                    </a:prstGeom>
                    <a:noFill/>
                    <a:ln>
                      <a:noFill/>
                    </a:ln>
                  </pic:spPr>
                </pic:pic>
              </a:graphicData>
            </a:graphic>
          </wp:inline>
        </w:drawing>
      </w:r>
      <w:proofErr w:type="gramStart"/>
      <w:r w:rsidRPr="00C72736">
        <w:rPr>
          <w:rFonts w:ascii="Cambria" w:eastAsia="宋体" w:hAnsi="Cambria" w:cs="Times New Roman"/>
          <w:sz w:val="24"/>
          <w:szCs w:val="24"/>
          <w:lang w:val="en-GB"/>
        </w:rPr>
        <w:t>and</w:t>
      </w:r>
      <w:proofErr w:type="gramEnd"/>
      <w:r w:rsidRPr="00C72736">
        <w:rPr>
          <w:rFonts w:ascii="Cambria" w:eastAsia="宋体" w:hAnsi="Cambria" w:cs="Times New Roman"/>
          <w:sz w:val="24"/>
          <w:szCs w:val="24"/>
          <w:lang w:val="en-GB"/>
        </w:rPr>
        <w:t xml:space="preserve"> </w:t>
      </w:r>
      <w:r w:rsidRPr="00C72736">
        <w:rPr>
          <w:rFonts w:ascii="Cambria" w:eastAsia="宋体" w:hAnsi="Cambria" w:cs="Times New Roman"/>
          <w:noProof/>
          <w:position w:val="-6"/>
          <w:sz w:val="24"/>
          <w:szCs w:val="24"/>
        </w:rPr>
        <w:drawing>
          <wp:inline distT="0" distB="0" distL="0" distR="0" wp14:anchorId="2198A0D9" wp14:editId="775F73A7">
            <wp:extent cx="651510" cy="213995"/>
            <wp:effectExtent l="0" t="0" r="889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1510" cy="213995"/>
                    </a:xfrm>
                    <a:prstGeom prst="rect">
                      <a:avLst/>
                    </a:prstGeom>
                    <a:noFill/>
                    <a:ln>
                      <a:noFill/>
                    </a:ln>
                  </pic:spPr>
                </pic:pic>
              </a:graphicData>
            </a:graphic>
          </wp:inline>
        </w:drawing>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Then, divide them by z and h, respectively:</w:t>
      </w: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noProof/>
          <w:position w:val="-12"/>
          <w:sz w:val="24"/>
          <w:szCs w:val="24"/>
        </w:rPr>
        <w:drawing>
          <wp:inline distT="0" distB="0" distL="0" distR="0" wp14:anchorId="23E4D12B" wp14:editId="1C393012">
            <wp:extent cx="3774440" cy="447675"/>
            <wp:effectExtent l="0" t="0" r="1016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4440" cy="447675"/>
                    </a:xfrm>
                    <a:prstGeom prst="rect">
                      <a:avLst/>
                    </a:prstGeom>
                    <a:noFill/>
                    <a:ln>
                      <a:noFill/>
                    </a:ln>
                  </pic:spPr>
                </pic:pic>
              </a:graphicData>
            </a:graphic>
          </wp:inline>
        </w:drawing>
      </w:r>
      <w:proofErr w:type="gramStart"/>
      <w:r w:rsidRPr="00C72736">
        <w:rPr>
          <w:rFonts w:ascii="Cambria" w:eastAsia="宋体" w:hAnsi="Cambria" w:cs="Times New Roman"/>
          <w:sz w:val="24"/>
          <w:szCs w:val="24"/>
          <w:lang w:val="en-GB"/>
        </w:rPr>
        <w:t>and</w:t>
      </w:r>
      <w:proofErr w:type="gramEnd"/>
      <w:r w:rsidRPr="00C72736">
        <w:rPr>
          <w:rFonts w:ascii="Cambria" w:eastAsia="宋体" w:hAnsi="Cambria" w:cs="Times New Roman"/>
          <w:sz w:val="24"/>
          <w:szCs w:val="24"/>
          <w:lang w:val="en-GB"/>
        </w:rPr>
        <w:t xml:space="preserve"> </w:t>
      </w:r>
      <w:r w:rsidRPr="00C72736">
        <w:rPr>
          <w:rFonts w:ascii="Cambria" w:eastAsia="宋体" w:hAnsi="Cambria" w:cs="Times New Roman"/>
          <w:noProof/>
          <w:position w:val="-24"/>
          <w:sz w:val="24"/>
          <w:szCs w:val="24"/>
        </w:rPr>
        <w:drawing>
          <wp:inline distT="0" distB="0" distL="0" distR="0" wp14:anchorId="58F5E706" wp14:editId="6CACABC4">
            <wp:extent cx="758825" cy="418465"/>
            <wp:effectExtent l="0" t="0" r="317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8825" cy="418465"/>
                    </a:xfrm>
                    <a:prstGeom prst="rect">
                      <a:avLst/>
                    </a:prstGeom>
                    <a:noFill/>
                    <a:ln>
                      <a:noFill/>
                    </a:ln>
                  </pic:spPr>
                </pic:pic>
              </a:graphicData>
            </a:graphic>
          </wp:inline>
        </w:drawing>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 xml:space="preserve">Take log and take the first order condition </w:t>
      </w:r>
      <w:proofErr w:type="spellStart"/>
      <w:r w:rsidRPr="00C72736">
        <w:rPr>
          <w:rFonts w:ascii="Cambria" w:eastAsia="宋体" w:hAnsi="Cambria" w:cs="Times New Roman"/>
          <w:sz w:val="24"/>
          <w:szCs w:val="24"/>
          <w:lang w:val="en-GB"/>
        </w:rPr>
        <w:t>wrt</w:t>
      </w:r>
      <w:proofErr w:type="spellEnd"/>
      <w:r w:rsidRPr="00C72736">
        <w:rPr>
          <w:rFonts w:ascii="Cambria" w:eastAsia="宋体" w:hAnsi="Cambria" w:cs="Times New Roman"/>
          <w:sz w:val="24"/>
          <w:szCs w:val="24"/>
          <w:lang w:val="en-GB"/>
        </w:rPr>
        <w:t xml:space="preserve"> time:</w:t>
      </w: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noProof/>
          <w:position w:val="-32"/>
          <w:sz w:val="24"/>
          <w:szCs w:val="24"/>
        </w:rPr>
        <w:drawing>
          <wp:inline distT="0" distB="0" distL="0" distR="0" wp14:anchorId="37466F32" wp14:editId="2424A7B5">
            <wp:extent cx="1400810" cy="495935"/>
            <wp:effectExtent l="0" t="0" r="0" b="12065"/>
            <wp:docPr id="13"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810" cy="495935"/>
                    </a:xfrm>
                    <a:prstGeom prst="rect">
                      <a:avLst/>
                    </a:prstGeom>
                    <a:noFill/>
                    <a:ln>
                      <a:noFill/>
                    </a:ln>
                  </pic:spPr>
                </pic:pic>
              </a:graphicData>
            </a:graphic>
          </wp:inline>
        </w:drawing>
      </w:r>
    </w:p>
    <w:p w:rsidR="00C72736" w:rsidRPr="00C72736" w:rsidRDefault="00C72736" w:rsidP="00C72736">
      <w:pPr>
        <w:rPr>
          <w:rFonts w:ascii="Cambria" w:eastAsia="宋体" w:hAnsi="Cambria" w:cs="Times New Roman"/>
          <w:sz w:val="24"/>
          <w:szCs w:val="24"/>
          <w:lang w:val="en-GB"/>
        </w:rPr>
      </w:pPr>
      <w:proofErr w:type="gramStart"/>
      <w:r w:rsidRPr="00C72736">
        <w:rPr>
          <w:rFonts w:ascii="Cambria" w:eastAsia="宋体" w:hAnsi="Cambria" w:cs="Times New Roman"/>
          <w:sz w:val="24"/>
          <w:szCs w:val="24"/>
          <w:lang w:val="en-GB"/>
        </w:rPr>
        <w:t>where</w:t>
      </w:r>
      <w:proofErr w:type="gramEnd"/>
      <w:r w:rsidRPr="00C72736">
        <w:rPr>
          <w:rFonts w:ascii="Cambria" w:eastAsia="宋体" w:hAnsi="Cambria" w:cs="Times New Roman"/>
          <w:sz w:val="24"/>
          <w:szCs w:val="24"/>
          <w:lang w:val="en-GB"/>
        </w:rPr>
        <w:t xml:space="preserve"> </w:t>
      </w:r>
      <w:r w:rsidRPr="00C72736">
        <w:rPr>
          <w:rFonts w:ascii="Cambria" w:eastAsia="宋体" w:hAnsi="Cambria" w:cs="Times New Roman"/>
          <w:noProof/>
          <w:position w:val="-12"/>
          <w:sz w:val="24"/>
          <w:szCs w:val="24"/>
        </w:rPr>
        <w:drawing>
          <wp:inline distT="0" distB="0" distL="0" distR="0" wp14:anchorId="2D429CBA" wp14:editId="6F835A78">
            <wp:extent cx="175260" cy="243205"/>
            <wp:effectExtent l="0" t="0" r="2540" b="1079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260" cy="243205"/>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and </w:t>
      </w:r>
      <w:r w:rsidRPr="00C72736">
        <w:rPr>
          <w:rFonts w:ascii="Cambria" w:eastAsia="宋体" w:hAnsi="Cambria" w:cs="Times New Roman"/>
          <w:noProof/>
          <w:position w:val="-12"/>
          <w:sz w:val="24"/>
          <w:szCs w:val="24"/>
        </w:rPr>
        <w:drawing>
          <wp:inline distT="0" distB="0" distL="0" distR="0" wp14:anchorId="1D3291B3" wp14:editId="380C4D47">
            <wp:extent cx="175260" cy="243205"/>
            <wp:effectExtent l="0" t="0" r="2540" b="1079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5260" cy="243205"/>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are growth rate of human capital and technology respectively:</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noProof/>
          <w:position w:val="-28"/>
          <w:sz w:val="24"/>
          <w:szCs w:val="24"/>
        </w:rPr>
        <w:drawing>
          <wp:inline distT="0" distB="0" distL="0" distR="0" wp14:anchorId="4AFD810C" wp14:editId="7A4C848B">
            <wp:extent cx="1546860" cy="447675"/>
            <wp:effectExtent l="0" t="0" r="254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6860" cy="447675"/>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w:t>
      </w:r>
      <w:proofErr w:type="gramStart"/>
      <w:r w:rsidRPr="00C72736">
        <w:rPr>
          <w:rFonts w:ascii="Cambria" w:eastAsia="宋体" w:hAnsi="Cambria" w:cs="Times New Roman"/>
          <w:sz w:val="24"/>
          <w:szCs w:val="24"/>
          <w:lang w:val="en-GB"/>
        </w:rPr>
        <w:t>and</w:t>
      </w:r>
      <w:proofErr w:type="gramEnd"/>
      <w:r w:rsidRPr="00C72736">
        <w:rPr>
          <w:rFonts w:ascii="Cambria" w:eastAsia="宋体" w:hAnsi="Cambria" w:cs="Times New Roman"/>
          <w:sz w:val="24"/>
          <w:szCs w:val="24"/>
          <w:lang w:val="en-GB"/>
        </w:rPr>
        <w:t xml:space="preserve"> </w:t>
      </w:r>
      <w:r w:rsidRPr="00C72736">
        <w:rPr>
          <w:rFonts w:ascii="Cambria" w:eastAsia="宋体" w:hAnsi="Cambria" w:cs="Times New Roman"/>
          <w:noProof/>
          <w:position w:val="-28"/>
          <w:sz w:val="24"/>
          <w:szCs w:val="24"/>
        </w:rPr>
        <w:drawing>
          <wp:inline distT="0" distB="0" distL="0" distR="0" wp14:anchorId="6485CADF" wp14:editId="7BC4A8F2">
            <wp:extent cx="1565910" cy="447675"/>
            <wp:effectExtent l="0" t="0" r="8890"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5910" cy="447675"/>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proofErr w:type="gramStart"/>
      <w:r w:rsidRPr="00C72736">
        <w:rPr>
          <w:rFonts w:ascii="Cambria" w:eastAsia="宋体" w:hAnsi="Cambria" w:cs="Times New Roman"/>
          <w:sz w:val="24"/>
          <w:szCs w:val="24"/>
          <w:lang w:val="en-GB"/>
        </w:rPr>
        <w:t>where</w:t>
      </w:r>
      <w:proofErr w:type="gramEnd"/>
      <w:r w:rsidRPr="00C72736">
        <w:rPr>
          <w:rFonts w:ascii="Cambria" w:eastAsia="宋体" w:hAnsi="Cambria" w:cs="Times New Roman"/>
          <w:sz w:val="24"/>
          <w:szCs w:val="24"/>
          <w:lang w:val="en-GB"/>
        </w:rPr>
        <w:t xml:space="preserve"> we assume </w:t>
      </w:r>
      <w:r w:rsidRPr="00C72736">
        <w:rPr>
          <w:rFonts w:ascii="Cambria" w:eastAsia="宋体" w:hAnsi="Cambria" w:cs="Times New Roman"/>
          <w:noProof/>
          <w:position w:val="-10"/>
          <w:sz w:val="24"/>
          <w:szCs w:val="24"/>
        </w:rPr>
        <w:drawing>
          <wp:inline distT="0" distB="0" distL="0" distR="0" wp14:anchorId="4292473F" wp14:editId="00C414FB">
            <wp:extent cx="1342390" cy="204470"/>
            <wp:effectExtent l="0" t="0" r="381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42390" cy="204470"/>
                    </a:xfrm>
                    <a:prstGeom prst="rect">
                      <a:avLst/>
                    </a:prstGeom>
                    <a:noFill/>
                    <a:ln>
                      <a:noFill/>
                    </a:ln>
                  </pic:spPr>
                </pic:pic>
              </a:graphicData>
            </a:graphic>
          </wp:inline>
        </w:drawing>
      </w:r>
      <w:r w:rsidRPr="00C72736">
        <w:rPr>
          <w:rFonts w:ascii="Cambria" w:eastAsia="宋体" w:hAnsi="Cambria" w:cs="Times New Roman"/>
          <w:sz w:val="24"/>
          <w:szCs w:val="24"/>
          <w:lang w:val="en-GB"/>
        </w:rPr>
        <w:t>.</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 xml:space="preserve">With the constant growth rate of technology and human capital, we could potentially ascertain </w:t>
      </w:r>
      <w:proofErr w:type="gramStart"/>
      <w:r w:rsidRPr="00C72736">
        <w:rPr>
          <w:rFonts w:ascii="Cambria" w:eastAsia="宋体" w:hAnsi="Cambria" w:cs="Times New Roman"/>
          <w:sz w:val="24"/>
          <w:szCs w:val="24"/>
          <w:lang w:val="en-GB"/>
        </w:rPr>
        <w:t>a balanced</w:t>
      </w:r>
      <w:proofErr w:type="gramEnd"/>
      <w:r w:rsidRPr="00C72736">
        <w:rPr>
          <w:rFonts w:ascii="Cambria" w:eastAsia="宋体" w:hAnsi="Cambria" w:cs="Times New Roman"/>
          <w:sz w:val="24"/>
          <w:szCs w:val="24"/>
          <w:lang w:val="en-GB"/>
        </w:rPr>
        <w:t>-growth equilibrium as steady state.</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 xml:space="preserve">As we can affirm that in a steady state there is no agent movement, we can thus take the first order condition </w:t>
      </w:r>
      <w:proofErr w:type="spellStart"/>
      <w:r w:rsidRPr="00C72736">
        <w:rPr>
          <w:rFonts w:ascii="Cambria" w:eastAsia="宋体" w:hAnsi="Cambria" w:cs="Times New Roman"/>
          <w:sz w:val="24"/>
          <w:szCs w:val="24"/>
          <w:lang w:val="en-GB"/>
        </w:rPr>
        <w:t>wrt</w:t>
      </w:r>
      <w:proofErr w:type="spellEnd"/>
      <w:r w:rsidRPr="00C72736">
        <w:rPr>
          <w:rFonts w:ascii="Cambria" w:eastAsia="宋体" w:hAnsi="Cambria" w:cs="Times New Roman"/>
          <w:sz w:val="24"/>
          <w:szCs w:val="24"/>
          <w:lang w:val="en-GB"/>
        </w:rPr>
        <w:t xml:space="preserve"> </w:t>
      </w:r>
      <w:r w:rsidRPr="00C72736">
        <w:rPr>
          <w:rFonts w:ascii="Cambria" w:eastAsia="宋体" w:hAnsi="Cambria" w:cs="Times New Roman"/>
          <w:noProof/>
          <w:position w:val="-4"/>
          <w:sz w:val="24"/>
          <w:szCs w:val="24"/>
        </w:rPr>
        <w:drawing>
          <wp:inline distT="0" distB="0" distL="0" distR="0" wp14:anchorId="7D659388" wp14:editId="3CD9CB02">
            <wp:extent cx="165100" cy="165100"/>
            <wp:effectExtent l="0" t="0" r="12700" b="1270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for agent and then apply envelop theorem </w:t>
      </w:r>
      <w:proofErr w:type="spellStart"/>
      <w:r w:rsidRPr="00C72736">
        <w:rPr>
          <w:rFonts w:ascii="Cambria" w:eastAsia="宋体" w:hAnsi="Cambria" w:cs="Times New Roman"/>
          <w:sz w:val="24"/>
          <w:szCs w:val="24"/>
          <w:lang w:val="en-GB"/>
        </w:rPr>
        <w:t>wrt</w:t>
      </w:r>
      <w:proofErr w:type="spellEnd"/>
      <w:r w:rsidRPr="00C72736">
        <w:rPr>
          <w:rFonts w:ascii="Cambria" w:eastAsia="宋体" w:hAnsi="Cambria" w:cs="Times New Roman"/>
          <w:sz w:val="24"/>
          <w:szCs w:val="24"/>
          <w:lang w:val="en-GB"/>
        </w:rPr>
        <w:t xml:space="preserve"> k:  </w:t>
      </w: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noProof/>
          <w:position w:val="-30"/>
          <w:sz w:val="24"/>
          <w:szCs w:val="24"/>
        </w:rPr>
        <w:drawing>
          <wp:inline distT="0" distB="0" distL="0" distR="0" wp14:anchorId="0A4DE1AC" wp14:editId="68D74412">
            <wp:extent cx="1760855" cy="4572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0855" cy="457200"/>
                    </a:xfrm>
                    <a:prstGeom prst="rect">
                      <a:avLst/>
                    </a:prstGeom>
                    <a:noFill/>
                    <a:ln>
                      <a:noFill/>
                    </a:ln>
                  </pic:spPr>
                </pic:pic>
              </a:graphicData>
            </a:graphic>
          </wp:inline>
        </w:drawing>
      </w:r>
      <w:r w:rsidRPr="00C72736">
        <w:rPr>
          <w:rFonts w:ascii="Cambria" w:eastAsia="宋体" w:hAnsi="Cambria" w:cs="Times New Roman"/>
          <w:sz w:val="24"/>
          <w:szCs w:val="24"/>
          <w:lang w:val="en-GB"/>
        </w:rPr>
        <w:t>……</w:t>
      </w:r>
      <w:proofErr w:type="gramStart"/>
      <w:r w:rsidRPr="00C72736">
        <w:rPr>
          <w:rFonts w:ascii="Cambria" w:eastAsia="宋体" w:hAnsi="Cambria" w:cs="Times New Roman"/>
          <w:sz w:val="24"/>
          <w:szCs w:val="24"/>
          <w:lang w:val="en-GB"/>
        </w:rPr>
        <w:t>…(</w:t>
      </w:r>
      <w:proofErr w:type="gramEnd"/>
      <w:r w:rsidRPr="00C72736">
        <w:rPr>
          <w:rFonts w:ascii="Cambria" w:eastAsia="宋体" w:hAnsi="Cambria" w:cs="Times New Roman"/>
          <w:sz w:val="24"/>
          <w:szCs w:val="24"/>
          <w:lang w:val="en-GB"/>
        </w:rPr>
        <w:t>1)</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 xml:space="preserve">We also know that </w:t>
      </w:r>
      <w:r w:rsidRPr="00C72736">
        <w:rPr>
          <w:rFonts w:ascii="Cambria" w:eastAsia="宋体" w:hAnsi="Cambria" w:cs="Times New Roman"/>
          <w:noProof/>
          <w:position w:val="-30"/>
          <w:sz w:val="24"/>
          <w:szCs w:val="24"/>
        </w:rPr>
        <w:drawing>
          <wp:inline distT="0" distB="0" distL="0" distR="0" wp14:anchorId="255B5669" wp14:editId="3C0EB4E4">
            <wp:extent cx="2324735" cy="457200"/>
            <wp:effectExtent l="0" t="0" r="12065" b="0"/>
            <wp:docPr id="21"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24735" cy="457200"/>
                    </a:xfrm>
                    <a:prstGeom prst="rect">
                      <a:avLst/>
                    </a:prstGeom>
                    <a:noFill/>
                    <a:ln>
                      <a:noFill/>
                    </a:ln>
                  </pic:spPr>
                </pic:pic>
              </a:graphicData>
            </a:graphic>
          </wp:inline>
        </w:drawing>
      </w:r>
      <w:r w:rsidRPr="00C72736">
        <w:rPr>
          <w:rFonts w:ascii="Cambria" w:eastAsia="宋体" w:hAnsi="Cambria" w:cs="Times New Roman"/>
          <w:sz w:val="24"/>
          <w:szCs w:val="24"/>
          <w:lang w:val="en-GB"/>
        </w:rPr>
        <w:t>……</w:t>
      </w:r>
      <w:proofErr w:type="gramStart"/>
      <w:r w:rsidRPr="00C72736">
        <w:rPr>
          <w:rFonts w:ascii="Cambria" w:eastAsia="宋体" w:hAnsi="Cambria" w:cs="Times New Roman"/>
          <w:sz w:val="24"/>
          <w:szCs w:val="24"/>
          <w:lang w:val="en-GB"/>
        </w:rPr>
        <w:t>…(</w:t>
      </w:r>
      <w:proofErr w:type="gramEnd"/>
      <w:r w:rsidRPr="00C72736">
        <w:rPr>
          <w:rFonts w:ascii="Cambria" w:eastAsia="宋体" w:hAnsi="Cambria" w:cs="Times New Roman"/>
          <w:sz w:val="24"/>
          <w:szCs w:val="24"/>
          <w:lang w:val="en-GB"/>
        </w:rPr>
        <w:t>2)</w:t>
      </w: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Combine (1) and (2):</w:t>
      </w: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noProof/>
          <w:position w:val="-30"/>
          <w:sz w:val="24"/>
          <w:szCs w:val="24"/>
        </w:rPr>
        <w:lastRenderedPageBreak/>
        <w:drawing>
          <wp:inline distT="0" distB="0" distL="0" distR="0" wp14:anchorId="1B3E51E4" wp14:editId="40D8611C">
            <wp:extent cx="2421890" cy="4572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21890" cy="457200"/>
                    </a:xfrm>
                    <a:prstGeom prst="rect">
                      <a:avLst/>
                    </a:prstGeom>
                    <a:noFill/>
                    <a:ln>
                      <a:noFill/>
                    </a:ln>
                  </pic:spPr>
                </pic:pic>
              </a:graphicData>
            </a:graphic>
          </wp:inline>
        </w:drawing>
      </w:r>
      <w:r w:rsidRPr="00C72736">
        <w:rPr>
          <w:rFonts w:ascii="Cambria" w:eastAsia="宋体" w:hAnsi="Cambria" w:cs="Times New Roman"/>
          <w:sz w:val="24"/>
          <w:szCs w:val="24"/>
          <w:lang w:val="en-GB"/>
        </w:rPr>
        <w:t>……</w:t>
      </w:r>
      <w:proofErr w:type="gramStart"/>
      <w:r w:rsidRPr="00C72736">
        <w:rPr>
          <w:rFonts w:ascii="Cambria" w:eastAsia="宋体" w:hAnsi="Cambria" w:cs="Times New Roman"/>
          <w:sz w:val="24"/>
          <w:szCs w:val="24"/>
          <w:lang w:val="en-GB"/>
        </w:rPr>
        <w:t>…(</w:t>
      </w:r>
      <w:proofErr w:type="gramEnd"/>
      <w:r w:rsidRPr="00C72736">
        <w:rPr>
          <w:rFonts w:ascii="Cambria" w:eastAsia="宋体" w:hAnsi="Cambria" w:cs="Times New Roman"/>
          <w:sz w:val="24"/>
          <w:szCs w:val="24"/>
          <w:lang w:val="en-GB"/>
        </w:rPr>
        <w:t>3)</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The budget constraint</w:t>
      </w:r>
      <w:r w:rsidRPr="00C72736">
        <w:rPr>
          <w:rFonts w:ascii="Cambria" w:eastAsia="宋体" w:hAnsi="Cambria" w:cs="Times New Roman" w:hint="eastAsia"/>
          <w:sz w:val="24"/>
          <w:szCs w:val="24"/>
          <w:lang w:val="en-GB"/>
        </w:rPr>
        <w:t>:</w:t>
      </w: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noProof/>
          <w:position w:val="-18"/>
          <w:sz w:val="24"/>
          <w:szCs w:val="24"/>
        </w:rPr>
        <w:drawing>
          <wp:inline distT="0" distB="0" distL="0" distR="0" wp14:anchorId="48123B60" wp14:editId="7E7CA14C">
            <wp:extent cx="4377690" cy="4572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77690" cy="457200"/>
                    </a:xfrm>
                    <a:prstGeom prst="rect">
                      <a:avLst/>
                    </a:prstGeom>
                    <a:noFill/>
                    <a:ln>
                      <a:noFill/>
                    </a:ln>
                  </pic:spPr>
                </pic:pic>
              </a:graphicData>
            </a:graphic>
          </wp:inline>
        </w:drawing>
      </w:r>
    </w:p>
    <w:p w:rsidR="00C72736" w:rsidRPr="00C72736" w:rsidRDefault="00C72736" w:rsidP="00C72736">
      <w:pPr>
        <w:rPr>
          <w:rFonts w:ascii="Cambria" w:eastAsia="宋体" w:hAnsi="Cambria" w:cs="Times New Roman"/>
          <w:sz w:val="24"/>
          <w:szCs w:val="24"/>
          <w:lang w:val="en-GB"/>
        </w:rPr>
      </w:pPr>
      <w:proofErr w:type="gramStart"/>
      <w:r w:rsidRPr="00C72736">
        <w:rPr>
          <w:rFonts w:ascii="Cambria" w:eastAsia="宋体" w:hAnsi="Cambria" w:cs="Times New Roman"/>
          <w:sz w:val="24"/>
          <w:szCs w:val="24"/>
          <w:lang w:val="en-GB"/>
        </w:rPr>
        <w:t>multiply</w:t>
      </w:r>
      <w:proofErr w:type="gramEnd"/>
      <w:r w:rsidRPr="00C72736">
        <w:rPr>
          <w:rFonts w:ascii="Cambria" w:eastAsia="宋体" w:hAnsi="Cambria" w:cs="Times New Roman"/>
          <w:sz w:val="24"/>
          <w:szCs w:val="24"/>
          <w:lang w:val="en-GB"/>
        </w:rPr>
        <w:t xml:space="preserve"> by </w:t>
      </w:r>
      <w:r w:rsidRPr="00C72736">
        <w:rPr>
          <w:rFonts w:ascii="Cambria" w:eastAsia="宋体" w:hAnsi="Cambria" w:cs="Times New Roman"/>
          <w:noProof/>
          <w:position w:val="-22"/>
          <w:sz w:val="24"/>
          <w:szCs w:val="24"/>
        </w:rPr>
        <w:drawing>
          <wp:inline distT="0" distB="0" distL="0" distR="0" wp14:anchorId="0E44CF22" wp14:editId="00CAFBD6">
            <wp:extent cx="389255" cy="506095"/>
            <wp:effectExtent l="0" t="0" r="0" b="190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9255" cy="506095"/>
                    </a:xfrm>
                    <a:prstGeom prst="rect">
                      <a:avLst/>
                    </a:prstGeom>
                    <a:noFill/>
                    <a:ln>
                      <a:noFill/>
                    </a:ln>
                  </pic:spPr>
                </pic:pic>
              </a:graphicData>
            </a:graphic>
          </wp:inline>
        </w:drawing>
      </w:r>
      <w:r w:rsidRPr="00C72736">
        <w:rPr>
          <w:rFonts w:ascii="Cambria" w:eastAsia="宋体" w:hAnsi="Cambria" w:cs="Times New Roman"/>
          <w:sz w:val="24"/>
          <w:szCs w:val="24"/>
          <w:lang w:val="en-GB"/>
        </w:rPr>
        <w:t>:</w:t>
      </w: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noProof/>
          <w:position w:val="-20"/>
          <w:sz w:val="24"/>
          <w:szCs w:val="24"/>
        </w:rPr>
        <w:drawing>
          <wp:inline distT="0" distB="0" distL="0" distR="0" wp14:anchorId="062BE1DD" wp14:editId="5C8499B3">
            <wp:extent cx="3200400" cy="40830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00400" cy="408305"/>
                    </a:xfrm>
                    <a:prstGeom prst="rect">
                      <a:avLst/>
                    </a:prstGeom>
                    <a:noFill/>
                    <a:ln>
                      <a:noFill/>
                    </a:ln>
                  </pic:spPr>
                </pic:pic>
              </a:graphicData>
            </a:graphic>
          </wp:inline>
        </w:drawing>
      </w:r>
      <w:r w:rsidRPr="00C72736">
        <w:rPr>
          <w:rFonts w:ascii="Cambria" w:eastAsia="宋体" w:hAnsi="Cambria" w:cs="Times New Roman"/>
          <w:sz w:val="24"/>
          <w:szCs w:val="24"/>
          <w:lang w:val="en-GB"/>
        </w:rPr>
        <w:t>……</w:t>
      </w:r>
      <w:proofErr w:type="gramStart"/>
      <w:r w:rsidRPr="00C72736">
        <w:rPr>
          <w:rFonts w:ascii="Cambria" w:eastAsia="宋体" w:hAnsi="Cambria" w:cs="Times New Roman"/>
          <w:sz w:val="24"/>
          <w:szCs w:val="24"/>
          <w:lang w:val="en-GB"/>
        </w:rPr>
        <w:t>…(</w:t>
      </w:r>
      <w:proofErr w:type="gramEnd"/>
      <w:r w:rsidRPr="00C72736">
        <w:rPr>
          <w:rFonts w:ascii="Cambria" w:eastAsia="宋体" w:hAnsi="Cambria" w:cs="Times New Roman"/>
          <w:sz w:val="24"/>
          <w:szCs w:val="24"/>
          <w:lang w:val="en-GB"/>
        </w:rPr>
        <w:t>4)</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 xml:space="preserve">As the proportion of each person’s human capital relative to the island’s human capital is constant in equilibrium, and from (2), we know that capital in each island should grow at the same rate, therefore, </w:t>
      </w:r>
      <w:r w:rsidRPr="00C72736">
        <w:rPr>
          <w:rFonts w:ascii="Cambria" w:eastAsia="宋体" w:hAnsi="Cambria" w:cs="Times New Roman"/>
          <w:noProof/>
          <w:position w:val="-12"/>
          <w:sz w:val="24"/>
          <w:szCs w:val="24"/>
        </w:rPr>
        <w:drawing>
          <wp:inline distT="0" distB="0" distL="0" distR="0" wp14:anchorId="66095921" wp14:editId="0FAD3B35">
            <wp:extent cx="194310" cy="243205"/>
            <wp:effectExtent l="0" t="0" r="8890" b="1079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4310" cy="243205"/>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should also grow at a constant rate. If balanced growth holds, the proportion of each person’s capital and the proportion of each island’s capital relative to the total capital in the economy should be constant.</w:t>
      </w: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 xml:space="preserve">Therefore, </w:t>
      </w:r>
      <w:proofErr w:type="gramStart"/>
      <w:r w:rsidRPr="00C72736">
        <w:rPr>
          <w:rFonts w:ascii="Cambria" w:eastAsia="宋体" w:hAnsi="Cambria" w:cs="Times New Roman"/>
          <w:sz w:val="24"/>
          <w:szCs w:val="24"/>
          <w:lang w:val="en-GB"/>
        </w:rPr>
        <w:t xml:space="preserve">if </w:t>
      </w:r>
      <w:proofErr w:type="gramEnd"/>
      <w:r w:rsidRPr="00C72736">
        <w:rPr>
          <w:rFonts w:ascii="Cambria" w:eastAsia="宋体" w:hAnsi="Cambria" w:cs="Times New Roman"/>
          <w:noProof/>
          <w:position w:val="-20"/>
          <w:sz w:val="24"/>
          <w:szCs w:val="24"/>
        </w:rPr>
        <w:drawing>
          <wp:inline distT="0" distB="0" distL="0" distR="0" wp14:anchorId="03C5092B" wp14:editId="38FD70D7">
            <wp:extent cx="574040" cy="292100"/>
            <wp:effectExtent l="0" t="0" r="10160" b="1270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4040" cy="292100"/>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from (4), </w:t>
      </w:r>
      <w:r w:rsidRPr="00C72736">
        <w:rPr>
          <w:rFonts w:ascii="Cambria" w:eastAsia="宋体" w:hAnsi="Cambria" w:cs="Times New Roman"/>
          <w:noProof/>
          <w:position w:val="-20"/>
          <w:sz w:val="24"/>
          <w:szCs w:val="24"/>
        </w:rPr>
        <w:drawing>
          <wp:inline distT="0" distB="0" distL="0" distR="0" wp14:anchorId="6DDEC71D" wp14:editId="168989AA">
            <wp:extent cx="233680" cy="292100"/>
            <wp:effectExtent l="0" t="0" r="0" b="1270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3680" cy="292100"/>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is a function of </w:t>
      </w:r>
      <w:r w:rsidRPr="00C72736">
        <w:rPr>
          <w:rFonts w:ascii="Cambria" w:eastAsia="宋体" w:hAnsi="Cambria" w:cs="Times New Roman"/>
          <w:noProof/>
          <w:position w:val="-20"/>
          <w:sz w:val="24"/>
          <w:szCs w:val="24"/>
        </w:rPr>
        <w:drawing>
          <wp:inline distT="0" distB="0" distL="0" distR="0" wp14:anchorId="3573086A" wp14:editId="19169331">
            <wp:extent cx="233680" cy="292100"/>
            <wp:effectExtent l="0" t="0" r="0" b="1270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3680" cy="292100"/>
                    </a:xfrm>
                    <a:prstGeom prst="rect">
                      <a:avLst/>
                    </a:prstGeom>
                    <a:noFill/>
                    <a:ln>
                      <a:noFill/>
                    </a:ln>
                  </pic:spPr>
                </pic:pic>
              </a:graphicData>
            </a:graphic>
          </wp:inline>
        </w:drawing>
      </w:r>
      <w:r w:rsidRPr="00C72736">
        <w:rPr>
          <w:rFonts w:ascii="Cambria" w:eastAsia="宋体" w:hAnsi="Cambria" w:cs="Times New Roman"/>
          <w:sz w:val="24"/>
          <w:szCs w:val="24"/>
          <w:lang w:val="en-GB"/>
        </w:rPr>
        <w:t>:</w:t>
      </w: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noProof/>
          <w:position w:val="-22"/>
          <w:sz w:val="24"/>
          <w:szCs w:val="24"/>
        </w:rPr>
        <w:drawing>
          <wp:inline distT="0" distB="0" distL="0" distR="0" wp14:anchorId="1219799F" wp14:editId="765B92CA">
            <wp:extent cx="2937510" cy="330835"/>
            <wp:effectExtent l="0" t="0" r="889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37510" cy="330835"/>
                    </a:xfrm>
                    <a:prstGeom prst="rect">
                      <a:avLst/>
                    </a:prstGeom>
                    <a:noFill/>
                    <a:ln>
                      <a:noFill/>
                    </a:ln>
                  </pic:spPr>
                </pic:pic>
              </a:graphicData>
            </a:graphic>
          </wp:inline>
        </w:drawing>
      </w:r>
      <w:r w:rsidRPr="00C72736">
        <w:rPr>
          <w:rFonts w:ascii="Cambria" w:eastAsia="宋体" w:hAnsi="Cambria" w:cs="Times New Roman"/>
          <w:sz w:val="24"/>
          <w:szCs w:val="24"/>
          <w:lang w:val="en-GB"/>
        </w:rPr>
        <w:t>……</w:t>
      </w:r>
      <w:proofErr w:type="gramStart"/>
      <w:r w:rsidRPr="00C72736">
        <w:rPr>
          <w:rFonts w:ascii="Cambria" w:eastAsia="宋体" w:hAnsi="Cambria" w:cs="Times New Roman"/>
          <w:sz w:val="24"/>
          <w:szCs w:val="24"/>
          <w:lang w:val="en-GB"/>
        </w:rPr>
        <w:t>…(</w:t>
      </w:r>
      <w:proofErr w:type="gramEnd"/>
      <w:r w:rsidRPr="00C72736">
        <w:rPr>
          <w:rFonts w:ascii="Cambria" w:eastAsia="宋体" w:hAnsi="Cambria" w:cs="Times New Roman"/>
          <w:sz w:val="24"/>
          <w:szCs w:val="24"/>
          <w:lang w:val="en-GB"/>
        </w:rPr>
        <w:t>5)</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It is now possible now to draw the path of the dynamic combining (5) and (3)</w:t>
      </w:r>
      <w:r w:rsidRPr="00C72736">
        <w:rPr>
          <w:rFonts w:ascii="Cambria" w:eastAsia="宋体" w:hAnsi="Cambria" w:cs="Times New Roman" w:hint="eastAsia"/>
          <w:sz w:val="24"/>
          <w:szCs w:val="24"/>
          <w:lang w:val="en-GB"/>
        </w:rPr>
        <w:t xml:space="preserve"> in Figure A1</w:t>
      </w:r>
      <w:r w:rsidRPr="00C72736">
        <w:rPr>
          <w:rFonts w:ascii="Cambria" w:eastAsia="宋体" w:hAnsi="Cambria" w:cs="Times New Roman"/>
          <w:sz w:val="24"/>
          <w:szCs w:val="24"/>
          <w:lang w:val="en-GB"/>
        </w:rPr>
        <w:t>:</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noProof/>
          <w:sz w:val="24"/>
          <w:szCs w:val="24"/>
        </w:rPr>
        <w:lastRenderedPageBreak/>
        <w:drawing>
          <wp:inline distT="0" distB="0" distL="0" distR="0" wp14:anchorId="321B3AE8" wp14:editId="59AFA2EF">
            <wp:extent cx="5362575" cy="3251200"/>
            <wp:effectExtent l="0" t="0" r="9525" b="6350"/>
            <wp:docPr id="31" name="图片 31" descr="Macintosh HD:Users:LUO:Desktop:屏幕快照 2021-07-16 下午6.16.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Macintosh HD:Users:LUO:Desktop:屏幕快照 2021-07-16 下午6.16.36.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96663" cy="3271867"/>
                    </a:xfrm>
                    <a:prstGeom prst="rect">
                      <a:avLst/>
                    </a:prstGeom>
                    <a:noFill/>
                    <a:ln>
                      <a:noFill/>
                    </a:ln>
                  </pic:spPr>
                </pic:pic>
              </a:graphicData>
            </a:graphic>
          </wp:inline>
        </w:drawing>
      </w:r>
    </w:p>
    <w:p w:rsidR="00C72736" w:rsidRPr="00C72736" w:rsidRDefault="00C72736" w:rsidP="00C72736">
      <w:pPr>
        <w:jc w:val="center"/>
        <w:rPr>
          <w:rFonts w:ascii="Calibri" w:eastAsia="宋体" w:hAnsi="Calibri" w:cs="Times New Roman"/>
          <w:b/>
          <w:bCs/>
          <w:szCs w:val="21"/>
          <w:lang w:val="en-GB"/>
        </w:rPr>
      </w:pPr>
      <w:r w:rsidRPr="00C72736">
        <w:rPr>
          <w:rFonts w:ascii="Calibri" w:eastAsia="宋体" w:hAnsi="Calibri" w:cs="Times New Roman"/>
          <w:b/>
          <w:bCs/>
          <w:szCs w:val="21"/>
          <w:lang w:val="en-GB"/>
        </w:rPr>
        <w:t>Figure A1. Path towards steady state for each agent</w:t>
      </w:r>
    </w:p>
    <w:p w:rsidR="00C72736" w:rsidRPr="00C72736" w:rsidRDefault="00C72736" w:rsidP="00C72736">
      <w:pPr>
        <w:jc w:val="cente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 xml:space="preserve">Only in zone II and III can agent attain the steady state. However, we should notice that each agent should also follow different path to reach its own steady state, and in steady state, </w:t>
      </w:r>
      <w:r w:rsidRPr="00C72736">
        <w:rPr>
          <w:rFonts w:ascii="Cambria" w:eastAsia="宋体" w:hAnsi="Cambria" w:cs="Times New Roman"/>
          <w:noProof/>
          <w:position w:val="-20"/>
          <w:sz w:val="24"/>
          <w:szCs w:val="24"/>
        </w:rPr>
        <w:drawing>
          <wp:inline distT="0" distB="0" distL="0" distR="0" wp14:anchorId="420A7DB2" wp14:editId="2784EB75">
            <wp:extent cx="233680" cy="292100"/>
            <wp:effectExtent l="0" t="0" r="0" b="12700"/>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3680" cy="292100"/>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is constant; yet </w:t>
      </w:r>
      <w:r w:rsidRPr="00C72736">
        <w:rPr>
          <w:rFonts w:ascii="Cambria" w:eastAsia="宋体" w:hAnsi="Cambria" w:cs="Times New Roman"/>
          <w:noProof/>
          <w:position w:val="-20"/>
          <w:sz w:val="24"/>
          <w:szCs w:val="24"/>
        </w:rPr>
        <w:drawing>
          <wp:inline distT="0" distB="0" distL="0" distR="0" wp14:anchorId="3149C085" wp14:editId="756B800F">
            <wp:extent cx="233680" cy="292100"/>
            <wp:effectExtent l="0" t="0" r="0" b="12700"/>
            <wp:docPr id="226"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3680" cy="292100"/>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is different as per the agents and islands, which depends on the share of agent’s capital to the total capital.</w:t>
      </w: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 xml:space="preserve"> </w:t>
      </w: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The study can now turn to solve the steady state distribution</w:t>
      </w:r>
      <w:r w:rsidRPr="00C72736">
        <w:rPr>
          <w:rFonts w:ascii="Cambria" w:eastAsia="宋体" w:hAnsi="Cambria" w:cs="Times New Roman"/>
          <w:noProof/>
          <w:position w:val="-6"/>
          <w:sz w:val="24"/>
          <w:szCs w:val="24"/>
        </w:rPr>
        <w:drawing>
          <wp:inline distT="0" distB="0" distL="0" distR="0" wp14:anchorId="381CC62C" wp14:editId="42EB5017">
            <wp:extent cx="233680" cy="175260"/>
            <wp:effectExtent l="0" t="0" r="0" b="2540"/>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3680" cy="175260"/>
                    </a:xfrm>
                    <a:prstGeom prst="rect">
                      <a:avLst/>
                    </a:prstGeom>
                    <a:noFill/>
                    <a:ln>
                      <a:noFill/>
                    </a:ln>
                  </pic:spPr>
                </pic:pic>
              </a:graphicData>
            </a:graphic>
          </wp:inline>
        </w:drawing>
      </w:r>
      <w:r w:rsidRPr="00C72736">
        <w:rPr>
          <w:rFonts w:ascii="Cambria" w:eastAsia="宋体" w:hAnsi="Cambria" w:cs="Times New Roman"/>
          <w:sz w:val="24"/>
          <w:szCs w:val="24"/>
          <w:lang w:val="en-GB"/>
        </w:rPr>
        <w:t>and</w:t>
      </w:r>
      <w:r w:rsidRPr="00C72736">
        <w:rPr>
          <w:rFonts w:ascii="Cambria" w:eastAsia="宋体" w:hAnsi="Cambria" w:cs="Times New Roman"/>
          <w:noProof/>
          <w:position w:val="-8"/>
          <w:sz w:val="24"/>
          <w:szCs w:val="24"/>
        </w:rPr>
        <w:drawing>
          <wp:inline distT="0" distB="0" distL="0" distR="0" wp14:anchorId="586C4E7B" wp14:editId="4E0BB381">
            <wp:extent cx="204470" cy="213995"/>
            <wp:effectExtent l="0" t="0" r="0"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4470" cy="213995"/>
                    </a:xfrm>
                    <a:prstGeom prst="rect">
                      <a:avLst/>
                    </a:prstGeom>
                    <a:noFill/>
                    <a:ln>
                      <a:noFill/>
                    </a:ln>
                  </pic:spPr>
                </pic:pic>
              </a:graphicData>
            </a:graphic>
          </wp:inline>
        </w:drawing>
      </w:r>
      <w:r w:rsidRPr="00C72736">
        <w:rPr>
          <w:rFonts w:ascii="Cambria" w:eastAsia="宋体" w:hAnsi="Cambria" w:cs="Times New Roman"/>
          <w:sz w:val="24"/>
          <w:szCs w:val="24"/>
          <w:lang w:val="en-GB"/>
        </w:rPr>
        <w:t>, which can be utilised to solve the issues related to share of capital and human capital.</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 xml:space="preserve">First, we notice that in steady state, every agent’s consumption and every island’s quality increases at the same constant rate. Accordingly, we can remove the </w:t>
      </w:r>
      <w:proofErr w:type="gramStart"/>
      <w:r w:rsidRPr="00C72736">
        <w:rPr>
          <w:rFonts w:ascii="Cambria" w:eastAsia="宋体" w:hAnsi="Cambria" w:cs="Times New Roman"/>
          <w:sz w:val="24"/>
          <w:szCs w:val="24"/>
          <w:lang w:val="en-GB"/>
        </w:rPr>
        <w:t xml:space="preserve">part  </w:t>
      </w:r>
      <w:proofErr w:type="gramEnd"/>
      <w:r w:rsidRPr="00C72736">
        <w:rPr>
          <w:rFonts w:ascii="Cambria" w:eastAsia="宋体" w:hAnsi="Cambria" w:cs="Times New Roman"/>
          <w:noProof/>
          <w:sz w:val="24"/>
          <w:szCs w:val="24"/>
        </w:rPr>
        <w:drawing>
          <wp:inline distT="0" distB="0" distL="0" distR="0" wp14:anchorId="31F22824" wp14:editId="31FAC379">
            <wp:extent cx="2896879" cy="435928"/>
            <wp:effectExtent l="0" t="0" r="0" b="2540"/>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51909" cy="444209"/>
                    </a:xfrm>
                    <a:prstGeom prst="rect">
                      <a:avLst/>
                    </a:prstGeom>
                  </pic:spPr>
                </pic:pic>
              </a:graphicData>
            </a:graphic>
          </wp:inline>
        </w:drawing>
      </w:r>
      <w:r w:rsidRPr="00C72736">
        <w:rPr>
          <w:rFonts w:ascii="Cambria" w:eastAsia="宋体" w:hAnsi="Cambria" w:cs="Times New Roman"/>
          <w:sz w:val="24"/>
          <w:szCs w:val="24"/>
          <w:lang w:val="en-GB"/>
        </w:rPr>
        <w:t xml:space="preserve">from each agent’s value function, which does not affect the result of the steady state. Now we can focus entirely on the initial value of </w:t>
      </w:r>
      <w:r w:rsidRPr="00C72736">
        <w:rPr>
          <w:rFonts w:ascii="Cambria" w:eastAsia="宋体" w:hAnsi="Cambria" w:cs="Times New Roman"/>
          <w:noProof/>
          <w:position w:val="-12"/>
          <w:sz w:val="24"/>
          <w:szCs w:val="24"/>
        </w:rPr>
        <w:drawing>
          <wp:inline distT="0" distB="0" distL="0" distR="0" wp14:anchorId="7C29BCFD" wp14:editId="6844336A">
            <wp:extent cx="700405" cy="243205"/>
            <wp:effectExtent l="0" t="0" r="10795" b="10795"/>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00405" cy="243205"/>
                    </a:xfrm>
                    <a:prstGeom prst="rect">
                      <a:avLst/>
                    </a:prstGeom>
                    <a:noFill/>
                    <a:ln>
                      <a:noFill/>
                    </a:ln>
                  </pic:spPr>
                </pic:pic>
              </a:graphicData>
            </a:graphic>
          </wp:inline>
        </w:drawing>
      </w:r>
      <w:r w:rsidRPr="00C72736">
        <w:rPr>
          <w:rFonts w:ascii="Cambria" w:eastAsia="宋体" w:hAnsi="Cambria" w:cs="Times New Roman"/>
          <w:sz w:val="24"/>
          <w:szCs w:val="24"/>
          <w:lang w:val="en-GB"/>
        </w:rPr>
        <w:t>at the time when the economy reaches its steady state, and thus ignore the growth.</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lastRenderedPageBreak/>
        <w:t xml:space="preserve">Then, as it is known that </w:t>
      </w:r>
      <w:r w:rsidRPr="00C72736">
        <w:rPr>
          <w:rFonts w:ascii="Cambria" w:eastAsia="宋体" w:hAnsi="Cambria" w:cs="Times New Roman"/>
          <w:noProof/>
          <w:position w:val="-20"/>
          <w:sz w:val="24"/>
          <w:szCs w:val="24"/>
        </w:rPr>
        <w:drawing>
          <wp:inline distT="0" distB="0" distL="0" distR="0" wp14:anchorId="1B754CF1" wp14:editId="7E156E72">
            <wp:extent cx="233680" cy="292100"/>
            <wp:effectExtent l="0" t="0" r="0" b="12700"/>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3680" cy="292100"/>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is constant in steady state, as with </w:t>
      </w:r>
      <w:r w:rsidRPr="00C72736">
        <w:rPr>
          <w:rFonts w:ascii="Cambria" w:eastAsia="宋体" w:hAnsi="Cambria" w:cs="Times New Roman"/>
          <w:noProof/>
          <w:position w:val="-18"/>
          <w:sz w:val="24"/>
          <w:szCs w:val="24"/>
        </w:rPr>
        <w:drawing>
          <wp:inline distT="0" distB="0" distL="0" distR="0" wp14:anchorId="173B14C3" wp14:editId="50982E5E">
            <wp:extent cx="486410" cy="301625"/>
            <wp:effectExtent l="0" t="0" r="0" b="3175"/>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6410" cy="301625"/>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w:t>
      </w:r>
      <w:proofErr w:type="gramStart"/>
      <w:r w:rsidRPr="00C72736">
        <w:rPr>
          <w:rFonts w:ascii="Cambria" w:eastAsia="宋体" w:hAnsi="Cambria" w:cs="Times New Roman"/>
          <w:sz w:val="24"/>
          <w:szCs w:val="24"/>
          <w:lang w:val="en-GB"/>
        </w:rPr>
        <w:t xml:space="preserve">and </w:t>
      </w:r>
      <w:proofErr w:type="gramEnd"/>
      <w:r w:rsidRPr="00C72736">
        <w:rPr>
          <w:rFonts w:ascii="Cambria" w:eastAsia="宋体" w:hAnsi="Cambria" w:cs="Times New Roman"/>
          <w:noProof/>
          <w:position w:val="-18"/>
          <w:sz w:val="24"/>
          <w:szCs w:val="24"/>
        </w:rPr>
        <w:drawing>
          <wp:inline distT="0" distB="0" distL="0" distR="0" wp14:anchorId="7937A875" wp14:editId="67468850">
            <wp:extent cx="495935" cy="301625"/>
            <wp:effectExtent l="0" t="0" r="12065" b="3175"/>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5935" cy="301625"/>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agents only care about each island’s technology and quality. Moreover, we recall that </w:t>
      </w:r>
      <w:r w:rsidRPr="00C72736">
        <w:rPr>
          <w:rFonts w:ascii="Cambria" w:eastAsia="宋体" w:hAnsi="Cambria" w:cs="Times New Roman"/>
          <w:noProof/>
          <w:position w:val="-12"/>
          <w:sz w:val="24"/>
          <w:szCs w:val="24"/>
        </w:rPr>
        <w:drawing>
          <wp:inline distT="0" distB="0" distL="0" distR="0" wp14:anchorId="17E84FFD" wp14:editId="4651581A">
            <wp:extent cx="3297555" cy="389255"/>
            <wp:effectExtent l="0" t="0" r="4445" b="0"/>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97555" cy="389255"/>
                    </a:xfrm>
                    <a:prstGeom prst="rect">
                      <a:avLst/>
                    </a:prstGeom>
                    <a:noFill/>
                    <a:ln>
                      <a:noFill/>
                    </a:ln>
                  </pic:spPr>
                </pic:pic>
              </a:graphicData>
            </a:graphic>
          </wp:inline>
        </w:drawing>
      </w:r>
      <w:proofErr w:type="gramStart"/>
      <w:r w:rsidRPr="00C72736">
        <w:rPr>
          <w:rFonts w:ascii="Cambria" w:eastAsia="宋体" w:hAnsi="Cambria" w:cs="Times New Roman"/>
          <w:sz w:val="24"/>
          <w:szCs w:val="24"/>
          <w:lang w:val="en-GB"/>
        </w:rPr>
        <w:t xml:space="preserve">and </w:t>
      </w:r>
      <w:proofErr w:type="gramEnd"/>
      <w:r w:rsidRPr="00C72736">
        <w:rPr>
          <w:rFonts w:ascii="Cambria" w:eastAsia="宋体" w:hAnsi="Cambria" w:cs="Times New Roman"/>
          <w:noProof/>
          <w:position w:val="-24"/>
          <w:sz w:val="24"/>
          <w:szCs w:val="24"/>
        </w:rPr>
        <w:drawing>
          <wp:inline distT="0" distB="0" distL="0" distR="0" wp14:anchorId="39ADCA51" wp14:editId="5B375C57">
            <wp:extent cx="762000" cy="419100"/>
            <wp:effectExtent l="0" t="0" r="0" b="12700"/>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419100"/>
                    </a:xfrm>
                    <a:prstGeom prst="rect">
                      <a:avLst/>
                    </a:prstGeom>
                    <a:noFill/>
                    <a:ln>
                      <a:noFill/>
                    </a:ln>
                  </pic:spPr>
                </pic:pic>
              </a:graphicData>
            </a:graphic>
          </wp:inline>
        </w:drawing>
      </w:r>
      <w:r w:rsidRPr="00C72736">
        <w:rPr>
          <w:rFonts w:ascii="Cambria" w:eastAsia="宋体" w:hAnsi="Cambria" w:cs="Times New Roman"/>
          <w:sz w:val="24"/>
          <w:szCs w:val="24"/>
          <w:lang w:val="en-GB"/>
        </w:rPr>
        <w:t>, and that they are constant in their steady states. When given</w:t>
      </w:r>
      <w:r w:rsidRPr="00C72736">
        <w:rPr>
          <w:rFonts w:ascii="Cambria" w:eastAsia="宋体" w:hAnsi="Cambria" w:cs="Times New Roman"/>
          <w:noProof/>
          <w:position w:val="-10"/>
          <w:sz w:val="24"/>
          <w:szCs w:val="24"/>
        </w:rPr>
        <w:drawing>
          <wp:inline distT="0" distB="0" distL="0" distR="0" wp14:anchorId="75DE6A6A" wp14:editId="70A56B87">
            <wp:extent cx="175260" cy="252730"/>
            <wp:effectExtent l="0" t="0" r="2540" b="1270"/>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5260" cy="252730"/>
                    </a:xfrm>
                    <a:prstGeom prst="rect">
                      <a:avLst/>
                    </a:prstGeom>
                    <a:noFill/>
                    <a:ln>
                      <a:noFill/>
                    </a:ln>
                  </pic:spPr>
                </pic:pic>
              </a:graphicData>
            </a:graphic>
          </wp:inline>
        </w:drawing>
      </w:r>
      <w:r w:rsidRPr="00C72736">
        <w:rPr>
          <w:rFonts w:ascii="Cambria" w:eastAsia="宋体" w:hAnsi="Cambria" w:cs="Times New Roman"/>
          <w:sz w:val="24"/>
          <w:szCs w:val="24"/>
          <w:lang w:val="en-GB"/>
        </w:rPr>
        <w:t>for the island, we can solve corresponding total human capital and capital on that island. Human capital</w:t>
      </w:r>
      <w:r w:rsidRPr="00C72736">
        <w:rPr>
          <w:rFonts w:ascii="Cambria" w:eastAsia="宋体" w:hAnsi="Cambria" w:cs="Times New Roman"/>
          <w:noProof/>
          <w:position w:val="-10"/>
          <w:sz w:val="24"/>
          <w:szCs w:val="24"/>
        </w:rPr>
        <w:drawing>
          <wp:inline distT="0" distB="0" distL="0" distR="0" wp14:anchorId="151B0006" wp14:editId="47DCA1E6">
            <wp:extent cx="194310" cy="262890"/>
            <wp:effectExtent l="0" t="0" r="8890" b="0"/>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4310" cy="262890"/>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of agents with speed of learning </w:t>
      </w:r>
      <w:r w:rsidRPr="00C72736">
        <w:rPr>
          <w:rFonts w:ascii="Cambria" w:eastAsia="宋体" w:hAnsi="Cambria" w:cs="Times New Roman"/>
          <w:noProof/>
          <w:position w:val="-6"/>
          <w:sz w:val="24"/>
          <w:szCs w:val="24"/>
        </w:rPr>
        <w:drawing>
          <wp:inline distT="0" distB="0" distL="0" distR="0" wp14:anchorId="763BC579" wp14:editId="6E13B9C0">
            <wp:extent cx="165100" cy="175260"/>
            <wp:effectExtent l="0" t="0" r="12700" b="2540"/>
            <wp:docPr id="269"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5100" cy="175260"/>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on that island is also pinned down.</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widowControl/>
        <w:jc w:val="left"/>
        <w:rPr>
          <w:rFonts w:ascii="Cambria" w:eastAsia="宋体" w:hAnsi="Cambria" w:cs="Times New Roman"/>
          <w:b/>
          <w:sz w:val="24"/>
          <w:szCs w:val="24"/>
          <w:lang w:val="en-GB"/>
        </w:rPr>
      </w:pPr>
      <w:r w:rsidRPr="00C72736">
        <w:rPr>
          <w:rFonts w:ascii="Cambria" w:eastAsia="宋体" w:hAnsi="Cambria" w:cs="Times New Roman"/>
          <w:b/>
          <w:sz w:val="24"/>
          <w:szCs w:val="24"/>
          <w:lang w:val="en-GB"/>
        </w:rPr>
        <w:br w:type="page"/>
      </w:r>
    </w:p>
    <w:p w:rsidR="00C72736" w:rsidRPr="00C72736" w:rsidRDefault="00C72736" w:rsidP="00C72736">
      <w:pPr>
        <w:rPr>
          <w:rFonts w:ascii="Cambria" w:eastAsia="宋体" w:hAnsi="Cambria" w:cs="Times New Roman"/>
          <w:b/>
          <w:sz w:val="24"/>
          <w:szCs w:val="24"/>
          <w:lang w:val="en-GB"/>
        </w:rPr>
      </w:pPr>
      <w:r w:rsidRPr="00C72736">
        <w:rPr>
          <w:rFonts w:ascii="Cambria" w:eastAsia="宋体" w:hAnsi="Cambria" w:cs="Times New Roman"/>
          <w:b/>
          <w:sz w:val="24"/>
          <w:szCs w:val="24"/>
          <w:lang w:val="en-GB"/>
        </w:rPr>
        <w:lastRenderedPageBreak/>
        <w:t>Appendix 2</w:t>
      </w: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 xml:space="preserve">The first order </w:t>
      </w:r>
      <w:proofErr w:type="gramStart"/>
      <w:r w:rsidRPr="00C72736">
        <w:rPr>
          <w:rFonts w:ascii="Cambria" w:eastAsia="宋体" w:hAnsi="Cambria" w:cs="Times New Roman"/>
          <w:sz w:val="24"/>
          <w:szCs w:val="24"/>
          <w:lang w:val="en-GB"/>
        </w:rPr>
        <w:t>conditions of the agent is</w:t>
      </w:r>
      <w:proofErr w:type="gramEnd"/>
      <w:r w:rsidRPr="00C72736">
        <w:rPr>
          <w:rFonts w:ascii="Cambria" w:eastAsia="宋体" w:hAnsi="Cambria" w:cs="Times New Roman"/>
          <w:sz w:val="24"/>
          <w:szCs w:val="24"/>
          <w:lang w:val="en-GB"/>
        </w:rPr>
        <w:t>:</w:t>
      </w: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 xml:space="preserve"> </w:t>
      </w:r>
      <w:r w:rsidRPr="00C72736">
        <w:rPr>
          <w:rFonts w:ascii="Cambria" w:eastAsia="宋体" w:hAnsi="Cambria" w:cs="Times New Roman"/>
          <w:noProof/>
          <w:position w:val="-30"/>
          <w:sz w:val="24"/>
          <w:szCs w:val="24"/>
        </w:rPr>
        <w:drawing>
          <wp:inline distT="0" distB="0" distL="0" distR="0" wp14:anchorId="05C9F244" wp14:editId="2F5FC364">
            <wp:extent cx="3025140" cy="457200"/>
            <wp:effectExtent l="0" t="0" r="0" b="0"/>
            <wp:docPr id="270"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25140" cy="457200"/>
                    </a:xfrm>
                    <a:prstGeom prst="rect">
                      <a:avLst/>
                    </a:prstGeom>
                    <a:noFill/>
                    <a:ln>
                      <a:noFill/>
                    </a:ln>
                  </pic:spPr>
                </pic:pic>
              </a:graphicData>
            </a:graphic>
          </wp:inline>
        </w:drawing>
      </w: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=&gt;</w:t>
      </w:r>
      <w:r w:rsidRPr="00C72736">
        <w:rPr>
          <w:rFonts w:ascii="Cambria" w:eastAsia="宋体" w:hAnsi="Cambria" w:cs="Times New Roman"/>
          <w:noProof/>
          <w:position w:val="-64"/>
          <w:sz w:val="24"/>
          <w:szCs w:val="24"/>
        </w:rPr>
        <w:drawing>
          <wp:inline distT="0" distB="0" distL="0" distR="0" wp14:anchorId="07D79F02" wp14:editId="75FBD4BC">
            <wp:extent cx="4669155" cy="749300"/>
            <wp:effectExtent l="0" t="0" r="4445" b="12700"/>
            <wp:docPr id="271"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69155" cy="749300"/>
                    </a:xfrm>
                    <a:prstGeom prst="rect">
                      <a:avLst/>
                    </a:prstGeom>
                    <a:noFill/>
                    <a:ln>
                      <a:noFill/>
                    </a:ln>
                  </pic:spPr>
                </pic:pic>
              </a:graphicData>
            </a:graphic>
          </wp:inline>
        </w:drawing>
      </w:r>
      <w:r w:rsidRPr="00C72736">
        <w:rPr>
          <w:rFonts w:ascii="Cambria" w:eastAsia="宋体" w:hAnsi="Cambria" w:cs="Times New Roman"/>
          <w:sz w:val="24"/>
          <w:szCs w:val="24"/>
          <w:lang w:val="en-GB"/>
        </w:rPr>
        <w:t>…</w:t>
      </w:r>
      <w:proofErr w:type="gramStart"/>
      <w:r w:rsidRPr="00C72736">
        <w:rPr>
          <w:rFonts w:ascii="Cambria" w:eastAsia="宋体" w:hAnsi="Cambria" w:cs="Times New Roman"/>
          <w:sz w:val="24"/>
          <w:szCs w:val="24"/>
          <w:lang w:val="en-GB"/>
        </w:rPr>
        <w:t>......(</w:t>
      </w:r>
      <w:proofErr w:type="gramEnd"/>
      <w:r w:rsidRPr="00C72736">
        <w:rPr>
          <w:rFonts w:ascii="Cambria" w:eastAsia="宋体" w:hAnsi="Cambria" w:cs="Times New Roman"/>
          <w:sz w:val="24"/>
          <w:szCs w:val="24"/>
          <w:lang w:val="en-GB"/>
        </w:rPr>
        <w:t>8)</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We also have:</w:t>
      </w: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noProof/>
          <w:position w:val="-30"/>
          <w:sz w:val="24"/>
          <w:szCs w:val="24"/>
        </w:rPr>
        <w:drawing>
          <wp:inline distT="0" distB="0" distL="0" distR="0" wp14:anchorId="591D154D" wp14:editId="4BC6FF1E">
            <wp:extent cx="612775" cy="457200"/>
            <wp:effectExtent l="0" t="0" r="0" b="0"/>
            <wp:docPr id="272"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775" cy="457200"/>
                    </a:xfrm>
                    <a:prstGeom prst="rect">
                      <a:avLst/>
                    </a:prstGeom>
                    <a:noFill/>
                    <a:ln>
                      <a:noFill/>
                    </a:ln>
                  </pic:spPr>
                </pic:pic>
              </a:graphicData>
            </a:graphic>
          </wp:inline>
        </w:drawing>
      </w:r>
      <w:r w:rsidRPr="00C72736">
        <w:rPr>
          <w:rFonts w:ascii="Cambria" w:eastAsia="宋体" w:hAnsi="Cambria" w:cs="Times New Roman"/>
          <w:sz w:val="24"/>
          <w:szCs w:val="24"/>
          <w:lang w:val="en-GB"/>
        </w:rPr>
        <w:t>……</w:t>
      </w:r>
      <w:proofErr w:type="gramStart"/>
      <w:r w:rsidRPr="00C72736">
        <w:rPr>
          <w:rFonts w:ascii="Cambria" w:eastAsia="宋体" w:hAnsi="Cambria" w:cs="Times New Roman"/>
          <w:sz w:val="24"/>
          <w:szCs w:val="24"/>
          <w:lang w:val="en-GB"/>
        </w:rPr>
        <w:t>…(</w:t>
      </w:r>
      <w:proofErr w:type="gramEnd"/>
      <w:r w:rsidRPr="00C72736">
        <w:rPr>
          <w:rFonts w:ascii="Cambria" w:eastAsia="宋体" w:hAnsi="Cambria" w:cs="Times New Roman"/>
          <w:sz w:val="24"/>
          <w:szCs w:val="24"/>
          <w:lang w:val="en-GB"/>
        </w:rPr>
        <w:t>9)</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The budget constraint is:</w:t>
      </w: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 xml:space="preserve"> </w:t>
      </w:r>
      <w:r w:rsidRPr="00C72736">
        <w:rPr>
          <w:rFonts w:ascii="Cambria" w:eastAsia="宋体" w:hAnsi="Cambria" w:cs="Times New Roman"/>
          <w:noProof/>
          <w:position w:val="-18"/>
          <w:sz w:val="24"/>
          <w:szCs w:val="24"/>
        </w:rPr>
        <w:drawing>
          <wp:inline distT="0" distB="0" distL="0" distR="0" wp14:anchorId="2C35FB11" wp14:editId="2DED747F">
            <wp:extent cx="4348480" cy="379095"/>
            <wp:effectExtent l="0" t="0" r="0" b="1905"/>
            <wp:docPr id="273"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48480" cy="379095"/>
                    </a:xfrm>
                    <a:prstGeom prst="rect">
                      <a:avLst/>
                    </a:prstGeom>
                    <a:noFill/>
                    <a:ln>
                      <a:noFill/>
                    </a:ln>
                  </pic:spPr>
                </pic:pic>
              </a:graphicData>
            </a:graphic>
          </wp:inline>
        </w:drawing>
      </w: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 xml:space="preserve">Then multiply </w:t>
      </w:r>
      <w:proofErr w:type="gramStart"/>
      <w:r w:rsidRPr="00C72736">
        <w:rPr>
          <w:rFonts w:ascii="Cambria" w:eastAsia="宋体" w:hAnsi="Cambria" w:cs="Times New Roman"/>
          <w:sz w:val="24"/>
          <w:szCs w:val="24"/>
          <w:lang w:val="en-GB"/>
        </w:rPr>
        <w:t xml:space="preserve">by </w:t>
      </w:r>
      <w:proofErr w:type="gramEnd"/>
      <w:r w:rsidRPr="00C72736">
        <w:rPr>
          <w:rFonts w:ascii="Cambria" w:eastAsia="宋体" w:hAnsi="Cambria" w:cs="Times New Roman"/>
          <w:noProof/>
          <w:position w:val="-20"/>
          <w:sz w:val="24"/>
          <w:szCs w:val="24"/>
        </w:rPr>
        <w:drawing>
          <wp:inline distT="0" distB="0" distL="0" distR="0" wp14:anchorId="099B0442" wp14:editId="1AFEFC78">
            <wp:extent cx="418465" cy="427990"/>
            <wp:effectExtent l="0" t="0" r="0" b="3810"/>
            <wp:docPr id="274" name="图片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8465" cy="427990"/>
                    </a:xfrm>
                    <a:prstGeom prst="rect">
                      <a:avLst/>
                    </a:prstGeom>
                    <a:noFill/>
                    <a:ln>
                      <a:noFill/>
                    </a:ln>
                  </pic:spPr>
                </pic:pic>
              </a:graphicData>
            </a:graphic>
          </wp:inline>
        </w:drawing>
      </w:r>
      <w:r w:rsidRPr="00C72736">
        <w:rPr>
          <w:rFonts w:ascii="Cambria" w:eastAsia="宋体" w:hAnsi="Cambria" w:cs="Times New Roman"/>
          <w:sz w:val="24"/>
          <w:szCs w:val="24"/>
          <w:lang w:val="en-GB"/>
        </w:rPr>
        <w:t>:</w:t>
      </w: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noProof/>
          <w:position w:val="-18"/>
          <w:sz w:val="24"/>
          <w:szCs w:val="24"/>
        </w:rPr>
        <w:drawing>
          <wp:inline distT="0" distB="0" distL="0" distR="0" wp14:anchorId="43284CAE" wp14:editId="7C1274D1">
            <wp:extent cx="5855970" cy="486410"/>
            <wp:effectExtent l="0" t="0" r="11430" b="0"/>
            <wp:docPr id="275" name="图片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55970" cy="486410"/>
                    </a:xfrm>
                    <a:prstGeom prst="rect">
                      <a:avLst/>
                    </a:prstGeom>
                    <a:noFill/>
                    <a:ln>
                      <a:noFill/>
                    </a:ln>
                  </pic:spPr>
                </pic:pic>
              </a:graphicData>
            </a:graphic>
          </wp:inline>
        </w:drawing>
      </w:r>
      <w:r w:rsidRPr="00C72736">
        <w:rPr>
          <w:rFonts w:ascii="Cambria" w:eastAsia="宋体" w:hAnsi="Cambria" w:cs="Times New Roman"/>
          <w:position w:val="-18"/>
          <w:sz w:val="24"/>
          <w:szCs w:val="24"/>
          <w:lang w:val="en-GB"/>
        </w:rPr>
        <w:t>……</w:t>
      </w:r>
      <w:proofErr w:type="gramStart"/>
      <w:r w:rsidRPr="00C72736">
        <w:rPr>
          <w:rFonts w:ascii="Cambria" w:eastAsia="宋体" w:hAnsi="Cambria" w:cs="Times New Roman"/>
          <w:position w:val="-18"/>
          <w:sz w:val="24"/>
          <w:szCs w:val="24"/>
          <w:lang w:val="en-GB"/>
        </w:rPr>
        <w:t>…(</w:t>
      </w:r>
      <w:proofErr w:type="gramEnd"/>
      <w:r w:rsidRPr="00C72736">
        <w:rPr>
          <w:rFonts w:ascii="Cambria" w:eastAsia="宋体" w:hAnsi="Cambria" w:cs="Times New Roman"/>
          <w:position w:val="-18"/>
          <w:sz w:val="24"/>
          <w:szCs w:val="24"/>
          <w:lang w:val="en-GB"/>
        </w:rPr>
        <w:t>10)</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 xml:space="preserve">As previously discussed, from (8), for balanced growth, </w:t>
      </w:r>
      <w:r w:rsidRPr="00C72736">
        <w:rPr>
          <w:rFonts w:ascii="Cambria" w:eastAsia="宋体" w:hAnsi="Cambria" w:cs="Times New Roman"/>
          <w:noProof/>
          <w:position w:val="-30"/>
          <w:sz w:val="24"/>
          <w:szCs w:val="24"/>
        </w:rPr>
        <w:drawing>
          <wp:inline distT="0" distB="0" distL="0" distR="0" wp14:anchorId="6B186C4F" wp14:editId="2300129B">
            <wp:extent cx="466725" cy="457200"/>
            <wp:effectExtent l="0" t="0" r="0" b="0"/>
            <wp:docPr id="276"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inline>
        </w:drawing>
      </w:r>
      <w:r w:rsidRPr="00C72736">
        <w:rPr>
          <w:rFonts w:ascii="Cambria" w:eastAsia="宋体" w:hAnsi="Cambria" w:cs="Times New Roman"/>
          <w:sz w:val="24"/>
          <w:szCs w:val="24"/>
          <w:lang w:val="en-GB"/>
        </w:rPr>
        <w:t>is constant. Then from (6</w:t>
      </w:r>
      <w:proofErr w:type="gramStart"/>
      <w:r w:rsidRPr="00C72736">
        <w:rPr>
          <w:rFonts w:ascii="Cambria" w:eastAsia="宋体" w:hAnsi="Cambria" w:cs="Times New Roman"/>
          <w:sz w:val="24"/>
          <w:szCs w:val="24"/>
          <w:lang w:val="en-GB"/>
        </w:rPr>
        <w:t>)(</w:t>
      </w:r>
      <w:proofErr w:type="gramEnd"/>
      <w:r w:rsidRPr="00C72736">
        <w:rPr>
          <w:rFonts w:ascii="Cambria" w:eastAsia="宋体" w:hAnsi="Cambria" w:cs="Times New Roman"/>
          <w:sz w:val="24"/>
          <w:szCs w:val="24"/>
          <w:lang w:val="en-GB"/>
        </w:rPr>
        <w:t xml:space="preserve">7), given </w:t>
      </w:r>
      <w:proofErr w:type="spellStart"/>
      <w:r w:rsidRPr="00C72736">
        <w:rPr>
          <w:rFonts w:ascii="Cambria" w:eastAsia="宋体" w:hAnsi="Cambria" w:cs="Times New Roman"/>
          <w:sz w:val="24"/>
          <w:szCs w:val="24"/>
          <w:lang w:val="en-GB"/>
        </w:rPr>
        <w:t>Z</w:t>
      </w:r>
      <w:r w:rsidRPr="00C72736">
        <w:rPr>
          <w:rFonts w:ascii="Cambria" w:eastAsia="宋体" w:hAnsi="Cambria" w:cs="Times New Roman"/>
          <w:sz w:val="18"/>
          <w:szCs w:val="18"/>
          <w:lang w:val="en-GB"/>
        </w:rPr>
        <w:t>At</w:t>
      </w:r>
      <w:proofErr w:type="spellEnd"/>
      <w:r w:rsidRPr="00C72736">
        <w:rPr>
          <w:rFonts w:ascii="Cambria" w:eastAsia="宋体" w:hAnsi="Cambria" w:cs="Times New Roman"/>
          <w:sz w:val="24"/>
          <w:szCs w:val="24"/>
          <w:lang w:val="en-GB"/>
        </w:rPr>
        <w:t xml:space="preserve">, we are able to solve </w:t>
      </w:r>
      <w:r w:rsidRPr="00C72736">
        <w:rPr>
          <w:rFonts w:ascii="Cambria" w:eastAsia="宋体" w:hAnsi="Cambria" w:cs="Times New Roman"/>
          <w:noProof/>
          <w:position w:val="-30"/>
          <w:sz w:val="24"/>
          <w:szCs w:val="24"/>
        </w:rPr>
        <w:drawing>
          <wp:inline distT="0" distB="0" distL="0" distR="0" wp14:anchorId="54D67A2E" wp14:editId="431A278E">
            <wp:extent cx="457200" cy="457200"/>
            <wp:effectExtent l="0" t="0" r="0" b="0"/>
            <wp:docPr id="277"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and </w:t>
      </w:r>
      <w:proofErr w:type="spellStart"/>
      <w:r w:rsidRPr="00C72736">
        <w:rPr>
          <w:rFonts w:ascii="Cambria" w:eastAsia="宋体" w:hAnsi="Cambria" w:cs="Times New Roman"/>
          <w:sz w:val="24"/>
          <w:szCs w:val="24"/>
          <w:lang w:val="en-GB"/>
        </w:rPr>
        <w:t>P</w:t>
      </w:r>
      <w:r w:rsidRPr="00C72736">
        <w:rPr>
          <w:rFonts w:ascii="Cambria" w:eastAsia="宋体" w:hAnsi="Cambria" w:cs="Times New Roman"/>
          <w:sz w:val="18"/>
          <w:szCs w:val="18"/>
          <w:lang w:val="en-GB"/>
        </w:rPr>
        <w:t>Bt</w:t>
      </w:r>
      <w:proofErr w:type="spellEnd"/>
      <w:r w:rsidRPr="00C72736">
        <w:rPr>
          <w:rFonts w:ascii="Cambria" w:eastAsia="宋体" w:hAnsi="Cambria" w:cs="Times New Roman"/>
          <w:sz w:val="24"/>
          <w:szCs w:val="24"/>
          <w:lang w:val="en-GB"/>
        </w:rPr>
        <w:t xml:space="preserve">, which are found to be constant in a steady state. </w:t>
      </w:r>
      <w:proofErr w:type="spellStart"/>
      <w:r w:rsidRPr="00C72736">
        <w:rPr>
          <w:rFonts w:ascii="Cambria" w:eastAsia="宋体" w:hAnsi="Cambria" w:cs="Times New Roman"/>
          <w:sz w:val="24"/>
          <w:szCs w:val="24"/>
          <w:lang w:val="en-GB"/>
        </w:rPr>
        <w:t>P</w:t>
      </w:r>
      <w:r w:rsidRPr="00C72736">
        <w:rPr>
          <w:rFonts w:ascii="Cambria" w:eastAsia="宋体" w:hAnsi="Cambria" w:cs="Times New Roman"/>
          <w:sz w:val="18"/>
          <w:szCs w:val="18"/>
          <w:lang w:val="en-GB"/>
        </w:rPr>
        <w:t>Bt</w:t>
      </w:r>
      <w:proofErr w:type="spellEnd"/>
      <w:r w:rsidRPr="00C72736">
        <w:rPr>
          <w:rFonts w:ascii="Cambria" w:eastAsia="宋体" w:hAnsi="Cambria" w:cs="Times New Roman"/>
          <w:sz w:val="24"/>
          <w:szCs w:val="24"/>
          <w:lang w:val="en-GB"/>
        </w:rPr>
        <w:t xml:space="preserve"> is positive correlated with </w:t>
      </w:r>
      <w:r w:rsidRPr="00C72736">
        <w:rPr>
          <w:rFonts w:ascii="Cambria" w:eastAsia="宋体" w:hAnsi="Cambria" w:cs="Times New Roman"/>
          <w:noProof/>
          <w:position w:val="-30"/>
          <w:sz w:val="24"/>
          <w:szCs w:val="24"/>
        </w:rPr>
        <w:drawing>
          <wp:inline distT="0" distB="0" distL="0" distR="0" wp14:anchorId="5D6C3B31" wp14:editId="1C27A104">
            <wp:extent cx="243205" cy="457200"/>
            <wp:effectExtent l="0" t="0" r="10795" b="0"/>
            <wp:docPr id="278" name="图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3205" cy="457200"/>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while </w:t>
      </w:r>
      <w:r w:rsidRPr="00C72736">
        <w:rPr>
          <w:rFonts w:ascii="Cambria" w:eastAsia="宋体" w:hAnsi="Cambria" w:cs="Times New Roman"/>
          <w:noProof/>
          <w:position w:val="-30"/>
          <w:sz w:val="24"/>
          <w:szCs w:val="24"/>
        </w:rPr>
        <w:drawing>
          <wp:inline distT="0" distB="0" distL="0" distR="0" wp14:anchorId="3758E49B" wp14:editId="6846D317">
            <wp:extent cx="457200" cy="457200"/>
            <wp:effectExtent l="0" t="0" r="0" b="0"/>
            <wp:docPr id="279" name="图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C72736">
        <w:rPr>
          <w:rFonts w:ascii="Cambria" w:eastAsia="宋体" w:hAnsi="Cambria" w:cs="Times New Roman"/>
          <w:sz w:val="24"/>
          <w:szCs w:val="24"/>
          <w:lang w:val="en-GB"/>
        </w:rPr>
        <w:t>is negatively correlated with it.</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Proof:</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noProof/>
          <w:position w:val="-36"/>
          <w:sz w:val="24"/>
          <w:szCs w:val="24"/>
        </w:rPr>
        <w:lastRenderedPageBreak/>
        <w:drawing>
          <wp:inline distT="0" distB="0" distL="0" distR="0" wp14:anchorId="001D0FD2" wp14:editId="75F4A56E">
            <wp:extent cx="1838325" cy="739140"/>
            <wp:effectExtent l="0" t="0" r="0" b="0"/>
            <wp:docPr id="280" name="图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38325" cy="739140"/>
                    </a:xfrm>
                    <a:prstGeom prst="rect">
                      <a:avLst/>
                    </a:prstGeom>
                    <a:noFill/>
                    <a:ln>
                      <a:noFill/>
                    </a:ln>
                  </pic:spPr>
                </pic:pic>
              </a:graphicData>
            </a:graphic>
          </wp:inline>
        </w:drawing>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Recall that:</w:t>
      </w: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noProof/>
          <w:position w:val="-36"/>
          <w:sz w:val="24"/>
          <w:szCs w:val="24"/>
        </w:rPr>
        <w:drawing>
          <wp:inline distT="0" distB="0" distL="0" distR="0" wp14:anchorId="457B6B5E" wp14:editId="2AD2C759">
            <wp:extent cx="554355" cy="544830"/>
            <wp:effectExtent l="0" t="0" r="4445" b="0"/>
            <wp:docPr id="281"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4355" cy="544830"/>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w:t>
      </w:r>
      <w:proofErr w:type="gramStart"/>
      <w:r w:rsidRPr="00C72736">
        <w:rPr>
          <w:rFonts w:ascii="Cambria" w:eastAsia="宋体" w:hAnsi="Cambria" w:cs="Times New Roman"/>
          <w:sz w:val="24"/>
          <w:szCs w:val="24"/>
          <w:lang w:val="en-GB"/>
        </w:rPr>
        <w:t>is</w:t>
      </w:r>
      <w:proofErr w:type="gramEnd"/>
      <w:r w:rsidRPr="00C72736">
        <w:rPr>
          <w:rFonts w:ascii="Cambria" w:eastAsia="宋体" w:hAnsi="Cambria" w:cs="Times New Roman"/>
          <w:sz w:val="24"/>
          <w:szCs w:val="24"/>
          <w:lang w:val="en-GB"/>
        </w:rPr>
        <w:t xml:space="preserve"> negatively correlated with </w:t>
      </w:r>
      <w:r w:rsidRPr="00C72736">
        <w:rPr>
          <w:rFonts w:ascii="Cambria" w:eastAsia="宋体" w:hAnsi="Cambria" w:cs="Times New Roman"/>
          <w:noProof/>
          <w:position w:val="-30"/>
          <w:sz w:val="24"/>
          <w:szCs w:val="24"/>
        </w:rPr>
        <w:drawing>
          <wp:inline distT="0" distB="0" distL="0" distR="0" wp14:anchorId="73365EC5" wp14:editId="07DEA9AD">
            <wp:extent cx="457200" cy="457200"/>
            <wp:effectExtent l="0" t="0" r="0" b="0"/>
            <wp:docPr id="282" name="图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because if </w:t>
      </w:r>
      <w:r w:rsidRPr="00C72736">
        <w:rPr>
          <w:rFonts w:ascii="Cambria" w:eastAsia="宋体" w:hAnsi="Cambria" w:cs="Times New Roman"/>
          <w:noProof/>
          <w:position w:val="-30"/>
          <w:sz w:val="24"/>
          <w:szCs w:val="24"/>
        </w:rPr>
        <w:drawing>
          <wp:inline distT="0" distB="0" distL="0" distR="0" wp14:anchorId="041FF9F0" wp14:editId="59C4267B">
            <wp:extent cx="457200" cy="457200"/>
            <wp:effectExtent l="0" t="0" r="0" b="0"/>
            <wp:docPr id="283" name="图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increases,</w:t>
      </w:r>
      <w:r w:rsidRPr="00C72736">
        <w:rPr>
          <w:rFonts w:ascii="Cambria" w:eastAsia="宋体" w:hAnsi="Cambria" w:cs="Times New Roman"/>
          <w:noProof/>
          <w:position w:val="-20"/>
          <w:sz w:val="24"/>
          <w:szCs w:val="24"/>
        </w:rPr>
        <w:drawing>
          <wp:inline distT="0" distB="0" distL="0" distR="0" wp14:anchorId="550522A9" wp14:editId="410F8F67">
            <wp:extent cx="535305" cy="292100"/>
            <wp:effectExtent l="0" t="0" r="0" b="12700"/>
            <wp:docPr id="284"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5305" cy="292100"/>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decreases while </w:t>
      </w:r>
      <w:r w:rsidRPr="00C72736">
        <w:rPr>
          <w:rFonts w:ascii="Cambria" w:eastAsia="宋体" w:hAnsi="Cambria" w:cs="Times New Roman"/>
          <w:noProof/>
          <w:position w:val="-20"/>
          <w:sz w:val="24"/>
          <w:szCs w:val="24"/>
        </w:rPr>
        <w:drawing>
          <wp:inline distT="0" distB="0" distL="0" distR="0" wp14:anchorId="0CFD2C60" wp14:editId="679C1D10">
            <wp:extent cx="535305" cy="292100"/>
            <wp:effectExtent l="0" t="0" r="0" b="12700"/>
            <wp:docPr id="285" name="图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5305" cy="292100"/>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increases. The increase of </w:t>
      </w:r>
      <w:r w:rsidRPr="00C72736">
        <w:rPr>
          <w:rFonts w:ascii="Cambria" w:eastAsia="宋体" w:hAnsi="Cambria" w:cs="Times New Roman"/>
          <w:noProof/>
          <w:position w:val="-30"/>
          <w:sz w:val="24"/>
          <w:szCs w:val="24"/>
        </w:rPr>
        <w:drawing>
          <wp:inline distT="0" distB="0" distL="0" distR="0" wp14:anchorId="6B13E5DF" wp14:editId="75668DE6">
            <wp:extent cx="243205" cy="457200"/>
            <wp:effectExtent l="0" t="0" r="10795" b="0"/>
            <wp:docPr id="286" name="图片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3205" cy="457200"/>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will thus lead to lower </w:t>
      </w:r>
      <w:r w:rsidRPr="00C72736">
        <w:rPr>
          <w:rFonts w:ascii="Cambria" w:eastAsia="宋体" w:hAnsi="Cambria" w:cs="Times New Roman"/>
          <w:noProof/>
          <w:position w:val="-30"/>
          <w:sz w:val="24"/>
          <w:szCs w:val="24"/>
        </w:rPr>
        <w:drawing>
          <wp:inline distT="0" distB="0" distL="0" distR="0" wp14:anchorId="7A5EB45A" wp14:editId="1E39CE05">
            <wp:extent cx="457200" cy="457200"/>
            <wp:effectExtent l="0" t="0" r="0" b="0"/>
            <wp:docPr id="287"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to ensure the equation holds. With (7), any decrease of </w:t>
      </w:r>
      <w:r w:rsidRPr="00C72736">
        <w:rPr>
          <w:rFonts w:ascii="Cambria" w:eastAsia="宋体" w:hAnsi="Cambria" w:cs="Times New Roman"/>
          <w:noProof/>
          <w:position w:val="-30"/>
          <w:sz w:val="24"/>
          <w:szCs w:val="24"/>
        </w:rPr>
        <w:drawing>
          <wp:inline distT="0" distB="0" distL="0" distR="0" wp14:anchorId="2AA149E5" wp14:editId="089C92E3">
            <wp:extent cx="457200" cy="457200"/>
            <wp:effectExtent l="0" t="0" r="0" b="0"/>
            <wp:docPr id="288"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will increase </w:t>
      </w:r>
      <w:proofErr w:type="spellStart"/>
      <w:r w:rsidRPr="00C72736">
        <w:rPr>
          <w:rFonts w:ascii="Cambria" w:eastAsia="宋体" w:hAnsi="Cambria" w:cs="Times New Roman"/>
          <w:sz w:val="24"/>
          <w:szCs w:val="24"/>
          <w:lang w:val="en-GB"/>
        </w:rPr>
        <w:t>P</w:t>
      </w:r>
      <w:r w:rsidRPr="00C72736">
        <w:rPr>
          <w:rFonts w:ascii="Cambria" w:eastAsia="宋体" w:hAnsi="Cambria" w:cs="Times New Roman"/>
          <w:sz w:val="18"/>
          <w:szCs w:val="18"/>
          <w:lang w:val="en-GB"/>
        </w:rPr>
        <w:t>Bt</w:t>
      </w:r>
      <w:proofErr w:type="spellEnd"/>
      <w:r w:rsidRPr="00C72736">
        <w:rPr>
          <w:rFonts w:ascii="Cambria" w:eastAsia="宋体" w:hAnsi="Cambria" w:cs="Times New Roman"/>
          <w:sz w:val="18"/>
          <w:szCs w:val="18"/>
          <w:lang w:val="en-GB"/>
        </w:rPr>
        <w:t>.</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 xml:space="preserve">These findings suggest that in islands with higher levels of technology, non-tradable goods exhibit a higher price, even though these goods are the same for all islands. Our intuition is that higher technology islands offer higher wages for tradable goods. To ensure that people are willing to work for the non-tradable sector, the two sectors must have the same wage. To cover the additional costs from the necessary wage, the non-tradable sectors are compelled to increase the price. This is essentially the </w:t>
      </w:r>
      <w:proofErr w:type="spellStart"/>
      <w:r w:rsidRPr="00C72736">
        <w:rPr>
          <w:rFonts w:ascii="Cambria" w:eastAsia="宋体" w:hAnsi="Cambria" w:cs="Times New Roman"/>
          <w:sz w:val="24"/>
          <w:szCs w:val="24"/>
          <w:lang w:val="en-GB"/>
        </w:rPr>
        <w:t>Balassa</w:t>
      </w:r>
      <w:proofErr w:type="spellEnd"/>
      <w:r w:rsidRPr="00C72736">
        <w:rPr>
          <w:rFonts w:ascii="Cambria" w:eastAsia="宋体" w:hAnsi="Cambria" w:cs="Times New Roman"/>
          <w:sz w:val="24"/>
          <w:szCs w:val="24"/>
          <w:lang w:val="en-GB"/>
        </w:rPr>
        <w:t xml:space="preserve">-Samuelson effect (see Samuelson, 1964 and Kravis and </w:t>
      </w:r>
      <w:proofErr w:type="spellStart"/>
      <w:r w:rsidRPr="00C72736">
        <w:rPr>
          <w:rFonts w:ascii="Cambria" w:eastAsia="宋体" w:hAnsi="Cambria" w:cs="Times New Roman"/>
          <w:sz w:val="24"/>
          <w:szCs w:val="24"/>
          <w:lang w:val="en-GB"/>
        </w:rPr>
        <w:t>Lipsey</w:t>
      </w:r>
      <w:proofErr w:type="spellEnd"/>
      <w:r w:rsidRPr="00C72736">
        <w:rPr>
          <w:rFonts w:ascii="Cambria" w:eastAsia="宋体" w:hAnsi="Cambria" w:cs="Times New Roman"/>
          <w:sz w:val="24"/>
          <w:szCs w:val="24"/>
          <w:lang w:val="en-GB"/>
        </w:rPr>
        <w:t xml:space="preserve">, 1983), which is found to be statistically significant by Samuelson (1994). </w:t>
      </w:r>
      <w:proofErr w:type="spellStart"/>
      <w:r w:rsidRPr="00C72736">
        <w:rPr>
          <w:rFonts w:ascii="Cambria" w:eastAsia="宋体" w:hAnsi="Cambria" w:cs="Times New Roman"/>
          <w:sz w:val="24"/>
          <w:szCs w:val="24"/>
          <w:lang w:val="en-GB"/>
        </w:rPr>
        <w:t>Vaona</w:t>
      </w:r>
      <w:proofErr w:type="spellEnd"/>
      <w:r w:rsidRPr="00C72736">
        <w:rPr>
          <w:rFonts w:ascii="Cambria" w:eastAsia="宋体" w:hAnsi="Cambria" w:cs="Times New Roman"/>
          <w:sz w:val="24"/>
          <w:szCs w:val="24"/>
          <w:lang w:val="en-GB"/>
        </w:rPr>
        <w:t xml:space="preserve"> (2011) and </w:t>
      </w:r>
      <w:proofErr w:type="spellStart"/>
      <w:r w:rsidRPr="00C72736">
        <w:rPr>
          <w:rFonts w:ascii="Cambria" w:eastAsia="宋体" w:hAnsi="Cambria" w:cs="Times New Roman"/>
          <w:sz w:val="24"/>
          <w:szCs w:val="24"/>
          <w:lang w:val="en-GB"/>
        </w:rPr>
        <w:t>Nenna</w:t>
      </w:r>
      <w:proofErr w:type="spellEnd"/>
      <w:r w:rsidRPr="00C72736">
        <w:rPr>
          <w:rFonts w:ascii="Cambria" w:eastAsia="宋体" w:hAnsi="Cambria" w:cs="Times New Roman"/>
          <w:sz w:val="24"/>
          <w:szCs w:val="24"/>
          <w:lang w:val="en-GB"/>
        </w:rPr>
        <w:t xml:space="preserve"> (2001) also found evidence to support this from an intra-country level in Italy, whereas </w:t>
      </w:r>
      <w:proofErr w:type="spellStart"/>
      <w:r w:rsidRPr="00C72736">
        <w:rPr>
          <w:rFonts w:ascii="Cambria" w:eastAsia="宋体" w:hAnsi="Cambria" w:cs="Times New Roman"/>
          <w:sz w:val="24"/>
          <w:szCs w:val="24"/>
          <w:lang w:val="en-GB"/>
        </w:rPr>
        <w:t>Songtao</w:t>
      </w:r>
      <w:proofErr w:type="spellEnd"/>
      <w:r w:rsidRPr="00C72736">
        <w:rPr>
          <w:rFonts w:ascii="Cambria" w:eastAsia="宋体" w:hAnsi="Cambria" w:cs="Times New Roman"/>
          <w:sz w:val="24"/>
          <w:szCs w:val="24"/>
          <w:lang w:val="en-GB"/>
        </w:rPr>
        <w:t xml:space="preserve"> (2009) tested it for real estate price between cities in China, validating the rationale of applying the </w:t>
      </w:r>
      <w:proofErr w:type="spellStart"/>
      <w:r w:rsidRPr="00C72736">
        <w:rPr>
          <w:rFonts w:ascii="Cambria" w:eastAsia="宋体" w:hAnsi="Cambria" w:cs="Times New Roman"/>
          <w:sz w:val="24"/>
          <w:szCs w:val="24"/>
          <w:lang w:val="en-GB"/>
        </w:rPr>
        <w:t>Balassa</w:t>
      </w:r>
      <w:proofErr w:type="spellEnd"/>
      <w:r w:rsidRPr="00C72736">
        <w:rPr>
          <w:rFonts w:ascii="Cambria" w:eastAsia="宋体" w:hAnsi="Cambria" w:cs="Times New Roman"/>
          <w:sz w:val="24"/>
          <w:szCs w:val="24"/>
          <w:lang w:val="en-GB"/>
        </w:rPr>
        <w:t xml:space="preserve">-Samuelson effect on the city-level.  </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position w:val="-18"/>
          <w:sz w:val="24"/>
          <w:szCs w:val="24"/>
          <w:lang w:val="en-GB"/>
        </w:rPr>
      </w:pPr>
      <w:r w:rsidRPr="00C72736">
        <w:rPr>
          <w:rFonts w:ascii="Cambria" w:eastAsia="宋体" w:hAnsi="Cambria" w:cs="Times New Roman"/>
          <w:sz w:val="24"/>
          <w:szCs w:val="24"/>
          <w:lang w:val="en-GB"/>
        </w:rPr>
        <w:t>We can know that from (6</w:t>
      </w:r>
      <w:proofErr w:type="gramStart"/>
      <w:r w:rsidRPr="00C72736">
        <w:rPr>
          <w:rFonts w:ascii="Cambria" w:eastAsia="宋体" w:hAnsi="Cambria" w:cs="Times New Roman"/>
          <w:sz w:val="24"/>
          <w:szCs w:val="24"/>
          <w:lang w:val="en-GB"/>
        </w:rPr>
        <w:t xml:space="preserve">) </w:t>
      </w:r>
      <w:proofErr w:type="gramEnd"/>
      <w:r w:rsidRPr="00C72736">
        <w:rPr>
          <w:rFonts w:ascii="Cambria" w:eastAsia="宋体" w:hAnsi="Cambria" w:cs="Times New Roman"/>
          <w:noProof/>
          <w:position w:val="-18"/>
          <w:sz w:val="24"/>
          <w:szCs w:val="24"/>
        </w:rPr>
        <w:drawing>
          <wp:inline distT="0" distB="0" distL="0" distR="0" wp14:anchorId="79BBC6E2" wp14:editId="33C9C3B0">
            <wp:extent cx="1906905" cy="447675"/>
            <wp:effectExtent l="0" t="0" r="0" b="9525"/>
            <wp:docPr id="289"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06905" cy="447675"/>
                    </a:xfrm>
                    <a:prstGeom prst="rect">
                      <a:avLst/>
                    </a:prstGeom>
                    <a:noFill/>
                    <a:ln>
                      <a:noFill/>
                    </a:ln>
                  </pic:spPr>
                </pic:pic>
              </a:graphicData>
            </a:graphic>
          </wp:inline>
        </w:drawing>
      </w:r>
      <w:r w:rsidRPr="00C72736">
        <w:rPr>
          <w:rFonts w:ascii="Cambria" w:eastAsia="宋体" w:hAnsi="Cambria" w:cs="Times New Roman"/>
          <w:position w:val="-18"/>
          <w:sz w:val="24"/>
          <w:szCs w:val="24"/>
          <w:lang w:val="en-GB"/>
        </w:rPr>
        <w:t xml:space="preserve">, the wage-price level is negatively correlated with </w:t>
      </w:r>
      <w:r w:rsidRPr="00C72736">
        <w:rPr>
          <w:rFonts w:ascii="Cambria" w:eastAsia="宋体" w:hAnsi="Cambria" w:cs="Times New Roman"/>
          <w:noProof/>
          <w:position w:val="-18"/>
          <w:sz w:val="24"/>
          <w:szCs w:val="24"/>
        </w:rPr>
        <w:drawing>
          <wp:inline distT="0" distB="0" distL="0" distR="0" wp14:anchorId="5E650CE1" wp14:editId="65ABFAB0">
            <wp:extent cx="281940" cy="301625"/>
            <wp:effectExtent l="0" t="0" r="0" b="3175"/>
            <wp:docPr id="290"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1940" cy="301625"/>
                    </a:xfrm>
                    <a:prstGeom prst="rect">
                      <a:avLst/>
                    </a:prstGeom>
                    <a:noFill/>
                    <a:ln>
                      <a:noFill/>
                    </a:ln>
                  </pic:spPr>
                </pic:pic>
              </a:graphicData>
            </a:graphic>
          </wp:inline>
        </w:drawing>
      </w:r>
      <w:r w:rsidRPr="00C72736">
        <w:rPr>
          <w:rFonts w:ascii="Cambria" w:eastAsia="宋体" w:hAnsi="Cambria" w:cs="Times New Roman"/>
          <w:position w:val="-18"/>
          <w:sz w:val="24"/>
          <w:szCs w:val="24"/>
          <w:lang w:val="en-GB"/>
        </w:rPr>
        <w:t xml:space="preserve"> and therefore positively correlated with Z</w:t>
      </w:r>
      <w:r w:rsidRPr="00C72736">
        <w:rPr>
          <w:rFonts w:ascii="Cambria" w:eastAsia="宋体" w:hAnsi="Cambria" w:cs="Times New Roman"/>
          <w:position w:val="-18"/>
          <w:sz w:val="18"/>
          <w:szCs w:val="18"/>
          <w:lang w:val="en-GB"/>
        </w:rPr>
        <w:t>A</w:t>
      </w:r>
      <w:r w:rsidRPr="00C72736">
        <w:rPr>
          <w:rFonts w:ascii="Cambria" w:eastAsia="宋体" w:hAnsi="Cambria" w:cs="Times New Roman"/>
          <w:position w:val="-18"/>
          <w:sz w:val="24"/>
          <w:szCs w:val="24"/>
          <w:lang w:val="en-GB"/>
        </w:rPr>
        <w:t xml:space="preserve">. As capital income is irrelevant with the island, the agent stays, whereas income-price ratio also increases as technology increases. This can suggest that </w:t>
      </w:r>
      <w:r w:rsidRPr="00C72736">
        <w:rPr>
          <w:rFonts w:ascii="Cambria" w:eastAsia="宋体" w:hAnsi="Cambria" w:cs="Times New Roman"/>
          <w:position w:val="-18"/>
          <w:sz w:val="24"/>
          <w:szCs w:val="24"/>
          <w:lang w:val="en-GB"/>
        </w:rPr>
        <w:lastRenderedPageBreak/>
        <w:t xml:space="preserve">among the islands with higher technology levels, non-tradable goods are more affordable. As we know from Part I, on the frontier, higher quality islands have lower technology, which therefore have a low income-to-price rate. This answers the question of why some cities with beautiful natural views exhibit high prices but offer low wages. </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 xml:space="preserve">We also find that non-tradable goods exhibit a higher capital-to-human-capital ratio in more productive cities. </w:t>
      </w:r>
      <w:proofErr w:type="gramStart"/>
      <w:r w:rsidRPr="00C72736">
        <w:rPr>
          <w:rFonts w:ascii="Cambria" w:eastAsia="宋体" w:hAnsi="Cambria" w:cs="Times New Roman"/>
          <w:sz w:val="24"/>
          <w:szCs w:val="24"/>
          <w:lang w:val="en-GB"/>
        </w:rPr>
        <w:t>This because the price of human capital is higher in these cities, so that the producer in the non-tradable sector cannot afford hiring too many workers.</w:t>
      </w:r>
      <w:proofErr w:type="gramEnd"/>
      <w:r w:rsidRPr="00C72736">
        <w:rPr>
          <w:rFonts w:ascii="Cambria" w:eastAsia="宋体" w:hAnsi="Cambria" w:cs="Times New Roman"/>
          <w:sz w:val="24"/>
          <w:szCs w:val="24"/>
          <w:lang w:val="en-GB"/>
        </w:rPr>
        <w:t xml:space="preserve"> Accordingly, they tend to replace workers with machines, which are relatively cheaper and also works to increase the ratio. This is consistent with the research of </w:t>
      </w:r>
      <w:proofErr w:type="spellStart"/>
      <w:r w:rsidRPr="00C72736">
        <w:rPr>
          <w:rFonts w:ascii="Cambria" w:eastAsia="宋体" w:hAnsi="Cambria" w:cs="Times New Roman"/>
          <w:sz w:val="24"/>
          <w:szCs w:val="24"/>
          <w:lang w:val="en-GB"/>
        </w:rPr>
        <w:t>Kakkar</w:t>
      </w:r>
      <w:proofErr w:type="spellEnd"/>
      <w:r w:rsidRPr="00C72736">
        <w:rPr>
          <w:rFonts w:ascii="Cambria" w:eastAsia="宋体" w:hAnsi="Cambria" w:cs="Times New Roman"/>
          <w:sz w:val="24"/>
          <w:szCs w:val="24"/>
          <w:lang w:val="en-GB"/>
        </w:rPr>
        <w:t xml:space="preserve"> (2002; 2011), which tested the </w:t>
      </w:r>
      <w:proofErr w:type="spellStart"/>
      <w:r w:rsidRPr="00C72736">
        <w:rPr>
          <w:rFonts w:ascii="Cambria" w:eastAsia="宋体" w:hAnsi="Cambria" w:cs="Times New Roman"/>
          <w:sz w:val="24"/>
          <w:szCs w:val="24"/>
          <w:lang w:val="en-GB"/>
        </w:rPr>
        <w:t>Balassa</w:t>
      </w:r>
      <w:proofErr w:type="spellEnd"/>
      <w:r w:rsidRPr="00C72736">
        <w:rPr>
          <w:rFonts w:ascii="Cambria" w:eastAsia="宋体" w:hAnsi="Cambria" w:cs="Times New Roman"/>
          <w:sz w:val="24"/>
          <w:szCs w:val="24"/>
          <w:lang w:val="en-GB"/>
        </w:rPr>
        <w:t xml:space="preserve">-Samuelson effect on the capital-to-human capital ratio of the OCED and Asian countries, respectively. </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sz w:val="24"/>
          <w:szCs w:val="24"/>
          <w:lang w:val="en-GB"/>
        </w:rPr>
        <w:t xml:space="preserve">We then substitute </w:t>
      </w:r>
      <w:proofErr w:type="spellStart"/>
      <w:r w:rsidRPr="00C72736">
        <w:rPr>
          <w:rFonts w:ascii="Cambria" w:eastAsia="宋体" w:hAnsi="Cambria" w:cs="Times New Roman"/>
          <w:sz w:val="24"/>
          <w:szCs w:val="24"/>
          <w:lang w:val="en-GB"/>
        </w:rPr>
        <w:t>P</w:t>
      </w:r>
      <w:r w:rsidRPr="00C72736">
        <w:rPr>
          <w:rFonts w:ascii="Cambria" w:eastAsia="宋体" w:hAnsi="Cambria" w:cs="Times New Roman"/>
          <w:sz w:val="18"/>
          <w:szCs w:val="18"/>
          <w:lang w:val="en-GB"/>
        </w:rPr>
        <w:t>Bt</w:t>
      </w:r>
      <w:proofErr w:type="spellEnd"/>
      <w:r w:rsidRPr="00C72736">
        <w:rPr>
          <w:rFonts w:ascii="Cambria" w:eastAsia="宋体" w:hAnsi="Cambria" w:cs="Times New Roman"/>
          <w:sz w:val="24"/>
          <w:szCs w:val="24"/>
          <w:lang w:val="en-GB"/>
        </w:rPr>
        <w:t xml:space="preserve"> as a function of </w:t>
      </w:r>
      <w:r w:rsidRPr="00C72736">
        <w:rPr>
          <w:rFonts w:ascii="Cambria" w:eastAsia="宋体" w:hAnsi="Cambria" w:cs="Times New Roman"/>
          <w:noProof/>
          <w:position w:val="-30"/>
          <w:sz w:val="24"/>
          <w:szCs w:val="24"/>
        </w:rPr>
        <w:drawing>
          <wp:inline distT="0" distB="0" distL="0" distR="0" wp14:anchorId="11BD21CF" wp14:editId="1FC6BCF2">
            <wp:extent cx="466725" cy="457200"/>
            <wp:effectExtent l="0" t="0" r="0" b="0"/>
            <wp:docPr id="291"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inline>
        </w:drawing>
      </w:r>
      <w:r w:rsidRPr="00C72736">
        <w:rPr>
          <w:rFonts w:ascii="Cambria" w:eastAsia="宋体" w:hAnsi="Cambria" w:cs="Times New Roman"/>
          <w:sz w:val="24"/>
          <w:szCs w:val="24"/>
          <w:lang w:val="en-GB"/>
        </w:rPr>
        <w:t>and with (9) and (10), we can now utilise two forms of budget constraints:</w:t>
      </w:r>
    </w:p>
    <w:p w:rsidR="00C72736" w:rsidRPr="00C72736" w:rsidRDefault="00C72736" w:rsidP="00C72736">
      <w:pPr>
        <w:rPr>
          <w:rFonts w:ascii="Cambria" w:eastAsia="宋体" w:hAnsi="Cambria" w:cs="Times New Roman"/>
          <w:position w:val="-18"/>
          <w:sz w:val="24"/>
          <w:szCs w:val="24"/>
          <w:lang w:val="en-GB"/>
        </w:rPr>
      </w:pPr>
      <w:r w:rsidRPr="00C72736">
        <w:rPr>
          <w:rFonts w:ascii="Cambria" w:eastAsia="宋体" w:hAnsi="Cambria" w:cs="Times New Roman"/>
          <w:noProof/>
          <w:position w:val="-18"/>
          <w:sz w:val="24"/>
          <w:szCs w:val="24"/>
        </w:rPr>
        <w:drawing>
          <wp:inline distT="0" distB="0" distL="0" distR="0" wp14:anchorId="264B52FA" wp14:editId="32BB0A1A">
            <wp:extent cx="4455160" cy="408305"/>
            <wp:effectExtent l="0" t="0" r="0" b="0"/>
            <wp:docPr id="292" name="图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455160" cy="408305"/>
                    </a:xfrm>
                    <a:prstGeom prst="rect">
                      <a:avLst/>
                    </a:prstGeom>
                    <a:noFill/>
                    <a:ln>
                      <a:noFill/>
                    </a:ln>
                  </pic:spPr>
                </pic:pic>
              </a:graphicData>
            </a:graphic>
          </wp:inline>
        </w:drawing>
      </w:r>
      <w:r w:rsidRPr="00C72736">
        <w:rPr>
          <w:rFonts w:ascii="Cambria" w:eastAsia="宋体" w:hAnsi="Cambria" w:cs="Times New Roman"/>
          <w:position w:val="-18"/>
          <w:sz w:val="24"/>
          <w:szCs w:val="24"/>
          <w:lang w:val="en-GB"/>
        </w:rPr>
        <w:t>……</w:t>
      </w:r>
      <w:proofErr w:type="gramStart"/>
      <w:r w:rsidRPr="00C72736">
        <w:rPr>
          <w:rFonts w:ascii="Cambria" w:eastAsia="宋体" w:hAnsi="Cambria" w:cs="Times New Roman"/>
          <w:position w:val="-18"/>
          <w:sz w:val="24"/>
          <w:szCs w:val="24"/>
          <w:lang w:val="en-GB"/>
        </w:rPr>
        <w:t>…(</w:t>
      </w:r>
      <w:proofErr w:type="gramEnd"/>
      <w:r w:rsidRPr="00C72736">
        <w:rPr>
          <w:rFonts w:ascii="Cambria" w:eastAsia="宋体" w:hAnsi="Cambria" w:cs="Times New Roman"/>
          <w:position w:val="-18"/>
          <w:sz w:val="24"/>
          <w:szCs w:val="24"/>
          <w:lang w:val="en-GB"/>
        </w:rPr>
        <w:t>11)</w:t>
      </w:r>
    </w:p>
    <w:p w:rsidR="00C72736" w:rsidRPr="00C72736" w:rsidRDefault="00C72736" w:rsidP="00C72736">
      <w:pPr>
        <w:rPr>
          <w:rFonts w:ascii="Cambria" w:eastAsia="宋体" w:hAnsi="Cambria" w:cs="Times New Roman"/>
          <w:position w:val="-18"/>
          <w:sz w:val="24"/>
          <w:szCs w:val="24"/>
          <w:lang w:val="en-GB"/>
        </w:rPr>
      </w:pPr>
    </w:p>
    <w:p w:rsidR="00C72736" w:rsidRPr="00C72736" w:rsidRDefault="00C72736" w:rsidP="00C72736">
      <w:pPr>
        <w:rPr>
          <w:rFonts w:ascii="Cambria" w:eastAsia="宋体" w:hAnsi="Cambria" w:cs="Times New Roman"/>
          <w:position w:val="-18"/>
          <w:sz w:val="24"/>
          <w:szCs w:val="24"/>
          <w:lang w:val="en-GB"/>
        </w:rPr>
      </w:pPr>
      <w:proofErr w:type="gramStart"/>
      <w:r w:rsidRPr="00C72736">
        <w:rPr>
          <w:rFonts w:ascii="Cambria" w:eastAsia="宋体" w:hAnsi="Cambria" w:cs="Times New Roman"/>
          <w:position w:val="-18"/>
          <w:sz w:val="24"/>
          <w:szCs w:val="24"/>
          <w:lang w:val="en-GB"/>
        </w:rPr>
        <w:t>and</w:t>
      </w:r>
      <w:proofErr w:type="gramEnd"/>
      <w:r w:rsidRPr="00C72736">
        <w:rPr>
          <w:rFonts w:ascii="Cambria" w:eastAsia="宋体" w:hAnsi="Cambria" w:cs="Times New Roman"/>
          <w:position w:val="-18"/>
          <w:sz w:val="24"/>
          <w:szCs w:val="24"/>
          <w:lang w:val="en-GB"/>
        </w:rPr>
        <w:t xml:space="preserve"> </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position w:val="-18"/>
          <w:sz w:val="24"/>
          <w:szCs w:val="24"/>
          <w:lang w:val="en-GB"/>
        </w:rPr>
      </w:pPr>
      <w:r w:rsidRPr="00C72736">
        <w:rPr>
          <w:rFonts w:ascii="Cambria" w:eastAsia="宋体" w:hAnsi="Cambria" w:cs="Times New Roman"/>
          <w:noProof/>
          <w:position w:val="-18"/>
          <w:sz w:val="24"/>
          <w:szCs w:val="24"/>
        </w:rPr>
        <w:drawing>
          <wp:inline distT="0" distB="0" distL="0" distR="0" wp14:anchorId="4C7F53A6" wp14:editId="4BB8D6BA">
            <wp:extent cx="4290060" cy="340360"/>
            <wp:effectExtent l="0" t="0" r="2540" b="0"/>
            <wp:docPr id="293"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290060" cy="340360"/>
                    </a:xfrm>
                    <a:prstGeom prst="rect">
                      <a:avLst/>
                    </a:prstGeom>
                    <a:noFill/>
                    <a:ln>
                      <a:noFill/>
                    </a:ln>
                  </pic:spPr>
                </pic:pic>
              </a:graphicData>
            </a:graphic>
          </wp:inline>
        </w:drawing>
      </w:r>
      <w:r w:rsidRPr="00C72736">
        <w:rPr>
          <w:rFonts w:ascii="Cambria" w:eastAsia="宋体" w:hAnsi="Cambria" w:cs="Times New Roman"/>
          <w:position w:val="-18"/>
          <w:sz w:val="24"/>
          <w:szCs w:val="24"/>
          <w:lang w:val="en-GB"/>
        </w:rPr>
        <w:t>……</w:t>
      </w:r>
      <w:proofErr w:type="gramStart"/>
      <w:r w:rsidRPr="00C72736">
        <w:rPr>
          <w:rFonts w:ascii="Cambria" w:eastAsia="宋体" w:hAnsi="Cambria" w:cs="Times New Roman"/>
          <w:position w:val="-18"/>
          <w:sz w:val="24"/>
          <w:szCs w:val="24"/>
          <w:lang w:val="en-GB"/>
        </w:rPr>
        <w:t>…(</w:t>
      </w:r>
      <w:proofErr w:type="gramEnd"/>
      <w:r w:rsidRPr="00C72736">
        <w:rPr>
          <w:rFonts w:ascii="Cambria" w:eastAsia="宋体" w:hAnsi="Cambria" w:cs="Times New Roman"/>
          <w:position w:val="-18"/>
          <w:sz w:val="24"/>
          <w:szCs w:val="24"/>
          <w:lang w:val="en-GB"/>
        </w:rPr>
        <w:t>12)</w:t>
      </w:r>
    </w:p>
    <w:p w:rsidR="00C72736" w:rsidRPr="00C72736" w:rsidRDefault="00C72736" w:rsidP="00C72736">
      <w:pPr>
        <w:rPr>
          <w:rFonts w:ascii="Cambria" w:eastAsia="宋体" w:hAnsi="Cambria" w:cs="Times New Roman"/>
          <w:sz w:val="24"/>
          <w:szCs w:val="24"/>
          <w:lang w:val="en-GB"/>
        </w:rPr>
      </w:pPr>
      <w:proofErr w:type="gramStart"/>
      <w:r w:rsidRPr="00C72736">
        <w:rPr>
          <w:rFonts w:ascii="Cambria" w:eastAsia="宋体" w:hAnsi="Cambria" w:cs="Times New Roman"/>
          <w:position w:val="-18"/>
          <w:sz w:val="24"/>
          <w:szCs w:val="24"/>
          <w:lang w:val="en-GB"/>
        </w:rPr>
        <w:t>where</w:t>
      </w:r>
      <w:proofErr w:type="gramEnd"/>
      <w:r w:rsidRPr="00C72736">
        <w:rPr>
          <w:rFonts w:ascii="Cambria" w:eastAsia="宋体" w:hAnsi="Cambria" w:cs="Times New Roman"/>
          <w:position w:val="-18"/>
          <w:sz w:val="24"/>
          <w:szCs w:val="24"/>
          <w:lang w:val="en-GB"/>
        </w:rPr>
        <w:t xml:space="preserve"> </w:t>
      </w:r>
      <w:r w:rsidRPr="00C72736">
        <w:rPr>
          <w:rFonts w:ascii="Cambria" w:eastAsia="宋体" w:hAnsi="Cambria" w:cs="Times New Roman"/>
          <w:noProof/>
          <w:position w:val="-18"/>
          <w:sz w:val="24"/>
          <w:szCs w:val="24"/>
        </w:rPr>
        <w:drawing>
          <wp:inline distT="0" distB="0" distL="0" distR="0" wp14:anchorId="0D128C18" wp14:editId="1B952520">
            <wp:extent cx="544830" cy="301625"/>
            <wp:effectExtent l="0" t="0" r="0" b="3175"/>
            <wp:docPr id="294" name="图片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4830" cy="301625"/>
                    </a:xfrm>
                    <a:prstGeom prst="rect">
                      <a:avLst/>
                    </a:prstGeom>
                    <a:noFill/>
                    <a:ln>
                      <a:noFill/>
                    </a:ln>
                  </pic:spPr>
                </pic:pic>
              </a:graphicData>
            </a:graphic>
          </wp:inline>
        </w:drawing>
      </w:r>
      <w:r w:rsidRPr="00C72736">
        <w:rPr>
          <w:rFonts w:ascii="Cambria" w:eastAsia="宋体" w:hAnsi="Cambria" w:cs="Times New Roman"/>
          <w:position w:val="-18"/>
          <w:sz w:val="24"/>
          <w:szCs w:val="24"/>
          <w:lang w:val="en-GB"/>
        </w:rPr>
        <w:t xml:space="preserve"> is increasing function of </w:t>
      </w:r>
      <w:r w:rsidRPr="00C72736">
        <w:rPr>
          <w:rFonts w:ascii="Cambria" w:eastAsia="宋体" w:hAnsi="Cambria" w:cs="Times New Roman"/>
          <w:noProof/>
          <w:position w:val="-18"/>
          <w:sz w:val="24"/>
          <w:szCs w:val="24"/>
        </w:rPr>
        <w:drawing>
          <wp:inline distT="0" distB="0" distL="0" distR="0" wp14:anchorId="43BDFD23" wp14:editId="6AA5109D">
            <wp:extent cx="281940" cy="301625"/>
            <wp:effectExtent l="0" t="0" r="0" b="3175"/>
            <wp:docPr id="295" name="图片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81940" cy="301625"/>
                    </a:xfrm>
                    <a:prstGeom prst="rect">
                      <a:avLst/>
                    </a:prstGeom>
                    <a:noFill/>
                    <a:ln>
                      <a:noFill/>
                    </a:ln>
                  </pic:spPr>
                </pic:pic>
              </a:graphicData>
            </a:graphic>
          </wp:inline>
        </w:drawing>
      </w:r>
      <w:r w:rsidRPr="00C72736">
        <w:rPr>
          <w:rFonts w:ascii="Cambria" w:eastAsia="宋体" w:hAnsi="Cambria" w:cs="Times New Roman"/>
          <w:position w:val="-18"/>
          <w:sz w:val="24"/>
          <w:szCs w:val="24"/>
          <w:lang w:val="en-GB"/>
        </w:rPr>
        <w:t xml:space="preserve"> solved by (6)(7)</w:t>
      </w:r>
    </w:p>
    <w:p w:rsidR="00C72736" w:rsidRPr="00C72736" w:rsidRDefault="00C72736" w:rsidP="00C72736">
      <w:pPr>
        <w:rPr>
          <w:rFonts w:ascii="Cambria" w:eastAsia="宋体" w:hAnsi="Cambria" w:cs="Times New Roman"/>
          <w:sz w:val="24"/>
          <w:szCs w:val="24"/>
          <w:lang w:val="en-GB"/>
        </w:rPr>
      </w:pPr>
    </w:p>
    <w:p w:rsidR="00C72736" w:rsidRPr="00C72736" w:rsidRDefault="00C72736" w:rsidP="00C72736">
      <w:pPr>
        <w:rPr>
          <w:rFonts w:ascii="Cambria" w:eastAsia="宋体" w:hAnsi="Cambria" w:cs="Times New Roman"/>
          <w:position w:val="-10"/>
          <w:sz w:val="24"/>
          <w:szCs w:val="24"/>
          <w:lang w:val="en-GB"/>
        </w:rPr>
      </w:pPr>
      <w:r w:rsidRPr="00C72736">
        <w:rPr>
          <w:rFonts w:ascii="Cambria" w:eastAsia="宋体" w:hAnsi="Cambria" w:cs="Times New Roman"/>
          <w:sz w:val="24"/>
          <w:szCs w:val="24"/>
          <w:lang w:val="en-GB"/>
        </w:rPr>
        <w:t xml:space="preserve">We can now solve steady state levels of </w:t>
      </w:r>
      <w:r w:rsidRPr="00C72736">
        <w:rPr>
          <w:rFonts w:ascii="Cambria" w:eastAsia="宋体" w:hAnsi="Cambria" w:cs="Times New Roman"/>
          <w:noProof/>
          <w:position w:val="-18"/>
          <w:sz w:val="24"/>
          <w:szCs w:val="24"/>
        </w:rPr>
        <w:drawing>
          <wp:inline distT="0" distB="0" distL="0" distR="0" wp14:anchorId="597B3C43" wp14:editId="67C3BF63">
            <wp:extent cx="330835" cy="301625"/>
            <wp:effectExtent l="0" t="0" r="0" b="3175"/>
            <wp:docPr id="296"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0835" cy="301625"/>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and </w:t>
      </w:r>
      <w:r w:rsidRPr="00C72736">
        <w:rPr>
          <w:rFonts w:ascii="Cambria" w:eastAsia="宋体" w:hAnsi="Cambria" w:cs="Times New Roman"/>
          <w:noProof/>
          <w:position w:val="-18"/>
          <w:sz w:val="24"/>
          <w:szCs w:val="24"/>
        </w:rPr>
        <w:drawing>
          <wp:inline distT="0" distB="0" distL="0" distR="0" wp14:anchorId="5B922C21" wp14:editId="11B3CECC">
            <wp:extent cx="330835" cy="301625"/>
            <wp:effectExtent l="0" t="0" r="0" b="3175"/>
            <wp:docPr id="297"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30835" cy="301625"/>
                    </a:xfrm>
                    <a:prstGeom prst="rect">
                      <a:avLst/>
                    </a:prstGeom>
                    <a:noFill/>
                    <a:ln>
                      <a:noFill/>
                    </a:ln>
                  </pic:spPr>
                </pic:pic>
              </a:graphicData>
            </a:graphic>
          </wp:inline>
        </w:drawing>
      </w:r>
      <w:r w:rsidRPr="00C72736">
        <w:rPr>
          <w:rFonts w:ascii="Cambria" w:eastAsia="宋体" w:hAnsi="Cambria" w:cs="Times New Roman"/>
          <w:sz w:val="24"/>
          <w:szCs w:val="24"/>
          <w:lang w:val="en-GB"/>
        </w:rPr>
        <w:t xml:space="preserve"> by (8</w:t>
      </w:r>
      <w:proofErr w:type="gramStart"/>
      <w:r w:rsidRPr="00C72736">
        <w:rPr>
          <w:rFonts w:ascii="Cambria" w:eastAsia="宋体" w:hAnsi="Cambria" w:cs="Times New Roman"/>
          <w:sz w:val="24"/>
          <w:szCs w:val="24"/>
          <w:lang w:val="en-GB"/>
        </w:rPr>
        <w:t>)(</w:t>
      </w:r>
      <w:proofErr w:type="gramEnd"/>
      <w:r w:rsidRPr="00C72736">
        <w:rPr>
          <w:rFonts w:ascii="Cambria" w:eastAsia="宋体" w:hAnsi="Cambria" w:cs="Times New Roman"/>
          <w:sz w:val="24"/>
          <w:szCs w:val="24"/>
          <w:lang w:val="en-GB"/>
        </w:rPr>
        <w:t xml:space="preserve">11) and (8)(12), respectively, as presented in the Method section (Part I), given the proportion of capital and human capital of the agent to the total level. As we know that </w:t>
      </w:r>
      <w:r w:rsidRPr="00C72736">
        <w:rPr>
          <w:rFonts w:ascii="Cambria" w:eastAsia="宋体" w:hAnsi="Cambria" w:cs="Times New Roman"/>
          <w:noProof/>
          <w:position w:val="-12"/>
          <w:sz w:val="24"/>
          <w:szCs w:val="24"/>
        </w:rPr>
        <w:lastRenderedPageBreak/>
        <w:drawing>
          <wp:inline distT="0" distB="0" distL="0" distR="0" wp14:anchorId="3A1135A9" wp14:editId="41446E29">
            <wp:extent cx="1157605" cy="360045"/>
            <wp:effectExtent l="0" t="0" r="10795"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57605" cy="360045"/>
                    </a:xfrm>
                    <a:prstGeom prst="rect">
                      <a:avLst/>
                    </a:prstGeom>
                    <a:noFill/>
                    <a:ln>
                      <a:noFill/>
                    </a:ln>
                  </pic:spPr>
                </pic:pic>
              </a:graphicData>
            </a:graphic>
          </wp:inline>
        </w:drawing>
      </w:r>
      <w:r w:rsidRPr="00C72736">
        <w:rPr>
          <w:rFonts w:ascii="Cambria" w:eastAsia="宋体" w:hAnsi="Cambria" w:cs="Times New Roman"/>
          <w:position w:val="-10"/>
          <w:sz w:val="24"/>
          <w:szCs w:val="24"/>
          <w:lang w:val="en-GB"/>
        </w:rPr>
        <w:t xml:space="preserve"> and in steady state </w:t>
      </w: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noProof/>
          <w:position w:val="-12"/>
          <w:sz w:val="24"/>
          <w:szCs w:val="24"/>
        </w:rPr>
        <w:drawing>
          <wp:inline distT="0" distB="0" distL="0" distR="0" wp14:anchorId="7942E598" wp14:editId="166EFC18">
            <wp:extent cx="457200" cy="340360"/>
            <wp:effectExtent l="0" t="0" r="0" b="0"/>
            <wp:docPr id="299"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7200" cy="340360"/>
                    </a:xfrm>
                    <a:prstGeom prst="rect">
                      <a:avLst/>
                    </a:prstGeom>
                    <a:noFill/>
                    <a:ln>
                      <a:noFill/>
                    </a:ln>
                  </pic:spPr>
                </pic:pic>
              </a:graphicData>
            </a:graphic>
          </wp:inline>
        </w:drawing>
      </w:r>
      <w:r w:rsidRPr="00C72736">
        <w:rPr>
          <w:rFonts w:ascii="Cambria" w:eastAsia="宋体" w:hAnsi="Cambria" w:cs="Times New Roman"/>
          <w:position w:val="-10"/>
          <w:sz w:val="24"/>
          <w:szCs w:val="24"/>
          <w:lang w:val="en-GB"/>
        </w:rPr>
        <w:t>, we can find the corresponding H</w:t>
      </w:r>
      <w:r w:rsidRPr="00C72736">
        <w:rPr>
          <w:rFonts w:ascii="Cambria" w:eastAsia="宋体" w:hAnsi="Cambria" w:cs="Times New Roman"/>
          <w:position w:val="-10"/>
          <w:sz w:val="18"/>
          <w:szCs w:val="18"/>
          <w:lang w:val="en-GB"/>
        </w:rPr>
        <w:t>A</w:t>
      </w:r>
      <w:r w:rsidRPr="00C72736">
        <w:rPr>
          <w:rFonts w:ascii="Cambria" w:eastAsia="宋体" w:hAnsi="Cambria" w:cs="Times New Roman"/>
          <w:position w:val="-10"/>
          <w:sz w:val="24"/>
          <w:szCs w:val="24"/>
          <w:lang w:val="en-GB"/>
        </w:rPr>
        <w:t xml:space="preserve"> for level z at the time of steady state. From </w:t>
      </w:r>
      <w:proofErr w:type="gramStart"/>
      <w:r w:rsidRPr="00C72736">
        <w:rPr>
          <w:rFonts w:ascii="Cambria" w:eastAsia="宋体" w:hAnsi="Cambria" w:cs="Times New Roman"/>
          <w:position w:val="-10"/>
          <w:sz w:val="24"/>
          <w:szCs w:val="24"/>
          <w:lang w:val="en-GB"/>
        </w:rPr>
        <w:t xml:space="preserve">constant </w:t>
      </w:r>
      <w:proofErr w:type="gramEnd"/>
      <w:r w:rsidRPr="00C72736">
        <w:rPr>
          <w:rFonts w:ascii="Cambria" w:eastAsia="宋体" w:hAnsi="Cambria" w:cs="Times New Roman"/>
          <w:noProof/>
          <w:position w:val="-18"/>
          <w:sz w:val="24"/>
          <w:szCs w:val="24"/>
        </w:rPr>
        <w:drawing>
          <wp:inline distT="0" distB="0" distL="0" distR="0" wp14:anchorId="3AC9F292" wp14:editId="706B9A50">
            <wp:extent cx="330835" cy="301625"/>
            <wp:effectExtent l="0" t="0" r="0" b="3175"/>
            <wp:docPr id="300" name="图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30835" cy="301625"/>
                    </a:xfrm>
                    <a:prstGeom prst="rect">
                      <a:avLst/>
                    </a:prstGeom>
                    <a:noFill/>
                    <a:ln>
                      <a:noFill/>
                    </a:ln>
                  </pic:spPr>
                </pic:pic>
              </a:graphicData>
            </a:graphic>
          </wp:inline>
        </w:drawing>
      </w:r>
      <w:r w:rsidRPr="00C72736">
        <w:rPr>
          <w:rFonts w:ascii="Cambria" w:eastAsia="宋体" w:hAnsi="Cambria" w:cs="Times New Roman"/>
          <w:sz w:val="24"/>
          <w:szCs w:val="24"/>
          <w:lang w:val="en-GB"/>
        </w:rPr>
        <w:t>, we can determine K</w:t>
      </w:r>
      <w:r w:rsidRPr="00C72736">
        <w:rPr>
          <w:rFonts w:ascii="Cambria" w:eastAsia="宋体" w:hAnsi="Cambria" w:cs="Times New Roman"/>
          <w:sz w:val="18"/>
          <w:szCs w:val="18"/>
          <w:lang w:val="en-GB"/>
        </w:rPr>
        <w:t>A</w:t>
      </w:r>
      <w:r w:rsidRPr="00C72736">
        <w:rPr>
          <w:rFonts w:ascii="Cambria" w:eastAsia="宋体" w:hAnsi="Cambria" w:cs="Times New Roman"/>
          <w:sz w:val="24"/>
          <w:szCs w:val="24"/>
          <w:lang w:val="en-GB"/>
        </w:rPr>
        <w:t>.</w:t>
      </w:r>
    </w:p>
    <w:p w:rsidR="00C72736" w:rsidRPr="00C72736" w:rsidRDefault="00C72736" w:rsidP="00C72736">
      <w:pPr>
        <w:rPr>
          <w:rFonts w:ascii="Cambria" w:eastAsia="宋体" w:hAnsi="Cambria" w:cs="Times New Roman"/>
          <w:sz w:val="24"/>
          <w:szCs w:val="24"/>
          <w:lang w:val="en-GB"/>
        </w:rPr>
      </w:pPr>
      <w:r w:rsidRPr="00C72736">
        <w:rPr>
          <w:rFonts w:ascii="Cambria" w:eastAsia="宋体" w:hAnsi="Cambria" w:cs="Times New Roman"/>
          <w:position w:val="-10"/>
          <w:sz w:val="24"/>
          <w:szCs w:val="24"/>
          <w:lang w:val="en-GB"/>
        </w:rPr>
        <w:t xml:space="preserve">We can also determine </w:t>
      </w:r>
      <w:r w:rsidRPr="00C72736">
        <w:rPr>
          <w:rFonts w:ascii="Cambria" w:eastAsia="宋体" w:hAnsi="Cambria" w:cs="Times New Roman"/>
          <w:noProof/>
          <w:position w:val="-22"/>
          <w:sz w:val="24"/>
          <w:szCs w:val="24"/>
        </w:rPr>
        <w:drawing>
          <wp:inline distT="0" distB="0" distL="0" distR="0" wp14:anchorId="6B0BCFA5" wp14:editId="3F29CC07">
            <wp:extent cx="914400" cy="495935"/>
            <wp:effectExtent l="0" t="0" r="0" b="12065"/>
            <wp:docPr id="301" name="图片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14400" cy="495935"/>
                    </a:xfrm>
                    <a:prstGeom prst="rect">
                      <a:avLst/>
                    </a:prstGeom>
                    <a:noFill/>
                    <a:ln>
                      <a:noFill/>
                    </a:ln>
                  </pic:spPr>
                </pic:pic>
              </a:graphicData>
            </a:graphic>
          </wp:inline>
        </w:drawing>
      </w:r>
      <w:r w:rsidRPr="00C72736">
        <w:rPr>
          <w:rFonts w:ascii="Cambria" w:eastAsia="宋体" w:hAnsi="Cambria" w:cs="Times New Roman"/>
          <w:position w:val="-10"/>
          <w:sz w:val="24"/>
          <w:szCs w:val="24"/>
          <w:lang w:val="en-GB"/>
        </w:rPr>
        <w:t>for each agent located on the island. Determining this enables us to ascertain the proportion of human capital, which in light of the set we described above, we can then determine the ratio of capital to the total capital on the island (notice that it does not need to sum to one, as capital owned by the agent can be rented in other islands). Like Part I, we then only need to define k, which is owned by each agent, on each island at any time of the balanced-growth equilibrium.</w:t>
      </w:r>
    </w:p>
    <w:p w:rsidR="00C72736" w:rsidRPr="00C72736" w:rsidRDefault="00C72736" w:rsidP="00C72736">
      <w:pPr>
        <w:rPr>
          <w:rFonts w:ascii="Cambria" w:eastAsia="宋体" w:hAnsi="Cambria" w:cs="Times New Roman"/>
          <w:position w:val="-10"/>
          <w:sz w:val="24"/>
          <w:szCs w:val="24"/>
          <w:lang w:val="en-GB"/>
        </w:rPr>
      </w:pPr>
    </w:p>
    <w:p w:rsidR="00C72736" w:rsidRPr="00C72736" w:rsidRDefault="00C72736" w:rsidP="00C72736">
      <w:pPr>
        <w:rPr>
          <w:rFonts w:ascii="Cambria" w:eastAsia="宋体" w:hAnsi="Cambria" w:cs="Times New Roman"/>
          <w:position w:val="-10"/>
          <w:sz w:val="24"/>
          <w:szCs w:val="24"/>
          <w:lang w:val="en-GB"/>
        </w:rPr>
      </w:pPr>
      <w:r w:rsidRPr="00C72736">
        <w:rPr>
          <w:rFonts w:ascii="Cambria" w:eastAsia="宋体" w:hAnsi="Cambria" w:cs="Times New Roman"/>
          <w:position w:val="-10"/>
          <w:sz w:val="24"/>
          <w:szCs w:val="24"/>
          <w:lang w:val="en-GB"/>
        </w:rPr>
        <w:t>Following this, we can find C</w:t>
      </w:r>
      <w:r w:rsidRPr="00C72736">
        <w:rPr>
          <w:rFonts w:ascii="Cambria" w:eastAsia="宋体" w:hAnsi="Cambria" w:cs="Times New Roman"/>
          <w:position w:val="-10"/>
          <w:sz w:val="18"/>
          <w:szCs w:val="18"/>
          <w:lang w:val="en-GB"/>
        </w:rPr>
        <w:t>A</w:t>
      </w:r>
      <w:r w:rsidRPr="00C72736">
        <w:rPr>
          <w:rFonts w:ascii="Cambria" w:eastAsia="宋体" w:hAnsi="Cambria" w:cs="Times New Roman"/>
          <w:position w:val="-10"/>
          <w:sz w:val="24"/>
          <w:szCs w:val="24"/>
          <w:lang w:val="en-GB"/>
        </w:rPr>
        <w:t xml:space="preserve"> and C</w:t>
      </w:r>
      <w:r w:rsidRPr="00C72736">
        <w:rPr>
          <w:rFonts w:ascii="Cambria" w:eastAsia="宋体" w:hAnsi="Cambria" w:cs="Times New Roman"/>
          <w:position w:val="-10"/>
          <w:sz w:val="18"/>
          <w:szCs w:val="18"/>
          <w:lang w:val="en-GB"/>
        </w:rPr>
        <w:t>B</w:t>
      </w:r>
      <w:r w:rsidRPr="00C72736">
        <w:rPr>
          <w:rFonts w:ascii="Cambria" w:eastAsia="宋体" w:hAnsi="Cambria" w:cs="Times New Roman"/>
          <w:position w:val="-10"/>
          <w:sz w:val="24"/>
          <w:szCs w:val="24"/>
          <w:lang w:val="en-GB"/>
        </w:rPr>
        <w:t xml:space="preserve"> by the budget constraint and first order conditions. We now have all the requisite individual information on the steady state, given their speed of learning, capital and location.  </w:t>
      </w:r>
    </w:p>
    <w:p w:rsidR="00C72736" w:rsidRPr="00C72736" w:rsidRDefault="00C72736" w:rsidP="00C72736">
      <w:pPr>
        <w:rPr>
          <w:rFonts w:ascii="Cambria" w:eastAsia="宋体" w:hAnsi="Cambria" w:cs="Times New Roman"/>
          <w:position w:val="-10"/>
          <w:sz w:val="24"/>
          <w:szCs w:val="24"/>
          <w:lang w:val="en-GB"/>
        </w:rPr>
      </w:pPr>
    </w:p>
    <w:p w:rsidR="00C72736" w:rsidRPr="00C72736" w:rsidRDefault="00C72736" w:rsidP="00C72736">
      <w:pPr>
        <w:rPr>
          <w:rFonts w:ascii="Cambria" w:eastAsia="宋体" w:hAnsi="Cambria" w:cs="Times New Roman"/>
          <w:position w:val="-10"/>
          <w:sz w:val="18"/>
          <w:szCs w:val="18"/>
          <w:lang w:val="en-GB"/>
        </w:rPr>
      </w:pPr>
      <w:r w:rsidRPr="00C72736">
        <w:rPr>
          <w:rFonts w:ascii="Cambria" w:eastAsia="宋体" w:hAnsi="Cambria" w:cs="Times New Roman"/>
          <w:position w:val="-10"/>
          <w:sz w:val="24"/>
          <w:szCs w:val="24"/>
          <w:lang w:val="en-GB"/>
        </w:rPr>
        <w:t>For each island, if we know its capital K, we can know K</w:t>
      </w:r>
      <w:r w:rsidRPr="00C72736">
        <w:rPr>
          <w:rFonts w:ascii="Cambria" w:eastAsia="宋体" w:hAnsi="Cambria" w:cs="Times New Roman"/>
          <w:position w:val="-10"/>
          <w:sz w:val="18"/>
          <w:szCs w:val="18"/>
          <w:lang w:val="en-GB"/>
        </w:rPr>
        <w:t>B</w:t>
      </w:r>
      <w:r w:rsidRPr="00C72736">
        <w:rPr>
          <w:rFonts w:ascii="Cambria" w:eastAsia="宋体" w:hAnsi="Cambria" w:cs="Times New Roman"/>
          <w:position w:val="-10"/>
          <w:sz w:val="24"/>
          <w:szCs w:val="24"/>
          <w:lang w:val="en-GB"/>
        </w:rPr>
        <w:t xml:space="preserve"> and by (6</w:t>
      </w:r>
      <w:proofErr w:type="gramStart"/>
      <w:r w:rsidRPr="00C72736">
        <w:rPr>
          <w:rFonts w:ascii="Cambria" w:eastAsia="宋体" w:hAnsi="Cambria" w:cs="Times New Roman"/>
          <w:position w:val="-10"/>
          <w:sz w:val="24"/>
          <w:szCs w:val="24"/>
          <w:lang w:val="en-GB"/>
        </w:rPr>
        <w:t>)(</w:t>
      </w:r>
      <w:proofErr w:type="gramEnd"/>
      <w:r w:rsidRPr="00C72736">
        <w:rPr>
          <w:rFonts w:ascii="Cambria" w:eastAsia="宋体" w:hAnsi="Cambria" w:cs="Times New Roman"/>
          <w:position w:val="-10"/>
          <w:sz w:val="24"/>
          <w:szCs w:val="24"/>
          <w:lang w:val="en-GB"/>
        </w:rPr>
        <w:t>7) we can determine</w:t>
      </w:r>
      <w:r w:rsidRPr="00C72736">
        <w:rPr>
          <w:rFonts w:ascii="Cambria" w:eastAsia="宋体" w:hAnsi="Cambria" w:cs="Times New Roman"/>
          <w:noProof/>
          <w:position w:val="-10"/>
          <w:sz w:val="24"/>
          <w:szCs w:val="24"/>
        </w:rPr>
        <w:drawing>
          <wp:inline distT="0" distB="0" distL="0" distR="0" wp14:anchorId="4184EF5A" wp14:editId="23DF1C20">
            <wp:extent cx="204470" cy="213995"/>
            <wp:effectExtent l="0" t="0" r="0" b="0"/>
            <wp:docPr id="302"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4470" cy="213995"/>
                    </a:xfrm>
                    <a:prstGeom prst="rect">
                      <a:avLst/>
                    </a:prstGeom>
                    <a:noFill/>
                    <a:ln>
                      <a:noFill/>
                    </a:ln>
                  </pic:spPr>
                </pic:pic>
              </a:graphicData>
            </a:graphic>
          </wp:inline>
        </w:drawing>
      </w:r>
      <w:r w:rsidRPr="00C72736">
        <w:rPr>
          <w:rFonts w:ascii="Cambria" w:eastAsia="宋体" w:hAnsi="Cambria" w:cs="Times New Roman"/>
          <w:position w:val="-10"/>
          <w:sz w:val="24"/>
          <w:szCs w:val="24"/>
          <w:lang w:val="en-GB"/>
        </w:rPr>
        <w:t>.</w:t>
      </w:r>
    </w:p>
    <w:p w:rsidR="00C72736" w:rsidRPr="00C72736" w:rsidRDefault="00C72736" w:rsidP="00C72736">
      <w:pPr>
        <w:rPr>
          <w:rFonts w:ascii="Cambria" w:eastAsia="宋体" w:hAnsi="Cambria" w:cs="Times New Roman"/>
          <w:b/>
          <w:sz w:val="24"/>
          <w:szCs w:val="24"/>
          <w:lang w:val="en-GB"/>
        </w:rPr>
      </w:pPr>
    </w:p>
    <w:p w:rsidR="00434098" w:rsidRPr="00C72736" w:rsidRDefault="00434098">
      <w:pPr>
        <w:rPr>
          <w:lang w:val="en-GB"/>
        </w:rPr>
      </w:pPr>
      <w:bookmarkStart w:id="0" w:name="_GoBack"/>
      <w:bookmarkEnd w:id="0"/>
    </w:p>
    <w:sectPr w:rsidR="00434098" w:rsidRPr="00C72736">
      <w:headerReference w:type="even" r:id="rId68"/>
      <w:headerReference w:type="default" r:id="rId69"/>
      <w:pgSz w:w="11900" w:h="16840"/>
      <w:pgMar w:top="1440" w:right="1800" w:bottom="1440" w:left="1800" w:header="851" w:footer="992" w:gutter="0"/>
      <w:cols w:space="425"/>
      <w:docGrid w:type="lines" w:linePitch="4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299" w:rsidRDefault="00076299" w:rsidP="00C72736">
      <w:r>
        <w:separator/>
      </w:r>
    </w:p>
  </w:endnote>
  <w:endnote w:type="continuationSeparator" w:id="0">
    <w:p w:rsidR="00076299" w:rsidRDefault="00076299" w:rsidP="00C72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299" w:rsidRDefault="00076299" w:rsidP="00C72736">
      <w:r>
        <w:separator/>
      </w:r>
    </w:p>
  </w:footnote>
  <w:footnote w:type="continuationSeparator" w:id="0">
    <w:p w:rsidR="00076299" w:rsidRDefault="00076299" w:rsidP="00C727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71E" w:rsidRDefault="00076299" w:rsidP="007E071E">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71E" w:rsidRDefault="00076299" w:rsidP="007E071E">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A70"/>
    <w:rsid w:val="00056E64"/>
    <w:rsid w:val="00076299"/>
    <w:rsid w:val="00111A70"/>
    <w:rsid w:val="00434098"/>
    <w:rsid w:val="00C72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727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72736"/>
    <w:rPr>
      <w:sz w:val="18"/>
      <w:szCs w:val="18"/>
    </w:rPr>
  </w:style>
  <w:style w:type="paragraph" w:styleId="a4">
    <w:name w:val="footer"/>
    <w:basedOn w:val="a"/>
    <w:link w:val="Char0"/>
    <w:uiPriority w:val="99"/>
    <w:unhideWhenUsed/>
    <w:rsid w:val="00C72736"/>
    <w:pPr>
      <w:tabs>
        <w:tab w:val="center" w:pos="4153"/>
        <w:tab w:val="right" w:pos="8306"/>
      </w:tabs>
      <w:snapToGrid w:val="0"/>
      <w:jc w:val="left"/>
    </w:pPr>
    <w:rPr>
      <w:sz w:val="18"/>
      <w:szCs w:val="18"/>
    </w:rPr>
  </w:style>
  <w:style w:type="character" w:customStyle="1" w:styleId="Char0">
    <w:name w:val="页脚 Char"/>
    <w:basedOn w:val="a0"/>
    <w:link w:val="a4"/>
    <w:uiPriority w:val="99"/>
    <w:rsid w:val="00C72736"/>
    <w:rPr>
      <w:sz w:val="18"/>
      <w:szCs w:val="18"/>
    </w:rPr>
  </w:style>
  <w:style w:type="paragraph" w:styleId="a5">
    <w:name w:val="Balloon Text"/>
    <w:basedOn w:val="a"/>
    <w:link w:val="Char1"/>
    <w:uiPriority w:val="99"/>
    <w:semiHidden/>
    <w:unhideWhenUsed/>
    <w:rsid w:val="00C72736"/>
    <w:rPr>
      <w:sz w:val="18"/>
      <w:szCs w:val="18"/>
    </w:rPr>
  </w:style>
  <w:style w:type="character" w:customStyle="1" w:styleId="Char1">
    <w:name w:val="批注框文本 Char"/>
    <w:basedOn w:val="a0"/>
    <w:link w:val="a5"/>
    <w:uiPriority w:val="99"/>
    <w:semiHidden/>
    <w:rsid w:val="00C7273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727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72736"/>
    <w:rPr>
      <w:sz w:val="18"/>
      <w:szCs w:val="18"/>
    </w:rPr>
  </w:style>
  <w:style w:type="paragraph" w:styleId="a4">
    <w:name w:val="footer"/>
    <w:basedOn w:val="a"/>
    <w:link w:val="Char0"/>
    <w:uiPriority w:val="99"/>
    <w:unhideWhenUsed/>
    <w:rsid w:val="00C72736"/>
    <w:pPr>
      <w:tabs>
        <w:tab w:val="center" w:pos="4153"/>
        <w:tab w:val="right" w:pos="8306"/>
      </w:tabs>
      <w:snapToGrid w:val="0"/>
      <w:jc w:val="left"/>
    </w:pPr>
    <w:rPr>
      <w:sz w:val="18"/>
      <w:szCs w:val="18"/>
    </w:rPr>
  </w:style>
  <w:style w:type="character" w:customStyle="1" w:styleId="Char0">
    <w:name w:val="页脚 Char"/>
    <w:basedOn w:val="a0"/>
    <w:link w:val="a4"/>
    <w:uiPriority w:val="99"/>
    <w:rsid w:val="00C72736"/>
    <w:rPr>
      <w:sz w:val="18"/>
      <w:szCs w:val="18"/>
    </w:rPr>
  </w:style>
  <w:style w:type="paragraph" w:styleId="a5">
    <w:name w:val="Balloon Text"/>
    <w:basedOn w:val="a"/>
    <w:link w:val="Char1"/>
    <w:uiPriority w:val="99"/>
    <w:semiHidden/>
    <w:unhideWhenUsed/>
    <w:rsid w:val="00C72736"/>
    <w:rPr>
      <w:sz w:val="18"/>
      <w:szCs w:val="18"/>
    </w:rPr>
  </w:style>
  <w:style w:type="character" w:customStyle="1" w:styleId="Char1">
    <w:name w:val="批注框文本 Char"/>
    <w:basedOn w:val="a0"/>
    <w:link w:val="a5"/>
    <w:uiPriority w:val="99"/>
    <w:semiHidden/>
    <w:rsid w:val="00C7273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emf"/><Relationship Id="rId34" Type="http://schemas.openxmlformats.org/officeDocument/2006/relationships/image" Target="media/image28.png"/><Relationship Id="rId42" Type="http://schemas.openxmlformats.org/officeDocument/2006/relationships/image" Target="media/image36.emf"/><Relationship Id="rId47" Type="http://schemas.openxmlformats.org/officeDocument/2006/relationships/image" Target="media/image41.emf"/><Relationship Id="rId50" Type="http://schemas.openxmlformats.org/officeDocument/2006/relationships/image" Target="media/image44.emf"/><Relationship Id="rId55" Type="http://schemas.openxmlformats.org/officeDocument/2006/relationships/image" Target="media/image49.emf"/><Relationship Id="rId63" Type="http://schemas.openxmlformats.org/officeDocument/2006/relationships/image" Target="media/image57.emf"/><Relationship Id="rId68" Type="http://schemas.openxmlformats.org/officeDocument/2006/relationships/header" Target="header1.xml"/><Relationship Id="rId7" Type="http://schemas.openxmlformats.org/officeDocument/2006/relationships/image" Target="media/image1.emf"/><Relationship Id="rId71"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0.emf"/><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image" Target="media/image39.emf"/><Relationship Id="rId53" Type="http://schemas.openxmlformats.org/officeDocument/2006/relationships/image" Target="media/image47.emf"/><Relationship Id="rId58" Type="http://schemas.openxmlformats.org/officeDocument/2006/relationships/image" Target="media/image52.emf"/><Relationship Id="rId66" Type="http://schemas.openxmlformats.org/officeDocument/2006/relationships/image" Target="media/image60.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43.emf"/><Relationship Id="rId57" Type="http://schemas.openxmlformats.org/officeDocument/2006/relationships/image" Target="media/image51.emf"/><Relationship Id="rId61" Type="http://schemas.openxmlformats.org/officeDocument/2006/relationships/image" Target="media/image55.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image" Target="media/image38.emf"/><Relationship Id="rId52" Type="http://schemas.openxmlformats.org/officeDocument/2006/relationships/image" Target="media/image46.emf"/><Relationship Id="rId60" Type="http://schemas.openxmlformats.org/officeDocument/2006/relationships/image" Target="media/image54.emf"/><Relationship Id="rId65" Type="http://schemas.openxmlformats.org/officeDocument/2006/relationships/image" Target="media/image59.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image" Target="media/image42.emf"/><Relationship Id="rId56" Type="http://schemas.openxmlformats.org/officeDocument/2006/relationships/image" Target="media/image50.emf"/><Relationship Id="rId64" Type="http://schemas.openxmlformats.org/officeDocument/2006/relationships/image" Target="media/image58.emf"/><Relationship Id="rId69" Type="http://schemas.openxmlformats.org/officeDocument/2006/relationships/header" Target="header2.xml"/><Relationship Id="rId8" Type="http://schemas.openxmlformats.org/officeDocument/2006/relationships/image" Target="media/image2.emf"/><Relationship Id="rId51" Type="http://schemas.openxmlformats.org/officeDocument/2006/relationships/image" Target="media/image45.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emf"/><Relationship Id="rId59" Type="http://schemas.openxmlformats.org/officeDocument/2006/relationships/image" Target="media/image53.emf"/><Relationship Id="rId67" Type="http://schemas.openxmlformats.org/officeDocument/2006/relationships/image" Target="media/image61.emf"/><Relationship Id="rId20" Type="http://schemas.openxmlformats.org/officeDocument/2006/relationships/image" Target="media/image14.emf"/><Relationship Id="rId41" Type="http://schemas.openxmlformats.org/officeDocument/2006/relationships/image" Target="media/image35.emf"/><Relationship Id="rId54" Type="http://schemas.openxmlformats.org/officeDocument/2006/relationships/image" Target="media/image48.emf"/><Relationship Id="rId62" Type="http://schemas.openxmlformats.org/officeDocument/2006/relationships/image" Target="media/image56.emf"/><Relationship Id="rId7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1014</Words>
  <Characters>5782</Characters>
  <Application>Microsoft Office Word</Application>
  <DocSecurity>0</DocSecurity>
  <Lines>48</Lines>
  <Paragraphs>13</Paragraphs>
  <ScaleCrop>false</ScaleCrop>
  <Company/>
  <LinksUpToDate>false</LinksUpToDate>
  <CharactersWithSpaces>6783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2023-11-06T08:33:00Z</dcterms:created>
  <dcterms:modified xsi:type="dcterms:W3CDTF">2023-11-06T08:34:00Z</dcterms:modified>
</cp:coreProperties>
</file>