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C38E3" w14:textId="77777777" w:rsidR="00AE741E" w:rsidRDefault="00000000">
      <w:pPr>
        <w:pStyle w:val="Heading1"/>
      </w:pPr>
      <w:bookmarkStart w:id="0" w:name="reporting-checklist-for-protocol-of-a-cl"/>
      <w:bookmarkEnd w:id="0"/>
      <w:r>
        <w:t>Reporting checklist for protocol of a clinical trial.</w:t>
      </w:r>
    </w:p>
    <w:p w14:paraId="0A3F303D" w14:textId="77777777" w:rsidR="00AE741E" w:rsidRDefault="00000000">
      <w:r>
        <w:t>Based on the SPIRIT guidelines.</w:t>
      </w:r>
    </w:p>
    <w:p w14:paraId="1190479A" w14:textId="77777777" w:rsidR="00760C6C" w:rsidRPr="00760C6C" w:rsidRDefault="00760C6C" w:rsidP="00760C6C">
      <w:bookmarkStart w:id="1" w:name="instructions-to-authors"/>
      <w:bookmarkEnd w:id="1"/>
      <w:r w:rsidRPr="00760C6C">
        <w:t>Investigating the Impact of Ziziphus jujuba Hydroalcoholic Extract, Metformin, and Myoinositol on Pregnancy Outcomes in Women with Polycystic Ovary Syndrome (PCOS), A protocol study for randomized control trial</w:t>
      </w:r>
    </w:p>
    <w:p w14:paraId="7513E959" w14:textId="78B959EF" w:rsidR="00AE741E" w:rsidRDefault="00AE741E"/>
    <w:tbl>
      <w:tblPr>
        <w:tblW w:w="5000" w:type="pct"/>
        <w:tblLook w:val="07E0" w:firstRow="1" w:lastRow="1" w:firstColumn="1" w:lastColumn="1" w:noHBand="1" w:noVBand="1"/>
      </w:tblPr>
      <w:tblGrid>
        <w:gridCol w:w="2608"/>
        <w:gridCol w:w="750"/>
        <w:gridCol w:w="6283"/>
        <w:gridCol w:w="1159"/>
      </w:tblGrid>
      <w:tr w:rsidR="00AE741E" w14:paraId="2FADEC21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EBFD09" w14:textId="77777777" w:rsidR="00AE741E" w:rsidRDefault="00AE741E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5705EE" w14:textId="77777777" w:rsidR="00AE741E" w:rsidRDefault="00AE741E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8B5620" w14:textId="77777777" w:rsidR="00AE741E" w:rsidRDefault="00000000">
            <w:r>
              <w:t>Reporting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873DB3A" w14:textId="77777777" w:rsidR="00AE741E" w:rsidRDefault="00000000">
            <w:pPr>
              <w:jc w:val="right"/>
            </w:pPr>
            <w:r>
              <w:t>Page Number</w:t>
            </w:r>
          </w:p>
        </w:tc>
      </w:tr>
      <w:tr w:rsidR="00AE741E" w14:paraId="55E03DBF" w14:textId="77777777">
        <w:tc>
          <w:tcPr>
            <w:tcW w:w="0" w:type="auto"/>
          </w:tcPr>
          <w:p w14:paraId="3E488056" w14:textId="77777777" w:rsidR="00AE741E" w:rsidRDefault="00000000">
            <w:r>
              <w:rPr>
                <w:b/>
              </w:rPr>
              <w:t>Administrative information</w:t>
            </w:r>
          </w:p>
        </w:tc>
        <w:tc>
          <w:tcPr>
            <w:tcW w:w="0" w:type="auto"/>
          </w:tcPr>
          <w:p w14:paraId="7E702E9E" w14:textId="77777777" w:rsidR="00AE741E" w:rsidRDefault="00AE741E"/>
        </w:tc>
        <w:tc>
          <w:tcPr>
            <w:tcW w:w="0" w:type="auto"/>
          </w:tcPr>
          <w:p w14:paraId="30B95943" w14:textId="77777777" w:rsidR="00AE741E" w:rsidRDefault="00AE741E"/>
        </w:tc>
        <w:tc>
          <w:tcPr>
            <w:tcW w:w="0" w:type="auto"/>
          </w:tcPr>
          <w:p w14:paraId="51A22E8A" w14:textId="77777777" w:rsidR="00AE741E" w:rsidRDefault="00AE741E"/>
        </w:tc>
      </w:tr>
      <w:tr w:rsidR="00AE741E" w14:paraId="0A8367CF" w14:textId="77777777">
        <w:tc>
          <w:tcPr>
            <w:tcW w:w="0" w:type="auto"/>
          </w:tcPr>
          <w:p w14:paraId="16ADAB85" w14:textId="77777777" w:rsidR="00AE741E" w:rsidRDefault="00000000">
            <w:r>
              <w:t>Title</w:t>
            </w:r>
          </w:p>
        </w:tc>
        <w:tc>
          <w:tcPr>
            <w:tcW w:w="0" w:type="auto"/>
          </w:tcPr>
          <w:p w14:paraId="1F99CCB5" w14:textId="77777777" w:rsidR="00AE741E" w:rsidRDefault="00000000">
            <w:hyperlink r:id="rId7" w:anchor="1">
              <w:r>
                <w:rPr>
                  <w:rStyle w:val="Hyperlink"/>
                </w:rPr>
                <w:t>#1</w:t>
              </w:r>
            </w:hyperlink>
          </w:p>
        </w:tc>
        <w:tc>
          <w:tcPr>
            <w:tcW w:w="0" w:type="auto"/>
          </w:tcPr>
          <w:p w14:paraId="6A4F08DA" w14:textId="77777777" w:rsidR="00AE741E" w:rsidRDefault="00000000">
            <w:r>
              <w:t>Descriptive title identifying the study design, population, interventions, and, if applicable, trial acronym</w:t>
            </w:r>
          </w:p>
        </w:tc>
        <w:tc>
          <w:tcPr>
            <w:tcW w:w="0" w:type="auto"/>
          </w:tcPr>
          <w:p w14:paraId="75138FE0" w14:textId="369099A3" w:rsidR="00AE741E" w:rsidRDefault="006B7A77">
            <w:r>
              <w:t>1</w:t>
            </w:r>
          </w:p>
        </w:tc>
      </w:tr>
      <w:tr w:rsidR="00AE741E" w14:paraId="28DBB140" w14:textId="77777777">
        <w:tc>
          <w:tcPr>
            <w:tcW w:w="0" w:type="auto"/>
          </w:tcPr>
          <w:p w14:paraId="6E32252C" w14:textId="77777777" w:rsidR="00AE741E" w:rsidRDefault="00000000">
            <w:r>
              <w:t>Trial registration</w:t>
            </w:r>
          </w:p>
        </w:tc>
        <w:tc>
          <w:tcPr>
            <w:tcW w:w="0" w:type="auto"/>
          </w:tcPr>
          <w:p w14:paraId="14C8F2F0" w14:textId="77777777" w:rsidR="00AE741E" w:rsidRDefault="00000000">
            <w:hyperlink r:id="rId8" w:anchor="2a">
              <w:r>
                <w:rPr>
                  <w:rStyle w:val="Hyperlink"/>
                </w:rPr>
                <w:t>#2a</w:t>
              </w:r>
            </w:hyperlink>
          </w:p>
        </w:tc>
        <w:tc>
          <w:tcPr>
            <w:tcW w:w="0" w:type="auto"/>
          </w:tcPr>
          <w:p w14:paraId="7C1C8EAA" w14:textId="77777777" w:rsidR="00AE741E" w:rsidRDefault="00000000">
            <w:r>
              <w:t>Trial identifier and registry name. If not yet registered, name of intended registry</w:t>
            </w:r>
          </w:p>
        </w:tc>
        <w:tc>
          <w:tcPr>
            <w:tcW w:w="0" w:type="auto"/>
          </w:tcPr>
          <w:p w14:paraId="6E9A19C6" w14:textId="6462CB91" w:rsidR="00AE741E" w:rsidRDefault="006B7A77">
            <w:r>
              <w:t>2</w:t>
            </w:r>
          </w:p>
        </w:tc>
      </w:tr>
      <w:tr w:rsidR="00AE741E" w14:paraId="0BB028B0" w14:textId="77777777">
        <w:tc>
          <w:tcPr>
            <w:tcW w:w="0" w:type="auto"/>
          </w:tcPr>
          <w:p w14:paraId="0F2BA285" w14:textId="77777777" w:rsidR="00AE741E" w:rsidRDefault="00000000">
            <w:r>
              <w:t>Trial registration: data set</w:t>
            </w:r>
          </w:p>
        </w:tc>
        <w:tc>
          <w:tcPr>
            <w:tcW w:w="0" w:type="auto"/>
          </w:tcPr>
          <w:p w14:paraId="1806799F" w14:textId="77777777" w:rsidR="00AE741E" w:rsidRDefault="00000000">
            <w:hyperlink r:id="rId9" w:anchor="2b">
              <w:r>
                <w:rPr>
                  <w:rStyle w:val="Hyperlink"/>
                </w:rPr>
                <w:t>#2b</w:t>
              </w:r>
            </w:hyperlink>
          </w:p>
        </w:tc>
        <w:tc>
          <w:tcPr>
            <w:tcW w:w="0" w:type="auto"/>
          </w:tcPr>
          <w:p w14:paraId="4B74902B" w14:textId="77777777" w:rsidR="00AE741E" w:rsidRDefault="00000000">
            <w:r>
              <w:t>All items from the World Health Organization Trial Registration Data Set</w:t>
            </w:r>
          </w:p>
        </w:tc>
        <w:tc>
          <w:tcPr>
            <w:tcW w:w="0" w:type="auto"/>
          </w:tcPr>
          <w:p w14:paraId="51CB9F6E" w14:textId="2273DB4E" w:rsidR="00AE741E" w:rsidRDefault="006B7A77">
            <w:r>
              <w:t>N/A</w:t>
            </w:r>
          </w:p>
        </w:tc>
      </w:tr>
      <w:tr w:rsidR="00AE741E" w14:paraId="60AA077E" w14:textId="77777777">
        <w:tc>
          <w:tcPr>
            <w:tcW w:w="0" w:type="auto"/>
          </w:tcPr>
          <w:p w14:paraId="0015A6BB" w14:textId="77777777" w:rsidR="00AE741E" w:rsidRDefault="00000000">
            <w:r>
              <w:t>Protocol version</w:t>
            </w:r>
          </w:p>
        </w:tc>
        <w:tc>
          <w:tcPr>
            <w:tcW w:w="0" w:type="auto"/>
          </w:tcPr>
          <w:p w14:paraId="59AA0FA6" w14:textId="77777777" w:rsidR="00AE741E" w:rsidRDefault="00000000">
            <w:hyperlink r:id="rId10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14:paraId="6C274A97" w14:textId="77777777" w:rsidR="00AE741E" w:rsidRDefault="00000000">
            <w:r>
              <w:t>Date and version identifier</w:t>
            </w:r>
          </w:p>
        </w:tc>
        <w:tc>
          <w:tcPr>
            <w:tcW w:w="0" w:type="auto"/>
          </w:tcPr>
          <w:p w14:paraId="3A6570ED" w14:textId="398398D2" w:rsidR="00AE741E" w:rsidRDefault="006B7A77">
            <w:r>
              <w:t>12</w:t>
            </w:r>
          </w:p>
        </w:tc>
      </w:tr>
      <w:tr w:rsidR="00AE741E" w14:paraId="42130C21" w14:textId="77777777">
        <w:tc>
          <w:tcPr>
            <w:tcW w:w="0" w:type="auto"/>
          </w:tcPr>
          <w:p w14:paraId="75EE4CFA" w14:textId="77777777" w:rsidR="00AE741E" w:rsidRDefault="00000000">
            <w:r>
              <w:t>Funding</w:t>
            </w:r>
          </w:p>
        </w:tc>
        <w:tc>
          <w:tcPr>
            <w:tcW w:w="0" w:type="auto"/>
          </w:tcPr>
          <w:p w14:paraId="520C1BB7" w14:textId="77777777" w:rsidR="00AE741E" w:rsidRDefault="00000000">
            <w:hyperlink r:id="rId11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14:paraId="35900FED" w14:textId="77777777" w:rsidR="00AE741E" w:rsidRDefault="00000000">
            <w:r>
              <w:t>Sources and types of financial, material, and other support</w:t>
            </w:r>
          </w:p>
        </w:tc>
        <w:tc>
          <w:tcPr>
            <w:tcW w:w="0" w:type="auto"/>
          </w:tcPr>
          <w:p w14:paraId="72BFC5C5" w14:textId="456C0AF6" w:rsidR="00AE741E" w:rsidRDefault="006B7A77">
            <w:r>
              <w:t>12</w:t>
            </w:r>
          </w:p>
        </w:tc>
      </w:tr>
      <w:tr w:rsidR="00AE741E" w14:paraId="6A914FE8" w14:textId="77777777">
        <w:tc>
          <w:tcPr>
            <w:tcW w:w="0" w:type="auto"/>
          </w:tcPr>
          <w:p w14:paraId="6FC527AD" w14:textId="77777777" w:rsidR="00AE741E" w:rsidRDefault="00000000">
            <w:r>
              <w:t xml:space="preserve">Roles and responsibilities: </w:t>
            </w:r>
            <w:proofErr w:type="spellStart"/>
            <w:r>
              <w:t>contributorship</w:t>
            </w:r>
            <w:proofErr w:type="spellEnd"/>
          </w:p>
        </w:tc>
        <w:tc>
          <w:tcPr>
            <w:tcW w:w="0" w:type="auto"/>
          </w:tcPr>
          <w:p w14:paraId="799001F1" w14:textId="77777777" w:rsidR="00AE741E" w:rsidRDefault="00000000">
            <w:hyperlink r:id="rId12" w:anchor="5a">
              <w:r>
                <w:rPr>
                  <w:rStyle w:val="Hyperlink"/>
                </w:rPr>
                <w:t>#5a</w:t>
              </w:r>
            </w:hyperlink>
          </w:p>
        </w:tc>
        <w:tc>
          <w:tcPr>
            <w:tcW w:w="0" w:type="auto"/>
          </w:tcPr>
          <w:p w14:paraId="24A7828C" w14:textId="77777777" w:rsidR="00AE741E" w:rsidRDefault="00000000">
            <w:r>
              <w:t>Names, affiliations, and roles of protocol contributors</w:t>
            </w:r>
          </w:p>
        </w:tc>
        <w:tc>
          <w:tcPr>
            <w:tcW w:w="0" w:type="auto"/>
          </w:tcPr>
          <w:p w14:paraId="49480269" w14:textId="2E1B5A65" w:rsidR="00AE741E" w:rsidRDefault="006B7A77">
            <w:r>
              <w:t>1,12</w:t>
            </w:r>
          </w:p>
        </w:tc>
      </w:tr>
      <w:tr w:rsidR="00AE741E" w14:paraId="4D84AE44" w14:textId="77777777">
        <w:tc>
          <w:tcPr>
            <w:tcW w:w="0" w:type="auto"/>
          </w:tcPr>
          <w:p w14:paraId="63B36859" w14:textId="77777777" w:rsidR="00AE741E" w:rsidRDefault="00000000">
            <w:r>
              <w:t>Roles and responsibilities: sponsor contact information</w:t>
            </w:r>
          </w:p>
        </w:tc>
        <w:tc>
          <w:tcPr>
            <w:tcW w:w="0" w:type="auto"/>
          </w:tcPr>
          <w:p w14:paraId="74B6FBD7" w14:textId="77777777" w:rsidR="00AE741E" w:rsidRDefault="00000000">
            <w:hyperlink r:id="rId13" w:anchor="5b">
              <w:r>
                <w:rPr>
                  <w:rStyle w:val="Hyperlink"/>
                </w:rPr>
                <w:t>#5b</w:t>
              </w:r>
            </w:hyperlink>
          </w:p>
        </w:tc>
        <w:tc>
          <w:tcPr>
            <w:tcW w:w="0" w:type="auto"/>
          </w:tcPr>
          <w:p w14:paraId="2AE85B52" w14:textId="77777777" w:rsidR="00AE741E" w:rsidRDefault="00000000">
            <w:r>
              <w:t>Name and contact information for the trial sponsor</w:t>
            </w:r>
          </w:p>
        </w:tc>
        <w:tc>
          <w:tcPr>
            <w:tcW w:w="0" w:type="auto"/>
          </w:tcPr>
          <w:p w14:paraId="2F042824" w14:textId="6A678F22" w:rsidR="00AE741E" w:rsidRDefault="006B7A77">
            <w:r>
              <w:t>1</w:t>
            </w:r>
          </w:p>
        </w:tc>
      </w:tr>
      <w:tr w:rsidR="00AE741E" w14:paraId="76AACB58" w14:textId="77777777">
        <w:tc>
          <w:tcPr>
            <w:tcW w:w="0" w:type="auto"/>
          </w:tcPr>
          <w:p w14:paraId="761E4197" w14:textId="77777777" w:rsidR="00AE741E" w:rsidRDefault="00000000">
            <w:r>
              <w:t>Roles and responsibilities: sponsor and funder</w:t>
            </w:r>
          </w:p>
        </w:tc>
        <w:tc>
          <w:tcPr>
            <w:tcW w:w="0" w:type="auto"/>
          </w:tcPr>
          <w:p w14:paraId="01C7245D" w14:textId="77777777" w:rsidR="00AE741E" w:rsidRDefault="00000000">
            <w:hyperlink r:id="rId14" w:anchor="5c">
              <w:r>
                <w:rPr>
                  <w:rStyle w:val="Hyperlink"/>
                </w:rPr>
                <w:t>#5c</w:t>
              </w:r>
            </w:hyperlink>
          </w:p>
        </w:tc>
        <w:tc>
          <w:tcPr>
            <w:tcW w:w="0" w:type="auto"/>
          </w:tcPr>
          <w:p w14:paraId="4FCAA37B" w14:textId="77777777" w:rsidR="00AE741E" w:rsidRDefault="00000000">
            <w:r>
              <w:t xml:space="preserve">Role of study sponsor and funders, if any, in study design; collection, management, analysis, and interpretation of data; writing of the report; and the decision to submit the report for publication, including </w:t>
            </w:r>
            <w:r>
              <w:lastRenderedPageBreak/>
              <w:t>whether they will have ultimate authority over any of these activities</w:t>
            </w:r>
          </w:p>
        </w:tc>
        <w:tc>
          <w:tcPr>
            <w:tcW w:w="0" w:type="auto"/>
          </w:tcPr>
          <w:p w14:paraId="2BEE7928" w14:textId="3EBE9F4C" w:rsidR="00AE741E" w:rsidRDefault="006B7A77">
            <w:r>
              <w:lastRenderedPageBreak/>
              <w:t>N/A</w:t>
            </w:r>
          </w:p>
        </w:tc>
      </w:tr>
      <w:tr w:rsidR="00AE741E" w14:paraId="3E631BC2" w14:textId="77777777">
        <w:tc>
          <w:tcPr>
            <w:tcW w:w="0" w:type="auto"/>
          </w:tcPr>
          <w:p w14:paraId="1147EAAE" w14:textId="77777777" w:rsidR="00AE741E" w:rsidRDefault="00000000">
            <w:r>
              <w:t>Roles and responsibilities: committees</w:t>
            </w:r>
          </w:p>
        </w:tc>
        <w:tc>
          <w:tcPr>
            <w:tcW w:w="0" w:type="auto"/>
          </w:tcPr>
          <w:p w14:paraId="0F02C47E" w14:textId="77777777" w:rsidR="00AE741E" w:rsidRDefault="00000000">
            <w:hyperlink r:id="rId15" w:anchor="5d">
              <w:r>
                <w:rPr>
                  <w:rStyle w:val="Hyperlink"/>
                </w:rPr>
                <w:t>#5d</w:t>
              </w:r>
            </w:hyperlink>
          </w:p>
        </w:tc>
        <w:tc>
          <w:tcPr>
            <w:tcW w:w="0" w:type="auto"/>
          </w:tcPr>
          <w:p w14:paraId="7838E0D9" w14:textId="77777777" w:rsidR="00AE741E" w:rsidRDefault="00000000">
            <w:r>
              <w:t xml:space="preserve">Composition, roles, and responsibilities of the coordinating </w:t>
            </w:r>
            <w:proofErr w:type="spellStart"/>
            <w:r>
              <w:t>centre</w:t>
            </w:r>
            <w:proofErr w:type="spellEnd"/>
            <w: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0" w:type="auto"/>
          </w:tcPr>
          <w:p w14:paraId="3916E52F" w14:textId="677312CF" w:rsidR="00AE741E" w:rsidRDefault="006B7A77">
            <w:r>
              <w:t>N/A</w:t>
            </w:r>
          </w:p>
        </w:tc>
      </w:tr>
      <w:tr w:rsidR="00AE741E" w14:paraId="2FACC31B" w14:textId="77777777">
        <w:tc>
          <w:tcPr>
            <w:tcW w:w="0" w:type="auto"/>
          </w:tcPr>
          <w:p w14:paraId="7B2CB997" w14:textId="77777777" w:rsidR="00AE741E" w:rsidRDefault="00000000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7DD8C712" w14:textId="77777777" w:rsidR="00AE741E" w:rsidRDefault="00AE741E"/>
        </w:tc>
        <w:tc>
          <w:tcPr>
            <w:tcW w:w="0" w:type="auto"/>
          </w:tcPr>
          <w:p w14:paraId="0059E911" w14:textId="77777777" w:rsidR="00AE741E" w:rsidRDefault="00AE741E"/>
        </w:tc>
        <w:tc>
          <w:tcPr>
            <w:tcW w:w="0" w:type="auto"/>
          </w:tcPr>
          <w:p w14:paraId="144ED778" w14:textId="77777777" w:rsidR="00AE741E" w:rsidRDefault="00AE741E"/>
        </w:tc>
      </w:tr>
      <w:tr w:rsidR="00AE741E" w14:paraId="599A566D" w14:textId="77777777">
        <w:tc>
          <w:tcPr>
            <w:tcW w:w="0" w:type="auto"/>
          </w:tcPr>
          <w:p w14:paraId="11C5A09C" w14:textId="77777777" w:rsidR="00AE741E" w:rsidRDefault="00000000">
            <w:r>
              <w:t>Background and rationale</w:t>
            </w:r>
          </w:p>
        </w:tc>
        <w:tc>
          <w:tcPr>
            <w:tcW w:w="0" w:type="auto"/>
          </w:tcPr>
          <w:p w14:paraId="65AF3665" w14:textId="77777777" w:rsidR="00AE741E" w:rsidRDefault="00000000">
            <w:hyperlink r:id="rId16" w:anchor="6a">
              <w:r>
                <w:rPr>
                  <w:rStyle w:val="Hyperlink"/>
                </w:rPr>
                <w:t>#6a</w:t>
              </w:r>
            </w:hyperlink>
          </w:p>
        </w:tc>
        <w:tc>
          <w:tcPr>
            <w:tcW w:w="0" w:type="auto"/>
          </w:tcPr>
          <w:p w14:paraId="0DC6A39A" w14:textId="77777777" w:rsidR="00AE741E" w:rsidRDefault="00000000">
            <w: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0" w:type="auto"/>
          </w:tcPr>
          <w:p w14:paraId="187EF56F" w14:textId="2F77A1E3" w:rsidR="00AE741E" w:rsidRDefault="006B7A77">
            <w:r>
              <w:t>3,4</w:t>
            </w:r>
          </w:p>
        </w:tc>
      </w:tr>
      <w:tr w:rsidR="00AE741E" w14:paraId="4B538E42" w14:textId="77777777">
        <w:tc>
          <w:tcPr>
            <w:tcW w:w="0" w:type="auto"/>
          </w:tcPr>
          <w:p w14:paraId="10F268CB" w14:textId="77777777" w:rsidR="00AE741E" w:rsidRDefault="00000000">
            <w:r>
              <w:t>Background and rationale: choice of comparators</w:t>
            </w:r>
          </w:p>
        </w:tc>
        <w:tc>
          <w:tcPr>
            <w:tcW w:w="0" w:type="auto"/>
          </w:tcPr>
          <w:p w14:paraId="3EAAFB61" w14:textId="77777777" w:rsidR="00AE741E" w:rsidRDefault="00000000">
            <w:hyperlink r:id="rId17" w:anchor="6b">
              <w:r>
                <w:rPr>
                  <w:rStyle w:val="Hyperlink"/>
                </w:rPr>
                <w:t>#6b</w:t>
              </w:r>
            </w:hyperlink>
          </w:p>
        </w:tc>
        <w:tc>
          <w:tcPr>
            <w:tcW w:w="0" w:type="auto"/>
          </w:tcPr>
          <w:p w14:paraId="407A8497" w14:textId="77777777" w:rsidR="00AE741E" w:rsidRDefault="00000000">
            <w:r>
              <w:t>Explanation for choice of comparators</w:t>
            </w:r>
          </w:p>
        </w:tc>
        <w:tc>
          <w:tcPr>
            <w:tcW w:w="0" w:type="auto"/>
          </w:tcPr>
          <w:p w14:paraId="373D7238" w14:textId="466110D8" w:rsidR="00AE741E" w:rsidRDefault="006B7A77">
            <w:r>
              <w:t>3,4</w:t>
            </w:r>
          </w:p>
        </w:tc>
      </w:tr>
      <w:tr w:rsidR="00AE741E" w14:paraId="6E0CBEE3" w14:textId="77777777">
        <w:tc>
          <w:tcPr>
            <w:tcW w:w="0" w:type="auto"/>
          </w:tcPr>
          <w:p w14:paraId="5F85517E" w14:textId="77777777" w:rsidR="00AE741E" w:rsidRDefault="00000000">
            <w:r>
              <w:t>Objectives</w:t>
            </w:r>
          </w:p>
        </w:tc>
        <w:tc>
          <w:tcPr>
            <w:tcW w:w="0" w:type="auto"/>
          </w:tcPr>
          <w:p w14:paraId="18942E9C" w14:textId="77777777" w:rsidR="00AE741E" w:rsidRDefault="00000000">
            <w:hyperlink r:id="rId18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14:paraId="07CCD65D" w14:textId="77777777" w:rsidR="00AE741E" w:rsidRDefault="00000000">
            <w:r>
              <w:t>Specific objectives or hypotheses</w:t>
            </w:r>
          </w:p>
        </w:tc>
        <w:tc>
          <w:tcPr>
            <w:tcW w:w="0" w:type="auto"/>
          </w:tcPr>
          <w:p w14:paraId="58487065" w14:textId="47E91034" w:rsidR="00AE741E" w:rsidRDefault="00A039E3">
            <w:r>
              <w:t>4,5</w:t>
            </w:r>
          </w:p>
        </w:tc>
      </w:tr>
      <w:tr w:rsidR="00AE741E" w14:paraId="15AC5116" w14:textId="77777777">
        <w:tc>
          <w:tcPr>
            <w:tcW w:w="0" w:type="auto"/>
          </w:tcPr>
          <w:p w14:paraId="7A03EF64" w14:textId="77777777" w:rsidR="00AE741E" w:rsidRDefault="00000000">
            <w:r>
              <w:t>Trial design</w:t>
            </w:r>
          </w:p>
        </w:tc>
        <w:tc>
          <w:tcPr>
            <w:tcW w:w="0" w:type="auto"/>
          </w:tcPr>
          <w:p w14:paraId="0403C2F2" w14:textId="77777777" w:rsidR="00AE741E" w:rsidRDefault="00000000">
            <w:hyperlink r:id="rId19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14:paraId="1F5A7BE2" w14:textId="77777777" w:rsidR="00AE741E" w:rsidRDefault="00000000">
            <w:r>
              <w:t>Description of trial design including type of trial (</w:t>
            </w:r>
            <w:proofErr w:type="spellStart"/>
            <w:r>
              <w:t>eg</w:t>
            </w:r>
            <w:proofErr w:type="spellEnd"/>
            <w:r>
              <w:t>, parallel group, crossover, factorial, single group), allocation ratio, and framework (</w:t>
            </w:r>
            <w:proofErr w:type="spellStart"/>
            <w:r>
              <w:t>eg</w:t>
            </w:r>
            <w:proofErr w:type="spellEnd"/>
            <w:r>
              <w:t>, superiority, equivalence, non-inferiority, exploratory)</w:t>
            </w:r>
          </w:p>
        </w:tc>
        <w:tc>
          <w:tcPr>
            <w:tcW w:w="0" w:type="auto"/>
          </w:tcPr>
          <w:p w14:paraId="6D4F48E4" w14:textId="70F60543" w:rsidR="00AE741E" w:rsidRDefault="00A039E3">
            <w:r>
              <w:t>5,6,7</w:t>
            </w:r>
          </w:p>
        </w:tc>
      </w:tr>
      <w:tr w:rsidR="00AE741E" w14:paraId="1E8F9F16" w14:textId="77777777">
        <w:tc>
          <w:tcPr>
            <w:tcW w:w="0" w:type="auto"/>
          </w:tcPr>
          <w:p w14:paraId="0EAF6F05" w14:textId="77777777" w:rsidR="00AE741E" w:rsidRDefault="00000000">
            <w:r>
              <w:rPr>
                <w:b/>
              </w:rPr>
              <w:t>Methods: Participants, interventions, and outcomes</w:t>
            </w:r>
          </w:p>
        </w:tc>
        <w:tc>
          <w:tcPr>
            <w:tcW w:w="0" w:type="auto"/>
          </w:tcPr>
          <w:p w14:paraId="7B42C4DD" w14:textId="77777777" w:rsidR="00AE741E" w:rsidRDefault="00AE741E"/>
        </w:tc>
        <w:tc>
          <w:tcPr>
            <w:tcW w:w="0" w:type="auto"/>
          </w:tcPr>
          <w:p w14:paraId="4B875F60" w14:textId="77777777" w:rsidR="00AE741E" w:rsidRDefault="00AE741E"/>
        </w:tc>
        <w:tc>
          <w:tcPr>
            <w:tcW w:w="0" w:type="auto"/>
          </w:tcPr>
          <w:p w14:paraId="2362C0EA" w14:textId="77777777" w:rsidR="00AE741E" w:rsidRDefault="00AE741E"/>
        </w:tc>
      </w:tr>
      <w:tr w:rsidR="00AE741E" w14:paraId="7B9E5375" w14:textId="77777777">
        <w:tc>
          <w:tcPr>
            <w:tcW w:w="0" w:type="auto"/>
          </w:tcPr>
          <w:p w14:paraId="06D6CCD0" w14:textId="77777777" w:rsidR="00AE741E" w:rsidRDefault="00000000">
            <w:r>
              <w:t>Study setting</w:t>
            </w:r>
          </w:p>
        </w:tc>
        <w:tc>
          <w:tcPr>
            <w:tcW w:w="0" w:type="auto"/>
          </w:tcPr>
          <w:p w14:paraId="797BF56A" w14:textId="77777777" w:rsidR="00AE741E" w:rsidRDefault="00000000">
            <w:hyperlink r:id="rId20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14:paraId="2382EA02" w14:textId="77777777" w:rsidR="00AE741E" w:rsidRDefault="00000000">
            <w:r>
              <w:t>Description of study settings (</w:t>
            </w:r>
            <w:proofErr w:type="spellStart"/>
            <w:r>
              <w:t>eg</w:t>
            </w:r>
            <w:proofErr w:type="spellEnd"/>
            <w: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0" w:type="auto"/>
          </w:tcPr>
          <w:p w14:paraId="705803FF" w14:textId="2934BE79" w:rsidR="00AE741E" w:rsidRDefault="00A039E3">
            <w:r>
              <w:t>5</w:t>
            </w:r>
          </w:p>
        </w:tc>
      </w:tr>
      <w:tr w:rsidR="00AE741E" w14:paraId="55B9820C" w14:textId="77777777">
        <w:tc>
          <w:tcPr>
            <w:tcW w:w="0" w:type="auto"/>
          </w:tcPr>
          <w:p w14:paraId="03F4993B" w14:textId="77777777" w:rsidR="00AE741E" w:rsidRDefault="00000000">
            <w:r>
              <w:t>Eligibility criteria</w:t>
            </w:r>
          </w:p>
        </w:tc>
        <w:tc>
          <w:tcPr>
            <w:tcW w:w="0" w:type="auto"/>
          </w:tcPr>
          <w:p w14:paraId="59A72B4C" w14:textId="77777777" w:rsidR="00AE741E" w:rsidRDefault="00000000">
            <w:hyperlink r:id="rId21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14:paraId="7D34EBA8" w14:textId="77777777" w:rsidR="00AE741E" w:rsidRDefault="00000000">
            <w:r>
              <w:t xml:space="preserve">Inclusion and exclusion criteria for participants. If applicable, eligibility criteria for study </w:t>
            </w:r>
            <w:proofErr w:type="spellStart"/>
            <w:r>
              <w:t>centres</w:t>
            </w:r>
            <w:proofErr w:type="spellEnd"/>
            <w:r>
              <w:t xml:space="preserve"> and individuals who will perform the interventions (</w:t>
            </w:r>
            <w:proofErr w:type="spellStart"/>
            <w:r>
              <w:t>eg</w:t>
            </w:r>
            <w:proofErr w:type="spellEnd"/>
            <w:r>
              <w:t>, surgeons, psychotherapists)</w:t>
            </w:r>
          </w:p>
        </w:tc>
        <w:tc>
          <w:tcPr>
            <w:tcW w:w="0" w:type="auto"/>
          </w:tcPr>
          <w:p w14:paraId="72417F31" w14:textId="677BE76B" w:rsidR="00AE741E" w:rsidRDefault="00A039E3">
            <w:r>
              <w:t>6</w:t>
            </w:r>
          </w:p>
        </w:tc>
      </w:tr>
      <w:tr w:rsidR="00AE741E" w14:paraId="6842F9A7" w14:textId="77777777">
        <w:tc>
          <w:tcPr>
            <w:tcW w:w="0" w:type="auto"/>
          </w:tcPr>
          <w:p w14:paraId="48BEDAF4" w14:textId="77777777" w:rsidR="00AE741E" w:rsidRDefault="00000000">
            <w:r>
              <w:lastRenderedPageBreak/>
              <w:t>Interventions: description</w:t>
            </w:r>
          </w:p>
        </w:tc>
        <w:tc>
          <w:tcPr>
            <w:tcW w:w="0" w:type="auto"/>
          </w:tcPr>
          <w:p w14:paraId="5CE29F40" w14:textId="77777777" w:rsidR="00AE741E" w:rsidRDefault="00000000">
            <w:hyperlink r:id="rId22" w:anchor="11a">
              <w:r>
                <w:rPr>
                  <w:rStyle w:val="Hyperlink"/>
                </w:rPr>
                <w:t>#11a</w:t>
              </w:r>
            </w:hyperlink>
          </w:p>
        </w:tc>
        <w:tc>
          <w:tcPr>
            <w:tcW w:w="0" w:type="auto"/>
          </w:tcPr>
          <w:p w14:paraId="7D044791" w14:textId="77777777" w:rsidR="00AE741E" w:rsidRDefault="00000000">
            <w:r>
              <w:t>Interventions for each group with sufficient detail to allow replication, including how and when they will be administered</w:t>
            </w:r>
          </w:p>
        </w:tc>
        <w:tc>
          <w:tcPr>
            <w:tcW w:w="0" w:type="auto"/>
          </w:tcPr>
          <w:p w14:paraId="283A8668" w14:textId="3F365D36" w:rsidR="00AE741E" w:rsidRDefault="00A039E3">
            <w:r>
              <w:t>6,7</w:t>
            </w:r>
          </w:p>
        </w:tc>
      </w:tr>
      <w:tr w:rsidR="00AE741E" w14:paraId="5CDA1C00" w14:textId="77777777">
        <w:tc>
          <w:tcPr>
            <w:tcW w:w="0" w:type="auto"/>
          </w:tcPr>
          <w:p w14:paraId="6C706C82" w14:textId="77777777" w:rsidR="00AE741E" w:rsidRDefault="00000000">
            <w:r>
              <w:t>Interventions: modifications</w:t>
            </w:r>
          </w:p>
        </w:tc>
        <w:tc>
          <w:tcPr>
            <w:tcW w:w="0" w:type="auto"/>
          </w:tcPr>
          <w:p w14:paraId="2FFFA632" w14:textId="77777777" w:rsidR="00AE741E" w:rsidRDefault="00000000">
            <w:hyperlink r:id="rId23" w:anchor="11b">
              <w:r>
                <w:rPr>
                  <w:rStyle w:val="Hyperlink"/>
                </w:rPr>
                <w:t>#11b</w:t>
              </w:r>
            </w:hyperlink>
          </w:p>
        </w:tc>
        <w:tc>
          <w:tcPr>
            <w:tcW w:w="0" w:type="auto"/>
          </w:tcPr>
          <w:p w14:paraId="7D97A673" w14:textId="77777777" w:rsidR="00AE741E" w:rsidRDefault="00000000">
            <w:r>
              <w:t>Criteria for discontinuing or modifying allocated interventions for a given trial participant (</w:t>
            </w:r>
            <w:proofErr w:type="spellStart"/>
            <w:r>
              <w:t>eg</w:t>
            </w:r>
            <w:proofErr w:type="spellEnd"/>
            <w:r>
              <w:t>, drug dose change in response to harms, participant request, or improving / worsening disease)</w:t>
            </w:r>
          </w:p>
        </w:tc>
        <w:tc>
          <w:tcPr>
            <w:tcW w:w="0" w:type="auto"/>
          </w:tcPr>
          <w:p w14:paraId="3DD98542" w14:textId="72B37F07" w:rsidR="00AE741E" w:rsidRDefault="00A039E3">
            <w:r>
              <w:t>6</w:t>
            </w:r>
          </w:p>
        </w:tc>
      </w:tr>
      <w:tr w:rsidR="00AE741E" w14:paraId="5F792806" w14:textId="77777777">
        <w:tc>
          <w:tcPr>
            <w:tcW w:w="0" w:type="auto"/>
          </w:tcPr>
          <w:p w14:paraId="367122D6" w14:textId="77777777" w:rsidR="00AE741E" w:rsidRDefault="00000000">
            <w:r>
              <w:t xml:space="preserve">Interventions: </w:t>
            </w:r>
            <w:proofErr w:type="spellStart"/>
            <w:r>
              <w:t>adherance</w:t>
            </w:r>
            <w:proofErr w:type="spellEnd"/>
          </w:p>
        </w:tc>
        <w:tc>
          <w:tcPr>
            <w:tcW w:w="0" w:type="auto"/>
          </w:tcPr>
          <w:p w14:paraId="2D5248BB" w14:textId="77777777" w:rsidR="00AE741E" w:rsidRDefault="00000000">
            <w:hyperlink r:id="rId24" w:anchor="11c">
              <w:r>
                <w:rPr>
                  <w:rStyle w:val="Hyperlink"/>
                </w:rPr>
                <w:t>#11c</w:t>
              </w:r>
            </w:hyperlink>
          </w:p>
        </w:tc>
        <w:tc>
          <w:tcPr>
            <w:tcW w:w="0" w:type="auto"/>
          </w:tcPr>
          <w:p w14:paraId="48BCF15E" w14:textId="77777777" w:rsidR="00AE741E" w:rsidRDefault="00000000">
            <w:r>
              <w:t>Strategies to improve adherence to intervention protocols, and any procedures for monitoring adherence (</w:t>
            </w:r>
            <w:proofErr w:type="spellStart"/>
            <w:r>
              <w:t>eg</w:t>
            </w:r>
            <w:proofErr w:type="spellEnd"/>
            <w:r>
              <w:t>, drug tablet return; laboratory tests)</w:t>
            </w:r>
          </w:p>
        </w:tc>
        <w:tc>
          <w:tcPr>
            <w:tcW w:w="0" w:type="auto"/>
          </w:tcPr>
          <w:p w14:paraId="13848F46" w14:textId="4954AD51" w:rsidR="00AE741E" w:rsidRDefault="00A039E3">
            <w:r>
              <w:t>8</w:t>
            </w:r>
          </w:p>
        </w:tc>
      </w:tr>
      <w:tr w:rsidR="00AE741E" w14:paraId="1488F2A5" w14:textId="77777777">
        <w:tc>
          <w:tcPr>
            <w:tcW w:w="0" w:type="auto"/>
          </w:tcPr>
          <w:p w14:paraId="460165D7" w14:textId="77777777" w:rsidR="00AE741E" w:rsidRDefault="00000000">
            <w:r>
              <w:t>Interventions: concomitant care</w:t>
            </w:r>
          </w:p>
        </w:tc>
        <w:tc>
          <w:tcPr>
            <w:tcW w:w="0" w:type="auto"/>
          </w:tcPr>
          <w:p w14:paraId="3EACC604" w14:textId="77777777" w:rsidR="00AE741E" w:rsidRDefault="00000000">
            <w:hyperlink r:id="rId25" w:anchor="11d">
              <w:r>
                <w:rPr>
                  <w:rStyle w:val="Hyperlink"/>
                </w:rPr>
                <w:t>#11d</w:t>
              </w:r>
            </w:hyperlink>
          </w:p>
        </w:tc>
        <w:tc>
          <w:tcPr>
            <w:tcW w:w="0" w:type="auto"/>
          </w:tcPr>
          <w:p w14:paraId="05356A4A" w14:textId="77777777" w:rsidR="00AE741E" w:rsidRDefault="00000000">
            <w:r>
              <w:t>Relevant concomitant care and interventions that are permitted or prohibited during the trial</w:t>
            </w:r>
          </w:p>
        </w:tc>
        <w:tc>
          <w:tcPr>
            <w:tcW w:w="0" w:type="auto"/>
          </w:tcPr>
          <w:p w14:paraId="6D3B3C65" w14:textId="5330926D" w:rsidR="00AE741E" w:rsidRDefault="00A039E3">
            <w:r>
              <w:t>N/A</w:t>
            </w:r>
          </w:p>
        </w:tc>
      </w:tr>
      <w:tr w:rsidR="00AE741E" w14:paraId="1ED133DA" w14:textId="77777777">
        <w:tc>
          <w:tcPr>
            <w:tcW w:w="0" w:type="auto"/>
          </w:tcPr>
          <w:p w14:paraId="64D15278" w14:textId="77777777" w:rsidR="00AE741E" w:rsidRDefault="00000000">
            <w:r>
              <w:t>Outcomes</w:t>
            </w:r>
          </w:p>
        </w:tc>
        <w:tc>
          <w:tcPr>
            <w:tcW w:w="0" w:type="auto"/>
          </w:tcPr>
          <w:p w14:paraId="4D55BE14" w14:textId="77777777" w:rsidR="00AE741E" w:rsidRDefault="00000000">
            <w:hyperlink r:id="rId26" w:anchor="12">
              <w:r>
                <w:rPr>
                  <w:rStyle w:val="Hyperlink"/>
                </w:rPr>
                <w:t>#12</w:t>
              </w:r>
            </w:hyperlink>
          </w:p>
        </w:tc>
        <w:tc>
          <w:tcPr>
            <w:tcW w:w="0" w:type="auto"/>
          </w:tcPr>
          <w:p w14:paraId="6D69E219" w14:textId="77777777" w:rsidR="00AE741E" w:rsidRDefault="00000000">
            <w:r>
              <w:t>Primary, secondary, and other outcomes, including the specific measurement variable (</w:t>
            </w:r>
            <w:proofErr w:type="spellStart"/>
            <w:r>
              <w:t>eg</w:t>
            </w:r>
            <w:proofErr w:type="spellEnd"/>
            <w:r>
              <w:t>, systolic blood pressure), analysis metric (</w:t>
            </w:r>
            <w:proofErr w:type="spellStart"/>
            <w:r>
              <w:t>eg</w:t>
            </w:r>
            <w:proofErr w:type="spellEnd"/>
            <w:r>
              <w:t>, change from baseline, final value, time to event), method of aggregation (</w:t>
            </w:r>
            <w:proofErr w:type="spellStart"/>
            <w:r>
              <w:t>eg</w:t>
            </w:r>
            <w:proofErr w:type="spellEnd"/>
            <w: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0" w:type="auto"/>
          </w:tcPr>
          <w:p w14:paraId="1213DB4F" w14:textId="27ACC654" w:rsidR="00AE741E" w:rsidRDefault="00385289">
            <w:r>
              <w:t>5</w:t>
            </w:r>
          </w:p>
        </w:tc>
      </w:tr>
      <w:tr w:rsidR="00AE741E" w14:paraId="2B385A5C" w14:textId="77777777">
        <w:tc>
          <w:tcPr>
            <w:tcW w:w="0" w:type="auto"/>
          </w:tcPr>
          <w:p w14:paraId="5ABEF6FA" w14:textId="77777777" w:rsidR="00AE741E" w:rsidRDefault="00000000">
            <w:r>
              <w:t>Participant timeline</w:t>
            </w:r>
          </w:p>
        </w:tc>
        <w:tc>
          <w:tcPr>
            <w:tcW w:w="0" w:type="auto"/>
          </w:tcPr>
          <w:p w14:paraId="6B15CB48" w14:textId="77777777" w:rsidR="00AE741E" w:rsidRDefault="00000000">
            <w:hyperlink r:id="rId27" w:anchor="13">
              <w:r>
                <w:rPr>
                  <w:rStyle w:val="Hyperlink"/>
                </w:rPr>
                <w:t>#13</w:t>
              </w:r>
            </w:hyperlink>
          </w:p>
        </w:tc>
        <w:tc>
          <w:tcPr>
            <w:tcW w:w="0" w:type="auto"/>
          </w:tcPr>
          <w:p w14:paraId="3E2469AA" w14:textId="77777777" w:rsidR="00AE741E" w:rsidRDefault="00000000">
            <w: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0" w:type="auto"/>
          </w:tcPr>
          <w:p w14:paraId="15F676CD" w14:textId="7BC87F94" w:rsidR="00AE741E" w:rsidRDefault="00385289">
            <w:r>
              <w:t>6,12</w:t>
            </w:r>
          </w:p>
        </w:tc>
      </w:tr>
      <w:tr w:rsidR="00AE741E" w14:paraId="1C6C1B7C" w14:textId="77777777">
        <w:tc>
          <w:tcPr>
            <w:tcW w:w="0" w:type="auto"/>
          </w:tcPr>
          <w:p w14:paraId="2BEF44A1" w14:textId="77777777" w:rsidR="00AE741E" w:rsidRDefault="00000000">
            <w:r>
              <w:t>Sample size</w:t>
            </w:r>
          </w:p>
        </w:tc>
        <w:tc>
          <w:tcPr>
            <w:tcW w:w="0" w:type="auto"/>
          </w:tcPr>
          <w:p w14:paraId="152899BA" w14:textId="77777777" w:rsidR="00AE741E" w:rsidRDefault="00000000">
            <w:hyperlink r:id="rId28" w:anchor="14">
              <w:r>
                <w:rPr>
                  <w:rStyle w:val="Hyperlink"/>
                </w:rPr>
                <w:t>#14</w:t>
              </w:r>
            </w:hyperlink>
          </w:p>
        </w:tc>
        <w:tc>
          <w:tcPr>
            <w:tcW w:w="0" w:type="auto"/>
          </w:tcPr>
          <w:p w14:paraId="519E21C0" w14:textId="77777777" w:rsidR="00AE741E" w:rsidRDefault="00000000">
            <w: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0" w:type="auto"/>
          </w:tcPr>
          <w:p w14:paraId="3A81B0E5" w14:textId="18A6EDA5" w:rsidR="00AE741E" w:rsidRDefault="00385289">
            <w:r>
              <w:t>5,6</w:t>
            </w:r>
          </w:p>
        </w:tc>
      </w:tr>
      <w:tr w:rsidR="00AE741E" w14:paraId="1966D6BE" w14:textId="77777777">
        <w:tc>
          <w:tcPr>
            <w:tcW w:w="0" w:type="auto"/>
          </w:tcPr>
          <w:p w14:paraId="7A6712CD" w14:textId="77777777" w:rsidR="00AE741E" w:rsidRDefault="00000000">
            <w:r>
              <w:t>Recruitment</w:t>
            </w:r>
          </w:p>
        </w:tc>
        <w:tc>
          <w:tcPr>
            <w:tcW w:w="0" w:type="auto"/>
          </w:tcPr>
          <w:p w14:paraId="5F49297F" w14:textId="77777777" w:rsidR="00AE741E" w:rsidRDefault="00000000">
            <w:hyperlink r:id="rId29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14:paraId="14C9E40D" w14:textId="77777777" w:rsidR="00AE741E" w:rsidRDefault="00000000">
            <w:r>
              <w:t>Strategies for achieving adequate participant enrolment to reach target sample size</w:t>
            </w:r>
          </w:p>
        </w:tc>
        <w:tc>
          <w:tcPr>
            <w:tcW w:w="0" w:type="auto"/>
          </w:tcPr>
          <w:p w14:paraId="203E8451" w14:textId="56F7825F" w:rsidR="00AE741E" w:rsidRDefault="00385289">
            <w:r>
              <w:t>5</w:t>
            </w:r>
          </w:p>
        </w:tc>
      </w:tr>
      <w:tr w:rsidR="00AE741E" w14:paraId="1DA6BC15" w14:textId="77777777">
        <w:tc>
          <w:tcPr>
            <w:tcW w:w="0" w:type="auto"/>
          </w:tcPr>
          <w:p w14:paraId="1948FD29" w14:textId="77777777" w:rsidR="00AE741E" w:rsidRDefault="00000000">
            <w:r>
              <w:rPr>
                <w:b/>
              </w:rPr>
              <w:t>Methods: Assignment of interventions (for controlled trials)</w:t>
            </w:r>
          </w:p>
        </w:tc>
        <w:tc>
          <w:tcPr>
            <w:tcW w:w="0" w:type="auto"/>
          </w:tcPr>
          <w:p w14:paraId="2024C1F9" w14:textId="77777777" w:rsidR="00AE741E" w:rsidRDefault="00AE741E"/>
        </w:tc>
        <w:tc>
          <w:tcPr>
            <w:tcW w:w="0" w:type="auto"/>
          </w:tcPr>
          <w:p w14:paraId="3D322A26" w14:textId="77777777" w:rsidR="00AE741E" w:rsidRDefault="00AE741E"/>
        </w:tc>
        <w:tc>
          <w:tcPr>
            <w:tcW w:w="0" w:type="auto"/>
          </w:tcPr>
          <w:p w14:paraId="4887D297" w14:textId="77777777" w:rsidR="00AE741E" w:rsidRDefault="00AE741E"/>
        </w:tc>
      </w:tr>
      <w:tr w:rsidR="00AE741E" w14:paraId="2641976D" w14:textId="77777777">
        <w:tc>
          <w:tcPr>
            <w:tcW w:w="0" w:type="auto"/>
          </w:tcPr>
          <w:p w14:paraId="208A2136" w14:textId="77777777" w:rsidR="00AE741E" w:rsidRDefault="00000000">
            <w:r>
              <w:lastRenderedPageBreak/>
              <w:t>Allocation: sequence generation</w:t>
            </w:r>
          </w:p>
        </w:tc>
        <w:tc>
          <w:tcPr>
            <w:tcW w:w="0" w:type="auto"/>
          </w:tcPr>
          <w:p w14:paraId="6E28D534" w14:textId="77777777" w:rsidR="00AE741E" w:rsidRDefault="00000000">
            <w:hyperlink r:id="rId30" w:anchor="16a">
              <w:r>
                <w:rPr>
                  <w:rStyle w:val="Hyperlink"/>
                </w:rPr>
                <w:t>#16a</w:t>
              </w:r>
            </w:hyperlink>
          </w:p>
        </w:tc>
        <w:tc>
          <w:tcPr>
            <w:tcW w:w="0" w:type="auto"/>
          </w:tcPr>
          <w:p w14:paraId="2F881BC3" w14:textId="77777777" w:rsidR="00AE741E" w:rsidRDefault="00000000">
            <w:r>
              <w:t>Method of generating the allocation sequence (</w:t>
            </w:r>
            <w:proofErr w:type="spellStart"/>
            <w:r>
              <w:t>eg</w:t>
            </w:r>
            <w:proofErr w:type="spellEnd"/>
            <w: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t>eg</w:t>
            </w:r>
            <w:proofErr w:type="spellEnd"/>
            <w:r>
              <w:t xml:space="preserve">, blocking) should be provided in a separate document that is unavailable to those who </w:t>
            </w:r>
            <w:proofErr w:type="spellStart"/>
            <w:r>
              <w:t>enrol</w:t>
            </w:r>
            <w:proofErr w:type="spellEnd"/>
            <w:r>
              <w:t xml:space="preserve"> participants or assign interventions</w:t>
            </w:r>
          </w:p>
        </w:tc>
        <w:tc>
          <w:tcPr>
            <w:tcW w:w="0" w:type="auto"/>
          </w:tcPr>
          <w:p w14:paraId="139DC2A9" w14:textId="70514F86" w:rsidR="00AE741E" w:rsidRDefault="00385289">
            <w:r>
              <w:t>4</w:t>
            </w:r>
          </w:p>
        </w:tc>
      </w:tr>
      <w:tr w:rsidR="00AE741E" w14:paraId="3972B24B" w14:textId="77777777">
        <w:tc>
          <w:tcPr>
            <w:tcW w:w="0" w:type="auto"/>
          </w:tcPr>
          <w:p w14:paraId="3D5AF5C2" w14:textId="77777777" w:rsidR="00AE741E" w:rsidRDefault="00000000">
            <w:r>
              <w:t>Allocation concealment mechanism</w:t>
            </w:r>
          </w:p>
        </w:tc>
        <w:tc>
          <w:tcPr>
            <w:tcW w:w="0" w:type="auto"/>
          </w:tcPr>
          <w:p w14:paraId="6592E00D" w14:textId="77777777" w:rsidR="00AE741E" w:rsidRDefault="00000000">
            <w:hyperlink r:id="rId31" w:anchor="16b">
              <w:r>
                <w:rPr>
                  <w:rStyle w:val="Hyperlink"/>
                </w:rPr>
                <w:t>#16b</w:t>
              </w:r>
            </w:hyperlink>
          </w:p>
        </w:tc>
        <w:tc>
          <w:tcPr>
            <w:tcW w:w="0" w:type="auto"/>
          </w:tcPr>
          <w:p w14:paraId="4EAA44FD" w14:textId="77777777" w:rsidR="00AE741E" w:rsidRDefault="00000000">
            <w:r>
              <w:t>Mechanism of implementing the allocation sequence (</w:t>
            </w:r>
            <w:proofErr w:type="spellStart"/>
            <w:r>
              <w:t>eg</w:t>
            </w:r>
            <w:proofErr w:type="spellEnd"/>
            <w: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0" w:type="auto"/>
          </w:tcPr>
          <w:p w14:paraId="752577D2" w14:textId="7A64BFC9" w:rsidR="00AE741E" w:rsidRDefault="00385289">
            <w:r>
              <w:t>4</w:t>
            </w:r>
          </w:p>
        </w:tc>
      </w:tr>
      <w:tr w:rsidR="00AE741E" w14:paraId="486538B0" w14:textId="77777777">
        <w:tc>
          <w:tcPr>
            <w:tcW w:w="0" w:type="auto"/>
          </w:tcPr>
          <w:p w14:paraId="002EBC98" w14:textId="77777777" w:rsidR="00AE741E" w:rsidRDefault="00000000">
            <w:r>
              <w:t>Allocation: implementation</w:t>
            </w:r>
          </w:p>
        </w:tc>
        <w:tc>
          <w:tcPr>
            <w:tcW w:w="0" w:type="auto"/>
          </w:tcPr>
          <w:p w14:paraId="1C05C26D" w14:textId="77777777" w:rsidR="00AE741E" w:rsidRDefault="00000000">
            <w:hyperlink r:id="rId32" w:anchor="16c">
              <w:r>
                <w:rPr>
                  <w:rStyle w:val="Hyperlink"/>
                </w:rPr>
                <w:t>#16c</w:t>
              </w:r>
            </w:hyperlink>
          </w:p>
        </w:tc>
        <w:tc>
          <w:tcPr>
            <w:tcW w:w="0" w:type="auto"/>
          </w:tcPr>
          <w:p w14:paraId="240093B6" w14:textId="77777777" w:rsidR="00AE741E" w:rsidRDefault="00000000">
            <w:r>
              <w:t xml:space="preserve">Who will generate the allocation sequence, who will </w:t>
            </w:r>
            <w:proofErr w:type="spellStart"/>
            <w:r>
              <w:t>enrol</w:t>
            </w:r>
            <w:proofErr w:type="spellEnd"/>
            <w:r>
              <w:t xml:space="preserve"> participants, and who will assign participants to interventions</w:t>
            </w:r>
          </w:p>
        </w:tc>
        <w:tc>
          <w:tcPr>
            <w:tcW w:w="0" w:type="auto"/>
          </w:tcPr>
          <w:p w14:paraId="452F7340" w14:textId="57AB26E0" w:rsidR="00AE741E" w:rsidRDefault="00385289">
            <w:r>
              <w:t>N/A</w:t>
            </w:r>
          </w:p>
        </w:tc>
      </w:tr>
      <w:tr w:rsidR="00AE741E" w14:paraId="605C4770" w14:textId="77777777">
        <w:tc>
          <w:tcPr>
            <w:tcW w:w="0" w:type="auto"/>
          </w:tcPr>
          <w:p w14:paraId="6E3C9AFD" w14:textId="77777777" w:rsidR="00AE741E" w:rsidRDefault="00000000">
            <w:r>
              <w:t>Blinding (masking)</w:t>
            </w:r>
          </w:p>
        </w:tc>
        <w:tc>
          <w:tcPr>
            <w:tcW w:w="0" w:type="auto"/>
          </w:tcPr>
          <w:p w14:paraId="2612E10F" w14:textId="77777777" w:rsidR="00AE741E" w:rsidRDefault="00000000">
            <w:hyperlink r:id="rId33" w:anchor="17a">
              <w:r>
                <w:rPr>
                  <w:rStyle w:val="Hyperlink"/>
                </w:rPr>
                <w:t>#17a</w:t>
              </w:r>
            </w:hyperlink>
          </w:p>
        </w:tc>
        <w:tc>
          <w:tcPr>
            <w:tcW w:w="0" w:type="auto"/>
          </w:tcPr>
          <w:p w14:paraId="3D50CDBF" w14:textId="77777777" w:rsidR="00AE741E" w:rsidRDefault="00000000">
            <w:r>
              <w:t>Who will be blinded after assignment to interventions (</w:t>
            </w:r>
            <w:proofErr w:type="spellStart"/>
            <w:r>
              <w:t>eg</w:t>
            </w:r>
            <w:proofErr w:type="spellEnd"/>
            <w:r>
              <w:t>, trial participants, care providers, outcome assessors, data analysts), and how</w:t>
            </w:r>
          </w:p>
        </w:tc>
        <w:tc>
          <w:tcPr>
            <w:tcW w:w="0" w:type="auto"/>
          </w:tcPr>
          <w:p w14:paraId="5FF1F54C" w14:textId="287A9BBC" w:rsidR="00AE741E" w:rsidRDefault="00385289">
            <w:r>
              <w:t>7</w:t>
            </w:r>
          </w:p>
        </w:tc>
      </w:tr>
      <w:tr w:rsidR="00AE741E" w14:paraId="65B7963E" w14:textId="77777777">
        <w:tc>
          <w:tcPr>
            <w:tcW w:w="0" w:type="auto"/>
          </w:tcPr>
          <w:p w14:paraId="4F2D83EE" w14:textId="77777777" w:rsidR="00AE741E" w:rsidRDefault="00000000">
            <w:r>
              <w:t>Blinding (masking): emergency unblinding</w:t>
            </w:r>
          </w:p>
        </w:tc>
        <w:tc>
          <w:tcPr>
            <w:tcW w:w="0" w:type="auto"/>
          </w:tcPr>
          <w:p w14:paraId="202B1F0C" w14:textId="77777777" w:rsidR="00AE741E" w:rsidRDefault="00000000">
            <w:hyperlink r:id="rId34" w:anchor="17b">
              <w:r>
                <w:rPr>
                  <w:rStyle w:val="Hyperlink"/>
                </w:rPr>
                <w:t>#17b</w:t>
              </w:r>
            </w:hyperlink>
          </w:p>
        </w:tc>
        <w:tc>
          <w:tcPr>
            <w:tcW w:w="0" w:type="auto"/>
          </w:tcPr>
          <w:p w14:paraId="3152E42E" w14:textId="77777777" w:rsidR="00AE741E" w:rsidRDefault="00000000">
            <w: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0" w:type="auto"/>
          </w:tcPr>
          <w:p w14:paraId="540883DD" w14:textId="7172A786" w:rsidR="00AE741E" w:rsidRDefault="00385289">
            <w:r>
              <w:t>N/A</w:t>
            </w:r>
          </w:p>
        </w:tc>
      </w:tr>
      <w:tr w:rsidR="00AE741E" w14:paraId="1B19C9E5" w14:textId="77777777">
        <w:tc>
          <w:tcPr>
            <w:tcW w:w="0" w:type="auto"/>
          </w:tcPr>
          <w:p w14:paraId="4F0BA403" w14:textId="77777777" w:rsidR="00AE741E" w:rsidRDefault="00000000">
            <w:r>
              <w:rPr>
                <w:b/>
              </w:rPr>
              <w:t>Methods: Data collection, management, and analysis</w:t>
            </w:r>
          </w:p>
        </w:tc>
        <w:tc>
          <w:tcPr>
            <w:tcW w:w="0" w:type="auto"/>
          </w:tcPr>
          <w:p w14:paraId="0C9FD89E" w14:textId="77777777" w:rsidR="00AE741E" w:rsidRDefault="00AE741E"/>
        </w:tc>
        <w:tc>
          <w:tcPr>
            <w:tcW w:w="0" w:type="auto"/>
          </w:tcPr>
          <w:p w14:paraId="6B45CA7C" w14:textId="77777777" w:rsidR="00AE741E" w:rsidRDefault="00AE741E"/>
        </w:tc>
        <w:tc>
          <w:tcPr>
            <w:tcW w:w="0" w:type="auto"/>
          </w:tcPr>
          <w:p w14:paraId="6F75F3E0" w14:textId="77777777" w:rsidR="00AE741E" w:rsidRDefault="00AE741E"/>
        </w:tc>
      </w:tr>
      <w:tr w:rsidR="00AE741E" w14:paraId="5043C3BA" w14:textId="77777777">
        <w:tc>
          <w:tcPr>
            <w:tcW w:w="0" w:type="auto"/>
          </w:tcPr>
          <w:p w14:paraId="476310DC" w14:textId="77777777" w:rsidR="00AE741E" w:rsidRDefault="00000000">
            <w:r>
              <w:t>Data collection plan</w:t>
            </w:r>
          </w:p>
        </w:tc>
        <w:tc>
          <w:tcPr>
            <w:tcW w:w="0" w:type="auto"/>
          </w:tcPr>
          <w:p w14:paraId="3E8AAA61" w14:textId="77777777" w:rsidR="00AE741E" w:rsidRDefault="00000000">
            <w:hyperlink r:id="rId35" w:anchor="18a">
              <w:r>
                <w:rPr>
                  <w:rStyle w:val="Hyperlink"/>
                </w:rPr>
                <w:t>#18a</w:t>
              </w:r>
            </w:hyperlink>
          </w:p>
        </w:tc>
        <w:tc>
          <w:tcPr>
            <w:tcW w:w="0" w:type="auto"/>
          </w:tcPr>
          <w:p w14:paraId="68B718A3" w14:textId="77777777" w:rsidR="00AE741E" w:rsidRDefault="00000000">
            <w:r>
              <w:t>Plans for assessment and collection of outcome, baseline, and other trial data, including any related processes to promote data quality (</w:t>
            </w:r>
            <w:proofErr w:type="spellStart"/>
            <w:r>
              <w:t>eg</w:t>
            </w:r>
            <w:proofErr w:type="spellEnd"/>
            <w:r>
              <w:t>, duplicate measurements, training of assessors) and a description of study instruments (</w:t>
            </w:r>
            <w:proofErr w:type="spellStart"/>
            <w:r>
              <w:t>eg</w:t>
            </w:r>
            <w:proofErr w:type="spellEnd"/>
            <w: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0" w:type="auto"/>
          </w:tcPr>
          <w:p w14:paraId="53391768" w14:textId="2EE8A4F5" w:rsidR="00AE741E" w:rsidRDefault="00385289">
            <w:r>
              <w:t>12</w:t>
            </w:r>
          </w:p>
        </w:tc>
      </w:tr>
      <w:tr w:rsidR="00AE741E" w14:paraId="073D42D1" w14:textId="77777777">
        <w:tc>
          <w:tcPr>
            <w:tcW w:w="0" w:type="auto"/>
          </w:tcPr>
          <w:p w14:paraId="52B89355" w14:textId="77777777" w:rsidR="00AE741E" w:rsidRDefault="00000000">
            <w:r>
              <w:t>Data collection plan: retention</w:t>
            </w:r>
          </w:p>
        </w:tc>
        <w:tc>
          <w:tcPr>
            <w:tcW w:w="0" w:type="auto"/>
          </w:tcPr>
          <w:p w14:paraId="0DF8F8C7" w14:textId="77777777" w:rsidR="00AE741E" w:rsidRDefault="00000000">
            <w:hyperlink r:id="rId36" w:anchor="18b">
              <w:r>
                <w:rPr>
                  <w:rStyle w:val="Hyperlink"/>
                </w:rPr>
                <w:t>#18b</w:t>
              </w:r>
            </w:hyperlink>
          </w:p>
        </w:tc>
        <w:tc>
          <w:tcPr>
            <w:tcW w:w="0" w:type="auto"/>
          </w:tcPr>
          <w:p w14:paraId="236C960E" w14:textId="77777777" w:rsidR="00AE741E" w:rsidRDefault="00000000">
            <w:r>
              <w:t xml:space="preserve">Plans to promote participant retention and complete follow-up, including list of any outcome data to be </w:t>
            </w:r>
            <w:r>
              <w:lastRenderedPageBreak/>
              <w:t>collected for participants who discontinue or deviate from intervention protocols</w:t>
            </w:r>
          </w:p>
        </w:tc>
        <w:tc>
          <w:tcPr>
            <w:tcW w:w="0" w:type="auto"/>
          </w:tcPr>
          <w:p w14:paraId="17C54D90" w14:textId="2E0D0680" w:rsidR="00AE741E" w:rsidRDefault="00385289">
            <w:r>
              <w:lastRenderedPageBreak/>
              <w:t>5</w:t>
            </w:r>
          </w:p>
        </w:tc>
      </w:tr>
      <w:tr w:rsidR="00AE741E" w14:paraId="02BA567E" w14:textId="77777777">
        <w:tc>
          <w:tcPr>
            <w:tcW w:w="0" w:type="auto"/>
          </w:tcPr>
          <w:p w14:paraId="5438F390" w14:textId="77777777" w:rsidR="00AE741E" w:rsidRDefault="00000000">
            <w:r>
              <w:t>Data management</w:t>
            </w:r>
          </w:p>
        </w:tc>
        <w:tc>
          <w:tcPr>
            <w:tcW w:w="0" w:type="auto"/>
          </w:tcPr>
          <w:p w14:paraId="27E4B886" w14:textId="77777777" w:rsidR="00AE741E" w:rsidRDefault="00000000">
            <w:hyperlink r:id="rId37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14:paraId="0C87C506" w14:textId="77777777" w:rsidR="00AE741E" w:rsidRDefault="00000000">
            <w:r>
              <w:t>Plans for data entry, coding, security, and storage, including any related processes to promote data quality (</w:t>
            </w:r>
            <w:proofErr w:type="spellStart"/>
            <w:r>
              <w:t>eg</w:t>
            </w:r>
            <w:proofErr w:type="spellEnd"/>
            <w: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0" w:type="auto"/>
          </w:tcPr>
          <w:p w14:paraId="4F9E3093" w14:textId="721C6CBF" w:rsidR="00AE741E" w:rsidRDefault="00385289">
            <w:r>
              <w:t>12</w:t>
            </w:r>
          </w:p>
        </w:tc>
      </w:tr>
      <w:tr w:rsidR="00AE741E" w14:paraId="380E124B" w14:textId="77777777">
        <w:tc>
          <w:tcPr>
            <w:tcW w:w="0" w:type="auto"/>
          </w:tcPr>
          <w:p w14:paraId="4194C025" w14:textId="77777777" w:rsidR="00AE741E" w:rsidRDefault="00000000">
            <w:r>
              <w:t>Statistics: outcomes</w:t>
            </w:r>
          </w:p>
        </w:tc>
        <w:tc>
          <w:tcPr>
            <w:tcW w:w="0" w:type="auto"/>
          </w:tcPr>
          <w:p w14:paraId="029C10E8" w14:textId="77777777" w:rsidR="00AE741E" w:rsidRDefault="00000000">
            <w:hyperlink r:id="rId38" w:anchor="20a">
              <w:r>
                <w:rPr>
                  <w:rStyle w:val="Hyperlink"/>
                </w:rPr>
                <w:t>#20a</w:t>
              </w:r>
            </w:hyperlink>
          </w:p>
        </w:tc>
        <w:tc>
          <w:tcPr>
            <w:tcW w:w="0" w:type="auto"/>
          </w:tcPr>
          <w:p w14:paraId="38414702" w14:textId="77777777" w:rsidR="00AE741E" w:rsidRDefault="00000000">
            <w:r>
              <w:t xml:space="preserve">Statistical methods for </w:t>
            </w:r>
            <w:proofErr w:type="spellStart"/>
            <w:r>
              <w:t>analysing</w:t>
            </w:r>
            <w:proofErr w:type="spellEnd"/>
            <w: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0" w:type="auto"/>
          </w:tcPr>
          <w:p w14:paraId="3B4DF072" w14:textId="7FA0B7BB" w:rsidR="00AE741E" w:rsidRDefault="00385289">
            <w:r>
              <w:t>8,9</w:t>
            </w:r>
          </w:p>
        </w:tc>
      </w:tr>
      <w:tr w:rsidR="00AE741E" w14:paraId="7375695D" w14:textId="77777777">
        <w:tc>
          <w:tcPr>
            <w:tcW w:w="0" w:type="auto"/>
          </w:tcPr>
          <w:p w14:paraId="0EE088A9" w14:textId="77777777" w:rsidR="00AE741E" w:rsidRDefault="00000000">
            <w:r>
              <w:t>Statistics: additional analyses</w:t>
            </w:r>
          </w:p>
        </w:tc>
        <w:tc>
          <w:tcPr>
            <w:tcW w:w="0" w:type="auto"/>
          </w:tcPr>
          <w:p w14:paraId="56E784D3" w14:textId="77777777" w:rsidR="00AE741E" w:rsidRDefault="00000000">
            <w:hyperlink r:id="rId39" w:anchor="20b">
              <w:r>
                <w:rPr>
                  <w:rStyle w:val="Hyperlink"/>
                </w:rPr>
                <w:t>#20b</w:t>
              </w:r>
            </w:hyperlink>
          </w:p>
        </w:tc>
        <w:tc>
          <w:tcPr>
            <w:tcW w:w="0" w:type="auto"/>
          </w:tcPr>
          <w:p w14:paraId="0ADF6CCB" w14:textId="77777777" w:rsidR="00AE741E" w:rsidRDefault="00000000">
            <w:r>
              <w:t>Methods for any additional analyses (</w:t>
            </w:r>
            <w:proofErr w:type="spellStart"/>
            <w:r>
              <w:t>eg</w:t>
            </w:r>
            <w:proofErr w:type="spellEnd"/>
            <w:r>
              <w:t>, subgroup and adjusted analyses)</w:t>
            </w:r>
          </w:p>
        </w:tc>
        <w:tc>
          <w:tcPr>
            <w:tcW w:w="0" w:type="auto"/>
          </w:tcPr>
          <w:p w14:paraId="385D6EEE" w14:textId="53B58CAD" w:rsidR="00AE741E" w:rsidRDefault="00385289">
            <w:r>
              <w:t>9</w:t>
            </w:r>
          </w:p>
        </w:tc>
      </w:tr>
      <w:tr w:rsidR="00AE741E" w14:paraId="38441353" w14:textId="77777777">
        <w:tc>
          <w:tcPr>
            <w:tcW w:w="0" w:type="auto"/>
          </w:tcPr>
          <w:p w14:paraId="7A580ADE" w14:textId="77777777" w:rsidR="00AE741E" w:rsidRDefault="00000000">
            <w:r>
              <w:t>Statistics: analysis population and missing data</w:t>
            </w:r>
          </w:p>
        </w:tc>
        <w:tc>
          <w:tcPr>
            <w:tcW w:w="0" w:type="auto"/>
          </w:tcPr>
          <w:p w14:paraId="1EA5F10B" w14:textId="77777777" w:rsidR="00AE741E" w:rsidRDefault="00000000">
            <w:hyperlink r:id="rId40" w:anchor="20c">
              <w:r>
                <w:rPr>
                  <w:rStyle w:val="Hyperlink"/>
                </w:rPr>
                <w:t>#20c</w:t>
              </w:r>
            </w:hyperlink>
          </w:p>
        </w:tc>
        <w:tc>
          <w:tcPr>
            <w:tcW w:w="0" w:type="auto"/>
          </w:tcPr>
          <w:p w14:paraId="5F1CF95A" w14:textId="77777777" w:rsidR="00AE741E" w:rsidRDefault="00000000">
            <w:r>
              <w:t>Definition of analysis population relating to protocol non-adherence (</w:t>
            </w:r>
            <w:proofErr w:type="spellStart"/>
            <w:r>
              <w:t>eg</w:t>
            </w:r>
            <w:proofErr w:type="spellEnd"/>
            <w:r>
              <w:t xml:space="preserve">, as </w:t>
            </w:r>
            <w:proofErr w:type="spellStart"/>
            <w:r>
              <w:t>randomised</w:t>
            </w:r>
            <w:proofErr w:type="spellEnd"/>
            <w:r>
              <w:t xml:space="preserve"> analysis), and any statistical methods to handle missing data (</w:t>
            </w:r>
            <w:proofErr w:type="spellStart"/>
            <w:r>
              <w:t>eg</w:t>
            </w:r>
            <w:proofErr w:type="spellEnd"/>
            <w:r>
              <w:t>, multiple imputation)</w:t>
            </w:r>
          </w:p>
        </w:tc>
        <w:tc>
          <w:tcPr>
            <w:tcW w:w="0" w:type="auto"/>
          </w:tcPr>
          <w:p w14:paraId="7596E109" w14:textId="7DC0F516" w:rsidR="00AE741E" w:rsidRDefault="00385289">
            <w:r>
              <w:t>N/A</w:t>
            </w:r>
          </w:p>
        </w:tc>
      </w:tr>
      <w:tr w:rsidR="00AE741E" w14:paraId="19FD7C53" w14:textId="77777777">
        <w:tc>
          <w:tcPr>
            <w:tcW w:w="0" w:type="auto"/>
          </w:tcPr>
          <w:p w14:paraId="26A63723" w14:textId="77777777" w:rsidR="00AE741E" w:rsidRDefault="00000000">
            <w:r>
              <w:rPr>
                <w:b/>
              </w:rPr>
              <w:t>Methods: Monitoring</w:t>
            </w:r>
          </w:p>
        </w:tc>
        <w:tc>
          <w:tcPr>
            <w:tcW w:w="0" w:type="auto"/>
          </w:tcPr>
          <w:p w14:paraId="519E0757" w14:textId="77777777" w:rsidR="00AE741E" w:rsidRDefault="00AE741E"/>
        </w:tc>
        <w:tc>
          <w:tcPr>
            <w:tcW w:w="0" w:type="auto"/>
          </w:tcPr>
          <w:p w14:paraId="368C7557" w14:textId="77777777" w:rsidR="00AE741E" w:rsidRDefault="00AE741E"/>
        </w:tc>
        <w:tc>
          <w:tcPr>
            <w:tcW w:w="0" w:type="auto"/>
          </w:tcPr>
          <w:p w14:paraId="457E5130" w14:textId="77777777" w:rsidR="00AE741E" w:rsidRDefault="00AE741E"/>
        </w:tc>
      </w:tr>
      <w:tr w:rsidR="00AE741E" w14:paraId="1E2C8FAF" w14:textId="77777777">
        <w:tc>
          <w:tcPr>
            <w:tcW w:w="0" w:type="auto"/>
          </w:tcPr>
          <w:p w14:paraId="2C97467C" w14:textId="77777777" w:rsidR="00AE741E" w:rsidRDefault="00000000">
            <w:r>
              <w:t>Data monitoring: formal committee</w:t>
            </w:r>
          </w:p>
        </w:tc>
        <w:tc>
          <w:tcPr>
            <w:tcW w:w="0" w:type="auto"/>
          </w:tcPr>
          <w:p w14:paraId="4277BDB7" w14:textId="77777777" w:rsidR="00AE741E" w:rsidRDefault="00000000">
            <w:hyperlink r:id="rId41" w:anchor="21a">
              <w:r>
                <w:rPr>
                  <w:rStyle w:val="Hyperlink"/>
                </w:rPr>
                <w:t>#21a</w:t>
              </w:r>
            </w:hyperlink>
          </w:p>
        </w:tc>
        <w:tc>
          <w:tcPr>
            <w:tcW w:w="0" w:type="auto"/>
          </w:tcPr>
          <w:p w14:paraId="06B5F7F1" w14:textId="77777777" w:rsidR="00AE741E" w:rsidRDefault="00000000">
            <w: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0" w:type="auto"/>
          </w:tcPr>
          <w:p w14:paraId="0DF57F98" w14:textId="651D8B1A" w:rsidR="00AE741E" w:rsidRDefault="0092663D">
            <w:r>
              <w:t>12</w:t>
            </w:r>
          </w:p>
        </w:tc>
      </w:tr>
      <w:tr w:rsidR="00AE741E" w14:paraId="0EC1CB4B" w14:textId="77777777">
        <w:tc>
          <w:tcPr>
            <w:tcW w:w="0" w:type="auto"/>
          </w:tcPr>
          <w:p w14:paraId="2E90FF85" w14:textId="77777777" w:rsidR="00AE741E" w:rsidRDefault="00000000">
            <w:r>
              <w:t>Data monitoring: interim analysis</w:t>
            </w:r>
          </w:p>
        </w:tc>
        <w:tc>
          <w:tcPr>
            <w:tcW w:w="0" w:type="auto"/>
          </w:tcPr>
          <w:p w14:paraId="0BA76E15" w14:textId="77777777" w:rsidR="00AE741E" w:rsidRDefault="00000000">
            <w:hyperlink r:id="rId42" w:anchor="21b">
              <w:r>
                <w:rPr>
                  <w:rStyle w:val="Hyperlink"/>
                </w:rPr>
                <w:t>#21b</w:t>
              </w:r>
            </w:hyperlink>
          </w:p>
        </w:tc>
        <w:tc>
          <w:tcPr>
            <w:tcW w:w="0" w:type="auto"/>
          </w:tcPr>
          <w:p w14:paraId="3136CA29" w14:textId="77777777" w:rsidR="00AE741E" w:rsidRDefault="00000000">
            <w: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0" w:type="auto"/>
          </w:tcPr>
          <w:p w14:paraId="1DF65905" w14:textId="6CA0F1F8" w:rsidR="00AE741E" w:rsidRDefault="0092663D">
            <w:r>
              <w:t>N/A</w:t>
            </w:r>
          </w:p>
        </w:tc>
      </w:tr>
      <w:tr w:rsidR="00AE741E" w14:paraId="53CDEAB2" w14:textId="77777777">
        <w:tc>
          <w:tcPr>
            <w:tcW w:w="0" w:type="auto"/>
          </w:tcPr>
          <w:p w14:paraId="3BA0B1BF" w14:textId="77777777" w:rsidR="00AE741E" w:rsidRDefault="00000000">
            <w:r>
              <w:t>Harms</w:t>
            </w:r>
          </w:p>
        </w:tc>
        <w:tc>
          <w:tcPr>
            <w:tcW w:w="0" w:type="auto"/>
          </w:tcPr>
          <w:p w14:paraId="1ECFBA64" w14:textId="77777777" w:rsidR="00AE741E" w:rsidRDefault="00000000">
            <w:hyperlink r:id="rId43" w:anchor="22">
              <w:r>
                <w:rPr>
                  <w:rStyle w:val="Hyperlink"/>
                </w:rPr>
                <w:t>#22</w:t>
              </w:r>
            </w:hyperlink>
          </w:p>
        </w:tc>
        <w:tc>
          <w:tcPr>
            <w:tcW w:w="0" w:type="auto"/>
          </w:tcPr>
          <w:p w14:paraId="222E452E" w14:textId="77777777" w:rsidR="00AE741E" w:rsidRDefault="00000000">
            <w: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0" w:type="auto"/>
          </w:tcPr>
          <w:p w14:paraId="6420A7B0" w14:textId="3CBECA53" w:rsidR="00AE741E" w:rsidRDefault="0092663D">
            <w:r>
              <w:t>N/A</w:t>
            </w:r>
          </w:p>
        </w:tc>
      </w:tr>
      <w:tr w:rsidR="00AE741E" w14:paraId="04CB8AD9" w14:textId="77777777">
        <w:tc>
          <w:tcPr>
            <w:tcW w:w="0" w:type="auto"/>
          </w:tcPr>
          <w:p w14:paraId="1DB18DC0" w14:textId="77777777" w:rsidR="00AE741E" w:rsidRDefault="00000000">
            <w:r>
              <w:lastRenderedPageBreak/>
              <w:t>Auditing</w:t>
            </w:r>
          </w:p>
        </w:tc>
        <w:tc>
          <w:tcPr>
            <w:tcW w:w="0" w:type="auto"/>
          </w:tcPr>
          <w:p w14:paraId="3F97C57C" w14:textId="77777777" w:rsidR="00AE741E" w:rsidRDefault="00000000">
            <w:hyperlink r:id="rId44" w:anchor="23">
              <w:r>
                <w:rPr>
                  <w:rStyle w:val="Hyperlink"/>
                </w:rPr>
                <w:t>#23</w:t>
              </w:r>
            </w:hyperlink>
          </w:p>
        </w:tc>
        <w:tc>
          <w:tcPr>
            <w:tcW w:w="0" w:type="auto"/>
          </w:tcPr>
          <w:p w14:paraId="3C7FEB82" w14:textId="77777777" w:rsidR="00AE741E" w:rsidRDefault="00000000">
            <w:r>
              <w:t>Frequency and procedures for auditing trial conduct, if any, and whether the process will be independent from investigators and the sponsor</w:t>
            </w:r>
          </w:p>
        </w:tc>
        <w:tc>
          <w:tcPr>
            <w:tcW w:w="0" w:type="auto"/>
          </w:tcPr>
          <w:p w14:paraId="127A9C51" w14:textId="5C2B89AA" w:rsidR="00AE741E" w:rsidRDefault="0092663D">
            <w:r>
              <w:t>N/A</w:t>
            </w:r>
          </w:p>
        </w:tc>
      </w:tr>
      <w:tr w:rsidR="00AE741E" w14:paraId="5C3F7CF2" w14:textId="77777777">
        <w:tc>
          <w:tcPr>
            <w:tcW w:w="0" w:type="auto"/>
          </w:tcPr>
          <w:p w14:paraId="0F9A5BE2" w14:textId="77777777" w:rsidR="00AE741E" w:rsidRDefault="00000000">
            <w:r>
              <w:rPr>
                <w:b/>
              </w:rPr>
              <w:t>Ethics and dissemination</w:t>
            </w:r>
          </w:p>
        </w:tc>
        <w:tc>
          <w:tcPr>
            <w:tcW w:w="0" w:type="auto"/>
          </w:tcPr>
          <w:p w14:paraId="2FC3B7A8" w14:textId="77777777" w:rsidR="00AE741E" w:rsidRDefault="00AE741E"/>
        </w:tc>
        <w:tc>
          <w:tcPr>
            <w:tcW w:w="0" w:type="auto"/>
          </w:tcPr>
          <w:p w14:paraId="0269779C" w14:textId="77777777" w:rsidR="00AE741E" w:rsidRDefault="00AE741E"/>
        </w:tc>
        <w:tc>
          <w:tcPr>
            <w:tcW w:w="0" w:type="auto"/>
          </w:tcPr>
          <w:p w14:paraId="231E4B67" w14:textId="77777777" w:rsidR="00AE741E" w:rsidRDefault="00AE741E"/>
        </w:tc>
      </w:tr>
      <w:tr w:rsidR="00AE741E" w14:paraId="09AA6198" w14:textId="77777777">
        <w:tc>
          <w:tcPr>
            <w:tcW w:w="0" w:type="auto"/>
          </w:tcPr>
          <w:p w14:paraId="0AA9282F" w14:textId="77777777" w:rsidR="00AE741E" w:rsidRDefault="00000000">
            <w:r>
              <w:t>Research ethics approval</w:t>
            </w:r>
          </w:p>
        </w:tc>
        <w:tc>
          <w:tcPr>
            <w:tcW w:w="0" w:type="auto"/>
          </w:tcPr>
          <w:p w14:paraId="16774581" w14:textId="77777777" w:rsidR="00AE741E" w:rsidRDefault="00000000">
            <w:hyperlink r:id="rId45" w:anchor="24">
              <w:r>
                <w:rPr>
                  <w:rStyle w:val="Hyperlink"/>
                </w:rPr>
                <w:t>#24</w:t>
              </w:r>
            </w:hyperlink>
          </w:p>
        </w:tc>
        <w:tc>
          <w:tcPr>
            <w:tcW w:w="0" w:type="auto"/>
          </w:tcPr>
          <w:p w14:paraId="78B222B4" w14:textId="77777777" w:rsidR="00AE741E" w:rsidRDefault="00000000">
            <w:r>
              <w:t>Plans for seeking research ethics committee / institutional review board (REC / IRB) approval</w:t>
            </w:r>
          </w:p>
        </w:tc>
        <w:tc>
          <w:tcPr>
            <w:tcW w:w="0" w:type="auto"/>
          </w:tcPr>
          <w:p w14:paraId="64EA401C" w14:textId="4E6E0C29" w:rsidR="00AE741E" w:rsidRDefault="0092663D">
            <w:r>
              <w:t>2,4</w:t>
            </w:r>
          </w:p>
        </w:tc>
      </w:tr>
      <w:tr w:rsidR="00AE741E" w14:paraId="3FEBCCD6" w14:textId="77777777">
        <w:tc>
          <w:tcPr>
            <w:tcW w:w="0" w:type="auto"/>
          </w:tcPr>
          <w:p w14:paraId="686EBB84" w14:textId="77777777" w:rsidR="00AE741E" w:rsidRDefault="00000000">
            <w:bookmarkStart w:id="2" w:name="_Hlk149561786"/>
            <w:r>
              <w:t>Protocol amendments</w:t>
            </w:r>
          </w:p>
        </w:tc>
        <w:tc>
          <w:tcPr>
            <w:tcW w:w="0" w:type="auto"/>
          </w:tcPr>
          <w:p w14:paraId="7B1C92BD" w14:textId="77777777" w:rsidR="00AE741E" w:rsidRDefault="00000000">
            <w:hyperlink r:id="rId46" w:anchor="25">
              <w:r>
                <w:rPr>
                  <w:rStyle w:val="Hyperlink"/>
                </w:rPr>
                <w:t>#25</w:t>
              </w:r>
            </w:hyperlink>
          </w:p>
        </w:tc>
        <w:tc>
          <w:tcPr>
            <w:tcW w:w="0" w:type="auto"/>
          </w:tcPr>
          <w:p w14:paraId="12364A0F" w14:textId="77777777" w:rsidR="00AE741E" w:rsidRDefault="00000000">
            <w:r>
              <w:t>Plans for communicating important protocol modifications (</w:t>
            </w:r>
            <w:proofErr w:type="spellStart"/>
            <w:r>
              <w:t>eg</w:t>
            </w:r>
            <w:proofErr w:type="spellEnd"/>
            <w:r>
              <w:t>, changes to eligibility criteria, outcomes, analyses) to relevant parties (</w:t>
            </w:r>
            <w:proofErr w:type="spellStart"/>
            <w:r>
              <w:t>eg</w:t>
            </w:r>
            <w:proofErr w:type="spellEnd"/>
            <w:r>
              <w:t>, investigators, REC / IRBs, trial participants, trial registries, journals, regulators)</w:t>
            </w:r>
          </w:p>
        </w:tc>
        <w:tc>
          <w:tcPr>
            <w:tcW w:w="0" w:type="auto"/>
          </w:tcPr>
          <w:p w14:paraId="47C3DC6B" w14:textId="58B99994" w:rsidR="00AE741E" w:rsidRDefault="0092663D">
            <w:r>
              <w:t>12</w:t>
            </w:r>
          </w:p>
        </w:tc>
      </w:tr>
      <w:bookmarkEnd w:id="2"/>
      <w:tr w:rsidR="00AE741E" w14:paraId="5A2F72D6" w14:textId="77777777">
        <w:tc>
          <w:tcPr>
            <w:tcW w:w="0" w:type="auto"/>
          </w:tcPr>
          <w:p w14:paraId="541E1105" w14:textId="77777777" w:rsidR="00AE741E" w:rsidRDefault="00000000">
            <w:r>
              <w:t>Consent or assent</w:t>
            </w:r>
          </w:p>
        </w:tc>
        <w:tc>
          <w:tcPr>
            <w:tcW w:w="0" w:type="auto"/>
          </w:tcPr>
          <w:p w14:paraId="207FE082" w14:textId="77777777" w:rsidR="00AE741E" w:rsidRDefault="00000000">
            <w:hyperlink r:id="rId47" w:anchor="26a">
              <w:r>
                <w:rPr>
                  <w:rStyle w:val="Hyperlink"/>
                </w:rPr>
                <w:t>#26a</w:t>
              </w:r>
            </w:hyperlink>
          </w:p>
        </w:tc>
        <w:tc>
          <w:tcPr>
            <w:tcW w:w="0" w:type="auto"/>
          </w:tcPr>
          <w:p w14:paraId="64D4A015" w14:textId="77777777" w:rsidR="00AE741E" w:rsidRDefault="00000000">
            <w:r>
              <w:t xml:space="preserve">Who will obtain informed consent or assent from potential trial participants or </w:t>
            </w:r>
            <w:proofErr w:type="spellStart"/>
            <w:r>
              <w:t>authorised</w:t>
            </w:r>
            <w:proofErr w:type="spellEnd"/>
            <w:r>
              <w:t xml:space="preserve"> surrogates, and how (see Item 32)</w:t>
            </w:r>
          </w:p>
        </w:tc>
        <w:tc>
          <w:tcPr>
            <w:tcW w:w="0" w:type="auto"/>
          </w:tcPr>
          <w:p w14:paraId="4C0E430F" w14:textId="4665497A" w:rsidR="00AE741E" w:rsidRDefault="00760C6C">
            <w:r>
              <w:t>6</w:t>
            </w:r>
          </w:p>
        </w:tc>
      </w:tr>
      <w:tr w:rsidR="00AE741E" w14:paraId="6B9E2454" w14:textId="77777777">
        <w:tc>
          <w:tcPr>
            <w:tcW w:w="0" w:type="auto"/>
          </w:tcPr>
          <w:p w14:paraId="69555428" w14:textId="77777777" w:rsidR="00AE741E" w:rsidRDefault="00000000">
            <w:r>
              <w:t>Consent or assent: ancillary studies</w:t>
            </w:r>
          </w:p>
        </w:tc>
        <w:tc>
          <w:tcPr>
            <w:tcW w:w="0" w:type="auto"/>
          </w:tcPr>
          <w:p w14:paraId="098A6943" w14:textId="77777777" w:rsidR="00AE741E" w:rsidRDefault="00000000">
            <w:hyperlink r:id="rId48" w:anchor="26b">
              <w:r>
                <w:rPr>
                  <w:rStyle w:val="Hyperlink"/>
                </w:rPr>
                <w:t>#26b</w:t>
              </w:r>
            </w:hyperlink>
          </w:p>
        </w:tc>
        <w:tc>
          <w:tcPr>
            <w:tcW w:w="0" w:type="auto"/>
          </w:tcPr>
          <w:p w14:paraId="1DF4E3F1" w14:textId="77777777" w:rsidR="00AE741E" w:rsidRDefault="00000000">
            <w:r>
              <w:t>Additional consent provisions for collection and use of participant data and biological specimens in ancillary studies, if applicable</w:t>
            </w:r>
          </w:p>
        </w:tc>
        <w:tc>
          <w:tcPr>
            <w:tcW w:w="0" w:type="auto"/>
          </w:tcPr>
          <w:p w14:paraId="56D95BA8" w14:textId="36C0994C" w:rsidR="00AE741E" w:rsidRDefault="00760C6C">
            <w:r>
              <w:t>6</w:t>
            </w:r>
          </w:p>
        </w:tc>
      </w:tr>
      <w:tr w:rsidR="00AE741E" w14:paraId="2BBCB99A" w14:textId="77777777">
        <w:tc>
          <w:tcPr>
            <w:tcW w:w="0" w:type="auto"/>
          </w:tcPr>
          <w:p w14:paraId="2CE4A4BA" w14:textId="77777777" w:rsidR="00AE741E" w:rsidRDefault="00000000">
            <w:r>
              <w:t>Confidentiality</w:t>
            </w:r>
          </w:p>
        </w:tc>
        <w:tc>
          <w:tcPr>
            <w:tcW w:w="0" w:type="auto"/>
          </w:tcPr>
          <w:p w14:paraId="5A9030EF" w14:textId="77777777" w:rsidR="00AE741E" w:rsidRDefault="00000000">
            <w:hyperlink r:id="rId49" w:anchor="27">
              <w:r>
                <w:rPr>
                  <w:rStyle w:val="Hyperlink"/>
                </w:rPr>
                <w:t>#27</w:t>
              </w:r>
            </w:hyperlink>
          </w:p>
        </w:tc>
        <w:tc>
          <w:tcPr>
            <w:tcW w:w="0" w:type="auto"/>
          </w:tcPr>
          <w:p w14:paraId="68B237F5" w14:textId="77777777" w:rsidR="00AE741E" w:rsidRDefault="00000000">
            <w:proofErr w:type="gramStart"/>
            <w:r>
              <w:t>How</w:t>
            </w:r>
            <w:proofErr w:type="gramEnd"/>
            <w:r>
              <w:t xml:space="preserve">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0" w:type="auto"/>
          </w:tcPr>
          <w:p w14:paraId="1819AADE" w14:textId="62358B4A" w:rsidR="00AE741E" w:rsidRDefault="00760C6C">
            <w:r>
              <w:t>12</w:t>
            </w:r>
          </w:p>
        </w:tc>
      </w:tr>
      <w:tr w:rsidR="00AE741E" w14:paraId="1E2A68A9" w14:textId="77777777">
        <w:tc>
          <w:tcPr>
            <w:tcW w:w="0" w:type="auto"/>
          </w:tcPr>
          <w:p w14:paraId="02291035" w14:textId="77777777" w:rsidR="00AE741E" w:rsidRDefault="00000000">
            <w:r>
              <w:t>Declaration of interests</w:t>
            </w:r>
          </w:p>
        </w:tc>
        <w:tc>
          <w:tcPr>
            <w:tcW w:w="0" w:type="auto"/>
          </w:tcPr>
          <w:p w14:paraId="7C5F6AC3" w14:textId="77777777" w:rsidR="00AE741E" w:rsidRDefault="00000000">
            <w:hyperlink r:id="rId50" w:anchor="28">
              <w:r>
                <w:rPr>
                  <w:rStyle w:val="Hyperlink"/>
                </w:rPr>
                <w:t>#28</w:t>
              </w:r>
            </w:hyperlink>
          </w:p>
        </w:tc>
        <w:tc>
          <w:tcPr>
            <w:tcW w:w="0" w:type="auto"/>
          </w:tcPr>
          <w:p w14:paraId="738FACCE" w14:textId="77777777" w:rsidR="00AE741E" w:rsidRDefault="00000000">
            <w:r>
              <w:t>Financial and other competing interests for principal investigators for the overall trial and each study site</w:t>
            </w:r>
          </w:p>
        </w:tc>
        <w:tc>
          <w:tcPr>
            <w:tcW w:w="0" w:type="auto"/>
          </w:tcPr>
          <w:p w14:paraId="69E5563E" w14:textId="5E42A2E8" w:rsidR="00AE741E" w:rsidRDefault="00760C6C">
            <w:r>
              <w:t>12</w:t>
            </w:r>
          </w:p>
        </w:tc>
      </w:tr>
      <w:tr w:rsidR="00AE741E" w14:paraId="2499453F" w14:textId="77777777">
        <w:tc>
          <w:tcPr>
            <w:tcW w:w="0" w:type="auto"/>
          </w:tcPr>
          <w:p w14:paraId="5BFDD098" w14:textId="77777777" w:rsidR="00AE741E" w:rsidRDefault="00000000">
            <w:r>
              <w:t>Data access</w:t>
            </w:r>
          </w:p>
        </w:tc>
        <w:tc>
          <w:tcPr>
            <w:tcW w:w="0" w:type="auto"/>
          </w:tcPr>
          <w:p w14:paraId="33382FB6" w14:textId="77777777" w:rsidR="00AE741E" w:rsidRDefault="00000000">
            <w:hyperlink r:id="rId51" w:anchor="29">
              <w:r>
                <w:rPr>
                  <w:rStyle w:val="Hyperlink"/>
                </w:rPr>
                <w:t>#29</w:t>
              </w:r>
            </w:hyperlink>
          </w:p>
        </w:tc>
        <w:tc>
          <w:tcPr>
            <w:tcW w:w="0" w:type="auto"/>
          </w:tcPr>
          <w:p w14:paraId="0D8B2074" w14:textId="77777777" w:rsidR="00AE741E" w:rsidRDefault="00000000">
            <w: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0" w:type="auto"/>
          </w:tcPr>
          <w:p w14:paraId="2D68B29F" w14:textId="1EC2CEAD" w:rsidR="00AE741E" w:rsidRDefault="00760C6C">
            <w:r>
              <w:t>12</w:t>
            </w:r>
          </w:p>
        </w:tc>
      </w:tr>
      <w:tr w:rsidR="00AE741E" w14:paraId="36751E7F" w14:textId="77777777">
        <w:tc>
          <w:tcPr>
            <w:tcW w:w="0" w:type="auto"/>
          </w:tcPr>
          <w:p w14:paraId="2702404E" w14:textId="77777777" w:rsidR="00AE741E" w:rsidRDefault="00000000">
            <w:r>
              <w:t xml:space="preserve">Ancillary and </w:t>
            </w:r>
            <w:proofErr w:type="spellStart"/>
            <w:r>
              <w:t>post trial</w:t>
            </w:r>
            <w:proofErr w:type="spellEnd"/>
            <w:r>
              <w:t xml:space="preserve"> care</w:t>
            </w:r>
          </w:p>
        </w:tc>
        <w:tc>
          <w:tcPr>
            <w:tcW w:w="0" w:type="auto"/>
          </w:tcPr>
          <w:p w14:paraId="1C69AF94" w14:textId="77777777" w:rsidR="00AE741E" w:rsidRDefault="00000000">
            <w:hyperlink r:id="rId52" w:anchor="30">
              <w:r>
                <w:rPr>
                  <w:rStyle w:val="Hyperlink"/>
                </w:rPr>
                <w:t>#30</w:t>
              </w:r>
            </w:hyperlink>
          </w:p>
        </w:tc>
        <w:tc>
          <w:tcPr>
            <w:tcW w:w="0" w:type="auto"/>
          </w:tcPr>
          <w:p w14:paraId="1D817FEF" w14:textId="77777777" w:rsidR="00AE741E" w:rsidRDefault="00000000">
            <w:r>
              <w:t>Provisions, if any, for ancillary and post-trial care, and for compensation to those who suffer harm from trial participation</w:t>
            </w:r>
          </w:p>
        </w:tc>
        <w:tc>
          <w:tcPr>
            <w:tcW w:w="0" w:type="auto"/>
          </w:tcPr>
          <w:p w14:paraId="0C15AC06" w14:textId="121C87BF" w:rsidR="00AE741E" w:rsidRDefault="00760C6C">
            <w:r>
              <w:t>N/A</w:t>
            </w:r>
          </w:p>
        </w:tc>
      </w:tr>
      <w:tr w:rsidR="00AE741E" w14:paraId="02FB3880" w14:textId="77777777">
        <w:tc>
          <w:tcPr>
            <w:tcW w:w="0" w:type="auto"/>
          </w:tcPr>
          <w:p w14:paraId="461FD071" w14:textId="77777777" w:rsidR="00AE741E" w:rsidRDefault="00000000">
            <w:r>
              <w:t>Dissemination policy: trial results</w:t>
            </w:r>
          </w:p>
        </w:tc>
        <w:tc>
          <w:tcPr>
            <w:tcW w:w="0" w:type="auto"/>
          </w:tcPr>
          <w:p w14:paraId="4D8C64E1" w14:textId="77777777" w:rsidR="00AE741E" w:rsidRDefault="00000000">
            <w:hyperlink r:id="rId53" w:anchor="31a">
              <w:r>
                <w:rPr>
                  <w:rStyle w:val="Hyperlink"/>
                </w:rPr>
                <w:t>#31a</w:t>
              </w:r>
            </w:hyperlink>
          </w:p>
        </w:tc>
        <w:tc>
          <w:tcPr>
            <w:tcW w:w="0" w:type="auto"/>
          </w:tcPr>
          <w:p w14:paraId="1E06DFCF" w14:textId="77777777" w:rsidR="00AE741E" w:rsidRDefault="00000000">
            <w:r>
              <w:t>Plans for investigators and sponsor to communicate trial results to participants, healthcare professionals, the public, and other relevant groups (</w:t>
            </w:r>
            <w:proofErr w:type="spellStart"/>
            <w:r>
              <w:t>eg</w:t>
            </w:r>
            <w:proofErr w:type="spellEnd"/>
            <w:r>
              <w:t xml:space="preserve">, via publication, </w:t>
            </w:r>
            <w:r>
              <w:lastRenderedPageBreak/>
              <w:t>reporting in results databases, or other data sharing arrangements), including any publication restrictions</w:t>
            </w:r>
          </w:p>
        </w:tc>
        <w:tc>
          <w:tcPr>
            <w:tcW w:w="0" w:type="auto"/>
          </w:tcPr>
          <w:p w14:paraId="08C4DA66" w14:textId="52EE66A7" w:rsidR="00AE741E" w:rsidRDefault="00760C6C">
            <w:r>
              <w:lastRenderedPageBreak/>
              <w:t>12</w:t>
            </w:r>
          </w:p>
        </w:tc>
      </w:tr>
      <w:tr w:rsidR="00AE741E" w14:paraId="085A11CC" w14:textId="77777777">
        <w:tc>
          <w:tcPr>
            <w:tcW w:w="0" w:type="auto"/>
          </w:tcPr>
          <w:p w14:paraId="7AB337E0" w14:textId="77777777" w:rsidR="00AE741E" w:rsidRDefault="00000000">
            <w:r>
              <w:t>Dissemination policy: authorship</w:t>
            </w:r>
          </w:p>
        </w:tc>
        <w:tc>
          <w:tcPr>
            <w:tcW w:w="0" w:type="auto"/>
          </w:tcPr>
          <w:p w14:paraId="4873811E" w14:textId="77777777" w:rsidR="00AE741E" w:rsidRDefault="00000000">
            <w:hyperlink r:id="rId54" w:anchor="31b">
              <w:r>
                <w:rPr>
                  <w:rStyle w:val="Hyperlink"/>
                </w:rPr>
                <w:t>#31b</w:t>
              </w:r>
            </w:hyperlink>
          </w:p>
        </w:tc>
        <w:tc>
          <w:tcPr>
            <w:tcW w:w="0" w:type="auto"/>
          </w:tcPr>
          <w:p w14:paraId="122D264E" w14:textId="77777777" w:rsidR="00AE741E" w:rsidRDefault="00000000">
            <w:r>
              <w:t>Authorship eligibility guidelines and any intended use of professional writers</w:t>
            </w:r>
          </w:p>
        </w:tc>
        <w:tc>
          <w:tcPr>
            <w:tcW w:w="0" w:type="auto"/>
          </w:tcPr>
          <w:p w14:paraId="69233FF9" w14:textId="43D17024" w:rsidR="00AE741E" w:rsidRDefault="00760C6C">
            <w:r>
              <w:t>N/A</w:t>
            </w:r>
          </w:p>
        </w:tc>
      </w:tr>
      <w:tr w:rsidR="00AE741E" w14:paraId="0B903B0D" w14:textId="77777777">
        <w:tc>
          <w:tcPr>
            <w:tcW w:w="0" w:type="auto"/>
          </w:tcPr>
          <w:p w14:paraId="02696687" w14:textId="77777777" w:rsidR="00AE741E" w:rsidRDefault="00000000">
            <w:r>
              <w:t>Dissemination policy: reproducible research</w:t>
            </w:r>
          </w:p>
        </w:tc>
        <w:tc>
          <w:tcPr>
            <w:tcW w:w="0" w:type="auto"/>
          </w:tcPr>
          <w:p w14:paraId="208EEAFD" w14:textId="77777777" w:rsidR="00AE741E" w:rsidRDefault="00000000">
            <w:hyperlink r:id="rId55" w:anchor="31c">
              <w:r>
                <w:rPr>
                  <w:rStyle w:val="Hyperlink"/>
                </w:rPr>
                <w:t>#31c</w:t>
              </w:r>
            </w:hyperlink>
          </w:p>
        </w:tc>
        <w:tc>
          <w:tcPr>
            <w:tcW w:w="0" w:type="auto"/>
          </w:tcPr>
          <w:p w14:paraId="25D9AA41" w14:textId="77777777" w:rsidR="00AE741E" w:rsidRDefault="00000000">
            <w:r>
              <w:t>Plans, if any, for granting public access to the full protocol, participant-level dataset, and statistical code</w:t>
            </w:r>
          </w:p>
        </w:tc>
        <w:tc>
          <w:tcPr>
            <w:tcW w:w="0" w:type="auto"/>
          </w:tcPr>
          <w:p w14:paraId="2A654EE4" w14:textId="0818D476" w:rsidR="00AE741E" w:rsidRDefault="00760C6C">
            <w:r>
              <w:t>N/A</w:t>
            </w:r>
          </w:p>
        </w:tc>
      </w:tr>
      <w:tr w:rsidR="00AE741E" w14:paraId="473D2ECC" w14:textId="77777777">
        <w:tc>
          <w:tcPr>
            <w:tcW w:w="0" w:type="auto"/>
          </w:tcPr>
          <w:p w14:paraId="37361A5F" w14:textId="77777777" w:rsidR="00AE741E" w:rsidRDefault="00000000">
            <w:r>
              <w:rPr>
                <w:b/>
              </w:rPr>
              <w:t>Appendices</w:t>
            </w:r>
          </w:p>
        </w:tc>
        <w:tc>
          <w:tcPr>
            <w:tcW w:w="0" w:type="auto"/>
          </w:tcPr>
          <w:p w14:paraId="319E6E47" w14:textId="77777777" w:rsidR="00AE741E" w:rsidRDefault="00AE741E"/>
        </w:tc>
        <w:tc>
          <w:tcPr>
            <w:tcW w:w="0" w:type="auto"/>
          </w:tcPr>
          <w:p w14:paraId="25F96360" w14:textId="77777777" w:rsidR="00AE741E" w:rsidRDefault="00AE741E"/>
        </w:tc>
        <w:tc>
          <w:tcPr>
            <w:tcW w:w="0" w:type="auto"/>
          </w:tcPr>
          <w:p w14:paraId="6B661B96" w14:textId="77777777" w:rsidR="00AE741E" w:rsidRDefault="00AE741E"/>
        </w:tc>
      </w:tr>
      <w:tr w:rsidR="00AE741E" w14:paraId="14CC1362" w14:textId="77777777">
        <w:tc>
          <w:tcPr>
            <w:tcW w:w="0" w:type="auto"/>
          </w:tcPr>
          <w:p w14:paraId="113911C4" w14:textId="77777777" w:rsidR="00AE741E" w:rsidRDefault="00000000">
            <w:r>
              <w:t>Informed consent materials</w:t>
            </w:r>
          </w:p>
        </w:tc>
        <w:tc>
          <w:tcPr>
            <w:tcW w:w="0" w:type="auto"/>
          </w:tcPr>
          <w:p w14:paraId="556B54E2" w14:textId="77777777" w:rsidR="00AE741E" w:rsidRDefault="00000000">
            <w:hyperlink r:id="rId56" w:anchor="32">
              <w:r>
                <w:rPr>
                  <w:rStyle w:val="Hyperlink"/>
                </w:rPr>
                <w:t>#32</w:t>
              </w:r>
            </w:hyperlink>
          </w:p>
        </w:tc>
        <w:tc>
          <w:tcPr>
            <w:tcW w:w="0" w:type="auto"/>
          </w:tcPr>
          <w:p w14:paraId="11A44349" w14:textId="77777777" w:rsidR="00AE741E" w:rsidRDefault="00000000">
            <w:r>
              <w:t xml:space="preserve">Model consent form and other related documentation given to participants and </w:t>
            </w:r>
            <w:proofErr w:type="spellStart"/>
            <w:r>
              <w:t>authorised</w:t>
            </w:r>
            <w:proofErr w:type="spellEnd"/>
            <w:r>
              <w:t xml:space="preserve"> surrogates</w:t>
            </w:r>
          </w:p>
        </w:tc>
        <w:tc>
          <w:tcPr>
            <w:tcW w:w="0" w:type="auto"/>
          </w:tcPr>
          <w:p w14:paraId="65B6118C" w14:textId="55333E4F" w:rsidR="00AE741E" w:rsidRDefault="00760C6C">
            <w:r>
              <w:t>12</w:t>
            </w:r>
          </w:p>
        </w:tc>
      </w:tr>
      <w:tr w:rsidR="00AE741E" w14:paraId="36AF1388" w14:textId="77777777">
        <w:tc>
          <w:tcPr>
            <w:tcW w:w="0" w:type="auto"/>
          </w:tcPr>
          <w:p w14:paraId="7410632D" w14:textId="77777777" w:rsidR="00AE741E" w:rsidRDefault="00000000">
            <w:r>
              <w:t>Biological specimens</w:t>
            </w:r>
          </w:p>
        </w:tc>
        <w:tc>
          <w:tcPr>
            <w:tcW w:w="0" w:type="auto"/>
          </w:tcPr>
          <w:p w14:paraId="33B9A79D" w14:textId="77777777" w:rsidR="00AE741E" w:rsidRDefault="00000000">
            <w:hyperlink r:id="rId57" w:anchor="33">
              <w:r>
                <w:rPr>
                  <w:rStyle w:val="Hyperlink"/>
                </w:rPr>
                <w:t>#33</w:t>
              </w:r>
            </w:hyperlink>
          </w:p>
        </w:tc>
        <w:tc>
          <w:tcPr>
            <w:tcW w:w="0" w:type="auto"/>
          </w:tcPr>
          <w:p w14:paraId="74600C05" w14:textId="77777777" w:rsidR="00AE741E" w:rsidRDefault="00000000">
            <w: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0" w:type="auto"/>
          </w:tcPr>
          <w:p w14:paraId="23BA21CA" w14:textId="7F90FFFC" w:rsidR="00AE741E" w:rsidRDefault="00760C6C">
            <w:r>
              <w:t>N/A</w:t>
            </w:r>
          </w:p>
        </w:tc>
      </w:tr>
    </w:tbl>
    <w:p w14:paraId="758D1761" w14:textId="77777777" w:rsidR="00AE741E" w:rsidRDefault="00000000">
      <w:r>
        <w:t xml:space="preserve">None The SPIRIT Explanation and Elaboration paper is distributed under the terms of the Creative Commons Attribution License CC-BY-NC. This checklist can be completed online using </w:t>
      </w:r>
      <w:hyperlink r:id="rId58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59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60">
        <w:r>
          <w:rPr>
            <w:rStyle w:val="Hyperlink"/>
          </w:rPr>
          <w:t>Penelope.ai</w:t>
        </w:r>
      </w:hyperlink>
    </w:p>
    <w:sectPr w:rsidR="00AE741E" w:rsidSect="00F850B0">
      <w:headerReference w:type="first" r:id="rId61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7C2C9" w14:textId="77777777" w:rsidR="00997B08" w:rsidRDefault="00997B08">
      <w:pPr>
        <w:spacing w:before="0" w:line="240" w:lineRule="auto"/>
      </w:pPr>
      <w:r>
        <w:separator/>
      </w:r>
    </w:p>
  </w:endnote>
  <w:endnote w:type="continuationSeparator" w:id="0">
    <w:p w14:paraId="1200E2C9" w14:textId="77777777" w:rsidR="00997B08" w:rsidRDefault="00997B08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E9DBD" w14:textId="77777777" w:rsidR="00997B08" w:rsidRDefault="00997B08">
      <w:r>
        <w:separator/>
      </w:r>
    </w:p>
  </w:footnote>
  <w:footnote w:type="continuationSeparator" w:id="0">
    <w:p w14:paraId="2D05C3C3" w14:textId="77777777" w:rsidR="00997B08" w:rsidRDefault="00997B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3516E" w14:textId="10C36F15" w:rsidR="00A70096" w:rsidRDefault="008218C3" w:rsidP="00A82CF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726CB0" wp14:editId="16608B0F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0"/>
              <wp:wrapNone/>
              <wp:docPr id="159594440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72200" cy="45720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329E60" id="Rectangle 1" o:spid="_x0000_s1026" style="position:absolute;margin-left:-4.3pt;margin-top:53.95pt;width:486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EAE1CC"/>
    <w:multiLevelType w:val="multilevel"/>
    <w:tmpl w:val="F68ACA5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83B8924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26842019">
    <w:abstractNumId w:val="1"/>
  </w:num>
  <w:num w:numId="2" w16cid:durableId="2131897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1272B8"/>
    <w:rsid w:val="00385289"/>
    <w:rsid w:val="004E29B3"/>
    <w:rsid w:val="00590D07"/>
    <w:rsid w:val="006B7A77"/>
    <w:rsid w:val="00760C6C"/>
    <w:rsid w:val="007832F1"/>
    <w:rsid w:val="00784D58"/>
    <w:rsid w:val="007F0009"/>
    <w:rsid w:val="008218C3"/>
    <w:rsid w:val="008D6863"/>
    <w:rsid w:val="0092663D"/>
    <w:rsid w:val="00997B08"/>
    <w:rsid w:val="00A039E3"/>
    <w:rsid w:val="00A70096"/>
    <w:rsid w:val="00AE741E"/>
    <w:rsid w:val="00B86B75"/>
    <w:rsid w:val="00BC48D5"/>
    <w:rsid w:val="00C3627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2102C3"/>
  <w15:docId w15:val="{884DAE73-71CE-4662-8AC8-ABCA93309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hyperlink" Target="https://www.goodreports.org/reporting-checklists/spirit/info/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www.goodreports.org/reporting-checklists/spiri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8" Type="http://schemas.openxmlformats.org/officeDocument/2006/relationships/hyperlink" Target="https://www.goodreports.org/" TargetMode="External"/><Relationship Id="rId5" Type="http://schemas.openxmlformats.org/officeDocument/2006/relationships/footnotes" Target="footnotes.xml"/><Relationship Id="rId61" Type="http://schemas.openxmlformats.org/officeDocument/2006/relationships/header" Target="header1.xml"/><Relationship Id="rId1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hyperlink" Target="https://www.goodreports.org/reporting-checklists/spirit/info/" TargetMode="Externa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59" Type="http://schemas.openxmlformats.org/officeDocument/2006/relationships/hyperlink" Target="https://www.equator-network.org" TargetMode="Externa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Relationship Id="rId57" Type="http://schemas.openxmlformats.org/officeDocument/2006/relationships/hyperlink" Target="https://www.goodreports.org/reporting-checklists/spirit/info/" TargetMode="External"/><Relationship Id="rId10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Relationship Id="rId60" Type="http://schemas.openxmlformats.org/officeDocument/2006/relationships/hyperlink" Target="https://www.penelope.a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pirit/inf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1490</Words>
  <Characters>9199</Characters>
  <Application>Microsoft Office Word</Application>
  <DocSecurity>0</DocSecurity>
  <Lines>421</Lines>
  <Paragraphs>218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Faezeh Mashhadi</dc:creator>
  <cp:lastModifiedBy>Faezeh Mashhadi</cp:lastModifiedBy>
  <cp:revision>3</cp:revision>
  <dcterms:created xsi:type="dcterms:W3CDTF">2023-11-06T06:50:00Z</dcterms:created>
  <dcterms:modified xsi:type="dcterms:W3CDTF">2023-11-06T06:50:00Z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9eea6f8e0058e60ef2026567e8241525ff8436715c9b81f93a7669f193cb1276</vt:lpwstr>
  </property>
</Properties>
</file>