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Ind w:w="25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51"/>
        <w:gridCol w:w="4203"/>
      </w:tblGrid>
      <w:tr w:rsidR="007B3F78" w:rsidRPr="007B6EED" w14:paraId="67F116CC" w14:textId="77777777" w:rsidTr="007B3F78">
        <w:tc>
          <w:tcPr>
            <w:tcW w:w="4111" w:type="dxa"/>
            <w:tcBorders>
              <w:bottom w:val="single" w:sz="4" w:space="0" w:color="auto"/>
              <w:right w:val="nil"/>
            </w:tcBorders>
            <w:vAlign w:val="center"/>
          </w:tcPr>
          <w:p w14:paraId="69AE69B1" w14:textId="77777777" w:rsidR="007B3F78" w:rsidRPr="007B6EED" w:rsidRDefault="007B3F78" w:rsidP="007B3F78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  <w:i/>
              </w:rPr>
            </w:pPr>
            <w:bookmarkStart w:id="0" w:name="_Hlk518569044"/>
            <w:bookmarkStart w:id="1" w:name="OLE_LINK112"/>
            <w:bookmarkStart w:id="2" w:name="OLE_LINK113"/>
            <w:r w:rsidRPr="007B6EED">
              <w:rPr>
                <w:rStyle w:val="fontstyle01"/>
                <w:rFonts w:ascii="Times New Roman" w:hAnsi="Times New Roman" w:cs="Times New Roman"/>
                <w:b/>
                <w:i/>
              </w:rPr>
              <w:t>Input</w:t>
            </w:r>
          </w:p>
        </w:tc>
        <w:tc>
          <w:tcPr>
            <w:tcW w:w="4252" w:type="dxa"/>
            <w:tcBorders>
              <w:left w:val="nil"/>
              <w:bottom w:val="single" w:sz="4" w:space="0" w:color="auto"/>
            </w:tcBorders>
            <w:vAlign w:val="center"/>
          </w:tcPr>
          <w:p w14:paraId="63199835" w14:textId="77777777" w:rsidR="007B3F78" w:rsidRPr="007B6EED" w:rsidRDefault="007B3F78" w:rsidP="007B3F78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</w:rPr>
            </w:pPr>
            <w:r w:rsidRPr="007B6EED">
              <w:rPr>
                <w:rStyle w:val="fontstyle01"/>
                <w:rFonts w:ascii="Times New Roman" w:hAnsi="Times New Roman" w:cs="Times New Roman"/>
                <w:b/>
              </w:rPr>
              <w:t>Required format</w:t>
            </w:r>
          </w:p>
        </w:tc>
      </w:tr>
      <w:tr w:rsidR="007B3F78" w:rsidRPr="007B6EED" w14:paraId="387B7066" w14:textId="77777777" w:rsidTr="007B3F78">
        <w:tc>
          <w:tcPr>
            <w:tcW w:w="4111" w:type="dxa"/>
            <w:tcBorders>
              <w:bottom w:val="nil"/>
              <w:right w:val="nil"/>
            </w:tcBorders>
            <w:vAlign w:val="center"/>
          </w:tcPr>
          <w:p w14:paraId="27047F61" w14:textId="77777777" w:rsidR="007B3F78" w:rsidRPr="007B6EED" w:rsidRDefault="007B3F78" w:rsidP="007B3F78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bookmarkStart w:id="3" w:name="OLE_LINK76"/>
            <w:bookmarkEnd w:id="0"/>
            <w:r w:rsidRPr="007B6EED">
              <w:rPr>
                <w:rStyle w:val="fontstyle01"/>
                <w:rFonts w:ascii="Times New Roman" w:hAnsi="Times New Roman" w:cs="Times New Roman"/>
              </w:rPr>
              <w:t>Topographic data</w:t>
            </w:r>
            <w:bookmarkEnd w:id="3"/>
          </w:p>
        </w:tc>
        <w:tc>
          <w:tcPr>
            <w:tcW w:w="4252" w:type="dxa"/>
            <w:tcBorders>
              <w:left w:val="nil"/>
              <w:bottom w:val="nil"/>
            </w:tcBorders>
            <w:vAlign w:val="center"/>
          </w:tcPr>
          <w:p w14:paraId="72977BF6" w14:textId="77777777" w:rsidR="007B3F78" w:rsidRPr="007B6EED" w:rsidRDefault="007B3F78" w:rsidP="007B3F78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ASCII</w:t>
            </w:r>
          </w:p>
        </w:tc>
      </w:tr>
      <w:tr w:rsidR="007B3F78" w:rsidRPr="007B6EED" w14:paraId="40EFA841" w14:textId="77777777" w:rsidTr="007B3F78">
        <w:tc>
          <w:tcPr>
            <w:tcW w:w="4111" w:type="dxa"/>
            <w:tcBorders>
              <w:top w:val="nil"/>
              <w:bottom w:val="nil"/>
              <w:right w:val="nil"/>
            </w:tcBorders>
            <w:vAlign w:val="center"/>
          </w:tcPr>
          <w:p w14:paraId="7293BF69" w14:textId="77777777" w:rsidR="007B3F78" w:rsidRPr="007B6EED" w:rsidRDefault="007B3F78" w:rsidP="007B3F78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Calculation domain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vAlign w:val="center"/>
          </w:tcPr>
          <w:p w14:paraId="29230E7D" w14:textId="77777777" w:rsidR="007B3F78" w:rsidRPr="007B6EED" w:rsidRDefault="007B3F78" w:rsidP="007B3F78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Vector format (shapefile)</w:t>
            </w:r>
          </w:p>
        </w:tc>
      </w:tr>
      <w:tr w:rsidR="007B3F78" w:rsidRPr="007B6EED" w14:paraId="7A790BBC" w14:textId="77777777" w:rsidTr="007B3F78">
        <w:tc>
          <w:tcPr>
            <w:tcW w:w="4111" w:type="dxa"/>
            <w:tcBorders>
              <w:top w:val="nil"/>
              <w:bottom w:val="nil"/>
              <w:right w:val="nil"/>
            </w:tcBorders>
            <w:vAlign w:val="center"/>
          </w:tcPr>
          <w:p w14:paraId="45168D18" w14:textId="77777777" w:rsidR="007B3F78" w:rsidRPr="007B6EED" w:rsidRDefault="007B3F78" w:rsidP="007B3F78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Release area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vAlign w:val="center"/>
          </w:tcPr>
          <w:p w14:paraId="0D2FB680" w14:textId="77777777" w:rsidR="007B3F78" w:rsidRPr="007B6EED" w:rsidRDefault="007B3F78" w:rsidP="007B3F78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Vector format (shapefile)</w:t>
            </w:r>
          </w:p>
        </w:tc>
      </w:tr>
      <w:tr w:rsidR="007B3F78" w:rsidRPr="007B6EED" w14:paraId="7B639B2F" w14:textId="77777777" w:rsidTr="007B3F78">
        <w:tc>
          <w:tcPr>
            <w:tcW w:w="4111" w:type="dxa"/>
            <w:tcBorders>
              <w:top w:val="nil"/>
              <w:bottom w:val="nil"/>
              <w:right w:val="nil"/>
            </w:tcBorders>
            <w:vAlign w:val="center"/>
          </w:tcPr>
          <w:p w14:paraId="10C43731" w14:textId="77777777" w:rsidR="007B3F78" w:rsidRPr="007B6EED" w:rsidRDefault="007B3F78" w:rsidP="007B3F78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bookmarkStart w:id="4" w:name="OLE_LINK28"/>
            <w:r w:rsidRPr="007B6EED">
              <w:rPr>
                <w:rStyle w:val="fontstyle01"/>
                <w:rFonts w:ascii="Times New Roman" w:hAnsi="Times New Roman" w:cs="Times New Roman"/>
              </w:rPr>
              <w:t>Release height</w:t>
            </w:r>
            <w:bookmarkEnd w:id="4"/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vAlign w:val="center"/>
          </w:tcPr>
          <w:p w14:paraId="52860B12" w14:textId="77777777" w:rsidR="007B3F78" w:rsidRPr="007B6EED" w:rsidRDefault="007B3F78" w:rsidP="007B3F78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bookmarkStart w:id="5" w:name="OLE_LINK77"/>
            <w:bookmarkStart w:id="6" w:name="OLE_LINK78"/>
            <w:r w:rsidRPr="007B6EED">
              <w:rPr>
                <w:rStyle w:val="fontstyle01"/>
                <w:rFonts w:ascii="Times New Roman" w:hAnsi="Times New Roman" w:cs="Times New Roman"/>
              </w:rPr>
              <w:t>Vector format (shapefile)/inserted in the program or imported of the shapefile attribute table of the release areas</w:t>
            </w:r>
            <w:bookmarkEnd w:id="5"/>
            <w:bookmarkEnd w:id="6"/>
          </w:p>
        </w:tc>
      </w:tr>
      <w:tr w:rsidR="007B3F78" w:rsidRPr="007B6EED" w14:paraId="28DEB727" w14:textId="77777777" w:rsidTr="007B3F78">
        <w:tc>
          <w:tcPr>
            <w:tcW w:w="4111" w:type="dxa"/>
            <w:tcBorders>
              <w:top w:val="nil"/>
              <w:bottom w:val="nil"/>
              <w:right w:val="nil"/>
            </w:tcBorders>
            <w:vAlign w:val="center"/>
          </w:tcPr>
          <w:p w14:paraId="37455EA0" w14:textId="77777777" w:rsidR="007B3F78" w:rsidRPr="007B6EED" w:rsidRDefault="007B3F78" w:rsidP="007B3F78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Erosion information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vAlign w:val="center"/>
          </w:tcPr>
          <w:p w14:paraId="7B4BE009" w14:textId="77777777" w:rsidR="007B3F78" w:rsidRPr="007B6EED" w:rsidRDefault="007B3F78" w:rsidP="007B3F78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Vector format (shapefile)/depth of erosion of sediment caused by debris flows</w:t>
            </w:r>
          </w:p>
        </w:tc>
      </w:tr>
      <w:tr w:rsidR="007B3F78" w:rsidRPr="007B6EED" w14:paraId="47EAACAE" w14:textId="77777777" w:rsidTr="007B3F78">
        <w:tc>
          <w:tcPr>
            <w:tcW w:w="4111" w:type="dxa"/>
            <w:tcBorders>
              <w:top w:val="nil"/>
              <w:bottom w:val="nil"/>
              <w:right w:val="nil"/>
            </w:tcBorders>
            <w:vAlign w:val="center"/>
          </w:tcPr>
          <w:p w14:paraId="03250CA4" w14:textId="77777777" w:rsidR="007B3F78" w:rsidRPr="007B6EED" w:rsidRDefault="007B3F78" w:rsidP="007B3F78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bookmarkStart w:id="7" w:name="OLE_LINK79"/>
            <w:r w:rsidRPr="007B6EED">
              <w:rPr>
                <w:rStyle w:val="fontstyle01"/>
                <w:rFonts w:ascii="Times New Roman" w:hAnsi="Times New Roman" w:cs="Times New Roman"/>
              </w:rPr>
              <w:t>Debris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7B6EED">
              <w:rPr>
                <w:rStyle w:val="fontstyle01"/>
                <w:rFonts w:ascii="Times New Roman" w:hAnsi="Times New Roman" w:cs="Times New Roman"/>
              </w:rPr>
              <w:t>flow duration</w:t>
            </w:r>
            <w:bookmarkEnd w:id="7"/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vAlign w:val="center"/>
          </w:tcPr>
          <w:p w14:paraId="3F62AF44" w14:textId="77777777" w:rsidR="007B3F78" w:rsidRPr="007B6EED" w:rsidRDefault="007B3F78" w:rsidP="007B3F78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Seconds</w:t>
            </w:r>
          </w:p>
        </w:tc>
      </w:tr>
      <w:tr w:rsidR="007B3F78" w:rsidRPr="007B6EED" w14:paraId="3F102CB5" w14:textId="77777777" w:rsidTr="007B3F78">
        <w:tc>
          <w:tcPr>
            <w:tcW w:w="4111" w:type="dxa"/>
            <w:tcBorders>
              <w:top w:val="nil"/>
              <w:bottom w:val="nil"/>
              <w:right w:val="nil"/>
            </w:tcBorders>
            <w:vAlign w:val="center"/>
          </w:tcPr>
          <w:p w14:paraId="10EF6C0D" w14:textId="77777777" w:rsidR="007B3F78" w:rsidRPr="007B6EED" w:rsidRDefault="007B3F78" w:rsidP="007B3F78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bookmarkStart w:id="8" w:name="OLE_LINK83"/>
            <w:bookmarkStart w:id="9" w:name="OLE_LINK84"/>
            <w:bookmarkStart w:id="10" w:name="_Hlk518659994"/>
            <w:r w:rsidRPr="007B6EED">
              <w:rPr>
                <w:rStyle w:val="fontstyle01"/>
                <w:rFonts w:ascii="Times New Roman" w:hAnsi="Times New Roman" w:cs="Times New Roman"/>
              </w:rPr>
              <w:t>Material density</w:t>
            </w:r>
            <w:bookmarkEnd w:id="8"/>
            <w:bookmarkEnd w:id="9"/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vAlign w:val="center"/>
          </w:tcPr>
          <w:p w14:paraId="4C10E439" w14:textId="77777777" w:rsidR="007B3F78" w:rsidRPr="007B6EED" w:rsidRDefault="007B3F78" w:rsidP="007B3F78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kg/m</w:t>
            </w:r>
            <w:r w:rsidRPr="007B6EED">
              <w:rPr>
                <w:rStyle w:val="fontstyle01"/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B3F78" w:rsidRPr="007B6EED" w14:paraId="5FF6364C" w14:textId="77777777" w:rsidTr="007B3F78">
        <w:tc>
          <w:tcPr>
            <w:tcW w:w="4111" w:type="dxa"/>
            <w:tcBorders>
              <w:top w:val="nil"/>
              <w:bottom w:val="nil"/>
              <w:right w:val="nil"/>
            </w:tcBorders>
            <w:vAlign w:val="center"/>
          </w:tcPr>
          <w:p w14:paraId="6A8FF8F6" w14:textId="77777777" w:rsidR="007B3F78" w:rsidRPr="007B6EED" w:rsidRDefault="007B3F78" w:rsidP="007B3F78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bookmarkStart w:id="11" w:name="_Hlk518570868"/>
            <w:bookmarkEnd w:id="10"/>
            <w:r w:rsidRPr="007B6EED">
              <w:rPr>
                <w:rStyle w:val="fontstyle01"/>
                <w:rFonts w:ascii="Times New Roman" w:hAnsi="Times New Roman" w:cs="Times New Roman"/>
                <w:i/>
              </w:rPr>
              <w:t>µ</w:t>
            </w:r>
            <w:r w:rsidRPr="007B6EED">
              <w:rPr>
                <w:rStyle w:val="fontstyle01"/>
                <w:rFonts w:ascii="Times New Roman" w:hAnsi="Times New Roman" w:cs="Times New Roman"/>
              </w:rPr>
              <w:t xml:space="preserve"> (dry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7B6EED">
              <w:rPr>
                <w:rStyle w:val="fontstyle01"/>
                <w:rFonts w:ascii="Times New Roman" w:hAnsi="Times New Roman" w:cs="Times New Roman"/>
              </w:rPr>
              <w:t>Coulomb type friction coefficient)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vAlign w:val="center"/>
          </w:tcPr>
          <w:p w14:paraId="304EF412" w14:textId="77777777" w:rsidR="007B3F78" w:rsidRPr="007B6EED" w:rsidRDefault="007B3F78" w:rsidP="007B3F78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Dimensionless</w:t>
            </w:r>
          </w:p>
        </w:tc>
      </w:tr>
      <w:tr w:rsidR="007B3F78" w:rsidRPr="007B6EED" w14:paraId="7C47B583" w14:textId="77777777" w:rsidTr="007B3F78">
        <w:tc>
          <w:tcPr>
            <w:tcW w:w="4111" w:type="dxa"/>
            <w:tcBorders>
              <w:top w:val="nil"/>
              <w:right w:val="nil"/>
            </w:tcBorders>
            <w:vAlign w:val="center"/>
          </w:tcPr>
          <w:p w14:paraId="038DE0B3" w14:textId="77777777" w:rsidR="007B3F78" w:rsidRPr="007B6EED" w:rsidRDefault="007B3F78" w:rsidP="007B3F78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i/>
              </w:rPr>
            </w:pPr>
            <w:bookmarkStart w:id="12" w:name="OLE_LINK116"/>
            <w:bookmarkStart w:id="13" w:name="OLE_LINK129"/>
            <w:bookmarkStart w:id="14" w:name="OLE_LINK132"/>
            <w:bookmarkStart w:id="15" w:name="OLE_LINK95"/>
            <w:bookmarkStart w:id="16" w:name="OLE_LINK96"/>
            <w:bookmarkStart w:id="17" w:name="OLE_LINK117"/>
            <w:bookmarkEnd w:id="11"/>
            <w:r w:rsidRPr="007B6EED">
              <w:rPr>
                <w:rStyle w:val="fontstyle01"/>
                <w:rFonts w:ascii="Times New Roman" w:hAnsi="Times New Roman" w:cs="Times New Roman"/>
              </w:rPr>
              <w:t>Ɛ</w:t>
            </w:r>
            <w:bookmarkEnd w:id="12"/>
            <w:bookmarkEnd w:id="13"/>
            <w:bookmarkEnd w:id="14"/>
            <w:r w:rsidRPr="007B6EED">
              <w:rPr>
                <w:rStyle w:val="fontstyle01"/>
                <w:rFonts w:ascii="Times New Roman" w:hAnsi="Times New Roman" w:cs="Times New Roman"/>
              </w:rPr>
              <w:t xml:space="preserve"> (viscous</w:t>
            </w:r>
            <w:r>
              <w:rPr>
                <w:rStyle w:val="fontstyle01"/>
                <w:rFonts w:ascii="Times New Roman" w:hAnsi="Times New Roman" w:cs="Times New Roman"/>
              </w:rPr>
              <w:t>–</w:t>
            </w:r>
            <w:r w:rsidRPr="007B6EED">
              <w:rPr>
                <w:rStyle w:val="fontstyle01"/>
                <w:rFonts w:ascii="Times New Roman" w:hAnsi="Times New Roman" w:cs="Times New Roman"/>
              </w:rPr>
              <w:t>turbulent friction coefficient)</w:t>
            </w:r>
            <w:bookmarkEnd w:id="15"/>
            <w:bookmarkEnd w:id="16"/>
            <w:bookmarkEnd w:id="17"/>
          </w:p>
        </w:tc>
        <w:tc>
          <w:tcPr>
            <w:tcW w:w="4252" w:type="dxa"/>
            <w:tcBorders>
              <w:top w:val="nil"/>
              <w:left w:val="nil"/>
            </w:tcBorders>
            <w:vAlign w:val="center"/>
          </w:tcPr>
          <w:p w14:paraId="74F1D365" w14:textId="77777777" w:rsidR="007B3F78" w:rsidRPr="007B6EED" w:rsidRDefault="007B3F78" w:rsidP="007B3F78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m/s</w:t>
            </w:r>
            <w:r w:rsidRPr="007B6EED">
              <w:rPr>
                <w:rStyle w:val="fontstyle01"/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bookmarkEnd w:id="1"/>
      <w:bookmarkEnd w:id="2"/>
    </w:tbl>
    <w:p w14:paraId="74AA194B" w14:textId="77777777" w:rsidR="005A6F27" w:rsidRDefault="005A6F27"/>
    <w:sectPr w:rsidR="005A6F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78"/>
    <w:rsid w:val="005A6F27"/>
    <w:rsid w:val="006A3BD1"/>
    <w:rsid w:val="007B3F78"/>
    <w:rsid w:val="00E264BD"/>
    <w:rsid w:val="00EE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20001"/>
  <w15:chartTrackingRefBased/>
  <w15:docId w15:val="{4651DC5A-C4A1-4F82-869C-98F462C4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F78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7B3F78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7B3F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443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Correa</dc:creator>
  <cp:keywords/>
  <dc:description/>
  <cp:lastModifiedBy>Claudia Correa</cp:lastModifiedBy>
  <cp:revision>1</cp:revision>
  <dcterms:created xsi:type="dcterms:W3CDTF">2023-11-05T11:28:00Z</dcterms:created>
  <dcterms:modified xsi:type="dcterms:W3CDTF">2023-11-05T11:30:00Z</dcterms:modified>
</cp:coreProperties>
</file>