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295E" w14:textId="452D20CB" w:rsidR="001D1B92" w:rsidRPr="00B1749D" w:rsidRDefault="001D1B92" w:rsidP="001D1B92">
      <w:pPr>
        <w:spacing w:after="0" w:line="36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DD3D0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A</w:t>
      </w:r>
      <w:r w:rsidRPr="00DD3D0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1. 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Variables and measurements. Share in percent</w:t>
      </w:r>
      <w:r w:rsidR="00AE7384">
        <w:rPr>
          <w:rFonts w:ascii="Arial" w:hAnsi="Arial" w:cs="Arial"/>
          <w:b/>
          <w:color w:val="000000" w:themeColor="text1"/>
          <w:sz w:val="24"/>
          <w:szCs w:val="24"/>
          <w:vertAlign w:val="superscript"/>
          <w:lang w:val="en-US"/>
        </w:rPr>
        <w:t>a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and means (with standard deviations).</w:t>
      </w:r>
    </w:p>
    <w:tbl>
      <w:tblPr>
        <w:tblStyle w:val="Tabellenraster"/>
        <w:tblW w:w="134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6376"/>
        <w:gridCol w:w="1204"/>
        <w:gridCol w:w="1205"/>
        <w:gridCol w:w="1205"/>
        <w:gridCol w:w="1205"/>
        <w:gridCol w:w="431"/>
      </w:tblGrid>
      <w:tr w:rsidR="001D1B92" w:rsidRPr="00032492" w14:paraId="4625FA07" w14:textId="77777777" w:rsidTr="00CD60BF">
        <w:trPr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</w:tcBorders>
            <w:vAlign w:val="bottom"/>
          </w:tcPr>
          <w:p w14:paraId="7DD6EE03" w14:textId="77777777" w:rsidR="001D1B92" w:rsidRPr="00224206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Measurement</w:t>
            </w:r>
          </w:p>
        </w:tc>
        <w:tc>
          <w:tcPr>
            <w:tcW w:w="6376" w:type="dxa"/>
            <w:vMerge w:val="restart"/>
            <w:tcBorders>
              <w:top w:val="single" w:sz="12" w:space="0" w:color="auto"/>
            </w:tcBorders>
            <w:vAlign w:val="bottom"/>
          </w:tcPr>
          <w:p w14:paraId="3975D476" w14:textId="77777777" w:rsidR="001D1B92" w:rsidRPr="008173DE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Question text (scale) or c</w:t>
            </w:r>
            <w:r w:rsidRPr="008173DE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ategor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525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86497F1" w14:textId="77777777" w:rsidR="001D1B92" w:rsidRPr="000F4F51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242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Share in %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  <w:lang w:val="en-US"/>
              </w:rPr>
              <w:t>means</w:t>
            </w:r>
            <w:r w:rsidRPr="00224206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1B444B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3133F2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SD</w:t>
            </w:r>
            <w:r w:rsidRPr="001B444B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</w:tr>
      <w:tr w:rsidR="001D1B92" w:rsidRPr="00224206" w14:paraId="49E74B49" w14:textId="77777777" w:rsidTr="00CD60BF">
        <w:trPr>
          <w:trHeight w:val="225"/>
          <w:jc w:val="center"/>
        </w:trPr>
        <w:tc>
          <w:tcPr>
            <w:tcW w:w="1841" w:type="dxa"/>
            <w:vMerge/>
            <w:tcBorders>
              <w:bottom w:val="single" w:sz="4" w:space="0" w:color="auto"/>
            </w:tcBorders>
            <w:vAlign w:val="bottom"/>
          </w:tcPr>
          <w:p w14:paraId="39F5B396" w14:textId="77777777" w:rsidR="001D1B92" w:rsidRPr="00224206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bookmarkStart w:id="0" w:name="_Hlk145579321"/>
          </w:p>
        </w:tc>
        <w:tc>
          <w:tcPr>
            <w:tcW w:w="6376" w:type="dxa"/>
            <w:vMerge/>
            <w:tcBorders>
              <w:bottom w:val="single" w:sz="4" w:space="0" w:color="auto"/>
            </w:tcBorders>
            <w:vAlign w:val="bottom"/>
          </w:tcPr>
          <w:p w14:paraId="21F7618D" w14:textId="77777777" w:rsidR="001D1B92" w:rsidRPr="00224206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632D1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Medicine</w:t>
            </w:r>
          </w:p>
          <w:p w14:paraId="2DB8588A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1B444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=489)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296D18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Social sciences</w:t>
            </w:r>
          </w:p>
          <w:p w14:paraId="144AE5B9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1B444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=144)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5B9FEF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Computer science</w:t>
            </w:r>
          </w:p>
          <w:p w14:paraId="0E13505F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1B444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=213)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FEF700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Total</w:t>
            </w:r>
          </w:p>
          <w:p w14:paraId="71566E19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1B444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=846)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CAB0A4" w14:textId="50F7D005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B444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</w:t>
            </w:r>
            <w:r w:rsidR="00AE7384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bookmarkEnd w:id="0"/>
      <w:tr w:rsidR="001D1B92" w:rsidRPr="00224206" w14:paraId="21B3CEAF" w14:textId="77777777" w:rsidTr="00CD60BF">
        <w:trPr>
          <w:jc w:val="center"/>
        </w:trPr>
        <w:tc>
          <w:tcPr>
            <w:tcW w:w="8217" w:type="dxa"/>
            <w:gridSpan w:val="2"/>
            <w:vAlign w:val="bottom"/>
          </w:tcPr>
          <w:p w14:paraId="494002D7" w14:textId="77777777" w:rsidR="001D1B92" w:rsidRPr="0041670E" w:rsidRDefault="001D1B92" w:rsidP="00CD60B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41670E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 xml:space="preserve">Dependent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v</w:t>
            </w:r>
            <w:r w:rsidRPr="0041670E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ariable</w:t>
            </w:r>
          </w:p>
        </w:tc>
        <w:tc>
          <w:tcPr>
            <w:tcW w:w="1204" w:type="dxa"/>
            <w:vAlign w:val="center"/>
          </w:tcPr>
          <w:p w14:paraId="37B9CB59" w14:textId="77777777" w:rsidR="001D1B92" w:rsidRPr="007119A9" w:rsidRDefault="001D1B92" w:rsidP="00CD60B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vAlign w:val="center"/>
          </w:tcPr>
          <w:p w14:paraId="6DBAD59E" w14:textId="77777777" w:rsidR="001D1B92" w:rsidRPr="007119A9" w:rsidRDefault="001D1B92" w:rsidP="00CD60B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vAlign w:val="center"/>
          </w:tcPr>
          <w:p w14:paraId="33A208C2" w14:textId="77777777" w:rsidR="001D1B92" w:rsidRPr="007119A9" w:rsidRDefault="001D1B92" w:rsidP="00CD60B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vAlign w:val="center"/>
          </w:tcPr>
          <w:p w14:paraId="6A36C5C7" w14:textId="77777777" w:rsidR="001D1B92" w:rsidRPr="007119A9" w:rsidRDefault="001D1B92" w:rsidP="00CD60BF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31" w:type="dxa"/>
            <w:vAlign w:val="center"/>
          </w:tcPr>
          <w:p w14:paraId="524E5230" w14:textId="77777777" w:rsidR="001D1B92" w:rsidRPr="007119A9" w:rsidRDefault="001D1B92" w:rsidP="00CD60BF">
            <w:pPr>
              <w:spacing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224206" w14:paraId="3E242012" w14:textId="77777777" w:rsidTr="00CD60BF">
        <w:trPr>
          <w:trHeight w:val="154"/>
          <w:jc w:val="center"/>
        </w:trPr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0A0CE1D9" w14:textId="77777777" w:rsidR="001D1B92" w:rsidRPr="009C7C16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Dropout</w:t>
            </w:r>
            <w:r w:rsidRPr="009C7C16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 intention</w:t>
            </w:r>
          </w:p>
        </w:tc>
        <w:tc>
          <w:tcPr>
            <w:tcW w:w="6376" w:type="dxa"/>
            <w:tcBorders>
              <w:bottom w:val="single" w:sz="4" w:space="0" w:color="auto"/>
            </w:tcBorders>
            <w:vAlign w:val="center"/>
          </w:tcPr>
          <w:p w14:paraId="2B41063E" w14:textId="77777777" w:rsidR="001D1B92" w:rsidRPr="00224206" w:rsidRDefault="001D1B92" w:rsidP="00CD60BF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 what extent are you currently considering giving up studying altogether?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br w:type="textWrapping" w:clear="all"/>
              <w:t>(1 "not at all" to 5 "very much")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78994C24" w14:textId="77777777" w:rsidR="001D1B92" w:rsidRPr="003E5B4A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E5B4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1.29 (.83)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2C0AF631" w14:textId="77777777" w:rsidR="001D1B92" w:rsidRPr="003E5B4A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E5B4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1.80 (1.30)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3B938C0B" w14:textId="77777777" w:rsidR="001D1B92" w:rsidRPr="003E5B4A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E5B4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1.64 (1.22)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26705E76" w14:textId="77777777" w:rsidR="001D1B92" w:rsidRPr="003E5B4A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E5B4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1.44 (1.03)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14:paraId="3FE48DE3" w14:textId="77777777" w:rsidR="001D1B92" w:rsidRPr="003E5B4A" w:rsidRDefault="001D1B92" w:rsidP="00CD60BF">
            <w:pPr>
              <w:spacing w:before="120" w:after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E5B4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327349" w14:paraId="094130D0" w14:textId="77777777" w:rsidTr="00CD60BF">
        <w:trPr>
          <w:jc w:val="center"/>
        </w:trPr>
        <w:tc>
          <w:tcPr>
            <w:tcW w:w="8217" w:type="dxa"/>
            <w:gridSpan w:val="2"/>
            <w:tcBorders>
              <w:top w:val="single" w:sz="4" w:space="0" w:color="auto"/>
            </w:tcBorders>
            <w:vAlign w:val="bottom"/>
          </w:tcPr>
          <w:p w14:paraId="0AEF2DE1" w14:textId="77777777" w:rsidR="001D1B92" w:rsidRPr="0041670E" w:rsidRDefault="001D1B92" w:rsidP="00CD60BF">
            <w:pPr>
              <w:spacing w:before="12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41670E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 xml:space="preserve">Independent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v</w:t>
            </w:r>
            <w:r w:rsidRPr="0041670E">
              <w:rPr>
                <w:rFonts w:ascii="Arial" w:hAnsi="Arial" w:cs="Arial"/>
                <w:b/>
                <w:color w:val="000000" w:themeColor="text1"/>
                <w:sz w:val="18"/>
                <w:szCs w:val="18"/>
                <w:u w:val="single"/>
                <w:lang w:val="en-US"/>
              </w:rPr>
              <w:t>ariables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4BFD454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1E4147DA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496E258D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21A36445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center"/>
          </w:tcPr>
          <w:p w14:paraId="144A80F0" w14:textId="77777777" w:rsidR="001D1B92" w:rsidRPr="007119A9" w:rsidRDefault="001D1B92" w:rsidP="00CD60BF">
            <w:pPr>
              <w:spacing w:after="24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032492" w14:paraId="74E1A4C2" w14:textId="77777777" w:rsidTr="00CD60BF">
        <w:trPr>
          <w:trHeight w:val="539"/>
          <w:jc w:val="center"/>
        </w:trPr>
        <w:tc>
          <w:tcPr>
            <w:tcW w:w="1841" w:type="dxa"/>
            <w:vMerge w:val="restart"/>
            <w:vAlign w:val="center"/>
          </w:tcPr>
          <w:p w14:paraId="24FA42D4" w14:textId="77777777" w:rsidR="001D1B92" w:rsidRPr="009C7C16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Feeling o</w:t>
            </w:r>
            <w:r w:rsidRPr="009C7C16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verburdened</w:t>
            </w:r>
          </w:p>
        </w:tc>
        <w:tc>
          <w:tcPr>
            <w:tcW w:w="6376" w:type="dxa"/>
            <w:tcBorders>
              <w:left w:val="nil"/>
            </w:tcBorders>
            <w:vAlign w:val="center"/>
          </w:tcPr>
          <w:p w14:paraId="2FE27963" w14:textId="77777777" w:rsidR="001D1B92" w:rsidRDefault="001D1B92" w:rsidP="00CD60BF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How have you generally felt over the last four weeks? (1 "not at all" to 5 "very much")</w:t>
            </w:r>
          </w:p>
        </w:tc>
        <w:tc>
          <w:tcPr>
            <w:tcW w:w="1204" w:type="dxa"/>
            <w:vAlign w:val="center"/>
          </w:tcPr>
          <w:p w14:paraId="1E57918D" w14:textId="77777777" w:rsidR="001D1B92" w:rsidRPr="007119A9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vAlign w:val="center"/>
          </w:tcPr>
          <w:p w14:paraId="207785BF" w14:textId="77777777" w:rsidR="001D1B92" w:rsidRPr="007119A9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vAlign w:val="center"/>
          </w:tcPr>
          <w:p w14:paraId="2452BAB8" w14:textId="77777777" w:rsidR="001D1B92" w:rsidRPr="007119A9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vAlign w:val="center"/>
          </w:tcPr>
          <w:p w14:paraId="14D1DF84" w14:textId="77777777" w:rsidR="001D1B92" w:rsidRPr="007119A9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31" w:type="dxa"/>
            <w:vAlign w:val="center"/>
          </w:tcPr>
          <w:p w14:paraId="5278870B" w14:textId="77777777" w:rsidR="001D1B92" w:rsidRPr="007119A9" w:rsidRDefault="001D1B92" w:rsidP="00CD60BF">
            <w:pPr>
              <w:spacing w:before="120" w:after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20380C" w14:paraId="663DE9CC" w14:textId="77777777" w:rsidTr="00CD60BF">
        <w:trPr>
          <w:trHeight w:val="539"/>
          <w:jc w:val="center"/>
        </w:trPr>
        <w:tc>
          <w:tcPr>
            <w:tcW w:w="1841" w:type="dxa"/>
            <w:vMerge/>
            <w:tcBorders>
              <w:bottom w:val="single" w:sz="4" w:space="0" w:color="auto"/>
            </w:tcBorders>
            <w:vAlign w:val="center"/>
          </w:tcPr>
          <w:p w14:paraId="0F7A98AC" w14:textId="77777777" w:rsidR="001D1B92" w:rsidRPr="009C7C16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6" w:type="dxa"/>
            <w:tcBorders>
              <w:left w:val="nil"/>
              <w:bottom w:val="single" w:sz="4" w:space="0" w:color="auto"/>
            </w:tcBorders>
            <w:vAlign w:val="center"/>
          </w:tcPr>
          <w:p w14:paraId="6D3FAB10" w14:textId="77777777" w:rsidR="001D1B92" w:rsidRDefault="001D1B92" w:rsidP="00CD60BF">
            <w:pPr>
              <w:spacing w:before="120" w:after="120"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overburdened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3E9287F0" w14:textId="77777777" w:rsidR="001D1B92" w:rsidRPr="0020380C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0380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3.34 (1.25)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675D73C" w14:textId="77777777" w:rsidR="001D1B92" w:rsidRPr="0020380C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0380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3.81 (1.07)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41CED27E" w14:textId="77777777" w:rsidR="001D1B92" w:rsidRPr="0020380C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0380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3.56 (1.13)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366E005E" w14:textId="77777777" w:rsidR="001D1B92" w:rsidRPr="0020380C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0380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3.46 (1.21)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14:paraId="3510F2C3" w14:textId="77777777" w:rsidR="001D1B92" w:rsidRPr="0020380C" w:rsidRDefault="001D1B92" w:rsidP="00CD60BF">
            <w:pPr>
              <w:spacing w:before="120" w:after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0380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3426A0" w14:paraId="3FAB8BB5" w14:textId="77777777" w:rsidTr="00CD60BF">
        <w:trPr>
          <w:jc w:val="center"/>
        </w:trPr>
        <w:tc>
          <w:tcPr>
            <w:tcW w:w="1841" w:type="dxa"/>
            <w:vMerge w:val="restart"/>
            <w:tcBorders>
              <w:top w:val="single" w:sz="4" w:space="0" w:color="auto"/>
            </w:tcBorders>
            <w:vAlign w:val="center"/>
          </w:tcPr>
          <w:p w14:paraId="703F1178" w14:textId="77777777" w:rsidR="001D1B92" w:rsidRPr="009C7C16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  <w:r w:rsidRPr="00DA61A7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Social integration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</w:tcBorders>
            <w:vAlign w:val="bottom"/>
          </w:tcPr>
          <w:p w14:paraId="3E8E2B0B" w14:textId="77777777" w:rsidR="001D1B92" w:rsidRDefault="001D1B92" w:rsidP="00CD60BF">
            <w:pPr>
              <w:spacing w:before="120" w:after="12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How often during the current semester have you had contact (directly, by telephone, in writing) with the following persons outside of classes and lectures? (1 "never" to 5 "very often")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6F1627F9" w14:textId="77777777" w:rsidR="001D1B92" w:rsidRPr="007119A9" w:rsidRDefault="001D1B92" w:rsidP="00CD60BF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400879A3" w14:textId="77777777" w:rsidR="001D1B92" w:rsidRPr="007119A9" w:rsidRDefault="001D1B92" w:rsidP="00CD60BF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202F378F" w14:textId="77777777" w:rsidR="001D1B92" w:rsidRPr="007119A9" w:rsidRDefault="001D1B92" w:rsidP="00CD60BF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4E733E84" w14:textId="77777777" w:rsidR="001D1B92" w:rsidRPr="007119A9" w:rsidRDefault="001D1B92" w:rsidP="00CD60BF">
            <w:pPr>
              <w:spacing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vAlign w:val="center"/>
          </w:tcPr>
          <w:p w14:paraId="3632386D" w14:textId="77777777" w:rsidR="001D1B92" w:rsidRPr="007119A9" w:rsidRDefault="001D1B92" w:rsidP="00CD60BF">
            <w:pPr>
              <w:spacing w:after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7210FA" w14:paraId="45D09C57" w14:textId="77777777" w:rsidTr="00CD60BF">
        <w:trPr>
          <w:jc w:val="center"/>
        </w:trPr>
        <w:tc>
          <w:tcPr>
            <w:tcW w:w="1841" w:type="dxa"/>
            <w:vMerge/>
          </w:tcPr>
          <w:p w14:paraId="331B7DFD" w14:textId="77777777" w:rsidR="001D1B92" w:rsidRPr="009C7C16" w:rsidRDefault="001D1B92" w:rsidP="00CD60BF">
            <w:pPr>
              <w:spacing w:after="120" w:line="360" w:lineRule="auto"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6" w:type="dxa"/>
            <w:tcBorders>
              <w:left w:val="nil"/>
            </w:tcBorders>
            <w:vAlign w:val="center"/>
          </w:tcPr>
          <w:p w14:paraId="40BD2794" w14:textId="77777777" w:rsidR="001D1B92" w:rsidRPr="00CF4215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CF421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fellow students</w:t>
            </w:r>
          </w:p>
        </w:tc>
        <w:tc>
          <w:tcPr>
            <w:tcW w:w="1204" w:type="dxa"/>
            <w:vAlign w:val="center"/>
          </w:tcPr>
          <w:p w14:paraId="33A43C59" w14:textId="77777777" w:rsidR="001D1B92" w:rsidRPr="007210F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210F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3.40 (1.22)</w:t>
            </w:r>
          </w:p>
        </w:tc>
        <w:tc>
          <w:tcPr>
            <w:tcW w:w="1205" w:type="dxa"/>
            <w:vAlign w:val="center"/>
          </w:tcPr>
          <w:p w14:paraId="3EABE52B" w14:textId="77777777" w:rsidR="001D1B92" w:rsidRPr="007210F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210F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2.70 (1.22)</w:t>
            </w:r>
          </w:p>
        </w:tc>
        <w:tc>
          <w:tcPr>
            <w:tcW w:w="1205" w:type="dxa"/>
            <w:vAlign w:val="center"/>
          </w:tcPr>
          <w:p w14:paraId="63837D5B" w14:textId="77777777" w:rsidR="001D1B92" w:rsidRPr="007210F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210F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2.90 (1.30)</w:t>
            </w:r>
          </w:p>
        </w:tc>
        <w:tc>
          <w:tcPr>
            <w:tcW w:w="1205" w:type="dxa"/>
            <w:vAlign w:val="center"/>
          </w:tcPr>
          <w:p w14:paraId="466D0AFD" w14:textId="77777777" w:rsidR="001D1B92" w:rsidRPr="007210F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210F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3.19 (1.27)</w:t>
            </w:r>
          </w:p>
        </w:tc>
        <w:tc>
          <w:tcPr>
            <w:tcW w:w="431" w:type="dxa"/>
            <w:vAlign w:val="center"/>
          </w:tcPr>
          <w:p w14:paraId="604B5A35" w14:textId="77777777" w:rsidR="001D1B92" w:rsidRPr="007210FA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210F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327349" w14:paraId="5691D418" w14:textId="77777777" w:rsidTr="00CD60BF">
        <w:trPr>
          <w:trHeight w:val="70"/>
          <w:jc w:val="center"/>
        </w:trPr>
        <w:tc>
          <w:tcPr>
            <w:tcW w:w="1841" w:type="dxa"/>
            <w:vMerge/>
            <w:tcBorders>
              <w:bottom w:val="single" w:sz="4" w:space="0" w:color="auto"/>
            </w:tcBorders>
          </w:tcPr>
          <w:p w14:paraId="6F0A7D76" w14:textId="77777777" w:rsidR="001D1B92" w:rsidRPr="009C7C16" w:rsidRDefault="001D1B92" w:rsidP="00CD60BF">
            <w:pPr>
              <w:spacing w:after="120" w:line="360" w:lineRule="auto"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6" w:type="dxa"/>
            <w:tcBorders>
              <w:left w:val="nil"/>
              <w:bottom w:val="single" w:sz="4" w:space="0" w:color="auto"/>
            </w:tcBorders>
            <w:vAlign w:val="center"/>
          </w:tcPr>
          <w:p w14:paraId="007BF921" w14:textId="77777777" w:rsidR="001D1B92" w:rsidRPr="00CF4215" w:rsidRDefault="001D1B92" w:rsidP="00CD60BF">
            <w:pPr>
              <w:spacing w:before="120" w:after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CF421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teachers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F1111C6" w14:textId="77777777" w:rsidR="001D1B92" w:rsidRPr="00822DBA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22DB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1.73 (.81)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3CE3A7E8" w14:textId="77777777" w:rsidR="001D1B92" w:rsidRPr="00822DBA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22DB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1.71 (.86)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04AD3F7F" w14:textId="77777777" w:rsidR="001D1B92" w:rsidRPr="00822DBA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22DB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1.83 (.92)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05699C98" w14:textId="77777777" w:rsidR="001D1B92" w:rsidRPr="00822DBA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22DB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1.75 (.84)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vAlign w:val="center"/>
          </w:tcPr>
          <w:p w14:paraId="3FA92233" w14:textId="77777777" w:rsidR="001D1B92" w:rsidRPr="00822DBA" w:rsidRDefault="001D1B92" w:rsidP="00CD60BF">
            <w:pPr>
              <w:spacing w:before="120" w:after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22DB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n.s.</w:t>
            </w:r>
          </w:p>
        </w:tc>
      </w:tr>
      <w:tr w:rsidR="001D1B92" w:rsidRPr="00327349" w14:paraId="7A34C5FE" w14:textId="77777777" w:rsidTr="00CD60BF">
        <w:trPr>
          <w:trHeight w:val="1041"/>
          <w:jc w:val="center"/>
        </w:trPr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28731" w14:textId="77777777" w:rsidR="001D1B92" w:rsidRPr="00DA61A7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  <w:r w:rsidRPr="00DA61A7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Academic integration (grade point average)</w:t>
            </w:r>
          </w:p>
        </w:tc>
        <w:tc>
          <w:tcPr>
            <w:tcW w:w="63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18940E9" w14:textId="77777777" w:rsidR="001D1B92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2420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(self-reported) average grade of study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(z-standardized in regression models)</w:t>
            </w:r>
          </w:p>
          <w:p w14:paraId="798C09E0" w14:textId="77777777" w:rsidR="001D1B92" w:rsidRPr="003C5585" w:rsidRDefault="001D1B92" w:rsidP="00CD60BF">
            <w:pPr>
              <w:spacing w:after="120" w:line="360" w:lineRule="auto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(range from 1.0 to 5.0)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3D169" w14:textId="77777777" w:rsidR="001D1B92" w:rsidRPr="00E84E07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84E0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2.15 (.55)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56682" w14:textId="77777777" w:rsidR="001D1B92" w:rsidRPr="00E84E07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84E0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2.06 (.58)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A805E" w14:textId="77777777" w:rsidR="001D1B92" w:rsidRPr="00E84E07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84E0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2.23 (.71)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B426E" w14:textId="77777777" w:rsidR="001D1B92" w:rsidRPr="00E84E07" w:rsidRDefault="001D1B92" w:rsidP="00CD60BF">
            <w:pPr>
              <w:spacing w:before="120" w:after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84E0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2.16 (.61)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05D37" w14:textId="77777777" w:rsidR="001D1B92" w:rsidRPr="00E84E07" w:rsidRDefault="001D1B92" w:rsidP="00CD60BF">
            <w:pPr>
              <w:spacing w:before="120" w:after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84E07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n.s.</w:t>
            </w:r>
          </w:p>
        </w:tc>
      </w:tr>
    </w:tbl>
    <w:p w14:paraId="559C9842" w14:textId="77777777" w:rsidR="001D1B92" w:rsidRDefault="001D1B92" w:rsidP="001D1B92">
      <w:pPr>
        <w:rPr>
          <w:i/>
          <w:iCs/>
          <w:lang w:val="en-US"/>
        </w:rPr>
      </w:pPr>
      <w:r w:rsidRPr="001E21CB">
        <w:rPr>
          <w:i/>
          <w:iCs/>
          <w:lang w:val="en-US"/>
        </w:rPr>
        <w:t>Continued next page</w:t>
      </w:r>
    </w:p>
    <w:p w14:paraId="738A06E5" w14:textId="640B3B8A" w:rsidR="001D1B92" w:rsidRPr="00B1749D" w:rsidRDefault="001D1B92" w:rsidP="001D1B92">
      <w:pPr>
        <w:spacing w:after="0" w:line="36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1E21CB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lastRenderedPageBreak/>
        <w:t xml:space="preserve">Continued </w:t>
      </w:r>
      <w:r w:rsidRPr="00DD3D0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A</w:t>
      </w:r>
      <w:r w:rsidRPr="00DD3D0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1. 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Variables and measurements. Share in percent</w:t>
      </w:r>
      <w:r w:rsidR="00AE7384">
        <w:rPr>
          <w:rFonts w:ascii="Arial" w:hAnsi="Arial" w:cs="Arial"/>
          <w:b/>
          <w:color w:val="000000" w:themeColor="text1"/>
          <w:sz w:val="24"/>
          <w:szCs w:val="24"/>
          <w:vertAlign w:val="superscript"/>
          <w:lang w:val="en-US"/>
        </w:rPr>
        <w:t>a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and means (with standard deviations).</w:t>
      </w:r>
    </w:p>
    <w:tbl>
      <w:tblPr>
        <w:tblStyle w:val="Tabellenraster"/>
        <w:tblW w:w="134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6370"/>
        <w:gridCol w:w="1190"/>
        <w:gridCol w:w="14"/>
        <w:gridCol w:w="1205"/>
        <w:gridCol w:w="1205"/>
        <w:gridCol w:w="1205"/>
        <w:gridCol w:w="441"/>
      </w:tblGrid>
      <w:tr w:rsidR="001D1B92" w:rsidRPr="00032492" w14:paraId="7449B93C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12" w:space="0" w:color="auto"/>
            </w:tcBorders>
            <w:vAlign w:val="bottom"/>
          </w:tcPr>
          <w:p w14:paraId="1137871D" w14:textId="77777777" w:rsidR="001D1B92" w:rsidRPr="003139AB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Measurement</w:t>
            </w:r>
          </w:p>
        </w:tc>
        <w:tc>
          <w:tcPr>
            <w:tcW w:w="6370" w:type="dxa"/>
            <w:vMerge w:val="restart"/>
            <w:tcBorders>
              <w:top w:val="single" w:sz="12" w:space="0" w:color="auto"/>
            </w:tcBorders>
            <w:vAlign w:val="bottom"/>
          </w:tcPr>
          <w:p w14:paraId="1A472A32" w14:textId="77777777" w:rsidR="001D1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Question text (scale) or c</w:t>
            </w:r>
            <w:r w:rsidRPr="008173DE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ategor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5260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72A7EA8" w14:textId="77777777" w:rsidR="001D1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242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Share in %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or </w:t>
            </w:r>
            <w:r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  <w:lang w:val="en-US"/>
              </w:rPr>
              <w:t>m</w:t>
            </w:r>
            <w:r w:rsidRPr="007F3BEB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  <w:lang w:val="en-US"/>
              </w:rPr>
              <w:t>eans</w:t>
            </w:r>
            <w:r w:rsidRPr="00224206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7F3BEB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1C0ABD">
              <w:rPr>
                <w:rFonts w:ascii="Arial" w:hAnsi="Arial" w:cs="Arial"/>
                <w:b/>
                <w:i/>
                <w:color w:val="000000" w:themeColor="text1"/>
                <w:sz w:val="18"/>
                <w:szCs w:val="18"/>
                <w:lang w:val="en-US"/>
              </w:rPr>
              <w:t>SD</w:t>
            </w:r>
            <w:r w:rsidRPr="007F3BEB">
              <w:rPr>
                <w:rFonts w:ascii="Arial" w:hAnsi="Arial" w:cs="Arial"/>
                <w:b/>
                <w:iCs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</w:tr>
      <w:tr w:rsidR="001D1B92" w:rsidRPr="00DD3D0E" w14:paraId="67F31634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  <w:vAlign w:val="bottom"/>
          </w:tcPr>
          <w:p w14:paraId="4B543A91" w14:textId="77777777" w:rsidR="001D1B92" w:rsidRPr="003139AB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vMerge/>
            <w:tcBorders>
              <w:bottom w:val="single" w:sz="4" w:space="0" w:color="auto"/>
            </w:tcBorders>
            <w:vAlign w:val="bottom"/>
          </w:tcPr>
          <w:p w14:paraId="7957AB9B" w14:textId="77777777" w:rsidR="001D1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5F5ED5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Medicine</w:t>
            </w:r>
          </w:p>
          <w:p w14:paraId="6CC5DF3A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=489)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11A9B4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Social sciences</w:t>
            </w:r>
          </w:p>
          <w:p w14:paraId="06A8657D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=144)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4A3312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Computer science</w:t>
            </w:r>
          </w:p>
          <w:p w14:paraId="0A95F808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=213)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59111D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Total</w:t>
            </w:r>
          </w:p>
          <w:p w14:paraId="11F266F2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=846)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640A7D" w14:textId="39117CC1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</w:t>
            </w:r>
            <w:r w:rsidR="00AE7384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1D1B92" w:rsidRPr="007F3BEB" w14:paraId="701D10B8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vAlign w:val="center"/>
          </w:tcPr>
          <w:p w14:paraId="73A7BCF4" w14:textId="77777777" w:rsidR="001D1B92" w:rsidRPr="00B33C1F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  <w:r w:rsidRPr="009C7C16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Assessment of university measures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 to counteract</w:t>
            </w:r>
            <w:r w:rsidRPr="009C7C16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COVID-19</w:t>
            </w:r>
            <w:r w:rsidRPr="009C7C16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 pandemic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</w:tcPr>
          <w:p w14:paraId="0508C458" w14:textId="77777777" w:rsidR="001D1B92" w:rsidRPr="00224206" w:rsidRDefault="001D1B92" w:rsidP="00CD60BF">
            <w:pPr>
              <w:spacing w:line="360" w:lineRule="auto"/>
              <w:ind w:right="-110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How would you assess the response of your university to the COVID-19 pandemic?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br w:type="textWrapping" w:clear="all"/>
              <w:t>(1 "don't agree at all" to 5 "agree entirely")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vAlign w:val="center"/>
          </w:tcPr>
          <w:p w14:paraId="3C61266E" w14:textId="77777777" w:rsidR="001D1B92" w:rsidRPr="007119A9" w:rsidRDefault="001D1B92" w:rsidP="00CD60BF">
            <w:pPr>
              <w:spacing w:line="360" w:lineRule="auto"/>
              <w:ind w:right="-110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</w:tcBorders>
            <w:vAlign w:val="center"/>
          </w:tcPr>
          <w:p w14:paraId="760C2838" w14:textId="77777777" w:rsidR="001D1B92" w:rsidRPr="007119A9" w:rsidRDefault="001D1B92" w:rsidP="00CD60BF">
            <w:pPr>
              <w:spacing w:line="360" w:lineRule="auto"/>
              <w:ind w:right="-110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4B6FD984" w14:textId="77777777" w:rsidR="001D1B92" w:rsidRPr="007119A9" w:rsidRDefault="001D1B92" w:rsidP="00CD60BF">
            <w:pPr>
              <w:spacing w:line="360" w:lineRule="auto"/>
              <w:ind w:right="-110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1CF86975" w14:textId="77777777" w:rsidR="001D1B92" w:rsidRPr="007119A9" w:rsidRDefault="001D1B92" w:rsidP="00CD60BF">
            <w:pPr>
              <w:spacing w:line="360" w:lineRule="auto"/>
              <w:ind w:right="-110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14:paraId="00F27271" w14:textId="77777777" w:rsidR="001D1B92" w:rsidRPr="007119A9" w:rsidRDefault="001D1B92" w:rsidP="00CD60BF">
            <w:pPr>
              <w:spacing w:line="360" w:lineRule="auto"/>
              <w:ind w:right="-110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327349" w14:paraId="059E69CC" w14:textId="77777777" w:rsidTr="00CD60BF">
        <w:trPr>
          <w:jc w:val="center"/>
        </w:trPr>
        <w:tc>
          <w:tcPr>
            <w:tcW w:w="1837" w:type="dxa"/>
            <w:vMerge/>
            <w:vAlign w:val="center"/>
          </w:tcPr>
          <w:p w14:paraId="2617617A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</w:tcBorders>
            <w:vAlign w:val="center"/>
          </w:tcPr>
          <w:p w14:paraId="6A034349" w14:textId="77777777" w:rsidR="001D1B92" w:rsidRPr="001E21CB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C558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The measures taken have been appropriate.</w:t>
            </w:r>
          </w:p>
        </w:tc>
        <w:tc>
          <w:tcPr>
            <w:tcW w:w="1204" w:type="dxa"/>
            <w:gridSpan w:val="2"/>
            <w:vAlign w:val="center"/>
          </w:tcPr>
          <w:p w14:paraId="1A3929AE" w14:textId="77777777" w:rsidR="001D1B92" w:rsidRPr="00706626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3.91 (1.15)</w:t>
            </w:r>
          </w:p>
        </w:tc>
        <w:tc>
          <w:tcPr>
            <w:tcW w:w="1205" w:type="dxa"/>
            <w:vAlign w:val="center"/>
          </w:tcPr>
          <w:p w14:paraId="1E00A9BE" w14:textId="77777777" w:rsidR="001D1B92" w:rsidRPr="00706626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3.77 (1.26)</w:t>
            </w:r>
          </w:p>
        </w:tc>
        <w:tc>
          <w:tcPr>
            <w:tcW w:w="1205" w:type="dxa"/>
            <w:vAlign w:val="center"/>
          </w:tcPr>
          <w:p w14:paraId="1A7C93F9" w14:textId="77777777" w:rsidR="001D1B92" w:rsidRPr="00706626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4.25 (1.09)</w:t>
            </w:r>
          </w:p>
        </w:tc>
        <w:tc>
          <w:tcPr>
            <w:tcW w:w="1205" w:type="dxa"/>
            <w:vAlign w:val="center"/>
          </w:tcPr>
          <w:p w14:paraId="384588E8" w14:textId="77777777" w:rsidR="001D1B92" w:rsidRPr="00706626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3.97 (1.16)</w:t>
            </w:r>
          </w:p>
        </w:tc>
        <w:tc>
          <w:tcPr>
            <w:tcW w:w="441" w:type="dxa"/>
            <w:vAlign w:val="center"/>
          </w:tcPr>
          <w:p w14:paraId="5EA1F0C4" w14:textId="77777777" w:rsidR="001D1B92" w:rsidRPr="00706626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327349" w14:paraId="700C6685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14:paraId="294D5B60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17B7486C" w14:textId="77777777" w:rsidR="001D1B92" w:rsidRPr="001E21CB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C558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The measures taken have been well communicated.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vAlign w:val="center"/>
          </w:tcPr>
          <w:p w14:paraId="6D6202D7" w14:textId="77777777" w:rsidR="001D1B92" w:rsidRPr="00706626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3.24 (1.30)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6413E75E" w14:textId="77777777" w:rsidR="001D1B92" w:rsidRPr="00706626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2.83 (1.22)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6A9FE553" w14:textId="77777777" w:rsidR="001D1B92" w:rsidRPr="00706626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3.76 (1.24)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32D9BBD" w14:textId="77777777" w:rsidR="001D1B92" w:rsidRPr="00706626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3.30 (1.30)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57BC5B6E" w14:textId="77777777" w:rsidR="001D1B92" w:rsidRPr="00706626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06626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032492" w14:paraId="4C940C61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vAlign w:val="center"/>
          </w:tcPr>
          <w:p w14:paraId="26C5FB2C" w14:textId="77777777" w:rsidR="001D1B92" w:rsidRPr="00B33C1F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  <w:r w:rsidRPr="00B33C1F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Preparation and implementation of 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digital </w:t>
            </w:r>
            <w:r w:rsidRPr="00B33C1F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exams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  <w:vAlign w:val="center"/>
          </w:tcPr>
          <w:p w14:paraId="14418E65" w14:textId="77777777" w:rsidR="001D1B92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How satisfied are you in this current semester with…</w:t>
            </w:r>
          </w:p>
          <w:p w14:paraId="32007024" w14:textId="77777777" w:rsidR="001D1B92" w:rsidRPr="00224206" w:rsidRDefault="001D1B92" w:rsidP="00CD60BF">
            <w:pPr>
              <w:spacing w:after="24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(1 "not at all" to 5 "entirely satisfied")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vAlign w:val="center"/>
          </w:tcPr>
          <w:p w14:paraId="55DAD870" w14:textId="77777777" w:rsidR="001D1B92" w:rsidRPr="007119A9" w:rsidRDefault="001D1B92" w:rsidP="00CD60BF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47AE25D7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7EEE8B2F" w14:textId="77777777" w:rsidR="001D1B92" w:rsidRPr="007119A9" w:rsidRDefault="001D1B92" w:rsidP="00CD60BF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205E815D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649586DA" w14:textId="77777777" w:rsidR="001D1B92" w:rsidRPr="007119A9" w:rsidRDefault="001D1B92" w:rsidP="00CD60BF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576350A1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18191EDC" w14:textId="77777777" w:rsidR="001D1B92" w:rsidRPr="007119A9" w:rsidRDefault="001D1B92" w:rsidP="00CD60BF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16C1A6C1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14:paraId="1E2702DF" w14:textId="77777777" w:rsidR="001D1B92" w:rsidRPr="007119A9" w:rsidRDefault="001D1B92" w:rsidP="00CD60BF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59A5E6CC" w14:textId="77777777" w:rsidR="001D1B92" w:rsidRPr="007119A9" w:rsidRDefault="001D1B92" w:rsidP="00CD60BF">
            <w:pPr>
              <w:spacing w:after="24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481DD0" w14:paraId="5E685BB2" w14:textId="77777777" w:rsidTr="00CD60BF">
        <w:trPr>
          <w:jc w:val="center"/>
        </w:trPr>
        <w:tc>
          <w:tcPr>
            <w:tcW w:w="1837" w:type="dxa"/>
            <w:vMerge/>
          </w:tcPr>
          <w:p w14:paraId="66ABD122" w14:textId="77777777" w:rsidR="001D1B92" w:rsidRPr="00B33C1F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</w:tcBorders>
            <w:vAlign w:val="center"/>
          </w:tcPr>
          <w:p w14:paraId="6882F4C5" w14:textId="77777777" w:rsidR="001D1B92" w:rsidRPr="00D15288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… </w:t>
            </w:r>
            <w:r w:rsidRPr="001E21C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the preparation for examinations?</w:t>
            </w:r>
          </w:p>
        </w:tc>
        <w:tc>
          <w:tcPr>
            <w:tcW w:w="1204" w:type="dxa"/>
            <w:gridSpan w:val="2"/>
            <w:vAlign w:val="center"/>
          </w:tcPr>
          <w:p w14:paraId="02F5073B" w14:textId="77777777" w:rsidR="001D1B92" w:rsidRPr="00DA1F6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DA1F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2.57 (1.16)</w:t>
            </w:r>
          </w:p>
        </w:tc>
        <w:tc>
          <w:tcPr>
            <w:tcW w:w="1205" w:type="dxa"/>
            <w:vAlign w:val="center"/>
          </w:tcPr>
          <w:p w14:paraId="0D2317DC" w14:textId="77777777" w:rsidR="001D1B92" w:rsidRPr="00DA1F6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DA1F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2.54 (1.09)</w:t>
            </w:r>
          </w:p>
        </w:tc>
        <w:tc>
          <w:tcPr>
            <w:tcW w:w="1205" w:type="dxa"/>
            <w:vAlign w:val="center"/>
          </w:tcPr>
          <w:p w14:paraId="165719F6" w14:textId="77777777" w:rsidR="001D1B92" w:rsidRPr="00DA1F6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DA1F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3.03 (1.15)</w:t>
            </w:r>
          </w:p>
        </w:tc>
        <w:tc>
          <w:tcPr>
            <w:tcW w:w="1205" w:type="dxa"/>
            <w:vAlign w:val="center"/>
          </w:tcPr>
          <w:p w14:paraId="268B9DF8" w14:textId="77777777" w:rsidR="001D1B92" w:rsidRPr="00DA1F6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DA1F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2.67 (1.16)</w:t>
            </w:r>
          </w:p>
        </w:tc>
        <w:tc>
          <w:tcPr>
            <w:tcW w:w="441" w:type="dxa"/>
            <w:vAlign w:val="center"/>
          </w:tcPr>
          <w:p w14:paraId="5537F2BF" w14:textId="77777777" w:rsidR="001D1B92" w:rsidRPr="00DA1F6C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DA1F6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481DD0" w14:paraId="3BA3BBAE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</w:tcPr>
          <w:p w14:paraId="649296C6" w14:textId="77777777" w:rsidR="001D1B92" w:rsidRPr="00B33C1F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66AF2556" w14:textId="77777777" w:rsidR="001D1B92" w:rsidRPr="00D15288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… </w:t>
            </w:r>
            <w:r w:rsidRPr="001E21CB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the implementation of digital examinations?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vAlign w:val="center"/>
          </w:tcPr>
          <w:p w14:paraId="6838344C" w14:textId="77777777" w:rsidR="001D1B92" w:rsidRPr="00E0498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04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2.91 (1.28)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4F3B4291" w14:textId="77777777" w:rsidR="001D1B92" w:rsidRPr="00E0498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04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2.60 (1.18)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2F75914A" w14:textId="77777777" w:rsidR="001D1B92" w:rsidRPr="00E0498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04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3.10 (1.16)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4C538AD7" w14:textId="77777777" w:rsidR="001D1B92" w:rsidRPr="00E0498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04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2.91 (1.25)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3C023478" w14:textId="77777777" w:rsidR="001D1B92" w:rsidRPr="00E0498A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04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</w:tr>
      <w:tr w:rsidR="001D1B92" w:rsidRPr="00032492" w14:paraId="048FBBB4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vAlign w:val="center"/>
          </w:tcPr>
          <w:p w14:paraId="1363E51F" w14:textId="77777777" w:rsidR="001D1B92" w:rsidRPr="00B33C1F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  <w:r w:rsidRPr="009C7C16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Individual learning 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patterns</w:t>
            </w:r>
            <w:r w:rsidRPr="009C7C16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 during 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COVID-19</w:t>
            </w:r>
            <w:r w:rsidRPr="009C7C16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 xml:space="preserve"> pandemic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  <w:vAlign w:val="center"/>
          </w:tcPr>
          <w:p w14:paraId="7A5980BE" w14:textId="77777777" w:rsidR="001D1B92" w:rsidRDefault="001D1B92" w:rsidP="00CD60B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To what extent have the following changed for you during the COVID-19 pandemic? </w:t>
            </w:r>
          </w:p>
          <w:p w14:paraId="56ACF8DA" w14:textId="77777777" w:rsidR="001D1B92" w:rsidRPr="00224206" w:rsidRDefault="001D1B92" w:rsidP="00CD60BF">
            <w:pPr>
              <w:spacing w:after="12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(1 "became more difficult," 3 "remained the same," 5 "became easier")</w:t>
            </w:r>
          </w:p>
        </w:tc>
        <w:tc>
          <w:tcPr>
            <w:tcW w:w="5260" w:type="dxa"/>
            <w:gridSpan w:val="6"/>
            <w:tcBorders>
              <w:top w:val="single" w:sz="4" w:space="0" w:color="auto"/>
            </w:tcBorders>
            <w:vAlign w:val="center"/>
          </w:tcPr>
          <w:p w14:paraId="44D3988A" w14:textId="77777777" w:rsidR="001D1B92" w:rsidRPr="007119A9" w:rsidRDefault="001D1B92" w:rsidP="00CD60BF">
            <w:pPr>
              <w:spacing w:after="12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0B756E" w14:paraId="0E4E6D8D" w14:textId="77777777" w:rsidTr="00CD60BF">
        <w:trPr>
          <w:jc w:val="center"/>
        </w:trPr>
        <w:tc>
          <w:tcPr>
            <w:tcW w:w="1837" w:type="dxa"/>
            <w:vMerge/>
            <w:vAlign w:val="center"/>
          </w:tcPr>
          <w:p w14:paraId="1920AC81" w14:textId="77777777" w:rsidR="001D1B92" w:rsidRPr="00B33C1F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</w:tcBorders>
            <w:vAlign w:val="center"/>
          </w:tcPr>
          <w:p w14:paraId="1586889D" w14:textId="77777777" w:rsidR="001D1B92" w:rsidRPr="006D3494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C558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Following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course</w:t>
            </w:r>
            <w:r w:rsidRPr="003C558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content </w:t>
            </w:r>
          </w:p>
        </w:tc>
        <w:tc>
          <w:tcPr>
            <w:tcW w:w="1204" w:type="dxa"/>
            <w:gridSpan w:val="2"/>
            <w:vAlign w:val="center"/>
          </w:tcPr>
          <w:p w14:paraId="6533A7E7" w14:textId="77777777" w:rsidR="001D1B92" w:rsidRPr="0080590B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059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2.53 (1.27)</w:t>
            </w:r>
          </w:p>
        </w:tc>
        <w:tc>
          <w:tcPr>
            <w:tcW w:w="1205" w:type="dxa"/>
            <w:vAlign w:val="center"/>
          </w:tcPr>
          <w:p w14:paraId="09BD43F4" w14:textId="77777777" w:rsidR="001D1B92" w:rsidRPr="0080590B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059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2.13 (1.13)</w:t>
            </w:r>
          </w:p>
        </w:tc>
        <w:tc>
          <w:tcPr>
            <w:tcW w:w="1205" w:type="dxa"/>
            <w:vAlign w:val="center"/>
          </w:tcPr>
          <w:p w14:paraId="3CE4A4DC" w14:textId="77777777" w:rsidR="001D1B92" w:rsidRPr="0080590B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059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2.60 (1.31)</w:t>
            </w:r>
          </w:p>
        </w:tc>
        <w:tc>
          <w:tcPr>
            <w:tcW w:w="1205" w:type="dxa"/>
            <w:vAlign w:val="center"/>
          </w:tcPr>
          <w:p w14:paraId="2A954EC2" w14:textId="77777777" w:rsidR="001D1B92" w:rsidRPr="0080590B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059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2.49 (1.27)</w:t>
            </w:r>
          </w:p>
        </w:tc>
        <w:tc>
          <w:tcPr>
            <w:tcW w:w="441" w:type="dxa"/>
            <w:vAlign w:val="center"/>
          </w:tcPr>
          <w:p w14:paraId="3CFB4337" w14:textId="77777777" w:rsidR="001D1B92" w:rsidRPr="0080590B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0590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</w:tr>
      <w:tr w:rsidR="001D1B92" w:rsidRPr="00515534" w14:paraId="78573B4C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14:paraId="71CD6228" w14:textId="77777777" w:rsidR="001D1B92" w:rsidRPr="00B33C1F" w:rsidRDefault="001D1B92" w:rsidP="00CD60BF">
            <w:pPr>
              <w:spacing w:line="360" w:lineRule="auto"/>
              <w:contextualSpacing/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6F3B919D" w14:textId="77777777" w:rsidR="001D1B92" w:rsidRPr="006D3494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C558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Developing learning</w:t>
            </w:r>
            <w:r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3C5585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strategies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vAlign w:val="center"/>
          </w:tcPr>
          <w:p w14:paraId="5B4E2241" w14:textId="77777777" w:rsidR="001D1B92" w:rsidRPr="00515534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1553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2.57 (1.23)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F84F8F2" w14:textId="77777777" w:rsidR="001D1B92" w:rsidRPr="00515534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1553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2.05 (0.96)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0B4F33E2" w14:textId="77777777" w:rsidR="001D1B92" w:rsidRPr="00515534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1553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2.55 (1.15)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78862204" w14:textId="77777777" w:rsidR="001D1B92" w:rsidRPr="00515534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1553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2.49 (1.19)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4CD3E724" w14:textId="77777777" w:rsidR="001D1B92" w:rsidRPr="00515534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1553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***</w:t>
            </w:r>
          </w:p>
        </w:tc>
      </w:tr>
    </w:tbl>
    <w:p w14:paraId="458AD00A" w14:textId="77777777" w:rsidR="001D1B92" w:rsidRDefault="001D1B92" w:rsidP="001D1B92">
      <w:pPr>
        <w:rPr>
          <w:i/>
          <w:iCs/>
          <w:lang w:val="en-US"/>
        </w:rPr>
      </w:pPr>
      <w:r w:rsidRPr="001E21CB">
        <w:rPr>
          <w:i/>
          <w:iCs/>
          <w:lang w:val="en-US"/>
        </w:rPr>
        <w:t>Continued next page</w:t>
      </w:r>
    </w:p>
    <w:p w14:paraId="795BEC2B" w14:textId="77777777" w:rsidR="001D1B92" w:rsidRDefault="001D1B92" w:rsidP="001D1B92">
      <w:pPr>
        <w:rPr>
          <w:i/>
          <w:iCs/>
          <w:lang w:val="en-US"/>
        </w:rPr>
      </w:pPr>
    </w:p>
    <w:p w14:paraId="568013F9" w14:textId="77777777" w:rsidR="001D1B92" w:rsidRDefault="001D1B92" w:rsidP="001D1B92">
      <w:pPr>
        <w:rPr>
          <w:i/>
          <w:iCs/>
          <w:lang w:val="en-US"/>
        </w:rPr>
      </w:pPr>
    </w:p>
    <w:p w14:paraId="0A8B1618" w14:textId="081277FC" w:rsidR="001D1B92" w:rsidRPr="00B1749D" w:rsidRDefault="001D1B92" w:rsidP="001D1B92">
      <w:pPr>
        <w:spacing w:after="0" w:line="36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1E21CB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lastRenderedPageBreak/>
        <w:t xml:space="preserve">Continued </w:t>
      </w:r>
      <w:r w:rsidRPr="00DD3D0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A</w:t>
      </w:r>
      <w:r w:rsidRPr="00DD3D0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1. 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Variables and measurements. Share in percent</w:t>
      </w:r>
      <w:r w:rsidR="00AE7384">
        <w:rPr>
          <w:rFonts w:ascii="Arial" w:hAnsi="Arial" w:cs="Arial"/>
          <w:b/>
          <w:color w:val="000000" w:themeColor="text1"/>
          <w:sz w:val="24"/>
          <w:szCs w:val="24"/>
          <w:vertAlign w:val="superscript"/>
          <w:lang w:val="en-US"/>
        </w:rPr>
        <w:t>a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and means (with standard deviations).</w:t>
      </w:r>
    </w:p>
    <w:tbl>
      <w:tblPr>
        <w:tblStyle w:val="Tabellenraster"/>
        <w:tblW w:w="134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6370"/>
        <w:gridCol w:w="1204"/>
        <w:gridCol w:w="1205"/>
        <w:gridCol w:w="1205"/>
        <w:gridCol w:w="1205"/>
        <w:gridCol w:w="441"/>
      </w:tblGrid>
      <w:tr w:rsidR="001D1B92" w:rsidRPr="00032492" w14:paraId="4788D95C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12" w:space="0" w:color="auto"/>
            </w:tcBorders>
            <w:vAlign w:val="bottom"/>
          </w:tcPr>
          <w:p w14:paraId="14DB5A02" w14:textId="77777777" w:rsidR="001D1B92" w:rsidRPr="0095121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bookmarkStart w:id="1" w:name="_Hlk132209855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Measurement</w:t>
            </w:r>
          </w:p>
        </w:tc>
        <w:tc>
          <w:tcPr>
            <w:tcW w:w="6370" w:type="dxa"/>
            <w:vMerge w:val="restart"/>
            <w:tcBorders>
              <w:top w:val="single" w:sz="12" w:space="0" w:color="auto"/>
              <w:left w:val="nil"/>
            </w:tcBorders>
            <w:vAlign w:val="bottom"/>
          </w:tcPr>
          <w:p w14:paraId="3E18B68C" w14:textId="77777777" w:rsidR="001D1B92" w:rsidRPr="0095121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Question text (scale) or c</w:t>
            </w:r>
            <w:r w:rsidRPr="008173DE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ategor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526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551FFF10" w14:textId="77777777" w:rsidR="001D1B92" w:rsidRPr="0095121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242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Share in %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or m</w:t>
            </w:r>
            <w:r w:rsidRPr="0095121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eans (</w:t>
            </w:r>
            <w:r w:rsidRPr="007F3BEB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  <w:lang w:val="en-US"/>
              </w:rPr>
              <w:t>SD</w:t>
            </w:r>
            <w:r w:rsidRPr="0095121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</w:tr>
      <w:tr w:rsidR="001D1B92" w:rsidRPr="006260E1" w14:paraId="27494A81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  <w:vAlign w:val="bottom"/>
          </w:tcPr>
          <w:p w14:paraId="68078260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vMerge/>
            <w:tcBorders>
              <w:left w:val="nil"/>
              <w:bottom w:val="single" w:sz="4" w:space="0" w:color="auto"/>
            </w:tcBorders>
            <w:vAlign w:val="bottom"/>
          </w:tcPr>
          <w:p w14:paraId="0321828F" w14:textId="77777777" w:rsidR="001D1B92" w:rsidRPr="006D3494" w:rsidRDefault="001D1B92" w:rsidP="00CD60BF">
            <w:pPr>
              <w:spacing w:after="24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9A47B8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Medicine</w:t>
            </w:r>
          </w:p>
          <w:p w14:paraId="34BE3849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=489)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821C38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Social sciences</w:t>
            </w:r>
          </w:p>
          <w:p w14:paraId="1A813FB3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=144)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758813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Computer science</w:t>
            </w:r>
          </w:p>
          <w:p w14:paraId="16F22246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=213)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199FBC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Total</w:t>
            </w:r>
          </w:p>
          <w:p w14:paraId="0C11D401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=846)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FEE2A3" w14:textId="2522BA49" w:rsidR="001D1B92" w:rsidRPr="007119A9" w:rsidRDefault="001D1B92" w:rsidP="00CD60BF">
            <w:pPr>
              <w:spacing w:line="360" w:lineRule="auto"/>
              <w:ind w:left="-109" w:right="-110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7F3BE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</w:t>
            </w:r>
            <w:r w:rsidR="00AE7384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bookmarkEnd w:id="1"/>
      <w:tr w:rsidR="001D1B92" w:rsidRPr="00F860EC" w14:paraId="57B86D28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vAlign w:val="center"/>
          </w:tcPr>
          <w:p w14:paraId="41BBEEAF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3C1F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Time flexibility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  <w:vAlign w:val="center"/>
          </w:tcPr>
          <w:p w14:paraId="61C095C6" w14:textId="77777777" w:rsidR="001D1B92" w:rsidRPr="003C5585" w:rsidRDefault="001D1B92" w:rsidP="00CD60BF">
            <w:pPr>
              <w:spacing w:after="24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43EC3D8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66EBF30F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04D86C21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7DB8F41E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14:paraId="3B7A23B3" w14:textId="77777777" w:rsidR="001D1B92" w:rsidRPr="007119A9" w:rsidRDefault="001D1B92" w:rsidP="00CD60BF">
            <w:pPr>
              <w:spacing w:after="24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F860EC" w14:paraId="17BE8241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14:paraId="59407D48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1A1326A0" w14:textId="77777777" w:rsidR="001D1B92" w:rsidRPr="003C5585" w:rsidRDefault="001D1B92" w:rsidP="00CD60BF">
            <w:pPr>
              <w:spacing w:after="24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Due to digital learning formats, I am more flexible in terms of time.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br w:type="textWrapping" w:clear="all"/>
              <w:t>(1 "not at all" to 5 "absolutely correct")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BBD7814" w14:textId="77777777" w:rsidR="001D1B92" w:rsidRPr="000413C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413C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4.11 (1.14)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EB47AB2" w14:textId="77777777" w:rsidR="001D1B92" w:rsidRPr="000413C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413C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3.33 (1.29)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4CD3DA00" w14:textId="77777777" w:rsidR="001D1B92" w:rsidRPr="000413C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413C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4.13 (1.19)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765F1BF2" w14:textId="77777777" w:rsidR="001D1B92" w:rsidRPr="000413C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413C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4.00 (1.20)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39C00CF9" w14:textId="77777777" w:rsidR="001D1B92" w:rsidRPr="000413CC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0413C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6B210C" w14:paraId="126C2265" w14:textId="77777777" w:rsidTr="00CD60BF">
        <w:trPr>
          <w:jc w:val="center"/>
        </w:trPr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0297AA45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3C1F">
              <w:rPr>
                <w:rFonts w:ascii="Arial" w:hAnsi="Arial" w:cs="Arial"/>
                <w:iCs/>
                <w:color w:val="000000" w:themeColor="text1"/>
                <w:sz w:val="18"/>
                <w:szCs w:val="18"/>
                <w:lang w:val="en-US"/>
              </w:rPr>
              <w:t>Changed daily structuring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  <w:vAlign w:val="center"/>
          </w:tcPr>
          <w:p w14:paraId="0F6BC474" w14:textId="77777777" w:rsidR="001D1B92" w:rsidRPr="0090078F" w:rsidRDefault="001D1B92" w:rsidP="00CD60B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90078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To what extent have the following changed for you during the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COVID-19</w:t>
            </w:r>
            <w:r w:rsidRPr="0090078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pandemic?</w:t>
            </w:r>
            <w:r w:rsidRPr="0090078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br w:type="textWrapping" w:clear="all"/>
              <w:t>(1 "became more difficult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</w:t>
            </w:r>
            <w:r w:rsidRPr="0090078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" 3 "remained the same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</w:t>
            </w:r>
            <w:r w:rsidRPr="0090078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" 5 "became easier"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45C5023" w14:textId="77777777" w:rsidR="001D1B92" w:rsidRPr="007119A9" w:rsidRDefault="001D1B92" w:rsidP="00CD60BF">
            <w:pPr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  <w:p w14:paraId="547B2FD2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14E674B7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681859C2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09385A0C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14:paraId="51E3276B" w14:textId="77777777" w:rsidR="001D1B92" w:rsidRPr="007119A9" w:rsidRDefault="001D1B92" w:rsidP="00CD60BF">
            <w:pPr>
              <w:spacing w:after="24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623230" w14:paraId="76CE1F17" w14:textId="77777777" w:rsidTr="00CD60BF">
        <w:trPr>
          <w:jc w:val="center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59702D18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3F7ED898" w14:textId="77777777" w:rsidR="001D1B92" w:rsidRPr="003C5585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6D3494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Structuring the day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0048281F" w14:textId="77777777" w:rsidR="001D1B92" w:rsidRPr="00E547E4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547E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2.79 (1.44)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6B37EC20" w14:textId="77777777" w:rsidR="001D1B92" w:rsidRPr="00E547E4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547E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1.94 (1.25)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B6A70AD" w14:textId="77777777" w:rsidR="001D1B92" w:rsidRPr="00E547E4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547E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2.43 (1.47)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D71780A" w14:textId="77777777" w:rsidR="001D1B92" w:rsidRPr="00E547E4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547E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2.58 (1.45)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2516CD49" w14:textId="77777777" w:rsidR="001D1B92" w:rsidRPr="00E547E4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547E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F860EC" w14:paraId="315D7A2F" w14:textId="77777777" w:rsidTr="00CD60BF">
        <w:trPr>
          <w:jc w:val="center"/>
        </w:trPr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5C8BB0B0" w14:textId="77777777" w:rsidR="001D1B92" w:rsidRPr="0041670E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41670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 xml:space="preserve">Control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v</w:t>
            </w:r>
            <w:r w:rsidRPr="0041670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u w:val="single"/>
                <w:lang w:val="en-US"/>
              </w:rPr>
              <w:t>ariables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  <w:vAlign w:val="center"/>
          </w:tcPr>
          <w:p w14:paraId="7606292D" w14:textId="77777777" w:rsidR="001D1B92" w:rsidRPr="003C5585" w:rsidRDefault="001D1B92" w:rsidP="00CD60BF">
            <w:pPr>
              <w:spacing w:after="24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656689FF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29C8F625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1D97C29C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621193FE" w14:textId="77777777" w:rsidR="001D1B92" w:rsidRPr="007119A9" w:rsidRDefault="001D1B92" w:rsidP="00CD60BF">
            <w:pPr>
              <w:spacing w:after="24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14:paraId="57674F63" w14:textId="77777777" w:rsidR="001D1B92" w:rsidRPr="007119A9" w:rsidRDefault="001D1B92" w:rsidP="00CD60BF">
            <w:pPr>
              <w:spacing w:after="24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  <w:lang w:val="en-US"/>
              </w:rPr>
            </w:pPr>
          </w:p>
        </w:tc>
      </w:tr>
      <w:tr w:rsidR="001D1B92" w:rsidRPr="00BE68BE" w14:paraId="41F9C8E7" w14:textId="77777777" w:rsidTr="00CD60BF">
        <w:trPr>
          <w:jc w:val="center"/>
        </w:trPr>
        <w:tc>
          <w:tcPr>
            <w:tcW w:w="1837" w:type="dxa"/>
            <w:vMerge w:val="restart"/>
            <w:vAlign w:val="center"/>
          </w:tcPr>
          <w:p w14:paraId="6A252228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6370" w:type="dxa"/>
            <w:tcBorders>
              <w:left w:val="nil"/>
            </w:tcBorders>
            <w:vAlign w:val="center"/>
          </w:tcPr>
          <w:p w14:paraId="2D9C4481" w14:textId="77777777" w:rsidR="001D1B92" w:rsidRPr="00BE68BE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Male</w:t>
            </w:r>
          </w:p>
        </w:tc>
        <w:tc>
          <w:tcPr>
            <w:tcW w:w="1204" w:type="dxa"/>
            <w:vAlign w:val="center"/>
          </w:tcPr>
          <w:p w14:paraId="5EFCD8E3" w14:textId="77777777" w:rsidR="001D1B92" w:rsidRPr="00BE68BE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3 %</w:t>
            </w:r>
          </w:p>
        </w:tc>
        <w:tc>
          <w:tcPr>
            <w:tcW w:w="1205" w:type="dxa"/>
            <w:vAlign w:val="center"/>
          </w:tcPr>
          <w:p w14:paraId="25195602" w14:textId="77777777" w:rsidR="001D1B92" w:rsidRPr="00BE68BE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3 %</w:t>
            </w:r>
          </w:p>
        </w:tc>
        <w:tc>
          <w:tcPr>
            <w:tcW w:w="1205" w:type="dxa"/>
            <w:vAlign w:val="center"/>
          </w:tcPr>
          <w:p w14:paraId="58054086" w14:textId="77777777" w:rsidR="001D1B92" w:rsidRPr="00BE68BE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5 %</w:t>
            </w:r>
          </w:p>
        </w:tc>
        <w:tc>
          <w:tcPr>
            <w:tcW w:w="1205" w:type="dxa"/>
            <w:vAlign w:val="center"/>
          </w:tcPr>
          <w:p w14:paraId="5C893E8D" w14:textId="77777777" w:rsidR="001D1B92" w:rsidRPr="00BE68BE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5 %</w:t>
            </w:r>
          </w:p>
        </w:tc>
        <w:tc>
          <w:tcPr>
            <w:tcW w:w="441" w:type="dxa"/>
            <w:vAlign w:val="center"/>
          </w:tcPr>
          <w:p w14:paraId="18319A51" w14:textId="77777777" w:rsidR="001D1B92" w:rsidRPr="00BE68BE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BE68BE" w14:paraId="7EF405B3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14:paraId="269D1797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739ED53E" w14:textId="77777777" w:rsidR="001D1B92" w:rsidRPr="00BE68BE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2F67A01D" w14:textId="77777777" w:rsidR="001D1B92" w:rsidRPr="00BE68BE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3576444A" w14:textId="77777777" w:rsidR="001D1B92" w:rsidRPr="00BE68BE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49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52696DD" w14:textId="77777777" w:rsidR="001D1B92" w:rsidRPr="00BE68BE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26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047656CF" w14:textId="77777777" w:rsidR="001D1B92" w:rsidRPr="00BE68BE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53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BE68B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5 %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4AECF15B" w14:textId="77777777" w:rsidR="001D1B92" w:rsidRPr="00BE68BE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D1B92" w:rsidRPr="00F860EC" w14:paraId="69B363FA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vAlign w:val="center"/>
          </w:tcPr>
          <w:p w14:paraId="728B9577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Migration background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  <w:vAlign w:val="center"/>
          </w:tcPr>
          <w:p w14:paraId="6FF1F6BB" w14:textId="77777777" w:rsidR="001D1B92" w:rsidRPr="008E079C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093518E" w14:textId="77777777" w:rsidR="001D1B92" w:rsidRPr="008E079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90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1EAC8489" w14:textId="77777777" w:rsidR="001D1B92" w:rsidRPr="008E079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5B654E57" w14:textId="77777777" w:rsidR="001D1B92" w:rsidRPr="008E079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587B3FE3" w14:textId="77777777" w:rsidR="001D1B92" w:rsidRPr="008E079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3 %</w:t>
            </w: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14:paraId="0B4ED0F8" w14:textId="77777777" w:rsidR="001D1B92" w:rsidRPr="008E079C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F860EC" w14:paraId="4031CAE8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</w:tcPr>
          <w:p w14:paraId="220F5C44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42536C80" w14:textId="77777777" w:rsidR="001D1B92" w:rsidRPr="008E079C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15765580" w14:textId="77777777" w:rsidR="001D1B92" w:rsidRPr="008E079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 9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77BAD1A9" w14:textId="77777777" w:rsidR="001D1B92" w:rsidRPr="008E079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50A2925" w14:textId="77777777" w:rsidR="001D1B92" w:rsidRPr="008E079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01D947E3" w14:textId="77777777" w:rsidR="001D1B92" w:rsidRPr="008E079C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8E079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7 %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07A781F8" w14:textId="77777777" w:rsidR="001D1B92" w:rsidRPr="008E079C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14:paraId="5141FF83" w14:textId="77777777" w:rsidR="001D1B92" w:rsidRDefault="001D1B92" w:rsidP="001D1B92">
      <w:pPr>
        <w:rPr>
          <w:i/>
          <w:iCs/>
          <w:lang w:val="en-US"/>
        </w:rPr>
      </w:pPr>
      <w:r w:rsidRPr="001E21CB">
        <w:rPr>
          <w:i/>
          <w:iCs/>
          <w:lang w:val="en-US"/>
        </w:rPr>
        <w:t>Continued next page</w:t>
      </w:r>
    </w:p>
    <w:p w14:paraId="6BF41BF4" w14:textId="77777777" w:rsidR="001D1B92" w:rsidRDefault="001D1B92" w:rsidP="001D1B92"/>
    <w:p w14:paraId="0EE157E7" w14:textId="77777777" w:rsidR="001D1B92" w:rsidRDefault="001D1B92" w:rsidP="001D1B92"/>
    <w:p w14:paraId="75F600EC" w14:textId="77777777" w:rsidR="001D1B92" w:rsidRDefault="001D1B92" w:rsidP="001D1B92"/>
    <w:p w14:paraId="798E4CED" w14:textId="0AC208A3" w:rsidR="001D1B92" w:rsidRPr="00B1749D" w:rsidRDefault="001D1B92" w:rsidP="001D1B92">
      <w:pPr>
        <w:spacing w:after="0" w:line="36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r w:rsidRPr="001E21CB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lastRenderedPageBreak/>
        <w:t xml:space="preserve">Continued </w:t>
      </w:r>
      <w:r w:rsidRPr="00DD3D0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A</w:t>
      </w:r>
      <w:r w:rsidRPr="00DD3D0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1. 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Variables and measurements. Share in percent</w:t>
      </w:r>
      <w:r w:rsidR="00AE7384">
        <w:rPr>
          <w:rFonts w:ascii="Arial" w:hAnsi="Arial" w:cs="Arial"/>
          <w:b/>
          <w:color w:val="000000" w:themeColor="text1"/>
          <w:sz w:val="24"/>
          <w:szCs w:val="24"/>
          <w:vertAlign w:val="superscript"/>
          <w:lang w:val="en-US"/>
        </w:rPr>
        <w:t>a</w:t>
      </w: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and means (with standard deviations).</w:t>
      </w:r>
    </w:p>
    <w:tbl>
      <w:tblPr>
        <w:tblStyle w:val="Tabellenraster"/>
        <w:tblW w:w="134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6370"/>
        <w:gridCol w:w="1204"/>
        <w:gridCol w:w="1205"/>
        <w:gridCol w:w="1205"/>
        <w:gridCol w:w="1205"/>
        <w:gridCol w:w="441"/>
      </w:tblGrid>
      <w:tr w:rsidR="001D1B92" w:rsidRPr="00032492" w14:paraId="690200C3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12" w:space="0" w:color="auto"/>
            </w:tcBorders>
            <w:vAlign w:val="bottom"/>
          </w:tcPr>
          <w:p w14:paraId="632A0F37" w14:textId="77777777" w:rsidR="001D1B92" w:rsidRPr="0095121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Measurement</w:t>
            </w:r>
          </w:p>
        </w:tc>
        <w:tc>
          <w:tcPr>
            <w:tcW w:w="6370" w:type="dxa"/>
            <w:vMerge w:val="restart"/>
            <w:tcBorders>
              <w:top w:val="single" w:sz="12" w:space="0" w:color="auto"/>
              <w:left w:val="nil"/>
            </w:tcBorders>
            <w:vAlign w:val="bottom"/>
          </w:tcPr>
          <w:p w14:paraId="5F969934" w14:textId="77777777" w:rsidR="001D1B92" w:rsidRPr="0095121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Question text (scale) or c</w:t>
            </w:r>
            <w:r w:rsidRPr="008173DE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ategor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y</w:t>
            </w:r>
          </w:p>
        </w:tc>
        <w:tc>
          <w:tcPr>
            <w:tcW w:w="526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F805322" w14:textId="77777777" w:rsidR="001D1B92" w:rsidRPr="0095121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224206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Share in %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 xml:space="preserve"> or m</w:t>
            </w:r>
            <w:r w:rsidRPr="0095121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eans (</w:t>
            </w:r>
            <w:r w:rsidRPr="00210BE1">
              <w:rPr>
                <w:rFonts w:ascii="Arial" w:hAnsi="Arial" w:cs="Arial"/>
                <w:b/>
                <w:i/>
                <w:iCs/>
                <w:color w:val="000000" w:themeColor="text1"/>
                <w:sz w:val="18"/>
                <w:szCs w:val="18"/>
                <w:lang w:val="en-US"/>
              </w:rPr>
              <w:t>SD</w:t>
            </w:r>
            <w:r w:rsidRPr="0095121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</w:tr>
      <w:tr w:rsidR="001D1B92" w:rsidRPr="00F860EC" w14:paraId="723BC5C5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  <w:vAlign w:val="bottom"/>
          </w:tcPr>
          <w:p w14:paraId="0CE428A3" w14:textId="77777777" w:rsidR="001D1B92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vMerge/>
            <w:tcBorders>
              <w:left w:val="nil"/>
              <w:bottom w:val="single" w:sz="4" w:space="0" w:color="auto"/>
            </w:tcBorders>
            <w:vAlign w:val="bottom"/>
          </w:tcPr>
          <w:p w14:paraId="27F7A8FE" w14:textId="77777777" w:rsidR="001D1B92" w:rsidRDefault="001D1B92" w:rsidP="00CD60BF">
            <w:pPr>
              <w:spacing w:after="240"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1ADF74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Medicine</w:t>
            </w:r>
          </w:p>
          <w:p w14:paraId="18FB5469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210BE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=489)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E20FDD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Social sciences</w:t>
            </w:r>
          </w:p>
          <w:p w14:paraId="07879BAE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210BE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=144)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6C2891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Computer science</w:t>
            </w:r>
          </w:p>
          <w:p w14:paraId="685D3204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210BE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=213)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54C0A8" w14:textId="77777777" w:rsidR="001D1B92" w:rsidRPr="003D3B92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Total</w:t>
            </w:r>
          </w:p>
          <w:p w14:paraId="006FDAE1" w14:textId="77777777" w:rsidR="001D1B92" w:rsidRPr="007119A9" w:rsidRDefault="001D1B92" w:rsidP="00CD60BF">
            <w:pPr>
              <w:spacing w:line="360" w:lineRule="auto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(</w:t>
            </w:r>
            <w:r w:rsidRPr="00210BE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</w:t>
            </w:r>
            <w:r w:rsidRPr="003D3B92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=846)</w:t>
            </w:r>
          </w:p>
        </w:tc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2CA827" w14:textId="476D4D9B" w:rsidR="001D1B92" w:rsidRPr="007119A9" w:rsidRDefault="001D1B92" w:rsidP="00CD60BF">
            <w:pPr>
              <w:spacing w:line="360" w:lineRule="auto"/>
              <w:ind w:left="-109" w:right="-110"/>
              <w:contextualSpacing/>
              <w:jc w:val="center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210BE1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</w:t>
            </w:r>
            <w:r w:rsidR="00AE7384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1D1B92" w:rsidRPr="00F860EC" w14:paraId="28FBFA16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vAlign w:val="center"/>
          </w:tcPr>
          <w:p w14:paraId="7A1F078E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Social origin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  <w:vAlign w:val="center"/>
          </w:tcPr>
          <w:p w14:paraId="1371CF7F" w14:textId="77777777" w:rsidR="001D1B92" w:rsidRPr="003C7283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Non-academic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1031E6D3" w14:textId="77777777" w:rsidR="001D1B92" w:rsidRPr="003C7283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6570DC28" w14:textId="77777777" w:rsidR="001D1B92" w:rsidRPr="003C7283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35BACA84" w14:textId="77777777" w:rsidR="001D1B92" w:rsidRPr="003C7283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59F7F794" w14:textId="77777777" w:rsidR="001D1B92" w:rsidRPr="003C7283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0 %</w:t>
            </w: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14:paraId="18E1C980" w14:textId="77777777" w:rsidR="001D1B92" w:rsidRPr="003C7283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</w:t>
            </w:r>
          </w:p>
        </w:tc>
      </w:tr>
      <w:tr w:rsidR="001D1B92" w:rsidRPr="00F860EC" w14:paraId="16CCDE1A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4" w:space="0" w:color="auto"/>
            </w:tcBorders>
          </w:tcPr>
          <w:p w14:paraId="65B5D583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0BCCF349" w14:textId="77777777" w:rsidR="001D1B92" w:rsidRPr="003C7283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Academic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509DF230" w14:textId="77777777" w:rsidR="001D1B92" w:rsidRPr="003C7283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660FDE4" w14:textId="77777777" w:rsidR="001D1B92" w:rsidRPr="003C7283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54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61F90797" w14:textId="77777777" w:rsidR="001D1B92" w:rsidRPr="003C7283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7 %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29A51E0C" w14:textId="77777777" w:rsidR="001D1B92" w:rsidRPr="003C7283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65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3C728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0 %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3E7E854E" w14:textId="77777777" w:rsidR="001D1B92" w:rsidRPr="003C7283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1D1B92" w:rsidRPr="002D707A" w14:paraId="799A95D6" w14:textId="77777777" w:rsidTr="00CD60BF">
        <w:trPr>
          <w:jc w:val="center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4C7139FA" w14:textId="77777777" w:rsidR="001D1B92" w:rsidRPr="00224206" w:rsidRDefault="001D1B92" w:rsidP="00CD60BF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Semester</w:t>
            </w:r>
          </w:p>
        </w:tc>
        <w:tc>
          <w:tcPr>
            <w:tcW w:w="6370" w:type="dxa"/>
            <w:tcBorders>
              <w:left w:val="nil"/>
              <w:bottom w:val="single" w:sz="4" w:space="0" w:color="auto"/>
            </w:tcBorders>
            <w:vAlign w:val="center"/>
          </w:tcPr>
          <w:p w14:paraId="2EC9FDF1" w14:textId="77777777" w:rsidR="001D1B92" w:rsidRPr="002D707A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2D707A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University semester (metric)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161FE364" w14:textId="77777777" w:rsidR="001D1B92" w:rsidRPr="002D707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D70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6.46 (3.7)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606328D3" w14:textId="77777777" w:rsidR="001D1B92" w:rsidRPr="002D707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D70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7.14 (4.4)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7221B04" w14:textId="77777777" w:rsidR="001D1B92" w:rsidRPr="002D707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D70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6.66 (4.4)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527345AA" w14:textId="77777777" w:rsidR="001D1B92" w:rsidRPr="002D707A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D70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6.60 (4.0)</w:t>
            </w:r>
          </w:p>
        </w:tc>
        <w:tc>
          <w:tcPr>
            <w:tcW w:w="441" w:type="dxa"/>
            <w:tcBorders>
              <w:bottom w:val="single" w:sz="4" w:space="0" w:color="auto"/>
            </w:tcBorders>
            <w:vAlign w:val="center"/>
          </w:tcPr>
          <w:p w14:paraId="2B44631A" w14:textId="77777777" w:rsidR="001D1B92" w:rsidRPr="002D707A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D70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n.s.</w:t>
            </w:r>
          </w:p>
        </w:tc>
      </w:tr>
      <w:tr w:rsidR="001D1B92" w:rsidRPr="00F860EC" w14:paraId="6E7A1207" w14:textId="77777777" w:rsidTr="00CD60BF">
        <w:trPr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</w:tcBorders>
            <w:vAlign w:val="center"/>
          </w:tcPr>
          <w:p w14:paraId="3A733831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Impairment</w:t>
            </w:r>
          </w:p>
        </w:tc>
        <w:tc>
          <w:tcPr>
            <w:tcW w:w="6370" w:type="dxa"/>
            <w:tcBorders>
              <w:top w:val="single" w:sz="4" w:space="0" w:color="auto"/>
              <w:left w:val="nil"/>
            </w:tcBorders>
            <w:vAlign w:val="center"/>
          </w:tcPr>
          <w:p w14:paraId="713F769B" w14:textId="77777777" w:rsidR="001D1B92" w:rsidRPr="00B3216F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No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2AB60B1A" w14:textId="77777777" w:rsidR="001D1B92" w:rsidRPr="00B3216F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83.8 %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24D4A26A" w14:textId="77777777" w:rsidR="001D1B92" w:rsidRPr="00B3216F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69.1 %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0C67784E" w14:textId="77777777" w:rsidR="001D1B92" w:rsidRPr="00B3216F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75.2 %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787EF9DC" w14:textId="77777777" w:rsidR="001D1B92" w:rsidRPr="00B3216F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79.8 %</w:t>
            </w:r>
          </w:p>
        </w:tc>
        <w:tc>
          <w:tcPr>
            <w:tcW w:w="441" w:type="dxa"/>
            <w:tcBorders>
              <w:top w:val="single" w:sz="4" w:space="0" w:color="auto"/>
            </w:tcBorders>
            <w:vAlign w:val="center"/>
          </w:tcPr>
          <w:p w14:paraId="3A446F99" w14:textId="77777777" w:rsidR="001D1B92" w:rsidRPr="00B3216F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***</w:t>
            </w:r>
          </w:p>
        </w:tc>
      </w:tr>
      <w:tr w:rsidR="001D1B92" w:rsidRPr="00F860EC" w14:paraId="0031794D" w14:textId="77777777" w:rsidTr="00CD60BF">
        <w:trPr>
          <w:jc w:val="center"/>
        </w:trPr>
        <w:tc>
          <w:tcPr>
            <w:tcW w:w="1837" w:type="dxa"/>
            <w:vMerge/>
            <w:tcBorders>
              <w:bottom w:val="single" w:sz="12" w:space="0" w:color="auto"/>
            </w:tcBorders>
            <w:vAlign w:val="center"/>
          </w:tcPr>
          <w:p w14:paraId="5C128164" w14:textId="77777777" w:rsidR="001D1B92" w:rsidRPr="00224206" w:rsidRDefault="001D1B92" w:rsidP="00CD60BF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370" w:type="dxa"/>
            <w:tcBorders>
              <w:left w:val="nil"/>
              <w:bottom w:val="single" w:sz="12" w:space="0" w:color="auto"/>
            </w:tcBorders>
            <w:vAlign w:val="center"/>
          </w:tcPr>
          <w:p w14:paraId="4CFAB411" w14:textId="77777777" w:rsidR="001D1B92" w:rsidRPr="00B3216F" w:rsidRDefault="001D1B92" w:rsidP="00CD60BF">
            <w:pPr>
              <w:spacing w:before="120" w:line="360" w:lineRule="auto"/>
              <w:jc w:val="right"/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  <w:lang w:val="en-US"/>
              </w:rPr>
              <w:t>Yes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DAC8BE" w14:textId="77777777" w:rsidR="001D1B92" w:rsidRPr="00B3216F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16.2 %</w:t>
            </w:r>
          </w:p>
        </w:tc>
        <w:tc>
          <w:tcPr>
            <w:tcW w:w="1205" w:type="dxa"/>
            <w:tcBorders>
              <w:bottom w:val="single" w:sz="12" w:space="0" w:color="auto"/>
            </w:tcBorders>
            <w:vAlign w:val="center"/>
          </w:tcPr>
          <w:p w14:paraId="0C53EF54" w14:textId="77777777" w:rsidR="001D1B92" w:rsidRPr="00B3216F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30.9 %</w:t>
            </w:r>
          </w:p>
        </w:tc>
        <w:tc>
          <w:tcPr>
            <w:tcW w:w="1205" w:type="dxa"/>
            <w:tcBorders>
              <w:bottom w:val="single" w:sz="12" w:space="0" w:color="auto"/>
            </w:tcBorders>
            <w:vAlign w:val="center"/>
          </w:tcPr>
          <w:p w14:paraId="0B1115E0" w14:textId="77777777" w:rsidR="001D1B92" w:rsidRPr="00B3216F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24.8 %</w:t>
            </w:r>
          </w:p>
        </w:tc>
        <w:tc>
          <w:tcPr>
            <w:tcW w:w="1205" w:type="dxa"/>
            <w:tcBorders>
              <w:bottom w:val="single" w:sz="12" w:space="0" w:color="auto"/>
            </w:tcBorders>
            <w:vAlign w:val="center"/>
          </w:tcPr>
          <w:p w14:paraId="2980FA3C" w14:textId="77777777" w:rsidR="001D1B92" w:rsidRPr="00B3216F" w:rsidRDefault="001D1B92" w:rsidP="00CD60BF">
            <w:pPr>
              <w:spacing w:before="120"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3216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20.2 %</w:t>
            </w:r>
          </w:p>
        </w:tc>
        <w:tc>
          <w:tcPr>
            <w:tcW w:w="441" w:type="dxa"/>
            <w:tcBorders>
              <w:bottom w:val="single" w:sz="12" w:space="0" w:color="auto"/>
            </w:tcBorders>
            <w:vAlign w:val="center"/>
          </w:tcPr>
          <w:p w14:paraId="540C8AB1" w14:textId="77777777" w:rsidR="001D1B92" w:rsidRPr="00B3216F" w:rsidRDefault="001D1B92" w:rsidP="00CD60BF">
            <w:pPr>
              <w:spacing w:before="120" w:line="360" w:lineRule="auto"/>
              <w:ind w:left="-109" w:right="-11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14:paraId="05074004" w14:textId="77777777" w:rsidR="001D1B92" w:rsidRPr="00FF4469" w:rsidRDefault="001D1B92" w:rsidP="001D1B92">
      <w:pPr>
        <w:spacing w:after="0" w:line="360" w:lineRule="auto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Source: </w:t>
      </w:r>
      <w:r>
        <w:rPr>
          <w:rFonts w:ascii="Arial" w:hAnsi="Arial" w:cs="Arial"/>
          <w:color w:val="000000" w:themeColor="text1"/>
          <w:sz w:val="16"/>
          <w:szCs w:val="20"/>
          <w:lang w:val="en-US"/>
        </w:rPr>
        <w:t>W</w:t>
      </w:r>
      <w:r w:rsidRPr="00E0766B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eighted data from </w:t>
      </w:r>
      <w:r>
        <w:rPr>
          <w:rFonts w:ascii="Arial" w:hAnsi="Arial" w:cs="Arial"/>
          <w:color w:val="000000" w:themeColor="text1"/>
          <w:sz w:val="16"/>
          <w:szCs w:val="20"/>
          <w:lang w:val="en-US"/>
        </w:rPr>
        <w:t>846</w:t>
      </w:r>
      <w:r w:rsidRPr="00E0766B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students (sitco</w:t>
      </w:r>
      <w:r w:rsidRPr="00E0766B">
        <w:rPr>
          <w:rFonts w:ascii="Arial" w:hAnsi="Arial" w:cs="Arial"/>
          <w:color w:val="000000" w:themeColor="text1"/>
          <w:sz w:val="16"/>
          <w:szCs w:val="20"/>
          <w:vertAlign w:val="subscript"/>
          <w:lang w:val="en-US"/>
        </w:rPr>
        <w:t>2020</w:t>
      </w:r>
      <w:r w:rsidRPr="00E0766B">
        <w:rPr>
          <w:rFonts w:ascii="Arial" w:hAnsi="Arial" w:cs="Arial"/>
          <w:color w:val="000000" w:themeColor="text1"/>
          <w:sz w:val="16"/>
          <w:szCs w:val="20"/>
          <w:lang w:val="en-US"/>
        </w:rPr>
        <w:t>).</w:t>
      </w:r>
    </w:p>
    <w:p w14:paraId="022F800C" w14:textId="4F2F0B6E" w:rsidR="001D1B92" w:rsidRPr="00FF4469" w:rsidRDefault="00AE7384" w:rsidP="001D1B92">
      <w:pPr>
        <w:spacing w:after="0" w:line="360" w:lineRule="auto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 xml:space="preserve">a 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Totals may 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>not sum to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100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>.0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>% due to rounding imprecision.</w:t>
      </w:r>
    </w:p>
    <w:p w14:paraId="734FFCBF" w14:textId="4296318F" w:rsidR="001D1B92" w:rsidRDefault="00AE7384" w:rsidP="001D1B92">
      <w:pPr>
        <w:spacing w:after="0" w:line="360" w:lineRule="auto"/>
        <w:rPr>
          <w:rFonts w:ascii="Arial" w:hAnsi="Arial" w:cs="Arial"/>
          <w:color w:val="000000" w:themeColor="text1"/>
          <w:sz w:val="16"/>
          <w:szCs w:val="20"/>
          <w:lang w:val="en-US"/>
        </w:rPr>
      </w:pPr>
      <w:r>
        <w:rPr>
          <w:rFonts w:ascii="Arial" w:hAnsi="Arial" w:cs="Arial"/>
          <w:color w:val="000000" w:themeColor="text1"/>
          <w:sz w:val="16"/>
          <w:szCs w:val="20"/>
          <w:vertAlign w:val="superscript"/>
          <w:lang w:val="en-US"/>
        </w:rPr>
        <w:t xml:space="preserve">b 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n.s. = not significant, 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>#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>p&lt;0.10, *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</w:t>
      </w:r>
      <w:r w:rsidR="001D1B92" w:rsidRPr="00210BE1">
        <w:rPr>
          <w:rFonts w:ascii="Arial" w:hAnsi="Arial" w:cs="Arial"/>
          <w:i/>
          <w:iCs/>
          <w:color w:val="000000" w:themeColor="text1"/>
          <w:sz w:val="16"/>
          <w:szCs w:val="20"/>
          <w:lang w:val="en-US"/>
        </w:rPr>
        <w:t>p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>&lt;0.05, **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</w:t>
      </w:r>
      <w:r w:rsidR="001D1B92" w:rsidRPr="00210BE1">
        <w:rPr>
          <w:rFonts w:ascii="Arial" w:hAnsi="Arial" w:cs="Arial"/>
          <w:i/>
          <w:iCs/>
          <w:color w:val="000000" w:themeColor="text1"/>
          <w:sz w:val="16"/>
          <w:szCs w:val="20"/>
          <w:lang w:val="en-US"/>
        </w:rPr>
        <w:t>p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&lt;0.01, *** </w:t>
      </w:r>
      <w:r w:rsidR="001D1B92" w:rsidRPr="00210BE1">
        <w:rPr>
          <w:rFonts w:ascii="Arial" w:hAnsi="Arial" w:cs="Arial"/>
          <w:i/>
          <w:iCs/>
          <w:color w:val="000000" w:themeColor="text1"/>
          <w:sz w:val="16"/>
          <w:szCs w:val="20"/>
          <w:lang w:val="en-US"/>
        </w:rPr>
        <w:t>p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>&lt;0.001 (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>o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>ne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>-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>way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 xml:space="preserve"> </w:t>
      </w:r>
      <w:r w:rsidR="001D1B92" w:rsidRPr="00FF4469">
        <w:rPr>
          <w:rFonts w:ascii="Arial" w:hAnsi="Arial" w:cs="Arial"/>
          <w:color w:val="000000" w:themeColor="text1"/>
          <w:sz w:val="16"/>
          <w:szCs w:val="20"/>
          <w:lang w:val="en-US"/>
        </w:rPr>
        <w:t>ANOVA)</w:t>
      </w:r>
      <w:r w:rsidR="001D1B92">
        <w:rPr>
          <w:rFonts w:ascii="Arial" w:hAnsi="Arial" w:cs="Arial"/>
          <w:color w:val="000000" w:themeColor="text1"/>
          <w:sz w:val="16"/>
          <w:szCs w:val="20"/>
          <w:lang w:val="en-US"/>
        </w:rPr>
        <w:t>.</w:t>
      </w:r>
    </w:p>
    <w:p w14:paraId="5EA021BE" w14:textId="77777777" w:rsidR="001D1B92" w:rsidRPr="00FF4469" w:rsidRDefault="001D1B92" w:rsidP="001D1B92">
      <w:pPr>
        <w:spacing w:after="0" w:line="360" w:lineRule="auto"/>
        <w:rPr>
          <w:rFonts w:ascii="Arial" w:hAnsi="Arial" w:cs="Arial"/>
          <w:color w:val="000000" w:themeColor="text1"/>
          <w:sz w:val="16"/>
          <w:szCs w:val="20"/>
          <w:lang w:val="en-US"/>
        </w:rPr>
      </w:pPr>
    </w:p>
    <w:p w14:paraId="2E599CFE" w14:textId="77777777" w:rsidR="00032492" w:rsidRDefault="00032492" w:rsidP="00032492">
      <w:pPr>
        <w:spacing w:after="0" w:line="240" w:lineRule="auto"/>
        <w:contextualSpacing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14:paraId="2E041BD7" w14:textId="7E83F93C" w:rsidR="00032492" w:rsidRDefault="00032492" w:rsidP="00032492">
      <w:pPr>
        <w:spacing w:after="20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Title: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Same crisis, different effect? Dropout intention at the beginning of the COVID-19 pandemic, among medical, social science, and computer science students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</w:p>
    <w:p w14:paraId="7AB160C4" w14:textId="522CAB69" w:rsidR="00032492" w:rsidRDefault="00032492" w:rsidP="00032492">
      <w:pPr>
        <w:spacing w:after="20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Journal: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Advances in Health Sciences Education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</w:p>
    <w:p w14:paraId="1D75CACF" w14:textId="3D8940B4" w:rsidR="00032492" w:rsidRPr="00032492" w:rsidRDefault="00032492" w:rsidP="00032492">
      <w:pPr>
        <w:spacing w:after="20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Authors: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Beate Apolinarski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  <w:t>*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 Karsten Becker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vertAlign w:val="superscript"/>
          <w:lang w:val="en-US"/>
        </w:rPr>
        <w:t>*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, Marie-Christin Ehrhardt, Kambiz Afshar</w:t>
      </w:r>
    </w:p>
    <w:p w14:paraId="143D91C1" w14:textId="73FAD27A" w:rsidR="00032492" w:rsidRPr="00032492" w:rsidRDefault="00032492" w:rsidP="00032492">
      <w:pPr>
        <w:spacing w:after="200" w:line="240" w:lineRule="auto"/>
        <w:jc w:val="both"/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US"/>
        </w:rPr>
      </w:pPr>
      <w:r w:rsidRPr="00032492">
        <w:rPr>
          <w:rFonts w:ascii="Arial" w:hAnsi="Arial" w:cs="Arial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>*</w:t>
      </w:r>
      <w:r w:rsidRPr="00032492">
        <w:rPr>
          <w:rFonts w:ascii="Arial" w:hAnsi="Arial" w:cs="Arial"/>
          <w:bCs/>
          <w:i/>
          <w:iCs/>
          <w:color w:val="000000" w:themeColor="text1"/>
          <w:sz w:val="20"/>
          <w:szCs w:val="20"/>
          <w:vertAlign w:val="superscript"/>
          <w:lang w:val="en-US"/>
        </w:rPr>
        <w:t xml:space="preserve"> </w:t>
      </w:r>
      <w:r w:rsidRPr="00032492">
        <w:rPr>
          <w:rFonts w:ascii="Arial" w:hAnsi="Arial" w:cs="Arial"/>
          <w:bCs/>
          <w:i/>
          <w:iCs/>
          <w:color w:val="000000" w:themeColor="text1"/>
          <w:sz w:val="20"/>
          <w:szCs w:val="20"/>
          <w:lang w:val="en-US"/>
        </w:rPr>
        <w:t>joint first authors</w:t>
      </w:r>
    </w:p>
    <w:p w14:paraId="01F58615" w14:textId="558400DF" w:rsidR="00032492" w:rsidRPr="00032492" w:rsidRDefault="00032492" w:rsidP="00032492">
      <w:pPr>
        <w:spacing w:after="20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Corresponding author: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Beate Apolinarski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,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Hochschule Hannover – University of Applied Sciences and Arts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,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Strategic Development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,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Ricklinger Stadtweg 120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,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D-30459 Hannover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,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>Germany</w:t>
      </w:r>
      <w:r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, </w:t>
      </w:r>
      <w:r w:rsidRPr="00032492">
        <w:rPr>
          <w:rFonts w:ascii="Arial" w:hAnsi="Arial" w:cs="Arial"/>
          <w:bCs/>
          <w:color w:val="000000" w:themeColor="text1"/>
          <w:sz w:val="20"/>
          <w:szCs w:val="20"/>
          <w:lang w:val="en-US"/>
        </w:rPr>
        <w:t xml:space="preserve">b.apolinarski@hotmail.de </w:t>
      </w:r>
    </w:p>
    <w:p w14:paraId="2463EBF2" w14:textId="2CBC3741" w:rsidR="00032492" w:rsidRPr="00032492" w:rsidRDefault="00032492" w:rsidP="00032492">
      <w:pPr>
        <w:spacing w:after="24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sectPr w:rsidR="00032492" w:rsidRPr="00032492" w:rsidSect="00ED207A">
      <w:footerReference w:type="default" r:id="rId7"/>
      <w:pgSz w:w="16838" w:h="11906" w:orient="landscape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4E612" w14:textId="77777777" w:rsidR="00FF7A69" w:rsidRDefault="00FF7A69">
      <w:pPr>
        <w:spacing w:after="0" w:line="240" w:lineRule="auto"/>
      </w:pPr>
      <w:r>
        <w:separator/>
      </w:r>
    </w:p>
  </w:endnote>
  <w:endnote w:type="continuationSeparator" w:id="0">
    <w:p w14:paraId="3896CBE0" w14:textId="77777777" w:rsidR="00FF7A69" w:rsidRDefault="00FF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56456"/>
      <w:docPartObj>
        <w:docPartGallery w:val="Page Numbers (Bottom of Page)"/>
        <w:docPartUnique/>
      </w:docPartObj>
    </w:sdtPr>
    <w:sdtContent>
      <w:p w14:paraId="41DA6F06" w14:textId="77777777" w:rsidR="000770DE" w:rsidRDefault="00000000" w:rsidP="00E149A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0C849" w14:textId="77777777" w:rsidR="00FF7A69" w:rsidRDefault="00FF7A69">
      <w:pPr>
        <w:spacing w:after="0" w:line="240" w:lineRule="auto"/>
      </w:pPr>
      <w:r>
        <w:separator/>
      </w:r>
    </w:p>
  </w:footnote>
  <w:footnote w:type="continuationSeparator" w:id="0">
    <w:p w14:paraId="34DB52EB" w14:textId="77777777" w:rsidR="00FF7A69" w:rsidRDefault="00FF7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92"/>
    <w:rsid w:val="00032492"/>
    <w:rsid w:val="000770DE"/>
    <w:rsid w:val="001D1B92"/>
    <w:rsid w:val="003844C5"/>
    <w:rsid w:val="00971384"/>
    <w:rsid w:val="00AE7384"/>
    <w:rsid w:val="00B671DB"/>
    <w:rsid w:val="00CA39D0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5422"/>
  <w15:chartTrackingRefBased/>
  <w15:docId w15:val="{0A943B14-DC78-402F-B24A-CF6101E6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1B92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D1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D1B92"/>
    <w:rPr>
      <w:kern w:val="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D1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D1B92"/>
    <w:rPr>
      <w:kern w:val="0"/>
      <w14:ligatures w14:val="none"/>
    </w:rPr>
  </w:style>
  <w:style w:type="table" w:styleId="Tabellenraster">
    <w:name w:val="Table Grid"/>
    <w:basedOn w:val="NormaleTabelle"/>
    <w:uiPriority w:val="59"/>
    <w:unhideWhenUsed/>
    <w:rsid w:val="001D1B9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32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3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ABA20-EFD6-410B-ADC2-EE9F0AB2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Apolinarski, Beate</dc:creator>
  <cp:keywords/>
  <dc:description/>
  <cp:lastModifiedBy>Beate Apolinarski</cp:lastModifiedBy>
  <cp:revision>3</cp:revision>
  <dcterms:created xsi:type="dcterms:W3CDTF">2023-10-22T09:53:00Z</dcterms:created>
  <dcterms:modified xsi:type="dcterms:W3CDTF">2023-11-05T10:59:00Z</dcterms:modified>
</cp:coreProperties>
</file>