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E061E" w14:textId="296FB4A1" w:rsidR="005A7AD5" w:rsidRPr="00B56E99" w:rsidRDefault="00B56E99">
      <w:pPr>
        <w:rPr>
          <w:rFonts w:asciiTheme="majorBidi" w:hAnsiTheme="majorBidi" w:cstheme="majorBidi"/>
          <w:sz w:val="24"/>
          <w:szCs w:val="24"/>
        </w:rPr>
      </w:pPr>
      <w:r w:rsidRPr="00B56E99">
        <w:rPr>
          <w:rFonts w:asciiTheme="majorBidi" w:hAnsiTheme="majorBidi" w:cstheme="majorBidi"/>
          <w:sz w:val="24"/>
          <w:szCs w:val="24"/>
        </w:rPr>
        <w:t xml:space="preserve">Table </w:t>
      </w:r>
      <w:r w:rsidR="00DC45FC">
        <w:rPr>
          <w:rFonts w:asciiTheme="majorBidi" w:hAnsiTheme="majorBidi" w:cstheme="majorBidi"/>
          <w:sz w:val="24"/>
          <w:szCs w:val="24"/>
        </w:rPr>
        <w:t>S</w:t>
      </w:r>
      <w:r w:rsidR="00144D1F">
        <w:rPr>
          <w:rFonts w:asciiTheme="majorBidi" w:hAnsiTheme="majorBidi" w:cstheme="majorBidi"/>
          <w:sz w:val="24"/>
          <w:szCs w:val="24"/>
        </w:rPr>
        <w:t>4</w:t>
      </w:r>
      <w:r w:rsidRPr="00B56E99">
        <w:rPr>
          <w:rFonts w:asciiTheme="majorBidi" w:hAnsiTheme="majorBidi" w:cstheme="majorBidi"/>
          <w:sz w:val="24"/>
          <w:szCs w:val="24"/>
        </w:rPr>
        <w:t xml:space="preserve">. The </w:t>
      </w:r>
      <w:r w:rsidR="0068202C">
        <w:rPr>
          <w:rFonts w:asciiTheme="majorBidi" w:hAnsiTheme="majorBidi" w:cstheme="majorBidi"/>
          <w:sz w:val="24"/>
          <w:szCs w:val="24"/>
        </w:rPr>
        <w:t xml:space="preserve">average, maximum and minimum </w:t>
      </w:r>
      <w:proofErr w:type="gramStart"/>
      <w:r w:rsidRPr="00B56E99">
        <w:rPr>
          <w:rFonts w:asciiTheme="majorBidi" w:hAnsiTheme="majorBidi" w:cstheme="majorBidi"/>
          <w:sz w:val="24"/>
          <w:szCs w:val="24"/>
        </w:rPr>
        <w:t>temperature</w:t>
      </w:r>
      <w:r w:rsidR="0068202C">
        <w:rPr>
          <w:rFonts w:asciiTheme="majorBidi" w:hAnsiTheme="majorBidi" w:cstheme="majorBidi"/>
          <w:sz w:val="24"/>
          <w:szCs w:val="24"/>
        </w:rPr>
        <w:t>s</w:t>
      </w:r>
      <w:proofErr w:type="gramEnd"/>
      <w:r w:rsidRPr="00B56E99">
        <w:rPr>
          <w:rFonts w:asciiTheme="majorBidi" w:hAnsiTheme="majorBidi" w:cstheme="majorBidi"/>
          <w:sz w:val="24"/>
          <w:szCs w:val="24"/>
        </w:rPr>
        <w:t xml:space="preserve"> and incident radiation </w:t>
      </w:r>
      <w:bookmarkStart w:id="0" w:name="_Hlk49778441"/>
      <w:r w:rsidRPr="00B56E99">
        <w:rPr>
          <w:rFonts w:asciiTheme="majorBidi" w:hAnsiTheme="majorBidi" w:cstheme="majorBidi"/>
          <w:sz w:val="24"/>
          <w:szCs w:val="24"/>
        </w:rPr>
        <w:t xml:space="preserve">during grain filling </w:t>
      </w:r>
      <w:r w:rsidR="0068202C">
        <w:rPr>
          <w:rFonts w:asciiTheme="majorBidi" w:hAnsiTheme="majorBidi" w:cstheme="majorBidi"/>
          <w:sz w:val="24"/>
          <w:szCs w:val="24"/>
        </w:rPr>
        <w:t>period</w:t>
      </w:r>
      <w:r w:rsidRPr="00B56E99">
        <w:rPr>
          <w:rFonts w:asciiTheme="majorBidi" w:hAnsiTheme="majorBidi" w:cstheme="majorBidi"/>
          <w:sz w:val="24"/>
          <w:szCs w:val="24"/>
        </w:rPr>
        <w:t xml:space="preserve"> in 2016 and 2017</w:t>
      </w:r>
      <w:r w:rsidR="0068202C">
        <w:rPr>
          <w:rFonts w:asciiTheme="majorBidi" w:hAnsiTheme="majorBidi" w:cstheme="majorBidi"/>
          <w:sz w:val="24"/>
          <w:szCs w:val="24"/>
        </w:rPr>
        <w:t xml:space="preserve"> growing seasons</w:t>
      </w:r>
      <w:bookmarkEnd w:id="0"/>
      <w:r w:rsidR="0068202C">
        <w:rPr>
          <w:rFonts w:asciiTheme="majorBidi" w:hAnsiTheme="majorBidi" w:cstheme="majorBidi"/>
          <w:sz w:val="24"/>
          <w:szCs w:val="24"/>
        </w:rPr>
        <w:t>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50"/>
        <w:gridCol w:w="850"/>
        <w:gridCol w:w="850"/>
        <w:gridCol w:w="998"/>
        <w:gridCol w:w="1272"/>
        <w:gridCol w:w="850"/>
        <w:gridCol w:w="284"/>
        <w:gridCol w:w="566"/>
        <w:gridCol w:w="284"/>
        <w:gridCol w:w="567"/>
        <w:gridCol w:w="1134"/>
      </w:tblGrid>
      <w:tr w:rsidR="00B56E99" w:rsidRPr="00B56E99" w14:paraId="3129A2E4" w14:textId="77777777" w:rsidTr="000C523E">
        <w:trPr>
          <w:trHeight w:val="416"/>
        </w:trPr>
        <w:tc>
          <w:tcPr>
            <w:tcW w:w="4819" w:type="dxa"/>
            <w:gridSpan w:val="5"/>
            <w:shd w:val="clear" w:color="auto" w:fill="auto"/>
            <w:noWrap/>
            <w:vAlign w:val="center"/>
            <w:hideMark/>
          </w:tcPr>
          <w:p w14:paraId="6F0996B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2016</w:t>
            </w:r>
          </w:p>
        </w:tc>
        <w:tc>
          <w:tcPr>
            <w:tcW w:w="4957" w:type="dxa"/>
            <w:gridSpan w:val="7"/>
            <w:shd w:val="clear" w:color="auto" w:fill="auto"/>
            <w:noWrap/>
            <w:vAlign w:val="center"/>
            <w:hideMark/>
          </w:tcPr>
          <w:p w14:paraId="5DE83AE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6E99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</w:tr>
      <w:tr w:rsidR="00B56E99" w:rsidRPr="00B56E99" w14:paraId="63CB3532" w14:textId="77777777" w:rsidTr="000C523E">
        <w:trPr>
          <w:trHeight w:val="300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255AC3EB" w14:textId="77777777" w:rsidR="00B56E99" w:rsidRPr="00B56E99" w:rsidRDefault="00B56E99" w:rsidP="000C52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Days after heading</w:t>
            </w:r>
          </w:p>
        </w:tc>
        <w:tc>
          <w:tcPr>
            <w:tcW w:w="2550" w:type="dxa"/>
            <w:gridSpan w:val="3"/>
            <w:shd w:val="clear" w:color="auto" w:fill="auto"/>
            <w:noWrap/>
            <w:vAlign w:val="center"/>
            <w:hideMark/>
          </w:tcPr>
          <w:p w14:paraId="261AE5F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Temperature (</w:t>
            </w:r>
            <w:r w:rsidRPr="00B56E99">
              <w:rPr>
                <w:rFonts w:ascii="DengXian" w:eastAsia="DengXian" w:hAnsi="DengXian" w:cs="Times New Roman" w:hint="eastAsia"/>
                <w:color w:val="000000"/>
              </w:rPr>
              <w:t>℃）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70F4F52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Incident radiation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</w:tcPr>
          <w:p w14:paraId="006E548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Days after heading</w:t>
            </w:r>
          </w:p>
        </w:tc>
        <w:tc>
          <w:tcPr>
            <w:tcW w:w="2551" w:type="dxa"/>
            <w:gridSpan w:val="5"/>
            <w:shd w:val="clear" w:color="auto" w:fill="auto"/>
            <w:noWrap/>
            <w:vAlign w:val="center"/>
            <w:hideMark/>
          </w:tcPr>
          <w:p w14:paraId="23AE8EA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Temperature (</w:t>
            </w:r>
            <w:r w:rsidRPr="00B56E99">
              <w:rPr>
                <w:rFonts w:ascii="DengXian" w:eastAsia="DengXian" w:hAnsi="DengXian" w:cs="Times New Roman" w:hint="eastAsia"/>
                <w:color w:val="000000"/>
              </w:rPr>
              <w:t>℃）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A33F9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Incident radiation</w:t>
            </w:r>
          </w:p>
        </w:tc>
      </w:tr>
      <w:tr w:rsidR="00B56E99" w:rsidRPr="00B56E99" w14:paraId="11226C83" w14:textId="77777777" w:rsidTr="000C523E">
        <w:trPr>
          <w:trHeight w:val="360"/>
        </w:trPr>
        <w:tc>
          <w:tcPr>
            <w:tcW w:w="1271" w:type="dxa"/>
            <w:vMerge/>
            <w:shd w:val="clear" w:color="auto" w:fill="auto"/>
            <w:noWrap/>
            <w:vAlign w:val="center"/>
            <w:hideMark/>
          </w:tcPr>
          <w:p w14:paraId="05C49D5A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D5458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D9695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AA2C6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8756AE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(MJ m</w:t>
            </w:r>
            <w:r w:rsidRPr="00B56E9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-2</w:t>
            </w: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2" w:type="dxa"/>
            <w:vMerge/>
            <w:shd w:val="clear" w:color="auto" w:fill="auto"/>
            <w:noWrap/>
            <w:vAlign w:val="center"/>
            <w:hideMark/>
          </w:tcPr>
          <w:p w14:paraId="3B937F9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92322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79BA0E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4879368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DCD1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(MJ m</w:t>
            </w:r>
            <w:r w:rsidRPr="00B56E9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-2</w:t>
            </w: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B56E99" w:rsidRPr="00B56E99" w14:paraId="6938858A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A9A00C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6/19/2016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6DF0F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C2BA8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79C13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26.4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0F6AA2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19.01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31EAA383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6/21/2017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8FB06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24.87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06F5B2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28.40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5B07B03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FF324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9.69</w:t>
            </w:r>
          </w:p>
        </w:tc>
      </w:tr>
      <w:tr w:rsidR="00B56E99" w:rsidRPr="00B56E99" w14:paraId="641A4A42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67DE5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6/20/2016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CA90D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22858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688F1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27.5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645338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12.67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67D780CA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6/22/2017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74A21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26.82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027A5A7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33.10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2AED5D7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21.70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27C76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16.52</w:t>
            </w:r>
          </w:p>
        </w:tc>
      </w:tr>
      <w:tr w:rsidR="00B56E99" w:rsidRPr="00B56E99" w14:paraId="4819D689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F9F9F8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6/21/2016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B7671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FBAD6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3861D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27.3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B0F81D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20.82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CF559D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6/23/2017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85730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25.38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99B14D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26.40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D7C07A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F43D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</w:tr>
      <w:tr w:rsidR="00B56E99" w:rsidRPr="00B56E99" w14:paraId="4B9BA676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481A4A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6/22/2016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255E8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A82C2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B17B4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CD225D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24.93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5033A12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6/24/2017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D7938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23.94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442F3A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26.30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778A89E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8AE1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1.60</w:t>
            </w:r>
          </w:p>
        </w:tc>
      </w:tr>
      <w:tr w:rsidR="00B56E99" w:rsidRPr="00B56E99" w14:paraId="38083E6B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4DCB3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6/23/2016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7AE33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6B78B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02E61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26.8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142B40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27.49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700A9E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6/25/2017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824F4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23.33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528C45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5800299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499C9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5.81</w:t>
            </w:r>
          </w:p>
        </w:tc>
      </w:tr>
      <w:tr w:rsidR="00B56E99" w:rsidRPr="00B56E99" w14:paraId="7CF9CD8B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F4F5D3F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6/24/2016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B9139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30D88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9EE882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EE94DD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21.53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75B90D0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6/26/2017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CF4A6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23.60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165951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1115D7D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550C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</w:tr>
      <w:tr w:rsidR="00B56E99" w:rsidRPr="00B56E99" w14:paraId="4175E74D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4F3E1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6/25/2016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0EB8A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CF8C0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3BD7F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19.6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7D8D60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4.21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497A655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6/27/2017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D4D1E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22.65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3785B8F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201626C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DAD04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9.28</w:t>
            </w:r>
          </w:p>
        </w:tc>
      </w:tr>
      <w:tr w:rsidR="00B56E99" w:rsidRPr="00B56E99" w14:paraId="2978B495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33739D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6/26/2016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8B2777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9D2CC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CC8CE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19.6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345C73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14.71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6F77DC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6/28/2017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A08F4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23.20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DA6B20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26.40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6F077DD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21.40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3AB2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8.93</w:t>
            </w:r>
          </w:p>
        </w:tc>
      </w:tr>
      <w:tr w:rsidR="00B56E99" w:rsidRPr="00B56E99" w14:paraId="05840609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B47652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6/27/2016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2BF87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E89EF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263AA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22.3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DA3D30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6.68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0E2C71F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6/29/2017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FDD07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23.48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2336E1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A1495F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CB1F7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4.44</w:t>
            </w:r>
          </w:p>
        </w:tc>
      </w:tr>
      <w:tr w:rsidR="00B56E99" w:rsidRPr="00B56E99" w14:paraId="5BAFF9BA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E831E8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6/28/2016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CF525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95E0B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DBA16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20.2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52CBD81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18.05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712DC4D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6/30/2017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E662A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23.79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38643B3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25.60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7840D24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CF95B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2.26</w:t>
            </w:r>
          </w:p>
        </w:tc>
      </w:tr>
      <w:tr w:rsidR="00B56E99" w:rsidRPr="00B56E99" w14:paraId="243DE639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0C49C3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6/29/2016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76749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647C6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0585A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22.9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6E5831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DE36D11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DBD8E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23.65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51BEFF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24.90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7BD130A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44DF7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2.01</w:t>
            </w:r>
          </w:p>
        </w:tc>
      </w:tr>
      <w:tr w:rsidR="00B56E99" w:rsidRPr="00B56E99" w14:paraId="04BFC093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5B5D432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6/30/2016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9A8AE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CFD32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E4561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17C7587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13.55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598C7B5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7/2/2017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3250B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26.01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24FF7F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29.60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0E7A28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52136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14.61</w:t>
            </w:r>
          </w:p>
        </w:tc>
      </w:tr>
      <w:tr w:rsidR="00B56E99" w:rsidRPr="00B56E99" w14:paraId="6C999C1A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4B6C91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90D41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26236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29934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26.1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A0377F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7.02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21EE80C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7/3/2017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B8E49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26.53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E26FCC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48BB47E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2A0A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19.22</w:t>
            </w:r>
          </w:p>
        </w:tc>
      </w:tr>
      <w:tr w:rsidR="00B56E99" w:rsidRPr="00B56E99" w14:paraId="039F9FD6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067A32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7/2/2016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8AA79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4CBE2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28884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24.7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A020ED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8.15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6C0168A3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7/4/2017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18171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27.53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039F01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79BBB6E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64D08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15.41</w:t>
            </w:r>
          </w:p>
        </w:tc>
      </w:tr>
      <w:tr w:rsidR="00B56E99" w:rsidRPr="00B56E99" w14:paraId="415FA0A7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C38659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7/3/2016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05C13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D3819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1ECFA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24.2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5610043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4.59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3F7DA830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7/5/2017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AA11D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29.16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17BBEE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33.20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63583EB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6A202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20.38</w:t>
            </w:r>
          </w:p>
        </w:tc>
      </w:tr>
      <w:tr w:rsidR="00B56E99" w:rsidRPr="00B56E99" w14:paraId="50AC149B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A2FA84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7/4/2016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71573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2CD5B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0EBDE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7598B94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2.62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7F09FCD6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7/6/2017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35A8B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29.89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E970C0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33.80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13B5AA0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47E86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22.77</w:t>
            </w:r>
          </w:p>
        </w:tc>
      </w:tr>
      <w:tr w:rsidR="00B56E99" w:rsidRPr="00B56E99" w14:paraId="10D078A9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9F5FF0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7/5/2016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306E0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F9D57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7FF92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886E1E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10.37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99446DC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7/7/2017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6F42C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30.50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F60E85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35.80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53BE1F9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CF5A8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22.48</w:t>
            </w:r>
          </w:p>
        </w:tc>
      </w:tr>
      <w:tr w:rsidR="00B56E99" w:rsidRPr="00B56E99" w14:paraId="7D8B98C8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8B1A4CB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7/6/2016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0BB87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B09A5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1D4DF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F4531E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16.93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6C98730F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7/8/2017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83083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29.32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0DF63A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31.50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24FDC0B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D6691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14.25</w:t>
            </w:r>
          </w:p>
        </w:tc>
      </w:tr>
      <w:tr w:rsidR="00B56E99" w:rsidRPr="00B56E99" w14:paraId="0FBEA869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713EA5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7/7/2016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7D21D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89516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05FEF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5133C4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DFCFF08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7/9/2017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D0C46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28.56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D0C605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6ED9B6C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471A09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9.58</w:t>
            </w:r>
          </w:p>
        </w:tc>
      </w:tr>
      <w:tr w:rsidR="00B56E99" w:rsidRPr="00B56E99" w14:paraId="6D84FE5B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4F6F28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7/8/2016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2680F0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161E1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8C62C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25.4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8B6DFD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18.97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AB4EEC6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7/10/2017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39155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25.57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AF3BA2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27.60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6338B84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23.80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01E39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8.07</w:t>
            </w:r>
          </w:p>
        </w:tc>
      </w:tr>
      <w:tr w:rsidR="00B56E99" w:rsidRPr="00B56E99" w14:paraId="4E6B932C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1ED57B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7/9/2016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3F0A33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B2D63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D0D64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25.3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AB8EA3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27.03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2FCF41B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7/11/2017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2D59E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28.03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FDF695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30.80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58D9B1D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890AA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14.21</w:t>
            </w:r>
          </w:p>
        </w:tc>
      </w:tr>
      <w:tr w:rsidR="00B56E99" w:rsidRPr="00B56E99" w14:paraId="0C34126B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F9D049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7/10/2016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B8371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256A0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6098A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9CE2FC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20.27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60B430D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7/12/2017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18233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30.08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E0ABDA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35.80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2D19B77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A0DC6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22.64</w:t>
            </w:r>
          </w:p>
        </w:tc>
      </w:tr>
      <w:tr w:rsidR="00B56E99" w:rsidRPr="00B56E99" w14:paraId="0861A7A4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B352C9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7/11/2016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7BC08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96279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77A250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26.6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73EA339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25.73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7ACAD3DD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7/13/2017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2ED09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31.22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9048B0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36.10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6E55FCB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CC86F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20.62</w:t>
            </w:r>
          </w:p>
        </w:tc>
      </w:tr>
      <w:tr w:rsidR="00B56E99" w:rsidRPr="00B56E99" w14:paraId="3B3A4754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568FB32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7/12/2016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7984F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EF668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36.1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3D1E9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5CC312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22.41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586368E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7/14/2017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E79E7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31.48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8B6C32C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36.10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766A529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E478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22.57</w:t>
            </w:r>
          </w:p>
        </w:tc>
      </w:tr>
      <w:tr w:rsidR="00B56E99" w:rsidRPr="00B56E99" w14:paraId="64991B0E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CF3A15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7/13/2016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F405E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944E2E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8828E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F9713B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13.21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1DC4AD7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7/15/2017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30018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31.91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BB6A52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37.10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8EB9E1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1CC40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25.04</w:t>
            </w:r>
          </w:p>
        </w:tc>
      </w:tr>
      <w:tr w:rsidR="00B56E99" w:rsidRPr="00B56E99" w14:paraId="7CD8E55E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AFD21C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7/14/2016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1C56D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3C215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34.2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D7D90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AADB3E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17.99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4DAFD36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7/16/2017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30A9C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32.70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5ED203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38.20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4FA96CF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78441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25.07</w:t>
            </w:r>
          </w:p>
        </w:tc>
      </w:tr>
      <w:tr w:rsidR="00B56E99" w:rsidRPr="00B56E99" w14:paraId="5CE292D7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7E43E23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7/15/2016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30894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28.3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0F23F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E4679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3660A87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17.28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CAEC99D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7/17/2017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796D71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33.00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56866F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38.70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143B0B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DEDD7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22.07</w:t>
            </w:r>
          </w:p>
        </w:tc>
      </w:tr>
      <w:tr w:rsidR="00B56E99" w:rsidRPr="00B56E99" w14:paraId="51C0BAF1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282AED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7/16/2016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03CAB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26.8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84E22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30.3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7E53FA0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24.5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0C692DA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12.11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5CFC71BC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7/18/2017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A4308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31.50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4E5D02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35.20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center"/>
            <w:hideMark/>
          </w:tcPr>
          <w:p w14:paraId="3F6F5BB5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1E0C0B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17.63</w:t>
            </w:r>
          </w:p>
        </w:tc>
      </w:tr>
      <w:tr w:rsidR="00B56E99" w:rsidRPr="00B56E99" w14:paraId="3B66B506" w14:textId="77777777" w:rsidTr="000C523E">
        <w:trPr>
          <w:trHeight w:val="30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9D08B30" w14:textId="77777777" w:rsidR="00B56E99" w:rsidRPr="00B56E99" w:rsidRDefault="00B56E99" w:rsidP="000C52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7/17/2016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788FE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27.4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352DC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29.1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298F6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86FF1B2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56E99">
              <w:rPr>
                <w:rFonts w:ascii="Times New Roman" w:eastAsia="Times New Roman" w:hAnsi="Times New Roman" w:cs="Times New Roman"/>
                <w:color w:val="000000"/>
              </w:rPr>
              <w:t>6.89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998187D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14:paraId="2AF034E6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C2A2BF4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E505A8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6EBF3" w14:textId="77777777" w:rsidR="00B56E99" w:rsidRPr="00B56E99" w:rsidRDefault="00B56E99" w:rsidP="000C5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A028DE0" w14:textId="77777777" w:rsidR="00B56E99" w:rsidRDefault="00B56E99"/>
    <w:sectPr w:rsidR="00B56E99" w:rsidSect="00B56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E99"/>
    <w:rsid w:val="00144D1F"/>
    <w:rsid w:val="001957F6"/>
    <w:rsid w:val="004A2B00"/>
    <w:rsid w:val="005A7AD5"/>
    <w:rsid w:val="0068202C"/>
    <w:rsid w:val="00883744"/>
    <w:rsid w:val="00B56E99"/>
    <w:rsid w:val="00D900C2"/>
    <w:rsid w:val="00DC45FC"/>
    <w:rsid w:val="00E2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469051"/>
  <w15:chartTrackingRefBased/>
  <w15:docId w15:val="{662AAD0D-9EA3-4627-A1B5-8BF86DB2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3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Salah Fatouh Abou-Elwafa</dc:creator>
  <cp:keywords/>
  <dc:description/>
  <cp:lastModifiedBy>Salah Abou-Elwafa</cp:lastModifiedBy>
  <cp:revision>6</cp:revision>
  <dcterms:created xsi:type="dcterms:W3CDTF">2020-08-30T06:57:00Z</dcterms:created>
  <dcterms:modified xsi:type="dcterms:W3CDTF">2020-09-04T12:01:00Z</dcterms:modified>
</cp:coreProperties>
</file>