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597" w:rsidRPr="00A12597" w:rsidRDefault="00A12597" w:rsidP="00366FA5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A12597">
        <w:rPr>
          <w:rFonts w:ascii="Times New Roman" w:hAnsi="Times New Roman" w:cs="Times New Roman"/>
          <w:b/>
          <w:bCs/>
          <w:sz w:val="24"/>
        </w:rPr>
        <w:t>Graphical Abstract</w:t>
      </w:r>
    </w:p>
    <w:p w:rsidR="00171062" w:rsidRDefault="00467E85" w:rsidP="008B3B68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The iron oxide nanoparticles were synthesized by </w:t>
      </w:r>
      <w:r w:rsidR="00171062">
        <w:rPr>
          <w:rFonts w:ascii="Times New Roman" w:hAnsi="Times New Roman" w:cs="Times New Roman"/>
          <w:sz w:val="24"/>
        </w:rPr>
        <w:t xml:space="preserve">using </w:t>
      </w:r>
      <w:r w:rsidR="00AE2520">
        <w:rPr>
          <w:rFonts w:ascii="Times New Roman" w:hAnsi="Times New Roman" w:cs="Times New Roman"/>
          <w:sz w:val="24"/>
        </w:rPr>
        <w:t>low temperature synthesis (Hydrothermal)</w:t>
      </w:r>
      <w:r>
        <w:rPr>
          <w:rFonts w:ascii="Times New Roman" w:hAnsi="Times New Roman" w:cs="Times New Roman"/>
          <w:sz w:val="24"/>
        </w:rPr>
        <w:t xml:space="preserve"> method</w:t>
      </w:r>
      <w:r w:rsidR="00171062">
        <w:rPr>
          <w:rFonts w:ascii="Times New Roman" w:hAnsi="Times New Roman" w:cs="Times New Roman"/>
          <w:sz w:val="24"/>
        </w:rPr>
        <w:t>. The prepared α-Fe</w:t>
      </w:r>
      <w:r w:rsidR="00171062" w:rsidRPr="00366FA5">
        <w:rPr>
          <w:rFonts w:ascii="Times New Roman" w:hAnsi="Times New Roman" w:cs="Times New Roman"/>
          <w:sz w:val="24"/>
          <w:vertAlign w:val="subscript"/>
        </w:rPr>
        <w:t>2</w:t>
      </w:r>
      <w:r w:rsidR="00171062">
        <w:rPr>
          <w:rFonts w:ascii="Times New Roman" w:hAnsi="Times New Roman" w:cs="Times New Roman"/>
          <w:sz w:val="24"/>
        </w:rPr>
        <w:t>O</w:t>
      </w:r>
      <w:r w:rsidR="00171062" w:rsidRPr="00366FA5">
        <w:rPr>
          <w:rFonts w:ascii="Times New Roman" w:hAnsi="Times New Roman" w:cs="Times New Roman"/>
          <w:sz w:val="24"/>
          <w:vertAlign w:val="subscript"/>
        </w:rPr>
        <w:t>3</w:t>
      </w:r>
      <w:r w:rsidR="00AE2520">
        <w:rPr>
          <w:rFonts w:ascii="Times New Roman" w:hAnsi="Times New Roman" w:cs="Times New Roman"/>
          <w:sz w:val="24"/>
          <w:vertAlign w:val="subscript"/>
        </w:rPr>
        <w:t xml:space="preserve"> </w:t>
      </w:r>
      <w:r w:rsidR="00171062">
        <w:rPr>
          <w:rFonts w:ascii="Times New Roman" w:hAnsi="Times New Roman" w:cs="Times New Roman"/>
          <w:sz w:val="24"/>
        </w:rPr>
        <w:t>nanoparticles were mixed with cellulose to form a nanocomposite paste. The effectiveness of this nanocomposite past</w:t>
      </w:r>
      <w:r w:rsidR="00395A18">
        <w:rPr>
          <w:rFonts w:ascii="Times New Roman" w:hAnsi="Times New Roman" w:cs="Times New Roman"/>
          <w:sz w:val="24"/>
        </w:rPr>
        <w:t>e in extending</w:t>
      </w:r>
      <w:r w:rsidR="00171062">
        <w:rPr>
          <w:rFonts w:ascii="Times New Roman" w:hAnsi="Times New Roman" w:cs="Times New Roman"/>
          <w:sz w:val="24"/>
        </w:rPr>
        <w:t xml:space="preserve"> the shelf-life of </w:t>
      </w:r>
      <w:r w:rsidR="00AE2520">
        <w:rPr>
          <w:rFonts w:ascii="Times New Roman" w:hAnsi="Times New Roman" w:cs="Times New Roman"/>
          <w:sz w:val="24"/>
        </w:rPr>
        <w:t>tomato was</w:t>
      </w:r>
      <w:r w:rsidR="00395A18">
        <w:rPr>
          <w:rFonts w:ascii="Times New Roman" w:hAnsi="Times New Roman" w:cs="Times New Roman"/>
          <w:sz w:val="24"/>
        </w:rPr>
        <w:t xml:space="preserve"> studied. </w:t>
      </w:r>
      <w:r w:rsidR="00022D1D">
        <w:rPr>
          <w:rFonts w:ascii="Times New Roman" w:hAnsi="Times New Roman" w:cs="Times New Roman"/>
          <w:sz w:val="24"/>
        </w:rPr>
        <w:t xml:space="preserve">The nanocomposite paste was coated on tomato </w:t>
      </w:r>
      <w:r w:rsidR="00C734DA">
        <w:rPr>
          <w:rFonts w:ascii="Times New Roman" w:hAnsi="Times New Roman" w:cs="Times New Roman"/>
          <w:sz w:val="24"/>
        </w:rPr>
        <w:t xml:space="preserve">and the synergistic effect of </w:t>
      </w:r>
      <w:r w:rsidR="008B3B68" w:rsidRPr="001430F1">
        <w:rPr>
          <w:rFonts w:ascii="Times New Roman" w:hAnsi="Times New Roman" w:cs="Times New Roman"/>
          <w:sz w:val="24"/>
          <w:szCs w:val="24"/>
        </w:rPr>
        <w:t>α-Fe</w:t>
      </w:r>
      <w:r w:rsidR="008B3B68" w:rsidRPr="001430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B3B68" w:rsidRPr="001430F1">
        <w:rPr>
          <w:rFonts w:ascii="Times New Roman" w:hAnsi="Times New Roman" w:cs="Times New Roman"/>
          <w:sz w:val="24"/>
          <w:szCs w:val="24"/>
        </w:rPr>
        <w:t>O</w:t>
      </w:r>
      <w:r w:rsidR="008B3B68" w:rsidRPr="001430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B3B68">
        <w:rPr>
          <w:rFonts w:ascii="Times New Roman" w:hAnsi="Times New Roman" w:cs="Times New Roman"/>
          <w:sz w:val="24"/>
          <w:szCs w:val="24"/>
        </w:rPr>
        <w:t>@</w:t>
      </w:r>
      <w:r w:rsidR="008B3B68" w:rsidRPr="001430F1">
        <w:rPr>
          <w:rFonts w:ascii="Times New Roman" w:hAnsi="Times New Roman" w:cs="Times New Roman"/>
          <w:sz w:val="24"/>
          <w:szCs w:val="24"/>
        </w:rPr>
        <w:t>C</w:t>
      </w:r>
      <w:r w:rsidR="008B3B68" w:rsidRPr="001430F1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="008B3B68" w:rsidRPr="001430F1">
        <w:rPr>
          <w:rFonts w:ascii="Times New Roman" w:hAnsi="Times New Roman" w:cs="Times New Roman"/>
          <w:sz w:val="24"/>
          <w:szCs w:val="24"/>
        </w:rPr>
        <w:t>H</w:t>
      </w:r>
      <w:r w:rsidR="008B3B68" w:rsidRPr="001430F1">
        <w:rPr>
          <w:rFonts w:ascii="Times New Roman" w:hAnsi="Times New Roman" w:cs="Times New Roman"/>
          <w:sz w:val="24"/>
          <w:szCs w:val="24"/>
          <w:vertAlign w:val="subscript"/>
        </w:rPr>
        <w:t>38</w:t>
      </w:r>
      <w:r w:rsidR="008B3B68" w:rsidRPr="001430F1">
        <w:rPr>
          <w:rFonts w:ascii="Times New Roman" w:hAnsi="Times New Roman" w:cs="Times New Roman"/>
          <w:sz w:val="24"/>
          <w:szCs w:val="24"/>
        </w:rPr>
        <w:t>O</w:t>
      </w:r>
      <w:r w:rsidR="008B3B68" w:rsidRPr="001430F1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8B3B68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8B3B68">
        <w:rPr>
          <w:rFonts w:ascii="Times New Roman" w:hAnsi="Times New Roman" w:cs="Times New Roman"/>
          <w:sz w:val="24"/>
          <w:szCs w:val="24"/>
        </w:rPr>
        <w:t xml:space="preserve">NC </w:t>
      </w:r>
      <w:proofErr w:type="spellStart"/>
      <w:r w:rsidR="008B3B68">
        <w:rPr>
          <w:rFonts w:ascii="Times New Roman" w:hAnsi="Times New Roman" w:cs="Times New Roman"/>
          <w:sz w:val="24"/>
          <w:szCs w:val="24"/>
        </w:rPr>
        <w:t>nano</w:t>
      </w:r>
      <w:proofErr w:type="spellEnd"/>
      <w:r w:rsidR="008B3B68">
        <w:rPr>
          <w:rFonts w:ascii="Times New Roman" w:hAnsi="Times New Roman" w:cs="Times New Roman"/>
          <w:sz w:val="24"/>
          <w:szCs w:val="24"/>
        </w:rPr>
        <w:t>-cellulose</w:t>
      </w:r>
      <w:r w:rsidR="008B3B68" w:rsidRPr="001430F1">
        <w:rPr>
          <w:rFonts w:ascii="Times New Roman" w:hAnsi="Times New Roman" w:cs="Times New Roman"/>
          <w:sz w:val="24"/>
          <w:szCs w:val="24"/>
        </w:rPr>
        <w:t xml:space="preserve"> antimicrobial coating material </w:t>
      </w:r>
      <w:r w:rsidR="00395A18">
        <w:rPr>
          <w:rFonts w:ascii="Times New Roman" w:hAnsi="Times New Roman" w:cs="Times New Roman"/>
          <w:sz w:val="24"/>
        </w:rPr>
        <w:t>inhibits microbial contamination and spoilage of fresh food</w:t>
      </w:r>
      <w:r w:rsidR="007F324C">
        <w:rPr>
          <w:rFonts w:ascii="Times New Roman" w:hAnsi="Times New Roman" w:cs="Times New Roman"/>
          <w:sz w:val="24"/>
        </w:rPr>
        <w:t>s</w:t>
      </w:r>
      <w:r w:rsidR="00F80959">
        <w:rPr>
          <w:rFonts w:ascii="Times New Roman" w:hAnsi="Times New Roman" w:cs="Times New Roman"/>
          <w:sz w:val="24"/>
        </w:rPr>
        <w:t>.</w:t>
      </w:r>
      <w:r w:rsidR="00A43C8D">
        <w:rPr>
          <w:rFonts w:ascii="Times New Roman" w:hAnsi="Times New Roman" w:cs="Times New Roman"/>
          <w:sz w:val="24"/>
        </w:rPr>
        <w:t xml:space="preserve"> To minimize quality deterioration of vegetables, w</w:t>
      </w:r>
      <w:r w:rsidR="00F80959">
        <w:rPr>
          <w:rFonts w:ascii="Times New Roman" w:hAnsi="Times New Roman" w:cs="Times New Roman"/>
          <w:sz w:val="24"/>
        </w:rPr>
        <w:t xml:space="preserve">e anticipate that the </w:t>
      </w:r>
      <w:r w:rsidR="008B3B68" w:rsidRPr="001430F1">
        <w:rPr>
          <w:rFonts w:ascii="Times New Roman" w:hAnsi="Times New Roman" w:cs="Times New Roman"/>
          <w:sz w:val="24"/>
          <w:szCs w:val="24"/>
        </w:rPr>
        <w:t>α-Fe</w:t>
      </w:r>
      <w:r w:rsidR="008B3B68" w:rsidRPr="001430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B3B68" w:rsidRPr="001430F1">
        <w:rPr>
          <w:rFonts w:ascii="Times New Roman" w:hAnsi="Times New Roman" w:cs="Times New Roman"/>
          <w:sz w:val="24"/>
          <w:szCs w:val="24"/>
        </w:rPr>
        <w:t>O</w:t>
      </w:r>
      <w:r w:rsidR="008B3B68" w:rsidRPr="001430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B3B68">
        <w:rPr>
          <w:rFonts w:ascii="Times New Roman" w:hAnsi="Times New Roman" w:cs="Times New Roman"/>
          <w:sz w:val="24"/>
          <w:szCs w:val="24"/>
        </w:rPr>
        <w:t>@</w:t>
      </w:r>
      <w:r w:rsidR="008B3B68" w:rsidRPr="001430F1">
        <w:rPr>
          <w:rFonts w:ascii="Times New Roman" w:hAnsi="Times New Roman" w:cs="Times New Roman"/>
          <w:sz w:val="24"/>
          <w:szCs w:val="24"/>
        </w:rPr>
        <w:t>C</w:t>
      </w:r>
      <w:r w:rsidR="008B3B68" w:rsidRPr="001430F1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="008B3B68" w:rsidRPr="001430F1">
        <w:rPr>
          <w:rFonts w:ascii="Times New Roman" w:hAnsi="Times New Roman" w:cs="Times New Roman"/>
          <w:sz w:val="24"/>
          <w:szCs w:val="24"/>
        </w:rPr>
        <w:t>H</w:t>
      </w:r>
      <w:r w:rsidR="008B3B68" w:rsidRPr="001430F1">
        <w:rPr>
          <w:rFonts w:ascii="Times New Roman" w:hAnsi="Times New Roman" w:cs="Times New Roman"/>
          <w:sz w:val="24"/>
          <w:szCs w:val="24"/>
          <w:vertAlign w:val="subscript"/>
        </w:rPr>
        <w:t>38</w:t>
      </w:r>
      <w:r w:rsidR="008B3B68" w:rsidRPr="001430F1">
        <w:rPr>
          <w:rFonts w:ascii="Times New Roman" w:hAnsi="Times New Roman" w:cs="Times New Roman"/>
          <w:sz w:val="24"/>
          <w:szCs w:val="24"/>
        </w:rPr>
        <w:t>O</w:t>
      </w:r>
      <w:r w:rsidR="008B3B68" w:rsidRPr="001430F1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8B3B68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8B3B68">
        <w:rPr>
          <w:rFonts w:ascii="Times New Roman" w:hAnsi="Times New Roman" w:cs="Times New Roman"/>
          <w:sz w:val="24"/>
          <w:szCs w:val="24"/>
        </w:rPr>
        <w:t xml:space="preserve">NC </w:t>
      </w:r>
      <w:proofErr w:type="spellStart"/>
      <w:r w:rsidR="008B3B68">
        <w:rPr>
          <w:rFonts w:ascii="Times New Roman" w:hAnsi="Times New Roman" w:cs="Times New Roman"/>
          <w:sz w:val="24"/>
          <w:szCs w:val="24"/>
        </w:rPr>
        <w:t>nano</w:t>
      </w:r>
      <w:proofErr w:type="spellEnd"/>
      <w:r w:rsidR="008B3B68">
        <w:rPr>
          <w:rFonts w:ascii="Times New Roman" w:hAnsi="Times New Roman" w:cs="Times New Roman"/>
          <w:sz w:val="24"/>
          <w:szCs w:val="24"/>
        </w:rPr>
        <w:t>-cellulose</w:t>
      </w:r>
      <w:r w:rsidR="008B3B68" w:rsidRPr="001430F1">
        <w:rPr>
          <w:rFonts w:ascii="Times New Roman" w:hAnsi="Times New Roman" w:cs="Times New Roman"/>
          <w:sz w:val="24"/>
          <w:szCs w:val="24"/>
        </w:rPr>
        <w:t xml:space="preserve"> antimicrobial coating material </w:t>
      </w:r>
      <w:r w:rsidR="00F80959">
        <w:rPr>
          <w:rFonts w:ascii="Times New Roman" w:hAnsi="Times New Roman" w:cs="Times New Roman"/>
          <w:sz w:val="24"/>
        </w:rPr>
        <w:t>will control s</w:t>
      </w:r>
      <w:r w:rsidR="009637FC">
        <w:rPr>
          <w:rFonts w:ascii="Times New Roman" w:hAnsi="Times New Roman" w:cs="Times New Roman"/>
          <w:sz w:val="24"/>
        </w:rPr>
        <w:t>pecific</w:t>
      </w:r>
      <w:r w:rsidR="00F80959">
        <w:rPr>
          <w:rFonts w:ascii="Times New Roman" w:hAnsi="Times New Roman" w:cs="Times New Roman"/>
          <w:sz w:val="24"/>
        </w:rPr>
        <w:t xml:space="preserve"> micro-organisms</w:t>
      </w:r>
      <w:r w:rsidR="008B3B68">
        <w:rPr>
          <w:rFonts w:ascii="Times New Roman" w:hAnsi="Times New Roman" w:cs="Times New Roman"/>
          <w:sz w:val="24"/>
        </w:rPr>
        <w:t xml:space="preserve"> </w:t>
      </w:r>
      <w:r w:rsidR="006B726B">
        <w:rPr>
          <w:rFonts w:ascii="Times New Roman" w:hAnsi="Times New Roman" w:cs="Times New Roman"/>
          <w:sz w:val="24"/>
        </w:rPr>
        <w:t>and</w:t>
      </w:r>
      <w:r w:rsidR="007E2E9A">
        <w:rPr>
          <w:rFonts w:ascii="Times New Roman" w:hAnsi="Times New Roman" w:cs="Times New Roman"/>
          <w:sz w:val="24"/>
        </w:rPr>
        <w:t xml:space="preserve"> enhance the storage life</w:t>
      </w:r>
      <w:r w:rsidR="006B726B">
        <w:rPr>
          <w:rFonts w:ascii="Times New Roman" w:hAnsi="Times New Roman" w:cs="Times New Roman"/>
          <w:sz w:val="24"/>
        </w:rPr>
        <w:t xml:space="preserve"> of </w:t>
      </w:r>
      <w:r w:rsidR="006E3591">
        <w:rPr>
          <w:rFonts w:ascii="Times New Roman" w:hAnsi="Times New Roman" w:cs="Times New Roman"/>
          <w:sz w:val="24"/>
        </w:rPr>
        <w:t>fresh foods</w:t>
      </w:r>
      <w:r w:rsidR="009637FC">
        <w:rPr>
          <w:rFonts w:ascii="Times New Roman" w:hAnsi="Times New Roman" w:cs="Times New Roman"/>
          <w:sz w:val="24"/>
        </w:rPr>
        <w:t xml:space="preserve">. </w:t>
      </w:r>
      <w:bookmarkStart w:id="0" w:name="_GoBack"/>
      <w:bookmarkEnd w:id="0"/>
    </w:p>
    <w:p w:rsidR="008B3B68" w:rsidRDefault="008B3B68" w:rsidP="008B3B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935980" cy="40233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E85" w:rsidRPr="0031742D" w:rsidRDefault="00467E85" w:rsidP="00A12597">
      <w:pPr>
        <w:ind w:firstLine="720"/>
        <w:jc w:val="both"/>
        <w:rPr>
          <w:rFonts w:ascii="Times New Roman" w:hAnsi="Times New Roman" w:cs="Times New Roman"/>
          <w:sz w:val="24"/>
        </w:rPr>
      </w:pPr>
    </w:p>
    <w:p w:rsidR="00366FA5" w:rsidRPr="00366FA5" w:rsidRDefault="00366FA5" w:rsidP="00366FA5">
      <w:pPr>
        <w:jc w:val="both"/>
        <w:rPr>
          <w:rFonts w:ascii="Times New Roman" w:hAnsi="Times New Roman" w:cs="Times New Roman"/>
          <w:sz w:val="24"/>
        </w:rPr>
      </w:pPr>
    </w:p>
    <w:p w:rsidR="00467E85" w:rsidRPr="00467E85" w:rsidRDefault="00467E85">
      <w:pPr>
        <w:rPr>
          <w:rFonts w:ascii="Times New Roman" w:hAnsi="Times New Roman" w:cs="Times New Roman"/>
          <w:sz w:val="24"/>
        </w:rPr>
      </w:pPr>
    </w:p>
    <w:sectPr w:rsidR="00467E85" w:rsidRPr="00467E85" w:rsidSect="00DD43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67E85"/>
    <w:rsid w:val="00022D1D"/>
    <w:rsid w:val="000301DF"/>
    <w:rsid w:val="000B5C4B"/>
    <w:rsid w:val="00171062"/>
    <w:rsid w:val="0027190C"/>
    <w:rsid w:val="0031742D"/>
    <w:rsid w:val="00366FA5"/>
    <w:rsid w:val="00395A18"/>
    <w:rsid w:val="00467E85"/>
    <w:rsid w:val="00573C81"/>
    <w:rsid w:val="005B6EFF"/>
    <w:rsid w:val="006B726B"/>
    <w:rsid w:val="006E3591"/>
    <w:rsid w:val="007E2E9A"/>
    <w:rsid w:val="007F324C"/>
    <w:rsid w:val="00811862"/>
    <w:rsid w:val="008B3B68"/>
    <w:rsid w:val="009637FC"/>
    <w:rsid w:val="00A11083"/>
    <w:rsid w:val="00A12597"/>
    <w:rsid w:val="00A16B22"/>
    <w:rsid w:val="00A43C8D"/>
    <w:rsid w:val="00AE2520"/>
    <w:rsid w:val="00C14CA5"/>
    <w:rsid w:val="00C460BD"/>
    <w:rsid w:val="00C46C8A"/>
    <w:rsid w:val="00C734DA"/>
    <w:rsid w:val="00D90C76"/>
    <w:rsid w:val="00DD1D2F"/>
    <w:rsid w:val="00DD439E"/>
    <w:rsid w:val="00E06EBC"/>
    <w:rsid w:val="00EE121B"/>
    <w:rsid w:val="00EF70C3"/>
    <w:rsid w:val="00F809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12E39"/>
  <w15:docId w15:val="{B034289C-5E2F-4E31-A4D9-F1F87007F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43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1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3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C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Sahil kumar</dc:creator>
  <cp:keywords/>
  <dc:description/>
  <cp:lastModifiedBy>Dr. Sapna Thakur</cp:lastModifiedBy>
  <cp:revision>23</cp:revision>
  <dcterms:created xsi:type="dcterms:W3CDTF">2019-12-10T17:22:00Z</dcterms:created>
  <dcterms:modified xsi:type="dcterms:W3CDTF">2021-03-22T09:41:00Z</dcterms:modified>
</cp:coreProperties>
</file>