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7643A" w14:textId="77777777" w:rsidR="00C67AE3" w:rsidRPr="00902DCD" w:rsidRDefault="00C67AE3" w:rsidP="00C67AE3">
      <w:pPr>
        <w:pStyle w:val="Subtitle"/>
        <w:jc w:val="center"/>
        <w:rPr>
          <w:rFonts w:ascii="Times New Roman" w:eastAsia="Cambria" w:hAnsi="Times New Roman" w:cs="Times New Roman"/>
          <w:b/>
          <w:color w:val="auto"/>
          <w:sz w:val="32"/>
          <w:szCs w:val="32"/>
          <w:lang w:val="en-US"/>
        </w:rPr>
      </w:pPr>
      <w:r w:rsidRPr="00902DCD">
        <w:rPr>
          <w:rFonts w:ascii="Times New Roman" w:eastAsia="Cambria" w:hAnsi="Times New Roman" w:cs="Times New Roman"/>
          <w:b/>
          <w:color w:val="auto"/>
          <w:sz w:val="32"/>
          <w:szCs w:val="32"/>
          <w:lang w:val="en-US"/>
        </w:rPr>
        <w:t>Appendix</w:t>
      </w:r>
    </w:p>
    <w:p w14:paraId="649CC7D4" w14:textId="77777777" w:rsidR="00C67AE3" w:rsidRPr="00902DCD" w:rsidRDefault="00C67AE3" w:rsidP="00C67AE3">
      <w:pPr>
        <w:spacing w:after="170" w:line="256" w:lineRule="auto"/>
        <w:rPr>
          <w:rFonts w:cs="Times New Roman"/>
          <w:szCs w:val="24"/>
          <w:lang w:val="en-US"/>
        </w:rPr>
      </w:pPr>
      <w:r w:rsidRPr="00902DCD">
        <w:rPr>
          <w:rFonts w:cs="Times New Roman"/>
          <w:b/>
          <w:bCs/>
          <w:szCs w:val="24"/>
          <w:lang w:val="en-US"/>
        </w:rPr>
        <w:t xml:space="preserve">Table A-I: </w:t>
      </w:r>
      <w:r w:rsidRPr="00B442DC">
        <w:rPr>
          <w:rFonts w:cs="Times New Roman"/>
          <w:szCs w:val="24"/>
          <w:lang w:val="en-US"/>
        </w:rPr>
        <w:t>Descriptive statistics of clients borrowing through a platform and those borrowing directly through a bank</w:t>
      </w:r>
    </w:p>
    <w:p w14:paraId="6DAB0A25" w14:textId="77777777" w:rsidR="00C67AE3" w:rsidRPr="00902DCD" w:rsidRDefault="00C67AE3" w:rsidP="00C67AE3">
      <w:pPr>
        <w:spacing w:after="0" w:line="259" w:lineRule="auto"/>
        <w:jc w:val="center"/>
        <w:rPr>
          <w:rFonts w:cs="Times New Roman"/>
          <w:sz w:val="14"/>
          <w:szCs w:val="18"/>
          <w:lang w:val="en-US"/>
        </w:rPr>
      </w:pPr>
    </w:p>
    <w:p w14:paraId="55B1307D" w14:textId="77777777" w:rsidR="00C67AE3" w:rsidRPr="00902DCD" w:rsidRDefault="00C67AE3" w:rsidP="00C67AE3">
      <w:pPr>
        <w:spacing w:after="0" w:line="259" w:lineRule="auto"/>
        <w:jc w:val="center"/>
        <w:rPr>
          <w:rFonts w:cs="Times New Roman"/>
          <w:sz w:val="16"/>
          <w:szCs w:val="16"/>
          <w:lang w:val="en-US"/>
        </w:rPr>
      </w:pPr>
    </w:p>
    <w:tbl>
      <w:tblPr>
        <w:tblStyle w:val="Tabellrutenett2"/>
        <w:tblW w:w="0" w:type="auto"/>
        <w:jc w:val="center"/>
        <w:tblInd w:w="0" w:type="dxa"/>
        <w:tblCellMar>
          <w:top w:w="31" w:type="dxa"/>
          <w:bottom w:w="16" w:type="dxa"/>
        </w:tblCellMar>
        <w:tblLook w:val="04A0" w:firstRow="1" w:lastRow="0" w:firstColumn="1" w:lastColumn="0" w:noHBand="0" w:noVBand="1"/>
      </w:tblPr>
      <w:tblGrid>
        <w:gridCol w:w="1207"/>
        <w:gridCol w:w="2343"/>
        <w:gridCol w:w="948"/>
        <w:gridCol w:w="1134"/>
        <w:gridCol w:w="1067"/>
        <w:gridCol w:w="1067"/>
      </w:tblGrid>
      <w:tr w:rsidR="00C67AE3" w:rsidRPr="00902DCD" w14:paraId="6D77422C" w14:textId="77777777" w:rsidTr="00630872">
        <w:trPr>
          <w:trHeight w:val="332"/>
          <w:jc w:val="center"/>
        </w:trPr>
        <w:tc>
          <w:tcPr>
            <w:tcW w:w="120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099E1FC7" w14:textId="77777777" w:rsidR="00C67AE3" w:rsidRPr="00902DCD" w:rsidRDefault="00C67AE3" w:rsidP="00630872">
            <w:pPr>
              <w:spacing w:after="160" w:line="259" w:lineRule="auto"/>
              <w:ind w:left="0" w:firstLine="0"/>
              <w:jc w:val="center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1235CC25" w14:textId="77777777" w:rsidR="00C67AE3" w:rsidRPr="00902DCD" w:rsidRDefault="00C67AE3" w:rsidP="00630872">
            <w:pPr>
              <w:spacing w:after="0" w:line="259" w:lineRule="auto"/>
              <w:ind w:left="505" w:firstLine="0"/>
              <w:jc w:val="lef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94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4E5596B" w14:textId="77777777" w:rsidR="00C67AE3" w:rsidRPr="00902DCD" w:rsidRDefault="00C67AE3" w:rsidP="00630872">
            <w:pPr>
              <w:spacing w:after="0" w:line="259" w:lineRule="auto"/>
              <w:ind w:left="202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N</w:t>
            </w:r>
          </w:p>
        </w:tc>
        <w:tc>
          <w:tcPr>
            <w:tcW w:w="113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DA43DA1" w14:textId="77777777" w:rsidR="00C67AE3" w:rsidRPr="00902DCD" w:rsidRDefault="00C67AE3" w:rsidP="00630872">
            <w:pPr>
              <w:spacing w:after="0" w:line="259" w:lineRule="auto"/>
              <w:ind w:left="113" w:firstLine="0"/>
              <w:jc w:val="righ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00DD2894" w14:textId="77777777" w:rsidR="00C67AE3" w:rsidRPr="00902DCD" w:rsidRDefault="00C67AE3" w:rsidP="00630872">
            <w:pPr>
              <w:spacing w:after="0" w:line="259" w:lineRule="auto"/>
              <w:ind w:left="195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SD</w:t>
            </w:r>
          </w:p>
        </w:tc>
        <w:tc>
          <w:tcPr>
            <w:tcW w:w="106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F6A5623" w14:textId="77777777" w:rsidR="00C67AE3" w:rsidRPr="00902DCD" w:rsidRDefault="00C67AE3" w:rsidP="00630872">
            <w:pPr>
              <w:spacing w:after="0" w:line="259" w:lineRule="auto"/>
              <w:ind w:left="203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 xml:space="preserve">     SE</w:t>
            </w:r>
          </w:p>
        </w:tc>
      </w:tr>
      <w:tr w:rsidR="00C67AE3" w:rsidRPr="00902DCD" w14:paraId="73198EEF" w14:textId="77777777" w:rsidTr="00630872">
        <w:trPr>
          <w:trHeight w:val="755"/>
          <w:jc w:val="center"/>
        </w:trPr>
        <w:tc>
          <w:tcPr>
            <w:tcW w:w="120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33285E7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Bank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47A266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Net assets</w:t>
            </w:r>
          </w:p>
          <w:p w14:paraId="1B2DCE5E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Years employed</w:t>
            </w:r>
          </w:p>
          <w:p w14:paraId="47529F2D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Net income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7B14F93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22,854</w:t>
            </w:r>
          </w:p>
          <w:p w14:paraId="78468627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23,209</w:t>
            </w:r>
          </w:p>
          <w:p w14:paraId="44957882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22,854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3CF442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66,765.3</w:t>
            </w:r>
          </w:p>
          <w:p w14:paraId="7E736A6E" w14:textId="77777777" w:rsidR="00C67AE3" w:rsidRPr="00902DCD" w:rsidRDefault="00C67AE3" w:rsidP="00630872">
            <w:pPr>
              <w:spacing w:after="0" w:line="259" w:lineRule="auto"/>
              <w:ind w:left="55" w:firstLine="199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3.158 304,395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C6F1BA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719,677</w:t>
            </w:r>
          </w:p>
          <w:p w14:paraId="67343878" w14:textId="77777777" w:rsidR="00C67AE3" w:rsidRPr="00902DCD" w:rsidRDefault="00C67AE3" w:rsidP="00630872">
            <w:pPr>
              <w:spacing w:after="0" w:line="259" w:lineRule="auto"/>
              <w:ind w:left="0" w:firstLine="199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2.513 394,456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6753DF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4,760</w:t>
            </w:r>
          </w:p>
          <w:p w14:paraId="6C096AA6" w14:textId="77777777" w:rsidR="00C67AE3" w:rsidRPr="00902DCD" w:rsidRDefault="00C67AE3" w:rsidP="00630872">
            <w:pPr>
              <w:spacing w:after="0" w:line="259" w:lineRule="auto"/>
              <w:ind w:left="200" w:hanging="10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 xml:space="preserve">0.0165 </w:t>
            </w:r>
          </w:p>
          <w:p w14:paraId="404D5DF0" w14:textId="77777777" w:rsidR="00C67AE3" w:rsidRPr="00902DCD" w:rsidRDefault="00C67AE3" w:rsidP="00630872">
            <w:pPr>
              <w:spacing w:after="0" w:line="259" w:lineRule="auto"/>
              <w:ind w:left="200" w:hanging="10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2,609</w:t>
            </w:r>
          </w:p>
        </w:tc>
      </w:tr>
      <w:tr w:rsidR="00C67AE3" w:rsidRPr="00902DCD" w14:paraId="6E14F010" w14:textId="77777777" w:rsidTr="00630872">
        <w:trPr>
          <w:trHeight w:val="217"/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368D635B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69296FB3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Credit score generic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75AF1777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23,270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9243095" w14:textId="77777777" w:rsidR="00C67AE3" w:rsidRPr="00902DCD" w:rsidRDefault="00C67AE3" w:rsidP="00630872">
            <w:pPr>
              <w:spacing w:after="0" w:line="259" w:lineRule="auto"/>
              <w:ind w:left="55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444.169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14:paraId="5C68A3D0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148.207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14:paraId="35613AAE" w14:textId="77777777" w:rsidR="00C67AE3" w:rsidRPr="00902DCD" w:rsidRDefault="00C67AE3" w:rsidP="00630872">
            <w:pPr>
              <w:spacing w:after="0" w:line="259" w:lineRule="auto"/>
              <w:ind w:left="10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0.9716</w:t>
            </w:r>
          </w:p>
        </w:tc>
      </w:tr>
      <w:tr w:rsidR="00C67AE3" w:rsidRPr="00902DCD" w14:paraId="646B89AA" w14:textId="77777777" w:rsidTr="00630872">
        <w:trPr>
          <w:trHeight w:val="288"/>
          <w:jc w:val="center"/>
        </w:trPr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4A8143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4DAD1A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Credit score bank</w:t>
            </w: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3F6760B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23,270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11B554B" w14:textId="77777777" w:rsidR="00C67AE3" w:rsidRPr="00902DCD" w:rsidRDefault="00C67AE3" w:rsidP="00630872">
            <w:pPr>
              <w:spacing w:after="0" w:line="259" w:lineRule="auto"/>
              <w:ind w:left="66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51.039</w:t>
            </w:r>
            <w:r w:rsidRPr="00902DCD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0A3FB28" w14:textId="77777777" w:rsidR="00C67AE3" w:rsidRPr="00902DCD" w:rsidRDefault="00C67AE3" w:rsidP="00630872">
            <w:pPr>
              <w:spacing w:after="0" w:line="259" w:lineRule="auto"/>
              <w:ind w:left="10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17.455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DE7105D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0.114</w:t>
            </w:r>
          </w:p>
        </w:tc>
      </w:tr>
      <w:tr w:rsidR="00C67AE3" w:rsidRPr="00902DCD" w14:paraId="7F3CEF67" w14:textId="77777777" w:rsidTr="00630872">
        <w:trPr>
          <w:trHeight w:val="755"/>
          <w:jc w:val="center"/>
        </w:trPr>
        <w:tc>
          <w:tcPr>
            <w:tcW w:w="120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C8D1C59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Platform</w:t>
            </w:r>
          </w:p>
        </w:tc>
        <w:tc>
          <w:tcPr>
            <w:tcW w:w="23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C8530CA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Net assets</w:t>
            </w:r>
          </w:p>
          <w:p w14:paraId="3CAD8089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Years employed</w:t>
            </w:r>
          </w:p>
          <w:p w14:paraId="6728E8BA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Net income</w:t>
            </w:r>
          </w:p>
        </w:tc>
        <w:tc>
          <w:tcPr>
            <w:tcW w:w="94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775030F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75,319</w:t>
            </w:r>
          </w:p>
          <w:p w14:paraId="4F0327F8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75,680</w:t>
            </w:r>
          </w:p>
          <w:p w14:paraId="472146E9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75,319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AA2F1C" w14:textId="77777777" w:rsidR="00C67AE3" w:rsidRPr="00902DCD" w:rsidRDefault="00C67AE3" w:rsidP="00630872">
            <w:pPr>
              <w:spacing w:after="0" w:line="259" w:lineRule="auto"/>
              <w:ind w:left="155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70,018</w:t>
            </w:r>
          </w:p>
          <w:p w14:paraId="35DE368A" w14:textId="77777777" w:rsidR="00C67AE3" w:rsidRPr="00902DCD" w:rsidRDefault="00C67AE3" w:rsidP="00630872">
            <w:pPr>
              <w:spacing w:after="0" w:line="259" w:lineRule="auto"/>
              <w:ind w:left="55" w:firstLine="199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5.128 327,586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8DF1F28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758,918</w:t>
            </w:r>
          </w:p>
          <w:p w14:paraId="12BAFEE7" w14:textId="77777777" w:rsidR="00C67AE3" w:rsidRPr="00902DCD" w:rsidRDefault="00C67AE3" w:rsidP="00630872">
            <w:pPr>
              <w:spacing w:after="0" w:line="259" w:lineRule="auto"/>
              <w:ind w:left="0" w:firstLine="299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6.69 254,043</w:t>
            </w:r>
          </w:p>
        </w:tc>
        <w:tc>
          <w:tcPr>
            <w:tcW w:w="106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AD18E54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2,765</w:t>
            </w:r>
          </w:p>
          <w:p w14:paraId="444DFF03" w14:textId="77777777" w:rsidR="00C67AE3" w:rsidRPr="00902DCD" w:rsidRDefault="00C67AE3" w:rsidP="00630872">
            <w:pPr>
              <w:spacing w:after="0" w:line="259" w:lineRule="auto"/>
              <w:ind w:left="0" w:firstLine="10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0.0231 925.670</w:t>
            </w:r>
          </w:p>
        </w:tc>
      </w:tr>
      <w:tr w:rsidR="00C67AE3" w:rsidRPr="00902DCD" w14:paraId="67F2D672" w14:textId="77777777" w:rsidTr="00630872">
        <w:trPr>
          <w:trHeight w:val="217"/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5FB93009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nil"/>
              <w:right w:val="nil"/>
            </w:tcBorders>
          </w:tcPr>
          <w:p w14:paraId="5E74BF94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Credit score generic</w:t>
            </w: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</w:tcPr>
          <w:p w14:paraId="3FE689B3" w14:textId="77777777" w:rsidR="00C67AE3" w:rsidRPr="00902DCD" w:rsidRDefault="00C67AE3" w:rsidP="00630872">
            <w:pPr>
              <w:spacing w:after="0" w:line="259" w:lineRule="auto"/>
              <w:ind w:left="10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75,710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A3D7850" w14:textId="77777777" w:rsidR="00C67AE3" w:rsidRPr="00902DCD" w:rsidRDefault="00C67AE3" w:rsidP="00630872">
            <w:pPr>
              <w:spacing w:after="0" w:line="259" w:lineRule="auto"/>
              <w:ind w:left="55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485.313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14:paraId="733D5832" w14:textId="77777777" w:rsidR="00C67AE3" w:rsidRPr="00902DCD" w:rsidRDefault="00C67AE3" w:rsidP="00630872">
            <w:pPr>
              <w:spacing w:after="0" w:line="259" w:lineRule="auto"/>
              <w:ind w:left="10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99.825</w:t>
            </w:r>
          </w:p>
        </w:tc>
        <w:tc>
          <w:tcPr>
            <w:tcW w:w="1067" w:type="dxa"/>
            <w:tcBorders>
              <w:top w:val="nil"/>
              <w:left w:val="nil"/>
              <w:bottom w:val="nil"/>
              <w:right w:val="nil"/>
            </w:tcBorders>
          </w:tcPr>
          <w:p w14:paraId="136D6CC7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0.363</w:t>
            </w:r>
          </w:p>
        </w:tc>
      </w:tr>
      <w:tr w:rsidR="00C67AE3" w:rsidRPr="00902DCD" w14:paraId="270C4C58" w14:textId="77777777" w:rsidTr="00630872">
        <w:trPr>
          <w:trHeight w:val="290"/>
          <w:jc w:val="center"/>
        </w:trPr>
        <w:tc>
          <w:tcPr>
            <w:tcW w:w="120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A19D08B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B624B5F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Credit score bank</w:t>
            </w:r>
          </w:p>
        </w:tc>
        <w:tc>
          <w:tcPr>
            <w:tcW w:w="94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4F2646A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75,710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202F55F" w14:textId="77777777" w:rsidR="00C67AE3" w:rsidRPr="00902DCD" w:rsidRDefault="00C67AE3" w:rsidP="00630872">
            <w:pPr>
              <w:spacing w:after="0" w:line="259" w:lineRule="auto"/>
              <w:ind w:left="66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54.546</w:t>
            </w:r>
            <w:r w:rsidRPr="00902DCD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1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68C2690" w14:textId="77777777" w:rsidR="00C67AE3" w:rsidRPr="00902DCD" w:rsidRDefault="00C67AE3" w:rsidP="00630872">
            <w:pPr>
              <w:spacing w:after="0" w:line="259" w:lineRule="auto"/>
              <w:ind w:left="10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17.056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9B02F1D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0.062</w:t>
            </w:r>
          </w:p>
        </w:tc>
      </w:tr>
    </w:tbl>
    <w:p w14:paraId="1DD99986" w14:textId="77777777" w:rsidR="00C67AE3" w:rsidRPr="00902DCD" w:rsidRDefault="00C67AE3" w:rsidP="00C67AE3">
      <w:pPr>
        <w:spacing w:after="0" w:line="259" w:lineRule="auto"/>
        <w:jc w:val="center"/>
        <w:rPr>
          <w:rFonts w:cs="Times New Roman"/>
          <w:sz w:val="16"/>
          <w:szCs w:val="16"/>
          <w:lang w:val="en-US"/>
        </w:rPr>
      </w:pPr>
      <w:r w:rsidRPr="00902DCD">
        <w:rPr>
          <w:rFonts w:cs="Times New Roman"/>
          <w:b/>
          <w:bCs/>
          <w:sz w:val="16"/>
          <w:szCs w:val="16"/>
          <w:lang w:val="en-US"/>
        </w:rPr>
        <w:t xml:space="preserve"> (a)</w:t>
      </w:r>
      <w:r w:rsidRPr="00902DCD">
        <w:rPr>
          <w:rFonts w:cs="Times New Roman"/>
          <w:sz w:val="16"/>
          <w:szCs w:val="16"/>
          <w:lang w:val="en-US"/>
        </w:rPr>
        <w:t xml:space="preserve"> </w:t>
      </w:r>
      <w:r w:rsidRPr="00902DCD">
        <w:rPr>
          <w:rFonts w:cs="Times New Roman"/>
          <w:b/>
          <w:bCs/>
          <w:sz w:val="16"/>
          <w:szCs w:val="16"/>
          <w:lang w:val="en-US"/>
        </w:rPr>
        <w:t>Applicants to the bank based on source</w:t>
      </w:r>
      <w:r w:rsidRPr="00902DCD">
        <w:rPr>
          <w:rFonts w:cs="Times New Roman"/>
          <w:sz w:val="16"/>
          <w:szCs w:val="16"/>
          <w:lang w:val="en-US"/>
        </w:rPr>
        <w:t xml:space="preserve"> </w:t>
      </w:r>
    </w:p>
    <w:p w14:paraId="3FE35D15" w14:textId="77777777" w:rsidR="00C67AE3" w:rsidRPr="00902DCD" w:rsidRDefault="00C67AE3" w:rsidP="00C67AE3">
      <w:pPr>
        <w:spacing w:after="111"/>
        <w:ind w:left="239"/>
        <w:rPr>
          <w:rFonts w:cs="Times New Roman"/>
          <w:sz w:val="16"/>
          <w:szCs w:val="16"/>
          <w:lang w:val="en-US"/>
        </w:rPr>
      </w:pPr>
    </w:p>
    <w:p w14:paraId="1076B956" w14:textId="77777777" w:rsidR="00C67AE3" w:rsidRPr="00902DCD" w:rsidRDefault="00C67AE3" w:rsidP="00C67AE3">
      <w:pPr>
        <w:spacing w:after="0" w:line="259" w:lineRule="auto"/>
        <w:jc w:val="center"/>
        <w:rPr>
          <w:rFonts w:cs="Times New Roman"/>
          <w:sz w:val="16"/>
          <w:szCs w:val="16"/>
          <w:lang w:val="en-US"/>
        </w:rPr>
      </w:pPr>
    </w:p>
    <w:tbl>
      <w:tblPr>
        <w:tblStyle w:val="Tabellrutenett2"/>
        <w:tblW w:w="0" w:type="auto"/>
        <w:jc w:val="center"/>
        <w:tblInd w:w="0" w:type="dxa"/>
        <w:tblCellMar>
          <w:top w:w="31" w:type="dxa"/>
          <w:bottom w:w="16" w:type="dxa"/>
        </w:tblCellMar>
        <w:tblLook w:val="04A0" w:firstRow="1" w:lastRow="0" w:firstColumn="1" w:lastColumn="0" w:noHBand="0" w:noVBand="1"/>
      </w:tblPr>
      <w:tblGrid>
        <w:gridCol w:w="1207"/>
        <w:gridCol w:w="2342"/>
        <w:gridCol w:w="825"/>
        <w:gridCol w:w="1066"/>
        <w:gridCol w:w="1186"/>
        <w:gridCol w:w="947"/>
      </w:tblGrid>
      <w:tr w:rsidR="00C67AE3" w:rsidRPr="00902DCD" w14:paraId="152D34DC" w14:textId="77777777" w:rsidTr="00630872">
        <w:trPr>
          <w:trHeight w:val="340"/>
          <w:jc w:val="center"/>
        </w:trPr>
        <w:tc>
          <w:tcPr>
            <w:tcW w:w="120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5B0CF64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5B10FD2D" w14:textId="77777777" w:rsidR="00C67AE3" w:rsidRPr="00902DCD" w:rsidRDefault="00C67AE3" w:rsidP="00630872">
            <w:pPr>
              <w:spacing w:after="0" w:line="259" w:lineRule="auto"/>
              <w:ind w:left="505" w:firstLine="0"/>
              <w:jc w:val="lef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Variable</w:t>
            </w:r>
          </w:p>
        </w:tc>
        <w:tc>
          <w:tcPr>
            <w:tcW w:w="825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35CD9CFC" w14:textId="77777777" w:rsidR="00C67AE3" w:rsidRPr="00902DCD" w:rsidRDefault="00C67AE3" w:rsidP="00630872">
            <w:pPr>
              <w:spacing w:after="0" w:line="259" w:lineRule="auto"/>
              <w:ind w:left="152" w:firstLine="0"/>
              <w:jc w:val="lef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N</w:t>
            </w:r>
          </w:p>
        </w:tc>
        <w:tc>
          <w:tcPr>
            <w:tcW w:w="106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2C0C5022" w14:textId="77777777" w:rsidR="00C67AE3" w:rsidRPr="00902DCD" w:rsidRDefault="00C67AE3" w:rsidP="00630872">
            <w:pPr>
              <w:spacing w:after="0" w:line="259" w:lineRule="auto"/>
              <w:ind w:left="86" w:firstLine="0"/>
              <w:jc w:val="righ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Mean</w:t>
            </w:r>
          </w:p>
        </w:tc>
        <w:tc>
          <w:tcPr>
            <w:tcW w:w="1186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6F6AE0FF" w14:textId="77777777" w:rsidR="00C67AE3" w:rsidRPr="00902DCD" w:rsidRDefault="00C67AE3" w:rsidP="00630872">
            <w:pPr>
              <w:spacing w:after="0" w:line="259" w:lineRule="auto"/>
              <w:ind w:left="245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SD</w:t>
            </w:r>
          </w:p>
        </w:tc>
        <w:tc>
          <w:tcPr>
            <w:tcW w:w="94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</w:tcPr>
          <w:p w14:paraId="72467CC3" w14:textId="77777777" w:rsidR="00C67AE3" w:rsidRPr="00902DCD" w:rsidRDefault="00C67AE3" w:rsidP="00630872">
            <w:pPr>
              <w:spacing w:after="0" w:line="259" w:lineRule="auto"/>
              <w:ind w:left="154" w:firstLine="0"/>
              <w:jc w:val="center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SE</w:t>
            </w:r>
          </w:p>
        </w:tc>
      </w:tr>
      <w:tr w:rsidR="00C67AE3" w:rsidRPr="00902DCD" w14:paraId="6E4969D4" w14:textId="77777777" w:rsidTr="00630872">
        <w:trPr>
          <w:trHeight w:val="772"/>
          <w:jc w:val="center"/>
        </w:trPr>
        <w:tc>
          <w:tcPr>
            <w:tcW w:w="120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251A4AE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Bank</w:t>
            </w:r>
          </w:p>
        </w:tc>
        <w:tc>
          <w:tcPr>
            <w:tcW w:w="23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1276900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Net assets</w:t>
            </w:r>
          </w:p>
          <w:p w14:paraId="2FF3EAE9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Years employed</w:t>
            </w:r>
          </w:p>
          <w:p w14:paraId="3B87C92E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Net income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33DD010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1,437</w:t>
            </w:r>
          </w:p>
          <w:p w14:paraId="5563D44C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1,416</w:t>
            </w:r>
          </w:p>
          <w:p w14:paraId="71D44352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1,437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278737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154,488</w:t>
            </w:r>
          </w:p>
          <w:p w14:paraId="427B2E82" w14:textId="77777777" w:rsidR="00C67AE3" w:rsidRPr="00902DCD" w:rsidRDefault="00C67AE3" w:rsidP="00630872">
            <w:pPr>
              <w:spacing w:after="0" w:line="259" w:lineRule="auto"/>
              <w:ind w:left="0" w:firstLine="299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4.01 438,837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AB40FDD" w14:textId="77777777" w:rsidR="00C67AE3" w:rsidRPr="00902DCD" w:rsidRDefault="00C67AE3" w:rsidP="00630872">
            <w:pPr>
              <w:spacing w:after="0" w:line="259" w:lineRule="auto"/>
              <w:ind w:left="10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711,632</w:t>
            </w:r>
          </w:p>
          <w:p w14:paraId="38D15492" w14:textId="77777777" w:rsidR="00C67AE3" w:rsidRPr="00902DCD" w:rsidRDefault="00C67AE3" w:rsidP="00630872">
            <w:pPr>
              <w:spacing w:after="0" w:line="259" w:lineRule="auto"/>
              <w:ind w:left="100" w:firstLine="299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2.25 340,124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A64339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18,772</w:t>
            </w:r>
          </w:p>
          <w:p w14:paraId="726DC7E8" w14:textId="77777777" w:rsidR="00C67AE3" w:rsidRPr="00902DCD" w:rsidRDefault="00C67AE3" w:rsidP="00630872">
            <w:pPr>
              <w:spacing w:after="0" w:line="259" w:lineRule="auto"/>
              <w:ind w:left="100" w:firstLine="10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 xml:space="preserve">0.06 </w:t>
            </w:r>
          </w:p>
          <w:p w14:paraId="789B0630" w14:textId="77777777" w:rsidR="00C67AE3" w:rsidRPr="00902DCD" w:rsidRDefault="00C67AE3" w:rsidP="00630872">
            <w:pPr>
              <w:spacing w:after="0" w:line="259" w:lineRule="auto"/>
              <w:ind w:left="100" w:firstLine="10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8,972</w:t>
            </w:r>
          </w:p>
        </w:tc>
      </w:tr>
      <w:tr w:rsidR="00C67AE3" w:rsidRPr="00902DCD" w14:paraId="47B9FAE9" w14:textId="77777777" w:rsidTr="00630872">
        <w:trPr>
          <w:trHeight w:val="223"/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116DD6BD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3DD3D9B7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Credit score generic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03541F25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1,440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4D3B83DD" w14:textId="77777777" w:rsidR="00C67AE3" w:rsidRPr="00902DCD" w:rsidRDefault="00C67AE3" w:rsidP="00630872">
            <w:pPr>
              <w:spacing w:after="0" w:line="259" w:lineRule="auto"/>
              <w:ind w:left="10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566.42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F3EA2AE" w14:textId="77777777" w:rsidR="00C67AE3" w:rsidRPr="00902DCD" w:rsidRDefault="00C67AE3" w:rsidP="00630872">
            <w:pPr>
              <w:spacing w:after="0" w:line="259" w:lineRule="auto"/>
              <w:ind w:left="6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85.15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0F3E58C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2.24</w:t>
            </w:r>
          </w:p>
        </w:tc>
      </w:tr>
      <w:tr w:rsidR="00C67AE3" w:rsidRPr="00902DCD" w14:paraId="6FA39D3C" w14:textId="77777777" w:rsidTr="00630872">
        <w:trPr>
          <w:trHeight w:val="237"/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44DB8852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35099D2A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Credit score bank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4CDF12E6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1,440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24E4D5B3" w14:textId="77777777" w:rsidR="00C67AE3" w:rsidRPr="00902DCD" w:rsidRDefault="00C67AE3" w:rsidP="00630872">
            <w:pPr>
              <w:spacing w:after="0" w:line="259" w:lineRule="auto"/>
              <w:ind w:left="11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68.93</w:t>
            </w:r>
            <w:r w:rsidRPr="00902DCD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9E70D30" w14:textId="77777777" w:rsidR="00C67AE3" w:rsidRPr="00902DCD" w:rsidRDefault="00C67AE3" w:rsidP="00630872">
            <w:pPr>
              <w:spacing w:after="0" w:line="259" w:lineRule="auto"/>
              <w:ind w:left="159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9.64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2FF1F07C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0.25</w:t>
            </w:r>
          </w:p>
        </w:tc>
      </w:tr>
      <w:tr w:rsidR="00C67AE3" w:rsidRPr="00902DCD" w14:paraId="602C3E16" w14:textId="77777777" w:rsidTr="00630872">
        <w:trPr>
          <w:trHeight w:val="294"/>
          <w:jc w:val="center"/>
        </w:trPr>
        <w:tc>
          <w:tcPr>
            <w:tcW w:w="120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2D3FEFB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9E9CA82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Default 18 M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90AC9A6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1,440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DE6B8C7" w14:textId="77777777" w:rsidR="00C67AE3" w:rsidRPr="00902DCD" w:rsidRDefault="00C67AE3" w:rsidP="00630872">
            <w:pPr>
              <w:spacing w:after="0" w:line="259" w:lineRule="auto"/>
              <w:ind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0.205</w:t>
            </w:r>
            <w:r w:rsidRPr="00902DCD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74B6B1B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0.404</w:t>
            </w:r>
          </w:p>
        </w:tc>
        <w:tc>
          <w:tcPr>
            <w:tcW w:w="947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6358C937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0.0104</w:t>
            </w:r>
          </w:p>
        </w:tc>
      </w:tr>
      <w:tr w:rsidR="00C67AE3" w:rsidRPr="00902DCD" w14:paraId="14B3E2F3" w14:textId="77777777" w:rsidTr="00630872">
        <w:trPr>
          <w:trHeight w:val="772"/>
          <w:jc w:val="center"/>
        </w:trPr>
        <w:tc>
          <w:tcPr>
            <w:tcW w:w="1207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1C56BC8B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b/>
                <w:bCs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b/>
                <w:bCs/>
                <w:sz w:val="16"/>
                <w:szCs w:val="16"/>
                <w:lang w:val="en-US"/>
              </w:rPr>
              <w:t>Platform</w:t>
            </w:r>
          </w:p>
        </w:tc>
        <w:tc>
          <w:tcPr>
            <w:tcW w:w="234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68BDF36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Net assets</w:t>
            </w:r>
          </w:p>
          <w:p w14:paraId="7EFEF5BA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Years employed</w:t>
            </w:r>
          </w:p>
          <w:p w14:paraId="1625DBFB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Net income</w:t>
            </w:r>
          </w:p>
        </w:tc>
        <w:tc>
          <w:tcPr>
            <w:tcW w:w="82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574E5F4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2,738</w:t>
            </w:r>
          </w:p>
          <w:p w14:paraId="30A69D34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2,724</w:t>
            </w:r>
          </w:p>
          <w:p w14:paraId="02E9AC63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2,807</w:t>
            </w:r>
          </w:p>
        </w:tc>
        <w:tc>
          <w:tcPr>
            <w:tcW w:w="106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86F2EF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354,821</w:t>
            </w:r>
          </w:p>
          <w:p w14:paraId="292291AC" w14:textId="77777777" w:rsidR="00C67AE3" w:rsidRPr="00902DCD" w:rsidRDefault="00C67AE3" w:rsidP="00630872">
            <w:pPr>
              <w:spacing w:after="0" w:line="259" w:lineRule="auto"/>
              <w:ind w:left="0" w:firstLine="299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7.12 423,432</w:t>
            </w:r>
          </w:p>
        </w:tc>
        <w:tc>
          <w:tcPr>
            <w:tcW w:w="118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E3B2B9B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124,9073</w:t>
            </w:r>
          </w:p>
          <w:p w14:paraId="2F04B506" w14:textId="77777777" w:rsidR="00C67AE3" w:rsidRPr="00902DCD" w:rsidRDefault="00C67AE3" w:rsidP="00630872">
            <w:pPr>
              <w:spacing w:after="0" w:line="259" w:lineRule="auto"/>
              <w:ind w:left="100" w:firstLine="299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8.56 275,749</w:t>
            </w:r>
          </w:p>
        </w:tc>
        <w:tc>
          <w:tcPr>
            <w:tcW w:w="9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2A1673E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35,499</w:t>
            </w:r>
          </w:p>
          <w:p w14:paraId="65029AF9" w14:textId="77777777" w:rsidR="00C67AE3" w:rsidRPr="00902DCD" w:rsidRDefault="00C67AE3" w:rsidP="00630872">
            <w:pPr>
              <w:spacing w:after="0" w:line="259" w:lineRule="auto"/>
              <w:ind w:left="100" w:firstLine="10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 xml:space="preserve">0.24 </w:t>
            </w:r>
          </w:p>
          <w:p w14:paraId="3000406A" w14:textId="77777777" w:rsidR="00C67AE3" w:rsidRPr="00902DCD" w:rsidRDefault="00C67AE3" w:rsidP="00630872">
            <w:pPr>
              <w:spacing w:after="0" w:line="259" w:lineRule="auto"/>
              <w:ind w:left="100" w:firstLine="10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7,837</w:t>
            </w:r>
          </w:p>
        </w:tc>
      </w:tr>
      <w:tr w:rsidR="00C67AE3" w:rsidRPr="00902DCD" w14:paraId="229DAB0E" w14:textId="77777777" w:rsidTr="00630872">
        <w:trPr>
          <w:trHeight w:val="223"/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54163FD8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749C2AD1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Credit score generic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26237C9A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2,806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3A6FF058" w14:textId="77777777" w:rsidR="00C67AE3" w:rsidRPr="00902DCD" w:rsidRDefault="00C67AE3" w:rsidP="00630872">
            <w:pPr>
              <w:spacing w:after="0" w:line="259" w:lineRule="auto"/>
              <w:ind w:left="10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588.40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736435FC" w14:textId="77777777" w:rsidR="00C67AE3" w:rsidRPr="00902DCD" w:rsidRDefault="00C67AE3" w:rsidP="00630872">
            <w:pPr>
              <w:spacing w:after="0" w:line="259" w:lineRule="auto"/>
              <w:ind w:left="6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90.26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6677F277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2.56</w:t>
            </w:r>
          </w:p>
        </w:tc>
      </w:tr>
      <w:tr w:rsidR="00C67AE3" w:rsidRPr="00902DCD" w14:paraId="1CCC676E" w14:textId="77777777" w:rsidTr="00630872">
        <w:trPr>
          <w:trHeight w:val="237"/>
          <w:jc w:val="center"/>
        </w:trPr>
        <w:tc>
          <w:tcPr>
            <w:tcW w:w="1207" w:type="dxa"/>
            <w:tcBorders>
              <w:top w:val="nil"/>
              <w:left w:val="nil"/>
              <w:bottom w:val="nil"/>
              <w:right w:val="nil"/>
            </w:tcBorders>
          </w:tcPr>
          <w:p w14:paraId="15B7FA2D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4E054BC4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Credit score bank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</w:tcPr>
          <w:p w14:paraId="3C38799E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2,807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</w:tcPr>
          <w:p w14:paraId="5D9E6CF3" w14:textId="77777777" w:rsidR="00C67AE3" w:rsidRPr="00902DCD" w:rsidRDefault="00C67AE3" w:rsidP="00630872">
            <w:pPr>
              <w:spacing w:after="0" w:line="259" w:lineRule="auto"/>
              <w:ind w:left="11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73.88</w:t>
            </w:r>
            <w:r w:rsidRPr="00902DCD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2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</w:tcPr>
          <w:p w14:paraId="21C69C37" w14:textId="77777777" w:rsidR="00C67AE3" w:rsidRPr="00902DCD" w:rsidRDefault="00C67AE3" w:rsidP="00630872">
            <w:pPr>
              <w:spacing w:after="0" w:line="259" w:lineRule="auto"/>
              <w:ind w:left="159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9.37</w:t>
            </w:r>
          </w:p>
        </w:tc>
        <w:tc>
          <w:tcPr>
            <w:tcW w:w="947" w:type="dxa"/>
            <w:tcBorders>
              <w:top w:val="nil"/>
              <w:left w:val="nil"/>
              <w:bottom w:val="nil"/>
              <w:right w:val="nil"/>
            </w:tcBorders>
          </w:tcPr>
          <w:p w14:paraId="5B63C012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0.27</w:t>
            </w:r>
          </w:p>
        </w:tc>
      </w:tr>
      <w:tr w:rsidR="00C67AE3" w:rsidRPr="00902DCD" w14:paraId="54DF509B" w14:textId="77777777" w:rsidTr="00630872">
        <w:trPr>
          <w:trHeight w:val="297"/>
          <w:jc w:val="center"/>
        </w:trPr>
        <w:tc>
          <w:tcPr>
            <w:tcW w:w="120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8A8A839" w14:textId="77777777" w:rsidR="00C67AE3" w:rsidRPr="00902DCD" w:rsidRDefault="00C67AE3" w:rsidP="00630872">
            <w:pPr>
              <w:spacing w:after="16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94A7491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 xml:space="preserve">Default </w:t>
            </w:r>
          </w:p>
        </w:tc>
        <w:tc>
          <w:tcPr>
            <w:tcW w:w="825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8669AB2" w14:textId="77777777" w:rsidR="00C67AE3" w:rsidRPr="00902DCD" w:rsidRDefault="00C67AE3" w:rsidP="00630872">
            <w:pPr>
              <w:spacing w:after="0" w:line="259" w:lineRule="auto"/>
              <w:ind w:left="0" w:firstLine="0"/>
              <w:jc w:val="lef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2,803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349651A" w14:textId="77777777" w:rsidR="00C67AE3" w:rsidRPr="00902DCD" w:rsidRDefault="00C67AE3" w:rsidP="00630872">
            <w:pPr>
              <w:spacing w:after="0" w:line="259" w:lineRule="auto"/>
              <w:ind w:left="11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0.249</w:t>
            </w:r>
            <w:r w:rsidRPr="00902DCD">
              <w:rPr>
                <w:rFonts w:cs="Times New Roman"/>
                <w:sz w:val="16"/>
                <w:szCs w:val="16"/>
                <w:vertAlign w:val="superscript"/>
                <w:lang w:val="en-US"/>
              </w:rPr>
              <w:t>3</w:t>
            </w:r>
          </w:p>
        </w:tc>
        <w:tc>
          <w:tcPr>
            <w:tcW w:w="1186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1B84008" w14:textId="77777777" w:rsidR="00C67AE3" w:rsidRPr="00902DCD" w:rsidRDefault="00C67AE3" w:rsidP="00630872">
            <w:pPr>
              <w:spacing w:after="0" w:line="259" w:lineRule="auto"/>
              <w:ind w:left="0" w:right="4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0.3801</w:t>
            </w:r>
          </w:p>
        </w:tc>
        <w:tc>
          <w:tcPr>
            <w:tcW w:w="94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47D457C" w14:textId="77777777" w:rsidR="00C67AE3" w:rsidRPr="00902DCD" w:rsidRDefault="00C67AE3" w:rsidP="00630872">
            <w:pPr>
              <w:spacing w:after="0" w:line="259" w:lineRule="auto"/>
              <w:ind w:left="0" w:firstLine="0"/>
              <w:jc w:val="right"/>
              <w:rPr>
                <w:rFonts w:cs="Times New Roman"/>
                <w:sz w:val="16"/>
                <w:szCs w:val="16"/>
                <w:lang w:val="en-US"/>
              </w:rPr>
            </w:pPr>
            <w:r w:rsidRPr="00902DCD">
              <w:rPr>
                <w:rFonts w:cs="Times New Roman"/>
                <w:sz w:val="16"/>
                <w:szCs w:val="16"/>
                <w:lang w:val="en-US"/>
              </w:rPr>
              <w:t>0.0108</w:t>
            </w:r>
          </w:p>
        </w:tc>
      </w:tr>
    </w:tbl>
    <w:p w14:paraId="16242ABF" w14:textId="77777777" w:rsidR="00C67AE3" w:rsidRPr="00902DCD" w:rsidRDefault="00C67AE3" w:rsidP="00C67AE3">
      <w:pPr>
        <w:spacing w:after="0" w:line="259" w:lineRule="auto"/>
        <w:ind w:left="2134" w:firstLine="698"/>
        <w:rPr>
          <w:rFonts w:cs="Times New Roman"/>
          <w:sz w:val="16"/>
          <w:szCs w:val="16"/>
          <w:lang w:val="en-US"/>
        </w:rPr>
      </w:pPr>
      <w:r w:rsidRPr="00902DCD">
        <w:rPr>
          <w:rFonts w:cs="Times New Roman"/>
          <w:b/>
          <w:bCs/>
          <w:sz w:val="16"/>
          <w:szCs w:val="16"/>
          <w:lang w:val="en-US"/>
        </w:rPr>
        <w:t>(b)</w:t>
      </w:r>
      <w:r w:rsidRPr="00902DCD">
        <w:rPr>
          <w:rFonts w:cs="Times New Roman"/>
          <w:sz w:val="16"/>
          <w:szCs w:val="16"/>
          <w:lang w:val="en-US"/>
        </w:rPr>
        <w:t xml:space="preserve"> </w:t>
      </w:r>
      <w:r w:rsidRPr="00902DCD">
        <w:rPr>
          <w:rStyle w:val="cf01"/>
          <w:rFonts w:cs="Times New Roman"/>
          <w:b/>
          <w:bCs/>
          <w:sz w:val="16"/>
          <w:szCs w:val="16"/>
          <w:lang w:val="en-US"/>
        </w:rPr>
        <w:t>Clients based on the loan source</w:t>
      </w:r>
    </w:p>
    <w:p w14:paraId="04888C1A" w14:textId="77777777" w:rsidR="00C67AE3" w:rsidRPr="00902DCD" w:rsidRDefault="00C67AE3" w:rsidP="00C67AE3">
      <w:pPr>
        <w:spacing w:after="0" w:line="259" w:lineRule="auto"/>
        <w:jc w:val="center"/>
        <w:rPr>
          <w:rFonts w:cs="Times New Roman"/>
          <w:sz w:val="16"/>
          <w:szCs w:val="16"/>
          <w:lang w:val="en-US"/>
        </w:rPr>
      </w:pPr>
    </w:p>
    <w:p w14:paraId="05736318" w14:textId="77777777" w:rsidR="00C67AE3" w:rsidRPr="00902DCD" w:rsidRDefault="00C67AE3" w:rsidP="00C67AE3">
      <w:pPr>
        <w:ind w:left="239"/>
        <w:rPr>
          <w:rFonts w:cs="Times New Roman"/>
          <w:sz w:val="16"/>
          <w:szCs w:val="16"/>
          <w:lang w:val="en-US"/>
        </w:rPr>
      </w:pPr>
    </w:p>
    <w:p w14:paraId="36AD3230" w14:textId="77777777" w:rsidR="00C67AE3" w:rsidRPr="00902DCD" w:rsidRDefault="00C67AE3" w:rsidP="00C67AE3">
      <w:pPr>
        <w:pStyle w:val="ListParagraph"/>
        <w:numPr>
          <w:ilvl w:val="0"/>
          <w:numId w:val="1"/>
        </w:numPr>
        <w:rPr>
          <w:rStyle w:val="cf01"/>
          <w:rFonts w:cs="Times New Roman"/>
          <w:sz w:val="14"/>
          <w:szCs w:val="14"/>
          <w:lang w:val="en-US"/>
        </w:rPr>
      </w:pPr>
      <w:r w:rsidRPr="00902DCD">
        <w:rPr>
          <w:rStyle w:val="cf01"/>
          <w:rFonts w:cs="Times New Roman"/>
          <w:sz w:val="14"/>
          <w:szCs w:val="14"/>
          <w:lang w:val="en-US"/>
        </w:rPr>
        <w:t>The credit score of clients who accept an offer from a platform is significantly higher than that of those who accept an offer from a bank at a 1% confidence level.</w:t>
      </w:r>
    </w:p>
    <w:p w14:paraId="2D6B2432" w14:textId="77777777" w:rsidR="00C67AE3" w:rsidRDefault="00C67AE3" w:rsidP="00C67AE3">
      <w:pPr>
        <w:pStyle w:val="ListParagraph"/>
        <w:numPr>
          <w:ilvl w:val="0"/>
          <w:numId w:val="1"/>
        </w:numPr>
        <w:rPr>
          <w:rStyle w:val="cf01"/>
          <w:rFonts w:cs="Times New Roman"/>
          <w:sz w:val="14"/>
          <w:szCs w:val="14"/>
          <w:lang w:val="en-US"/>
        </w:rPr>
      </w:pPr>
      <w:r w:rsidRPr="00902DCD">
        <w:rPr>
          <w:rStyle w:val="cf01"/>
          <w:rFonts w:cs="Times New Roman"/>
          <w:sz w:val="14"/>
          <w:szCs w:val="14"/>
          <w:lang w:val="en-US"/>
        </w:rPr>
        <w:t>“Default” is defined as a scenario where one payment is overdue by more than 45 days at the time of measurement and within the first 18 months after issuing the loan.</w:t>
      </w:r>
    </w:p>
    <w:p w14:paraId="025853F5" w14:textId="77777777" w:rsidR="00C67AE3" w:rsidRDefault="00C67AE3" w:rsidP="00C67AE3">
      <w:pPr>
        <w:rPr>
          <w:rFonts w:cs="Times New Roman"/>
          <w:sz w:val="14"/>
          <w:szCs w:val="14"/>
          <w:lang w:val="en-US"/>
        </w:rPr>
      </w:pPr>
    </w:p>
    <w:p w14:paraId="11997D8D" w14:textId="77777777" w:rsidR="00C67AE3" w:rsidRDefault="00C67AE3" w:rsidP="00C67AE3">
      <w:pPr>
        <w:rPr>
          <w:rFonts w:cs="Times New Roman"/>
          <w:sz w:val="14"/>
          <w:szCs w:val="14"/>
          <w:lang w:val="en-US"/>
        </w:rPr>
      </w:pPr>
    </w:p>
    <w:p w14:paraId="21C695C9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39C0281"/>
    <w:multiLevelType w:val="hybridMultilevel"/>
    <w:tmpl w:val="899457EA"/>
    <w:lvl w:ilvl="0" w:tplc="FC8403C2">
      <w:start w:val="1"/>
      <w:numFmt w:val="decimal"/>
      <w:lvlText w:val="%1)"/>
      <w:lvlJc w:val="left"/>
      <w:pPr>
        <w:ind w:left="1070" w:hanging="71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AE3"/>
    <w:rsid w:val="00C67AE3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DF7D1E"/>
  <w15:chartTrackingRefBased/>
  <w15:docId w15:val="{7870FA83-1F93-4FF8-8BA7-75BD1A624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7AE3"/>
    <w:pPr>
      <w:spacing w:after="5" w:line="255" w:lineRule="auto"/>
      <w:ind w:left="10" w:hanging="10"/>
      <w:jc w:val="both"/>
    </w:pPr>
    <w:rPr>
      <w:rFonts w:ascii="Times New Roman" w:eastAsia="Cambria" w:hAnsi="Times New Roman" w:cs="Cambria"/>
      <w:color w:val="000000"/>
      <w:sz w:val="24"/>
      <w:lang w:val="" w:eastAsia="nb-N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ellrutenett2">
    <w:name w:val="Tabellrutenett2"/>
    <w:rsid w:val="00C67AE3"/>
    <w:pPr>
      <w:spacing w:after="0" w:line="240" w:lineRule="auto"/>
    </w:pPr>
    <w:rPr>
      <w:rFonts w:eastAsiaTheme="minorEastAsia"/>
      <w:lang w:val="nb-NO" w:eastAsia="nb-NO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itle">
    <w:name w:val="Subtitle"/>
    <w:basedOn w:val="Normal"/>
    <w:link w:val="SubtitleChar"/>
    <w:qFormat/>
    <w:rsid w:val="00C67AE3"/>
    <w:pPr>
      <w:spacing w:after="160" w:line="208" w:lineRule="auto"/>
      <w:jc w:val="left"/>
    </w:pPr>
    <w:rPr>
      <w:rFonts w:ascii="Calibri" w:eastAsia="Calibri" w:hAnsi="Calibri" w:cs="Calibri"/>
      <w:sz w:val="38"/>
    </w:rPr>
  </w:style>
  <w:style w:type="character" w:customStyle="1" w:styleId="SubtitleChar">
    <w:name w:val="Subtitle Char"/>
    <w:basedOn w:val="DefaultParagraphFont"/>
    <w:link w:val="Subtitle"/>
    <w:rsid w:val="00C67AE3"/>
    <w:rPr>
      <w:rFonts w:ascii="Calibri" w:eastAsia="Calibri" w:hAnsi="Calibri" w:cs="Calibri"/>
      <w:color w:val="000000"/>
      <w:sz w:val="38"/>
      <w:lang w:val="" w:eastAsia="nb-NO"/>
    </w:rPr>
  </w:style>
  <w:style w:type="paragraph" w:styleId="ListParagraph">
    <w:name w:val="List Paragraph"/>
    <w:basedOn w:val="Normal"/>
    <w:uiPriority w:val="34"/>
    <w:qFormat/>
    <w:rsid w:val="00C67AE3"/>
    <w:pPr>
      <w:ind w:left="720"/>
      <w:contextualSpacing/>
    </w:pPr>
  </w:style>
  <w:style w:type="character" w:customStyle="1" w:styleId="cf01">
    <w:name w:val="cf01"/>
    <w:basedOn w:val="DefaultParagraphFont"/>
    <w:rsid w:val="00C67AE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1337</Characters>
  <Application>Microsoft Office Word</Application>
  <DocSecurity>0</DocSecurity>
  <Lines>11</Lines>
  <Paragraphs>3</Paragraphs>
  <ScaleCrop>false</ScaleCrop>
  <Company>Springer Nature</Company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2023-11-06T04:46:00Z</dcterms:created>
  <dcterms:modified xsi:type="dcterms:W3CDTF">2023-11-06T04:46:00Z</dcterms:modified>
</cp:coreProperties>
</file>