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17D23D7" w14:textId="6F7009EE" w:rsidR="00555668" w:rsidRPr="00555668" w:rsidRDefault="00311558" w:rsidP="00555668">
      <w:pPr>
        <w:spacing w:line="360" w:lineRule="auto"/>
        <w:jc w:val="center"/>
        <w:rPr>
          <w:rFonts w:ascii="Times New Roman" w:eastAsiaTheme="majorEastAsia" w:hAnsi="Times New Roman" w:cs="Times New Roman"/>
          <w:b/>
          <w:spacing w:val="-10"/>
          <w:kern w:val="28"/>
          <w:sz w:val="36"/>
          <w:szCs w:val="56"/>
        </w:rPr>
      </w:pPr>
      <w:r w:rsidRPr="00311558">
        <w:rPr>
          <w:rFonts w:ascii="Times New Roman" w:eastAsiaTheme="majorEastAsia" w:hAnsi="Times New Roman" w:cs="Times New Roman"/>
          <w:b/>
          <w:spacing w:val="-10"/>
          <w:kern w:val="28"/>
          <w:sz w:val="36"/>
          <w:szCs w:val="56"/>
        </w:rPr>
        <w:t>Layer-dependent effect of Aβ-pathology on cortical microstructure with ex-vivo human brain diffusion MRI at 7 Tesla</w:t>
      </w:r>
      <w:r w:rsidR="00555668" w:rsidRPr="00555668">
        <w:rPr>
          <w:rFonts w:ascii="Times New Roman" w:eastAsiaTheme="majorEastAsia" w:hAnsi="Times New Roman" w:cs="Times New Roman"/>
          <w:b/>
          <w:spacing w:val="-10"/>
          <w:kern w:val="28"/>
          <w:sz w:val="36"/>
          <w:szCs w:val="56"/>
        </w:rPr>
        <w:t xml:space="preserve"> </w:t>
      </w:r>
    </w:p>
    <w:p w14:paraId="551D2DB9" w14:textId="77777777" w:rsidR="00A72EED" w:rsidRPr="00555668" w:rsidRDefault="00A72EED" w:rsidP="00B93381">
      <w:pPr>
        <w:spacing w:line="480" w:lineRule="auto"/>
        <w:jc w:val="both"/>
        <w:rPr>
          <w:rFonts w:ascii="Times New Roman" w:hAnsi="Times New Roman" w:cs="Times New Roman"/>
          <w:b/>
          <w:color w:val="000000"/>
          <w:kern w:val="24"/>
          <w:sz w:val="40"/>
          <w:szCs w:val="40"/>
        </w:rPr>
      </w:pPr>
    </w:p>
    <w:p w14:paraId="0855C54E" w14:textId="756FC88F" w:rsidR="00E63800" w:rsidRPr="00555668" w:rsidRDefault="00E63800" w:rsidP="00B93381">
      <w:pPr>
        <w:spacing w:line="480" w:lineRule="auto"/>
        <w:jc w:val="both"/>
        <w:rPr>
          <w:rFonts w:ascii="Times New Roman" w:hAnsi="Times New Roman" w:cs="Times New Roman"/>
          <w:b/>
          <w:bCs/>
          <w:sz w:val="36"/>
          <w:szCs w:val="36"/>
        </w:rPr>
      </w:pPr>
      <w:r w:rsidRPr="00555668">
        <w:rPr>
          <w:rFonts w:ascii="Times New Roman" w:hAnsi="Times New Roman" w:cs="Times New Roman"/>
          <w:b/>
          <w:bCs/>
          <w:sz w:val="36"/>
          <w:szCs w:val="36"/>
        </w:rPr>
        <w:t xml:space="preserve">Supplementary Methods </w:t>
      </w:r>
    </w:p>
    <w:p w14:paraId="2C7D767A" w14:textId="39122658" w:rsidR="003A44E3" w:rsidRPr="00555668" w:rsidRDefault="00C51834" w:rsidP="00B93381">
      <w:pPr>
        <w:spacing w:line="480" w:lineRule="auto"/>
        <w:jc w:val="both"/>
        <w:rPr>
          <w:rFonts w:ascii="Times New Roman" w:hAnsi="Times New Roman" w:cs="Times New Roman"/>
          <w:b/>
          <w:bCs/>
          <w:sz w:val="32"/>
          <w:szCs w:val="32"/>
        </w:rPr>
      </w:pPr>
      <w:r w:rsidRPr="00555668">
        <w:rPr>
          <w:rFonts w:ascii="Times New Roman" w:hAnsi="Times New Roman" w:cs="Times New Roman"/>
          <w:b/>
          <w:bCs/>
          <w:sz w:val="32"/>
          <w:szCs w:val="32"/>
        </w:rPr>
        <w:t>I</w:t>
      </w:r>
      <w:r w:rsidRPr="00555668">
        <w:rPr>
          <w:rFonts w:ascii="Times New Roman" w:hAnsi="Times New Roman" w:cs="Times New Roman" w:hint="eastAsia"/>
          <w:b/>
          <w:bCs/>
          <w:sz w:val="32"/>
          <w:szCs w:val="32"/>
        </w:rPr>
        <w:t>mmunohistochemistry</w:t>
      </w:r>
    </w:p>
    <w:p w14:paraId="28622C5E" w14:textId="0D04B389" w:rsidR="003A44E3" w:rsidRDefault="00C51834" w:rsidP="00B93381">
      <w:pPr>
        <w:spacing w:line="480" w:lineRule="auto"/>
        <w:jc w:val="both"/>
        <w:rPr>
          <w:rFonts w:ascii="Times New Roman" w:hAnsi="Times New Roman" w:cs="Times New Roman"/>
        </w:rPr>
      </w:pPr>
      <w:r>
        <w:rPr>
          <w:rFonts w:ascii="Times New Roman" w:hAnsi="Times New Roman" w:cs="Times New Roman" w:hint="eastAsia"/>
        </w:rPr>
        <w:t>The</w:t>
      </w:r>
      <w:r>
        <w:rPr>
          <w:rFonts w:ascii="Times New Roman" w:hAnsi="Times New Roman" w:cs="Times New Roman"/>
        </w:rPr>
        <w:t xml:space="preserve"> </w:t>
      </w:r>
      <w:r>
        <w:rPr>
          <w:rFonts w:ascii="Times New Roman" w:hAnsi="Times New Roman" w:cs="Times New Roman" w:hint="eastAsia"/>
        </w:rPr>
        <w:t>brain</w:t>
      </w:r>
      <w:r>
        <w:rPr>
          <w:rFonts w:ascii="Times New Roman" w:hAnsi="Times New Roman" w:cs="Times New Roman"/>
        </w:rPr>
        <w:t xml:space="preserve"> </w:t>
      </w:r>
      <w:r>
        <w:rPr>
          <w:rFonts w:ascii="Times New Roman" w:hAnsi="Times New Roman" w:cs="Times New Roman" w:hint="eastAsia"/>
        </w:rPr>
        <w:t>tissue</w:t>
      </w:r>
      <w:r>
        <w:rPr>
          <w:rFonts w:ascii="Times New Roman" w:hAnsi="Times New Roman" w:cs="Times New Roman"/>
        </w:rPr>
        <w:t xml:space="preserve"> </w:t>
      </w:r>
      <w:r>
        <w:rPr>
          <w:rFonts w:ascii="Times New Roman" w:hAnsi="Times New Roman" w:cs="Times New Roman" w:hint="eastAsia"/>
        </w:rPr>
        <w:t>section</w:t>
      </w:r>
      <w:r>
        <w:rPr>
          <w:rFonts w:ascii="Times New Roman" w:hAnsi="Times New Roman" w:cs="Times New Roman"/>
        </w:rPr>
        <w:t xml:space="preserve">s </w:t>
      </w:r>
      <w:r>
        <w:rPr>
          <w:rFonts w:ascii="Times New Roman" w:hAnsi="Times New Roman" w:cs="Times New Roman" w:hint="eastAsia"/>
        </w:rPr>
        <w:t>were</w:t>
      </w:r>
      <w:r>
        <w:rPr>
          <w:rFonts w:ascii="Times New Roman" w:hAnsi="Times New Roman" w:cs="Times New Roman"/>
        </w:rPr>
        <w:t xml:space="preserve"> </w:t>
      </w:r>
      <w:r>
        <w:rPr>
          <w:rFonts w:ascii="Times New Roman" w:hAnsi="Times New Roman" w:cs="Times New Roman" w:hint="eastAsia"/>
        </w:rPr>
        <w:t>dewaxed</w:t>
      </w:r>
      <w:r>
        <w:rPr>
          <w:rFonts w:ascii="Times New Roman" w:hAnsi="Times New Roman" w:cs="Times New Roman"/>
        </w:rPr>
        <w:t xml:space="preserve"> </w:t>
      </w:r>
      <w:r>
        <w:rPr>
          <w:rFonts w:ascii="Times New Roman" w:hAnsi="Times New Roman" w:cs="Times New Roman" w:hint="eastAsia"/>
        </w:rPr>
        <w:t>in</w:t>
      </w:r>
      <w:r>
        <w:rPr>
          <w:rFonts w:ascii="Times New Roman" w:hAnsi="Times New Roman" w:cs="Times New Roman"/>
        </w:rPr>
        <w:t xml:space="preserve"> </w:t>
      </w:r>
      <w:r>
        <w:rPr>
          <w:rFonts w:ascii="Times New Roman" w:hAnsi="Times New Roman" w:cs="Times New Roman" w:hint="eastAsia"/>
        </w:rPr>
        <w:t>xylene</w:t>
      </w:r>
      <w:r>
        <w:rPr>
          <w:rFonts w:ascii="Times New Roman" w:hAnsi="Times New Roman" w:cs="Times New Roman"/>
        </w:rPr>
        <w:t xml:space="preserve">, rehydrated through </w:t>
      </w:r>
      <w:r>
        <w:rPr>
          <w:rFonts w:ascii="Times New Roman" w:hAnsi="Times New Roman" w:cs="Times New Roman" w:hint="eastAsia"/>
        </w:rPr>
        <w:t xml:space="preserve">the </w:t>
      </w:r>
      <w:r>
        <w:rPr>
          <w:rFonts w:ascii="Times New Roman" w:hAnsi="Times New Roman" w:cs="Times New Roman"/>
        </w:rPr>
        <w:t>decreasing concentration</w:t>
      </w:r>
      <w:r>
        <w:rPr>
          <w:rFonts w:ascii="Times New Roman" w:hAnsi="Times New Roman" w:cs="Times New Roman" w:hint="eastAsia"/>
        </w:rPr>
        <w:t xml:space="preserve"> series</w:t>
      </w:r>
      <w:r>
        <w:rPr>
          <w:rFonts w:ascii="Times New Roman" w:hAnsi="Times New Roman" w:cs="Times New Roman"/>
        </w:rPr>
        <w:t xml:space="preserve"> of ethanol, and washed in 1× phosphate-buffered saline (PBS). </w:t>
      </w:r>
      <w:r w:rsidR="002E22F2">
        <w:rPr>
          <w:rFonts w:ascii="Times New Roman" w:hAnsi="Times New Roman" w:cs="Times New Roman" w:hint="eastAsia"/>
        </w:rPr>
        <w:t>T</w:t>
      </w:r>
      <w:r w:rsidR="002E22F2">
        <w:rPr>
          <w:rFonts w:ascii="Times New Roman" w:hAnsi="Times New Roman" w:cs="Times New Roman"/>
        </w:rPr>
        <w:t>hen</w:t>
      </w:r>
      <w:r>
        <w:rPr>
          <w:rFonts w:ascii="Times New Roman" w:hAnsi="Times New Roman" w:cs="Times New Roman"/>
        </w:rPr>
        <w:t>, s</w:t>
      </w:r>
      <w:r>
        <w:rPr>
          <w:rFonts w:ascii="Times New Roman" w:hAnsi="Times New Roman" w:cs="Times New Roman" w:hint="eastAsia"/>
        </w:rPr>
        <w:t>l</w:t>
      </w:r>
      <w:r>
        <w:rPr>
          <w:rFonts w:ascii="Times New Roman" w:hAnsi="Times New Roman" w:cs="Times New Roman"/>
        </w:rPr>
        <w:t>ices were blocked with 3% H</w:t>
      </w:r>
      <w:r>
        <w:rPr>
          <w:rFonts w:ascii="Times New Roman" w:hAnsi="Times New Roman" w:cs="Times New Roman"/>
          <w:vertAlign w:val="subscript"/>
        </w:rPr>
        <w:t>2</w:t>
      </w:r>
      <w:r>
        <w:rPr>
          <w:rFonts w:ascii="Times New Roman" w:hAnsi="Times New Roman" w:cs="Times New Roman"/>
        </w:rPr>
        <w:t>O</w:t>
      </w:r>
      <w:r>
        <w:rPr>
          <w:rFonts w:ascii="Times New Roman" w:hAnsi="Times New Roman" w:cs="Times New Roman"/>
          <w:vertAlign w:val="subscript"/>
        </w:rPr>
        <w:t>2</w:t>
      </w:r>
      <w:r w:rsidR="00F01545">
        <w:rPr>
          <w:rFonts w:ascii="Times New Roman" w:hAnsi="Times New Roman" w:cs="Times New Roman"/>
        </w:rPr>
        <w:t xml:space="preserve"> for 10 min</w:t>
      </w:r>
      <w:r>
        <w:rPr>
          <w:rFonts w:ascii="Times New Roman" w:hAnsi="Times New Roman" w:cs="Times New Roman"/>
        </w:rPr>
        <w:t xml:space="preserve"> </w:t>
      </w:r>
      <w:r w:rsidR="00F01545">
        <w:rPr>
          <w:rFonts w:ascii="Times New Roman" w:hAnsi="Times New Roman" w:cs="Times New Roman" w:hint="eastAsia"/>
        </w:rPr>
        <w:t>and</w:t>
      </w:r>
      <w:r w:rsidR="00F01545">
        <w:rPr>
          <w:rFonts w:ascii="Times New Roman" w:hAnsi="Times New Roman" w:cs="Times New Roman"/>
        </w:rPr>
        <w:t xml:space="preserve"> </w:t>
      </w:r>
      <w:r>
        <w:rPr>
          <w:rFonts w:ascii="Times New Roman" w:hAnsi="Times New Roman" w:cs="Times New Roman"/>
        </w:rPr>
        <w:t xml:space="preserve">immerged in </w:t>
      </w:r>
      <w:bookmarkStart w:id="0" w:name="OLE_LINK8"/>
      <w:bookmarkStart w:id="1" w:name="OLE_LINK7"/>
      <w:r>
        <w:rPr>
          <w:rFonts w:ascii="Times New Roman" w:hAnsi="Times New Roman" w:cs="Times New Roman"/>
        </w:rPr>
        <w:t>boiling citrate buffer</w:t>
      </w:r>
      <w:bookmarkEnd w:id="0"/>
      <w:bookmarkEnd w:id="1"/>
      <w:r>
        <w:rPr>
          <w:rFonts w:ascii="Times New Roman" w:hAnsi="Times New Roman" w:cs="Times New Roman"/>
        </w:rPr>
        <w:t xml:space="preserve"> (pH 6.0) for 15 min</w:t>
      </w:r>
      <w:r w:rsidR="00F01545">
        <w:rPr>
          <w:rFonts w:ascii="Times New Roman" w:hAnsi="Times New Roman" w:cs="Times New Roman"/>
        </w:rPr>
        <w:t>s,</w:t>
      </w:r>
      <w:r>
        <w:rPr>
          <w:rFonts w:ascii="Times New Roman" w:hAnsi="Times New Roman" w:cs="Times New Roman"/>
        </w:rPr>
        <w:t xml:space="preserve"> and washed twice in PBS. </w:t>
      </w:r>
      <w:bookmarkStart w:id="2" w:name="OLE_LINK20"/>
      <w:bookmarkStart w:id="3" w:name="OLE_LINK19"/>
      <w:bookmarkStart w:id="4" w:name="OLE_LINK27"/>
      <w:bookmarkStart w:id="5" w:name="OLE_LINK26"/>
      <w:r>
        <w:rPr>
          <w:rFonts w:ascii="Times New Roman" w:hAnsi="Times New Roman" w:cs="Times New Roman"/>
        </w:rPr>
        <w:t xml:space="preserve">The slices were immunolabeled with the primary antibodies </w:t>
      </w:r>
      <w:bookmarkStart w:id="6" w:name="OLE_LINK16"/>
      <w:bookmarkStart w:id="7" w:name="OLE_LINK15"/>
      <w:r>
        <w:rPr>
          <w:rFonts w:ascii="Times New Roman" w:hAnsi="Times New Roman" w:cs="Times New Roman"/>
        </w:rPr>
        <w:t>(AT8</w:t>
      </w:r>
      <w:r w:rsidR="001578F1">
        <w:rPr>
          <w:rFonts w:ascii="Times New Roman" w:hAnsi="Times New Roman" w:cs="Times New Roman"/>
        </w:rPr>
        <w:t xml:space="preserve"> or </w:t>
      </w:r>
      <w:r>
        <w:rPr>
          <w:rFonts w:ascii="Times New Roman" w:hAnsi="Times New Roman" w:cs="Times New Roman"/>
        </w:rPr>
        <w:t>A</w:t>
      </w:r>
      <w:r>
        <w:rPr>
          <w:rFonts w:ascii="Times New Roman" w:hAnsi="Times New Roman" w:cs="Times New Roman"/>
          <w:color w:val="000000"/>
        </w:rPr>
        <w:t>β</w:t>
      </w:r>
      <w:r w:rsidR="00DE637F">
        <w:rPr>
          <w:rFonts w:ascii="Times New Roman" w:hAnsi="Times New Roman" w:cs="Times New Roman"/>
          <w:color w:val="000000"/>
        </w:rPr>
        <w:t xml:space="preserve"> </w:t>
      </w:r>
      <w:r w:rsidR="001578F1">
        <w:rPr>
          <w:rFonts w:ascii="Times New Roman" w:hAnsi="Times New Roman" w:cs="Times New Roman"/>
          <w:color w:val="000000"/>
        </w:rPr>
        <w:t xml:space="preserve">as listed </w:t>
      </w:r>
      <w:r>
        <w:rPr>
          <w:rFonts w:ascii="Times New Roman" w:hAnsi="Times New Roman" w:cs="Times New Roman"/>
          <w:color w:val="000000"/>
        </w:rPr>
        <w:t>in Table S1</w:t>
      </w:r>
      <w:r>
        <w:rPr>
          <w:rFonts w:ascii="Times New Roman" w:hAnsi="Times New Roman" w:cs="Times New Roman"/>
        </w:rPr>
        <w:t xml:space="preserve">) </w:t>
      </w:r>
      <w:r w:rsidR="001578F1">
        <w:rPr>
          <w:rFonts w:ascii="Times New Roman" w:hAnsi="Times New Roman" w:cs="Times New Roman"/>
        </w:rPr>
        <w:t xml:space="preserve">that were </w:t>
      </w:r>
      <w:r>
        <w:rPr>
          <w:rFonts w:ascii="Times New Roman" w:hAnsi="Times New Roman" w:cs="Times New Roman"/>
        </w:rPr>
        <w:t xml:space="preserve">diluted in blocking buffer </w:t>
      </w:r>
      <w:bookmarkEnd w:id="2"/>
      <w:bookmarkEnd w:id="3"/>
      <w:r>
        <w:rPr>
          <w:rFonts w:ascii="Times New Roman" w:hAnsi="Times New Roman" w:cs="Times New Roman"/>
        </w:rPr>
        <w:t>(1× PBS+</w:t>
      </w:r>
      <w:bookmarkEnd w:id="4"/>
      <w:bookmarkEnd w:id="5"/>
      <w:r>
        <w:rPr>
          <w:rFonts w:ascii="Times New Roman" w:hAnsi="Times New Roman" w:cs="Times New Roman"/>
        </w:rPr>
        <w:t>0.1% Triton +3% normal goat serum) and incubate</w:t>
      </w:r>
      <w:r>
        <w:rPr>
          <w:rFonts w:ascii="Times New Roman" w:hAnsi="Times New Roman" w:cs="Times New Roman" w:hint="eastAsia"/>
        </w:rPr>
        <w:t>d</w:t>
      </w:r>
      <w:r>
        <w:rPr>
          <w:rFonts w:ascii="Times New Roman" w:hAnsi="Times New Roman" w:cs="Times New Roman"/>
        </w:rPr>
        <w:t xml:space="preserve"> at 4°C overnight.</w:t>
      </w:r>
      <w:bookmarkEnd w:id="6"/>
      <w:bookmarkEnd w:id="7"/>
      <w:r>
        <w:rPr>
          <w:rFonts w:ascii="Times New Roman" w:hAnsi="Times New Roman" w:cs="Times New Roman" w:hint="eastAsia"/>
        </w:rPr>
        <w:t xml:space="preserve"> </w:t>
      </w:r>
      <w:r>
        <w:rPr>
          <w:rFonts w:ascii="Times New Roman" w:hAnsi="Times New Roman" w:cs="Times New Roman"/>
        </w:rPr>
        <w:t xml:space="preserve">After </w:t>
      </w:r>
      <w:r>
        <w:rPr>
          <w:rFonts w:ascii="Times New Roman" w:hAnsi="Times New Roman" w:cs="Times New Roman" w:hint="eastAsia"/>
        </w:rPr>
        <w:t>being</w:t>
      </w:r>
      <w:r>
        <w:rPr>
          <w:rFonts w:ascii="Times New Roman" w:hAnsi="Times New Roman" w:cs="Times New Roman"/>
        </w:rPr>
        <w:t xml:space="preserve"> transport</w:t>
      </w:r>
      <w:r>
        <w:rPr>
          <w:rFonts w:ascii="Times New Roman" w:hAnsi="Times New Roman" w:cs="Times New Roman" w:hint="eastAsia"/>
        </w:rPr>
        <w:t>ed</w:t>
      </w:r>
      <w:r>
        <w:rPr>
          <w:rFonts w:ascii="Times New Roman" w:hAnsi="Times New Roman" w:cs="Times New Roman"/>
        </w:rPr>
        <w:t xml:space="preserve"> to 37 °C for </w:t>
      </w:r>
      <w:r>
        <w:rPr>
          <w:rFonts w:ascii="Times New Roman" w:hAnsi="Times New Roman" w:cs="Times New Roman" w:hint="eastAsia"/>
        </w:rPr>
        <w:t>60 min</w:t>
      </w:r>
      <w:r w:rsidR="00F01545">
        <w:rPr>
          <w:rFonts w:ascii="Times New Roman" w:hAnsi="Times New Roman" w:cs="Times New Roman"/>
        </w:rPr>
        <w:t>s</w:t>
      </w:r>
      <w:r>
        <w:rPr>
          <w:rFonts w:ascii="Times New Roman" w:hAnsi="Times New Roman" w:cs="Times New Roman"/>
        </w:rPr>
        <w:t xml:space="preserve">, </w:t>
      </w:r>
      <w:r w:rsidRPr="00424624">
        <w:rPr>
          <w:rFonts w:ascii="Times New Roman" w:hAnsi="Times New Roman" w:cs="Times New Roman"/>
        </w:rPr>
        <w:t>slices</w:t>
      </w:r>
      <w:r>
        <w:rPr>
          <w:rFonts w:ascii="Times New Roman" w:hAnsi="Times New Roman" w:cs="Times New Roman"/>
        </w:rPr>
        <w:t xml:space="preserve"> were treated with </w:t>
      </w:r>
      <w:r w:rsidR="001578F1">
        <w:rPr>
          <w:rFonts w:ascii="Times New Roman" w:hAnsi="Times New Roman" w:cs="Times New Roman"/>
        </w:rPr>
        <w:t xml:space="preserve">a </w:t>
      </w:r>
      <w:r>
        <w:rPr>
          <w:rFonts w:ascii="Times New Roman" w:hAnsi="Times New Roman" w:cs="Times New Roman"/>
        </w:rPr>
        <w:t>secondary antibody</w:t>
      </w:r>
      <w:r w:rsidR="00870B04">
        <w:rPr>
          <w:rFonts w:ascii="Times New Roman" w:hAnsi="Times New Roman" w:cs="Times New Roman" w:hint="eastAsia"/>
        </w:rPr>
        <w:t xml:space="preserve"> (</w:t>
      </w:r>
      <w:r>
        <w:rPr>
          <w:rFonts w:ascii="Times New Roman" w:hAnsi="Times New Roman" w:cs="Times New Roman" w:hint="eastAsia"/>
        </w:rPr>
        <w:t>goat anti-</w:t>
      </w:r>
      <w:r>
        <w:rPr>
          <w:rFonts w:ascii="Times New Roman" w:hAnsi="Times New Roman" w:cs="Times New Roman"/>
        </w:rPr>
        <w:t xml:space="preserve">mouse IgG) </w:t>
      </w:r>
      <w:r w:rsidR="002E22F2">
        <w:rPr>
          <w:rFonts w:ascii="Times New Roman" w:hAnsi="Times New Roman" w:cs="Times New Roman"/>
        </w:rPr>
        <w:t xml:space="preserve">at </w:t>
      </w:r>
      <w:r>
        <w:rPr>
          <w:rFonts w:ascii="Times New Roman" w:hAnsi="Times New Roman" w:cs="Times New Roman"/>
        </w:rPr>
        <w:t xml:space="preserve">37 °C for </w:t>
      </w:r>
      <w:r>
        <w:rPr>
          <w:rFonts w:ascii="Times New Roman" w:hAnsi="Times New Roman" w:cs="Times New Roman" w:hint="eastAsia"/>
        </w:rPr>
        <w:t>60 min</w:t>
      </w:r>
      <w:r w:rsidR="00F01545">
        <w:rPr>
          <w:rFonts w:ascii="Times New Roman" w:hAnsi="Times New Roman" w:cs="Times New Roman"/>
        </w:rPr>
        <w:t>s</w:t>
      </w:r>
      <w:r>
        <w:rPr>
          <w:rFonts w:ascii="Times New Roman" w:hAnsi="Times New Roman" w:cs="Times New Roman"/>
        </w:rPr>
        <w:t xml:space="preserve"> and </w:t>
      </w:r>
      <w:r>
        <w:rPr>
          <w:rFonts w:ascii="Times New Roman" w:hAnsi="Times New Roman" w:cs="Times New Roman" w:hint="eastAsia"/>
        </w:rPr>
        <w:t>washed</w:t>
      </w:r>
      <w:r>
        <w:rPr>
          <w:rFonts w:ascii="Times New Roman" w:hAnsi="Times New Roman" w:cs="Times New Roman"/>
        </w:rPr>
        <w:t xml:space="preserve"> in 1× PBS.</w:t>
      </w:r>
      <w:r>
        <w:rPr>
          <w:rFonts w:ascii="Times New Roman" w:hAnsi="Times New Roman" w:cs="Times New Roman" w:hint="eastAsia"/>
        </w:rPr>
        <w:t xml:space="preserve"> The</w:t>
      </w:r>
      <w:r>
        <w:rPr>
          <w:rFonts w:ascii="Times New Roman" w:hAnsi="Times New Roman" w:cs="Times New Roman"/>
        </w:rPr>
        <w:t xml:space="preserve"> </w:t>
      </w:r>
      <w:r>
        <w:rPr>
          <w:rFonts w:ascii="Times New Roman" w:hAnsi="Times New Roman" w:cs="Times New Roman" w:hint="eastAsia"/>
        </w:rPr>
        <w:t>s</w:t>
      </w:r>
      <w:r w:rsidR="00424624">
        <w:rPr>
          <w:rFonts w:ascii="Times New Roman" w:hAnsi="Times New Roman" w:cs="Times New Roman"/>
        </w:rPr>
        <w:t>lice</w:t>
      </w:r>
      <w:r>
        <w:rPr>
          <w:rFonts w:ascii="Times New Roman" w:hAnsi="Times New Roman" w:cs="Times New Roman" w:hint="eastAsia"/>
        </w:rPr>
        <w:t>s</w:t>
      </w:r>
      <w:r>
        <w:rPr>
          <w:rFonts w:ascii="Times New Roman" w:hAnsi="Times New Roman" w:cs="Times New Roman"/>
        </w:rPr>
        <w:t xml:space="preserve"> </w:t>
      </w:r>
      <w:r>
        <w:rPr>
          <w:rFonts w:ascii="Times New Roman" w:hAnsi="Times New Roman" w:cs="Times New Roman" w:hint="eastAsia"/>
        </w:rPr>
        <w:t>were</w:t>
      </w:r>
      <w:r>
        <w:rPr>
          <w:rFonts w:ascii="Times New Roman" w:hAnsi="Times New Roman" w:cs="Times New Roman"/>
        </w:rPr>
        <w:t xml:space="preserve"> </w:t>
      </w:r>
      <w:r>
        <w:rPr>
          <w:rFonts w:ascii="Times New Roman" w:hAnsi="Times New Roman" w:cs="Times New Roman" w:hint="eastAsia"/>
        </w:rPr>
        <w:t>immersed</w:t>
      </w:r>
      <w:r>
        <w:rPr>
          <w:rFonts w:ascii="Times New Roman" w:hAnsi="Times New Roman" w:cs="Times New Roman"/>
        </w:rPr>
        <w:t xml:space="preserve"> </w:t>
      </w:r>
      <w:r>
        <w:rPr>
          <w:rFonts w:ascii="Times New Roman" w:hAnsi="Times New Roman" w:cs="Times New Roman" w:hint="eastAsia"/>
        </w:rPr>
        <w:t>with</w:t>
      </w:r>
      <w:r>
        <w:rPr>
          <w:rFonts w:ascii="Times New Roman" w:hAnsi="Times New Roman" w:cs="Times New Roman"/>
        </w:rPr>
        <w:t xml:space="preserve"> 3,</w:t>
      </w:r>
      <w:r w:rsidR="00F01545">
        <w:rPr>
          <w:rFonts w:ascii="Times New Roman" w:hAnsi="Times New Roman" w:cs="Times New Roman"/>
        </w:rPr>
        <w:t xml:space="preserve"> </w:t>
      </w:r>
      <w:r>
        <w:rPr>
          <w:rFonts w:ascii="Times New Roman" w:hAnsi="Times New Roman" w:cs="Times New Roman"/>
        </w:rPr>
        <w:t xml:space="preserve">3’-diaminobenzidin (DAB), kept at room temperature for </w:t>
      </w:r>
      <w:r>
        <w:rPr>
          <w:rFonts w:ascii="Times New Roman" w:hAnsi="Times New Roman" w:cs="Times New Roman" w:hint="eastAsia"/>
        </w:rPr>
        <w:t>3 min</w:t>
      </w:r>
      <w:r w:rsidR="00F01545">
        <w:rPr>
          <w:rFonts w:ascii="Times New Roman" w:hAnsi="Times New Roman" w:cs="Times New Roman"/>
        </w:rPr>
        <w:t>s</w:t>
      </w:r>
      <w:r>
        <w:rPr>
          <w:rFonts w:ascii="Times New Roman" w:hAnsi="Times New Roman" w:cs="Times New Roman"/>
        </w:rPr>
        <w:t xml:space="preserve">. </w:t>
      </w:r>
      <w:bookmarkStart w:id="8" w:name="OLE_LINK12"/>
      <w:bookmarkStart w:id="9" w:name="OLE_LINK11"/>
      <w:r w:rsidR="002E22F2">
        <w:rPr>
          <w:rFonts w:ascii="Times New Roman" w:hAnsi="Times New Roman" w:cs="Times New Roman"/>
        </w:rPr>
        <w:t>Finally,</w:t>
      </w:r>
      <w:r w:rsidR="002E22F2">
        <w:rPr>
          <w:rFonts w:ascii="Times New Roman" w:hAnsi="Times New Roman" w:cs="Times New Roman" w:hint="eastAsia"/>
        </w:rPr>
        <w:t xml:space="preserve"> </w:t>
      </w:r>
      <w:r>
        <w:rPr>
          <w:rFonts w:ascii="Times New Roman" w:hAnsi="Times New Roman" w:cs="Times New Roman" w:hint="eastAsia"/>
        </w:rPr>
        <w:t>the</w:t>
      </w:r>
      <w:r>
        <w:rPr>
          <w:rFonts w:ascii="Times New Roman" w:hAnsi="Times New Roman" w:cs="Times New Roman"/>
        </w:rPr>
        <w:t xml:space="preserve"> sections were</w:t>
      </w:r>
      <w:bookmarkStart w:id="10" w:name="OLE_LINK14"/>
      <w:bookmarkStart w:id="11" w:name="OLE_LINK13"/>
      <w:bookmarkEnd w:id="8"/>
      <w:bookmarkEnd w:id="9"/>
      <w:r>
        <w:rPr>
          <w:rFonts w:ascii="Times New Roman" w:hAnsi="Times New Roman" w:cs="Times New Roman"/>
        </w:rPr>
        <w:t> </w:t>
      </w:r>
      <w:bookmarkStart w:id="12" w:name="OLE_LINK3"/>
      <w:bookmarkStart w:id="13" w:name="OLE_LINK4"/>
      <w:bookmarkEnd w:id="12"/>
      <w:bookmarkEnd w:id="13"/>
      <w:r>
        <w:rPr>
          <w:rFonts w:ascii="Times New Roman" w:hAnsi="Times New Roman" w:cs="Times New Roman"/>
        </w:rPr>
        <w:t>dehydrated, cleared and mounted with neutral gums</w:t>
      </w:r>
      <w:r>
        <w:rPr>
          <w:rFonts w:ascii="Times New Roman" w:hAnsi="Times New Roman" w:cs="Times New Roman" w:hint="eastAsia"/>
        </w:rPr>
        <w:t>.</w:t>
      </w:r>
      <w:bookmarkEnd w:id="10"/>
      <w:bookmarkEnd w:id="11"/>
    </w:p>
    <w:p w14:paraId="594CDF8C" w14:textId="7A0936E9" w:rsidR="003A44E3" w:rsidRPr="00E63800" w:rsidRDefault="00C51834" w:rsidP="00B93381">
      <w:pPr>
        <w:spacing w:line="480" w:lineRule="auto"/>
        <w:jc w:val="both"/>
        <w:rPr>
          <w:rFonts w:ascii="Times New Roman" w:hAnsi="Times New Roman" w:cs="Times New Roman"/>
          <w:b/>
        </w:rPr>
      </w:pPr>
      <w:r w:rsidRPr="00E63800">
        <w:rPr>
          <w:rFonts w:ascii="Times New Roman" w:hAnsi="Times New Roman" w:cs="Times New Roman" w:hint="eastAsia"/>
          <w:b/>
        </w:rPr>
        <w:t>T</w:t>
      </w:r>
      <w:r w:rsidR="00555668">
        <w:rPr>
          <w:rFonts w:ascii="Times New Roman" w:hAnsi="Times New Roman" w:cs="Times New Roman"/>
          <w:b/>
        </w:rPr>
        <w:t xml:space="preserve">able </w:t>
      </w:r>
      <w:r w:rsidR="00E0103B">
        <w:rPr>
          <w:rFonts w:ascii="Times New Roman" w:hAnsi="Times New Roman" w:cs="Times New Roman"/>
          <w:b/>
        </w:rPr>
        <w:t>S</w:t>
      </w:r>
      <w:bookmarkStart w:id="14" w:name="_GoBack"/>
      <w:bookmarkEnd w:id="14"/>
      <w:r w:rsidRPr="00E63800">
        <w:rPr>
          <w:rFonts w:ascii="Times New Roman" w:hAnsi="Times New Roman" w:cs="Times New Roman"/>
          <w:b/>
        </w:rPr>
        <w:t xml:space="preserve">1 </w:t>
      </w:r>
      <w:r w:rsidR="002E22F2" w:rsidRPr="00E63800">
        <w:rPr>
          <w:rFonts w:ascii="Times New Roman" w:hAnsi="Times New Roman" w:cs="Times New Roman"/>
          <w:b/>
        </w:rPr>
        <w:t>P</w:t>
      </w:r>
      <w:r w:rsidR="001578F1" w:rsidRPr="00E63800">
        <w:rPr>
          <w:rFonts w:ascii="Times New Roman" w:hAnsi="Times New Roman" w:cs="Times New Roman"/>
          <w:b/>
        </w:rPr>
        <w:t>rimary antibodies used for i</w:t>
      </w:r>
      <w:r w:rsidRPr="00E63800">
        <w:rPr>
          <w:rFonts w:ascii="Times New Roman" w:hAnsi="Times New Roman" w:cs="Times New Roman"/>
          <w:b/>
        </w:rPr>
        <w:t>mmunohistochemistry staining.</w:t>
      </w:r>
    </w:p>
    <w:tbl>
      <w:tblPr>
        <w:tblStyle w:val="TableGrid"/>
        <w:tblpPr w:leftFromText="180" w:rightFromText="180" w:vertAnchor="text" w:horzAnchor="page" w:tblpX="974" w:tblpY="5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701"/>
        <w:gridCol w:w="992"/>
        <w:gridCol w:w="1129"/>
        <w:gridCol w:w="2840"/>
      </w:tblGrid>
      <w:tr w:rsidR="003A44E3" w14:paraId="4E5C5A84" w14:textId="77777777">
        <w:tc>
          <w:tcPr>
            <w:tcW w:w="3544" w:type="dxa"/>
            <w:tcBorders>
              <w:top w:val="single" w:sz="4" w:space="0" w:color="auto"/>
              <w:bottom w:val="single" w:sz="4" w:space="0" w:color="auto"/>
            </w:tcBorders>
          </w:tcPr>
          <w:p w14:paraId="7528F00C" w14:textId="77777777" w:rsidR="003A44E3" w:rsidRDefault="00C51834" w:rsidP="00B93381">
            <w:pPr>
              <w:spacing w:line="480" w:lineRule="auto"/>
              <w:jc w:val="both"/>
            </w:pPr>
            <w:r>
              <w:rPr>
                <w:rFonts w:ascii="Times New Roman" w:hAnsi="Times New Roman" w:cs="Times New Roman"/>
                <w:b/>
                <w:bCs/>
                <w:color w:val="000000"/>
              </w:rPr>
              <w:t xml:space="preserve">Primary </w:t>
            </w:r>
            <w:r>
              <w:rPr>
                <w:rFonts w:ascii="Times New Roman" w:hAnsi="Times New Roman" w:cs="Times New Roman" w:hint="eastAsia"/>
                <w:b/>
                <w:bCs/>
                <w:color w:val="000000"/>
              </w:rPr>
              <w:t>A</w:t>
            </w:r>
            <w:r>
              <w:rPr>
                <w:rFonts w:ascii="Times New Roman" w:hAnsi="Times New Roman" w:cs="Times New Roman"/>
                <w:b/>
                <w:bCs/>
                <w:color w:val="000000"/>
              </w:rPr>
              <w:t>ntibodies</w:t>
            </w:r>
          </w:p>
        </w:tc>
        <w:tc>
          <w:tcPr>
            <w:tcW w:w="1701" w:type="dxa"/>
            <w:tcBorders>
              <w:top w:val="single" w:sz="4" w:space="0" w:color="auto"/>
              <w:bottom w:val="single" w:sz="4" w:space="0" w:color="auto"/>
            </w:tcBorders>
          </w:tcPr>
          <w:p w14:paraId="3E8DF5AB" w14:textId="77777777" w:rsidR="003A44E3" w:rsidRDefault="00C51834" w:rsidP="00B93381">
            <w:pPr>
              <w:spacing w:line="480" w:lineRule="auto"/>
              <w:jc w:val="both"/>
              <w:rPr>
                <w:rFonts w:ascii="Times New Roman" w:hAnsi="Times New Roman" w:cs="Times New Roman"/>
                <w:b/>
                <w:bCs/>
                <w:color w:val="000000"/>
              </w:rPr>
            </w:pPr>
            <w:r>
              <w:rPr>
                <w:rFonts w:ascii="Times New Roman" w:hAnsi="Times New Roman" w:cs="Times New Roman" w:hint="eastAsia"/>
                <w:b/>
                <w:bCs/>
                <w:color w:val="000000"/>
              </w:rPr>
              <w:t>A</w:t>
            </w:r>
            <w:r>
              <w:rPr>
                <w:rFonts w:ascii="Times New Roman" w:hAnsi="Times New Roman" w:cs="Times New Roman"/>
                <w:b/>
                <w:bCs/>
                <w:color w:val="000000"/>
              </w:rPr>
              <w:t>bbreviation</w:t>
            </w:r>
          </w:p>
        </w:tc>
        <w:tc>
          <w:tcPr>
            <w:tcW w:w="992" w:type="dxa"/>
            <w:tcBorders>
              <w:top w:val="single" w:sz="4" w:space="0" w:color="auto"/>
              <w:bottom w:val="single" w:sz="4" w:space="0" w:color="auto"/>
            </w:tcBorders>
          </w:tcPr>
          <w:p w14:paraId="67167DF5" w14:textId="77777777" w:rsidR="003A44E3" w:rsidRDefault="00C51834" w:rsidP="00B93381">
            <w:pPr>
              <w:spacing w:line="480" w:lineRule="auto"/>
              <w:jc w:val="both"/>
              <w:rPr>
                <w:rFonts w:ascii="Times New Roman" w:hAnsi="Times New Roman" w:cs="Times New Roman"/>
                <w:b/>
                <w:bCs/>
                <w:color w:val="000000"/>
              </w:rPr>
            </w:pPr>
            <w:r>
              <w:rPr>
                <w:rFonts w:ascii="Times New Roman" w:hAnsi="Times New Roman" w:cs="Times New Roman" w:hint="eastAsia"/>
                <w:b/>
                <w:bCs/>
                <w:color w:val="000000"/>
              </w:rPr>
              <w:t>Host</w:t>
            </w:r>
          </w:p>
        </w:tc>
        <w:tc>
          <w:tcPr>
            <w:tcW w:w="1129" w:type="dxa"/>
            <w:tcBorders>
              <w:top w:val="single" w:sz="4" w:space="0" w:color="auto"/>
              <w:bottom w:val="single" w:sz="4" w:space="0" w:color="auto"/>
            </w:tcBorders>
          </w:tcPr>
          <w:p w14:paraId="64EAFBDD" w14:textId="77777777" w:rsidR="003A44E3" w:rsidRDefault="00C51834" w:rsidP="00B93381">
            <w:pPr>
              <w:spacing w:line="480" w:lineRule="auto"/>
              <w:jc w:val="both"/>
              <w:rPr>
                <w:rFonts w:ascii="Times New Roman" w:hAnsi="Times New Roman" w:cs="Times New Roman"/>
                <w:b/>
                <w:bCs/>
                <w:color w:val="000000"/>
              </w:rPr>
            </w:pPr>
            <w:r>
              <w:rPr>
                <w:rFonts w:ascii="Times New Roman" w:hAnsi="Times New Roman" w:cs="Times New Roman"/>
                <w:b/>
                <w:bCs/>
                <w:color w:val="000000"/>
              </w:rPr>
              <w:t>D</w:t>
            </w:r>
            <w:r>
              <w:rPr>
                <w:rFonts w:ascii="Times New Roman" w:hAnsi="Times New Roman" w:cs="Times New Roman" w:hint="eastAsia"/>
                <w:b/>
                <w:bCs/>
                <w:color w:val="000000"/>
              </w:rPr>
              <w:t>ilution</w:t>
            </w:r>
          </w:p>
        </w:tc>
        <w:tc>
          <w:tcPr>
            <w:tcW w:w="2840" w:type="dxa"/>
            <w:tcBorders>
              <w:top w:val="single" w:sz="4" w:space="0" w:color="auto"/>
              <w:bottom w:val="single" w:sz="4" w:space="0" w:color="auto"/>
            </w:tcBorders>
          </w:tcPr>
          <w:p w14:paraId="25CD41A7" w14:textId="77777777" w:rsidR="003A44E3" w:rsidRDefault="00C51834" w:rsidP="00B93381">
            <w:pPr>
              <w:spacing w:line="480" w:lineRule="auto"/>
              <w:jc w:val="both"/>
            </w:pPr>
            <w:r>
              <w:rPr>
                <w:rFonts w:ascii="Times New Roman" w:hAnsi="Times New Roman" w:cs="Times New Roman"/>
                <w:b/>
                <w:bCs/>
                <w:color w:val="000000"/>
              </w:rPr>
              <w:t>Vendor</w:t>
            </w:r>
          </w:p>
        </w:tc>
      </w:tr>
      <w:tr w:rsidR="003A44E3" w14:paraId="3E8461CF" w14:textId="77777777" w:rsidTr="00DE637F">
        <w:tc>
          <w:tcPr>
            <w:tcW w:w="3544" w:type="dxa"/>
            <w:tcBorders>
              <w:top w:val="single" w:sz="4" w:space="0" w:color="auto"/>
            </w:tcBorders>
          </w:tcPr>
          <w:p w14:paraId="4809524B" w14:textId="77777777" w:rsidR="003A44E3" w:rsidRDefault="00C51834" w:rsidP="00B93381">
            <w:pPr>
              <w:spacing w:line="480" w:lineRule="auto"/>
              <w:jc w:val="both"/>
            </w:pPr>
            <w:r>
              <w:rPr>
                <w:rFonts w:ascii="Times New Roman" w:hAnsi="Times New Roman" w:cs="Times New Roman"/>
              </w:rPr>
              <w:t>Anti-Hyperphosphorylated-tau</w:t>
            </w:r>
          </w:p>
        </w:tc>
        <w:tc>
          <w:tcPr>
            <w:tcW w:w="1701" w:type="dxa"/>
            <w:tcBorders>
              <w:top w:val="single" w:sz="4" w:space="0" w:color="auto"/>
            </w:tcBorders>
          </w:tcPr>
          <w:p w14:paraId="28A6E702" w14:textId="77777777" w:rsidR="003A44E3" w:rsidRDefault="00C51834" w:rsidP="00B93381">
            <w:pPr>
              <w:spacing w:line="480" w:lineRule="auto"/>
              <w:jc w:val="both"/>
              <w:rPr>
                <w:rFonts w:ascii="Times New Roman" w:hAnsi="Times New Roman" w:cs="Times New Roman"/>
                <w:color w:val="000000"/>
              </w:rPr>
            </w:pPr>
            <w:r>
              <w:rPr>
                <w:rFonts w:ascii="Times New Roman" w:hAnsi="Times New Roman" w:cs="Times New Roman" w:hint="eastAsia"/>
                <w:color w:val="000000"/>
              </w:rPr>
              <w:t>AT8</w:t>
            </w:r>
          </w:p>
        </w:tc>
        <w:tc>
          <w:tcPr>
            <w:tcW w:w="992" w:type="dxa"/>
            <w:tcBorders>
              <w:top w:val="single" w:sz="4" w:space="0" w:color="auto"/>
            </w:tcBorders>
          </w:tcPr>
          <w:p w14:paraId="25F8F073" w14:textId="77777777" w:rsidR="003A44E3" w:rsidRDefault="00C51834" w:rsidP="00B93381">
            <w:pPr>
              <w:spacing w:line="480" w:lineRule="auto"/>
              <w:jc w:val="both"/>
              <w:rPr>
                <w:rFonts w:ascii="Times New Roman" w:hAnsi="Times New Roman" w:cs="Times New Roman"/>
                <w:color w:val="000000"/>
              </w:rPr>
            </w:pPr>
            <w:r>
              <w:rPr>
                <w:rFonts w:ascii="Times New Roman" w:hAnsi="Times New Roman" w:cs="Times New Roman" w:hint="eastAsia"/>
                <w:color w:val="000000"/>
              </w:rPr>
              <w:t>Mouse</w:t>
            </w:r>
          </w:p>
        </w:tc>
        <w:tc>
          <w:tcPr>
            <w:tcW w:w="1129" w:type="dxa"/>
            <w:tcBorders>
              <w:top w:val="single" w:sz="4" w:space="0" w:color="auto"/>
            </w:tcBorders>
          </w:tcPr>
          <w:p w14:paraId="5A2D3282" w14:textId="77777777" w:rsidR="003A44E3" w:rsidRDefault="00C51834" w:rsidP="00B93381">
            <w:pPr>
              <w:spacing w:line="480" w:lineRule="auto"/>
              <w:jc w:val="both"/>
              <w:rPr>
                <w:rFonts w:ascii="Times New Roman" w:hAnsi="Times New Roman" w:cs="Times New Roman"/>
                <w:color w:val="000000"/>
              </w:rPr>
            </w:pPr>
            <w:r>
              <w:rPr>
                <w:rFonts w:ascii="Times New Roman" w:hAnsi="Times New Roman" w:cs="Times New Roman"/>
                <w:color w:val="000000"/>
              </w:rPr>
              <w:t>1:200</w:t>
            </w:r>
          </w:p>
        </w:tc>
        <w:tc>
          <w:tcPr>
            <w:tcW w:w="2840" w:type="dxa"/>
            <w:tcBorders>
              <w:top w:val="single" w:sz="4" w:space="0" w:color="auto"/>
            </w:tcBorders>
          </w:tcPr>
          <w:p w14:paraId="12F7910D" w14:textId="77777777" w:rsidR="003A44E3" w:rsidRDefault="00C51834" w:rsidP="00B93381">
            <w:pPr>
              <w:spacing w:line="480" w:lineRule="auto"/>
              <w:jc w:val="both"/>
            </w:pPr>
            <w:r>
              <w:rPr>
                <w:rFonts w:ascii="Times New Roman" w:hAnsi="Times New Roman" w:cs="Times New Roman"/>
              </w:rPr>
              <w:t>Thermo Fisher Scientific</w:t>
            </w:r>
          </w:p>
        </w:tc>
      </w:tr>
      <w:tr w:rsidR="003A44E3" w14:paraId="68A5F658" w14:textId="77777777" w:rsidTr="00DE637F">
        <w:tc>
          <w:tcPr>
            <w:tcW w:w="3544" w:type="dxa"/>
            <w:tcBorders>
              <w:bottom w:val="single" w:sz="4" w:space="0" w:color="auto"/>
            </w:tcBorders>
          </w:tcPr>
          <w:p w14:paraId="77A923FA" w14:textId="77777777" w:rsidR="003A44E3" w:rsidRDefault="00C51834" w:rsidP="00B93381">
            <w:pPr>
              <w:spacing w:line="480" w:lineRule="auto"/>
              <w:jc w:val="both"/>
              <w:rPr>
                <w:rFonts w:ascii="Times New Roman" w:hAnsi="Times New Roman" w:cs="Times New Roman"/>
              </w:rPr>
            </w:pPr>
            <w:r>
              <w:rPr>
                <w:rFonts w:ascii="Times New Roman" w:hAnsi="Times New Roman" w:cs="Times New Roman"/>
              </w:rPr>
              <w:t>Anti-amyloid β protein</w:t>
            </w:r>
          </w:p>
        </w:tc>
        <w:tc>
          <w:tcPr>
            <w:tcW w:w="1701" w:type="dxa"/>
            <w:tcBorders>
              <w:bottom w:val="single" w:sz="4" w:space="0" w:color="auto"/>
            </w:tcBorders>
          </w:tcPr>
          <w:p w14:paraId="2ED62F99" w14:textId="77777777" w:rsidR="003A44E3" w:rsidRDefault="00C51834" w:rsidP="00B93381">
            <w:pPr>
              <w:spacing w:line="480" w:lineRule="auto"/>
              <w:jc w:val="both"/>
              <w:rPr>
                <w:rFonts w:ascii="Times New Roman" w:hAnsi="Times New Roman" w:cs="Times New Roman"/>
                <w:color w:val="000000"/>
              </w:rPr>
            </w:pPr>
            <w:r>
              <w:rPr>
                <w:rFonts w:ascii="Times New Roman" w:hAnsi="Times New Roman" w:cs="Times New Roman" w:hint="eastAsia"/>
                <w:color w:val="000000"/>
              </w:rPr>
              <w:t>A</w:t>
            </w:r>
            <w:r>
              <w:rPr>
                <w:rFonts w:ascii="Times New Roman" w:hAnsi="Times New Roman" w:cs="Times New Roman"/>
                <w:color w:val="000000"/>
              </w:rPr>
              <w:t>β</w:t>
            </w:r>
          </w:p>
        </w:tc>
        <w:tc>
          <w:tcPr>
            <w:tcW w:w="992" w:type="dxa"/>
            <w:tcBorders>
              <w:bottom w:val="single" w:sz="4" w:space="0" w:color="auto"/>
            </w:tcBorders>
          </w:tcPr>
          <w:p w14:paraId="69ECCB22" w14:textId="77777777" w:rsidR="003A44E3" w:rsidRDefault="00C51834" w:rsidP="00B93381">
            <w:pPr>
              <w:spacing w:line="480" w:lineRule="auto"/>
              <w:jc w:val="both"/>
              <w:rPr>
                <w:rFonts w:ascii="Times New Roman" w:hAnsi="Times New Roman" w:cs="Times New Roman"/>
                <w:color w:val="000000"/>
              </w:rPr>
            </w:pPr>
            <w:r>
              <w:rPr>
                <w:rFonts w:ascii="Times New Roman" w:hAnsi="Times New Roman" w:cs="Times New Roman" w:hint="eastAsia"/>
                <w:color w:val="000000"/>
              </w:rPr>
              <w:t>Mouse</w:t>
            </w:r>
          </w:p>
        </w:tc>
        <w:tc>
          <w:tcPr>
            <w:tcW w:w="1129" w:type="dxa"/>
            <w:tcBorders>
              <w:bottom w:val="single" w:sz="4" w:space="0" w:color="auto"/>
            </w:tcBorders>
          </w:tcPr>
          <w:p w14:paraId="3C39CD4A" w14:textId="77777777" w:rsidR="003A44E3" w:rsidRDefault="00C51834" w:rsidP="00B93381">
            <w:pPr>
              <w:spacing w:line="480" w:lineRule="auto"/>
              <w:jc w:val="both"/>
              <w:rPr>
                <w:rFonts w:ascii="Times New Roman" w:hAnsi="Times New Roman" w:cs="Times New Roman"/>
                <w:color w:val="000000"/>
              </w:rPr>
            </w:pPr>
            <w:r>
              <w:rPr>
                <w:rFonts w:ascii="Times New Roman" w:hAnsi="Times New Roman" w:cs="Times New Roman"/>
                <w:color w:val="000000"/>
              </w:rPr>
              <w:t>1:200</w:t>
            </w:r>
          </w:p>
        </w:tc>
        <w:tc>
          <w:tcPr>
            <w:tcW w:w="2840" w:type="dxa"/>
            <w:tcBorders>
              <w:bottom w:val="single" w:sz="4" w:space="0" w:color="auto"/>
            </w:tcBorders>
          </w:tcPr>
          <w:p w14:paraId="108565FB" w14:textId="77777777" w:rsidR="003A44E3" w:rsidRDefault="00C51834" w:rsidP="00B93381">
            <w:pPr>
              <w:spacing w:line="480" w:lineRule="auto"/>
              <w:jc w:val="both"/>
              <w:rPr>
                <w:rFonts w:ascii="Times New Roman" w:hAnsi="Times New Roman" w:cs="Times New Roman"/>
              </w:rPr>
            </w:pPr>
            <w:r>
              <w:rPr>
                <w:rFonts w:ascii="Times New Roman" w:hAnsi="Times New Roman" w:cs="Times New Roman"/>
              </w:rPr>
              <w:t>Sigma-Aldrich</w:t>
            </w:r>
          </w:p>
        </w:tc>
      </w:tr>
    </w:tbl>
    <w:p w14:paraId="66636B24" w14:textId="2C399BE8" w:rsidR="005F0310" w:rsidRDefault="005F0310" w:rsidP="00B93381">
      <w:pPr>
        <w:spacing w:line="480" w:lineRule="auto"/>
        <w:jc w:val="both"/>
        <w:rPr>
          <w:rFonts w:ascii="Times New Roman" w:hAnsi="Times New Roman"/>
        </w:rPr>
      </w:pPr>
    </w:p>
    <w:p w14:paraId="0A1E754E" w14:textId="77777777" w:rsidR="00555668" w:rsidRDefault="00555668" w:rsidP="00B93381">
      <w:pPr>
        <w:spacing w:line="480" w:lineRule="auto"/>
        <w:jc w:val="both"/>
        <w:rPr>
          <w:rFonts w:ascii="Times New Roman" w:hAnsi="Times New Roman" w:cs="Times New Roman"/>
          <w:b/>
          <w:bCs/>
        </w:rPr>
      </w:pPr>
    </w:p>
    <w:p w14:paraId="6B203D25" w14:textId="120CA4E4" w:rsidR="00FB4976" w:rsidRPr="00555668" w:rsidRDefault="00FB4976" w:rsidP="00B93381">
      <w:pPr>
        <w:spacing w:line="480" w:lineRule="auto"/>
        <w:jc w:val="both"/>
        <w:rPr>
          <w:rFonts w:ascii="Times New Roman" w:hAnsi="Times New Roman" w:cs="Times New Roman"/>
          <w:b/>
          <w:bCs/>
          <w:sz w:val="32"/>
          <w:szCs w:val="32"/>
        </w:rPr>
      </w:pPr>
      <w:r w:rsidRPr="00555668">
        <w:rPr>
          <w:rFonts w:ascii="Times New Roman" w:hAnsi="Times New Roman" w:cs="Times New Roman"/>
          <w:b/>
          <w:bCs/>
          <w:sz w:val="32"/>
          <w:szCs w:val="32"/>
        </w:rPr>
        <w:t>Gray and White Matter Segmentation</w:t>
      </w:r>
    </w:p>
    <w:p w14:paraId="42CFA008" w14:textId="373AADAF" w:rsidR="00214EE1" w:rsidRDefault="00214EE1" w:rsidP="00E66D52">
      <w:pPr>
        <w:spacing w:line="480" w:lineRule="auto"/>
        <w:jc w:val="both"/>
        <w:rPr>
          <w:rFonts w:ascii="Times New Roman" w:hAnsi="Times New Roman" w:cs="Times New Roman"/>
        </w:rPr>
      </w:pPr>
      <w:r w:rsidRPr="006A7A5D">
        <w:rPr>
          <w:rFonts w:ascii="Times New Roman" w:hAnsi="Times New Roman" w:cs="Times New Roman"/>
        </w:rPr>
        <w:t>nnU-Net is an open-source deep learning framework that has been specifically designed for medical image segmentation</w:t>
      </w:r>
      <w:r w:rsidR="00B93381">
        <w:rPr>
          <w:rFonts w:ascii="Times New Roman" w:hAnsi="Times New Roman" w:cs="Times New Roman"/>
          <w:vertAlign w:val="superscript"/>
        </w:rPr>
        <w:t>1</w:t>
      </w:r>
      <w:r>
        <w:rPr>
          <w:rFonts w:ascii="Times New Roman" w:hAnsi="Times New Roman" w:cs="Times New Roman"/>
        </w:rPr>
        <w:t xml:space="preserve">, </w:t>
      </w:r>
      <w:r w:rsidRPr="00271D81">
        <w:rPr>
          <w:rFonts w:ascii="Times New Roman" w:hAnsi="Times New Roman" w:cs="Times New Roman"/>
        </w:rPr>
        <w:t>which</w:t>
      </w:r>
      <w:r w:rsidRPr="006A7A5D">
        <w:rPr>
          <w:rFonts w:ascii="Times New Roman" w:hAnsi="Times New Roman" w:cs="Times New Roman"/>
        </w:rPr>
        <w:t xml:space="preserve"> is based on an encoder-decoder design to learn hierarchical representations </w:t>
      </w:r>
      <w:r>
        <w:rPr>
          <w:rFonts w:ascii="Times New Roman" w:hAnsi="Times New Roman" w:cs="Times New Roman"/>
        </w:rPr>
        <w:t>of input images</w:t>
      </w:r>
      <w:r w:rsidRPr="006A7A5D">
        <w:rPr>
          <w:rFonts w:ascii="Times New Roman" w:hAnsi="Times New Roman" w:cs="Times New Roman"/>
        </w:rPr>
        <w:t xml:space="preserve"> and generate </w:t>
      </w:r>
      <w:r w:rsidRPr="004B67FF">
        <w:rPr>
          <w:rFonts w:ascii="Times New Roman" w:hAnsi="Times New Roman" w:cs="Times New Roman"/>
        </w:rPr>
        <w:t xml:space="preserve">corresponding </w:t>
      </w:r>
      <w:r w:rsidRPr="006A7A5D">
        <w:rPr>
          <w:rFonts w:ascii="Times New Roman" w:hAnsi="Times New Roman" w:cs="Times New Roman"/>
        </w:rPr>
        <w:t>segment</w:t>
      </w:r>
      <w:r>
        <w:rPr>
          <w:rFonts w:ascii="Times New Roman" w:hAnsi="Times New Roman" w:cs="Times New Roman"/>
        </w:rPr>
        <w:t>ation maps</w:t>
      </w:r>
      <w:r w:rsidR="00555668">
        <w:rPr>
          <w:rFonts w:ascii="Times New Roman" w:hAnsi="Times New Roman" w:cs="Times New Roman"/>
          <w:vertAlign w:val="superscript"/>
        </w:rPr>
        <w:t>2,</w:t>
      </w:r>
      <w:r w:rsidR="009A3B78" w:rsidRPr="00B93381">
        <w:rPr>
          <w:rFonts w:ascii="Times New Roman" w:hAnsi="Times New Roman" w:cs="Times New Roman"/>
          <w:vertAlign w:val="superscript"/>
        </w:rPr>
        <w:t>3</w:t>
      </w:r>
      <w:r w:rsidRPr="006A7A5D">
        <w:rPr>
          <w:rFonts w:ascii="Times New Roman" w:hAnsi="Times New Roman" w:cs="Times New Roman"/>
        </w:rPr>
        <w:t>.</w:t>
      </w:r>
      <w:r>
        <w:rPr>
          <w:rFonts w:ascii="Times New Roman" w:hAnsi="Times New Roman" w:cs="Times New Roman"/>
        </w:rPr>
        <w:t xml:space="preserve"> </w:t>
      </w:r>
      <w:r w:rsidRPr="00271D81">
        <w:rPr>
          <w:rFonts w:ascii="Times New Roman" w:hAnsi="Times New Roman" w:cs="Times New Roman"/>
        </w:rPr>
        <w:t xml:space="preserve">In this study, </w:t>
      </w:r>
      <w:r>
        <w:rPr>
          <w:rFonts w:ascii="Times New Roman" w:hAnsi="Times New Roman" w:cs="Times New Roman"/>
        </w:rPr>
        <w:t xml:space="preserve">we labeled </w:t>
      </w:r>
      <w:r w:rsidRPr="006A7A5D">
        <w:rPr>
          <w:rFonts w:ascii="Times New Roman" w:hAnsi="Times New Roman" w:cs="Times New Roman"/>
        </w:rPr>
        <w:t>a subset of slices</w:t>
      </w:r>
      <w:r>
        <w:rPr>
          <w:rFonts w:ascii="Times New Roman" w:hAnsi="Times New Roman" w:cs="Times New Roman"/>
        </w:rPr>
        <w:t xml:space="preserve"> </w:t>
      </w:r>
      <w:r w:rsidRPr="00271D81">
        <w:rPr>
          <w:rFonts w:ascii="Times New Roman" w:hAnsi="Times New Roman" w:cs="Times New Roman"/>
        </w:rPr>
        <w:t>along the</w:t>
      </w:r>
      <w:r>
        <w:rPr>
          <w:rFonts w:ascii="Times New Roman" w:hAnsi="Times New Roman" w:cs="Times New Roman"/>
        </w:rPr>
        <w:t xml:space="preserve"> sagittal axis </w:t>
      </w:r>
      <w:r w:rsidRPr="00271D81">
        <w:rPr>
          <w:rFonts w:ascii="Times New Roman" w:hAnsi="Times New Roman" w:cs="Times New Roman"/>
        </w:rPr>
        <w:t>to</w:t>
      </w:r>
      <w:r>
        <w:rPr>
          <w:rFonts w:ascii="Times New Roman" w:hAnsi="Times New Roman" w:cs="Times New Roman"/>
        </w:rPr>
        <w:t xml:space="preserve"> </w:t>
      </w:r>
      <w:r w:rsidRPr="00271D81">
        <w:rPr>
          <w:rFonts w:ascii="Times New Roman" w:hAnsi="Times New Roman" w:cs="Times New Roman"/>
        </w:rPr>
        <w:t>train</w:t>
      </w:r>
      <w:r w:rsidRPr="006A7A5D">
        <w:rPr>
          <w:rFonts w:ascii="Times New Roman" w:hAnsi="Times New Roman" w:cs="Times New Roman"/>
        </w:rPr>
        <w:t xml:space="preserve"> our model using </w:t>
      </w:r>
      <w:r>
        <w:rPr>
          <w:rFonts w:ascii="Times New Roman" w:hAnsi="Times New Roman" w:cs="Times New Roman"/>
        </w:rPr>
        <w:t>the</w:t>
      </w:r>
      <w:r w:rsidRPr="006A7A5D">
        <w:rPr>
          <w:rFonts w:ascii="Times New Roman" w:hAnsi="Times New Roman" w:cs="Times New Roman"/>
        </w:rPr>
        <w:t xml:space="preserve"> 2D approach.</w:t>
      </w:r>
      <w:r>
        <w:rPr>
          <w:rFonts w:ascii="Times New Roman" w:hAnsi="Times New Roman" w:cs="Times New Roman"/>
        </w:rPr>
        <w:t xml:space="preserve"> </w:t>
      </w:r>
      <w:r w:rsidRPr="004B67FF">
        <w:rPr>
          <w:rFonts w:ascii="Times New Roman" w:hAnsi="Times New Roman" w:cs="Times New Roman"/>
        </w:rPr>
        <w:t>Specifically,</w:t>
      </w:r>
      <w:r>
        <w:rPr>
          <w:rFonts w:ascii="Times New Roman" w:hAnsi="Times New Roman" w:cs="Times New Roman"/>
        </w:rPr>
        <w:t xml:space="preserve"> </w:t>
      </w:r>
      <w:r w:rsidRPr="00271D81">
        <w:rPr>
          <w:rFonts w:ascii="Times New Roman" w:hAnsi="Times New Roman" w:cs="Times New Roman"/>
        </w:rPr>
        <w:t>for</w:t>
      </w:r>
      <w:r w:rsidRPr="006A7A5D">
        <w:rPr>
          <w:rFonts w:ascii="Times New Roman" w:hAnsi="Times New Roman" w:cs="Times New Roman"/>
        </w:rPr>
        <w:t xml:space="preserve"> </w:t>
      </w:r>
      <w:r w:rsidRPr="00271D81">
        <w:rPr>
          <w:rFonts w:ascii="Times New Roman" w:hAnsi="Times New Roman" w:cs="Times New Roman"/>
        </w:rPr>
        <w:t>each</w:t>
      </w:r>
      <w:r>
        <w:rPr>
          <w:rFonts w:ascii="Times New Roman" w:hAnsi="Times New Roman" w:cs="Times New Roman"/>
        </w:rPr>
        <w:t xml:space="preserve"> </w:t>
      </w:r>
      <w:r w:rsidRPr="00A055AE">
        <w:rPr>
          <w:rFonts w:ascii="Times New Roman" w:hAnsi="Times New Roman" w:cs="Times New Roman"/>
          <w:i/>
        </w:rPr>
        <w:t>ex-vivo</w:t>
      </w:r>
      <w:r w:rsidRPr="006A7A5D">
        <w:rPr>
          <w:rFonts w:ascii="Times New Roman" w:hAnsi="Times New Roman" w:cs="Times New Roman"/>
        </w:rPr>
        <w:t xml:space="preserve"> </w:t>
      </w:r>
      <w:r w:rsidRPr="00271D81">
        <w:rPr>
          <w:rFonts w:ascii="Times New Roman" w:hAnsi="Times New Roman" w:cs="Times New Roman"/>
        </w:rPr>
        <w:t>hemisphere, in the same location</w:t>
      </w:r>
      <w:r>
        <w:rPr>
          <w:rFonts w:ascii="Times New Roman" w:hAnsi="Times New Roman" w:cs="Times New Roman"/>
        </w:rPr>
        <w:t>s</w:t>
      </w:r>
      <w:r w:rsidRPr="00271D81">
        <w:rPr>
          <w:rFonts w:ascii="Times New Roman" w:hAnsi="Times New Roman" w:cs="Times New Roman"/>
        </w:rPr>
        <w:t xml:space="preserve">, </w:t>
      </w:r>
      <w:r>
        <w:rPr>
          <w:rFonts w:ascii="Times New Roman" w:hAnsi="Times New Roman" w:cs="Times New Roman"/>
        </w:rPr>
        <w:t>w</w:t>
      </w:r>
      <w:r w:rsidRPr="006A7A5D">
        <w:rPr>
          <w:rFonts w:ascii="Times New Roman" w:hAnsi="Times New Roman" w:cs="Times New Roman"/>
        </w:rPr>
        <w:t xml:space="preserve">e </w:t>
      </w:r>
      <w:r>
        <w:rPr>
          <w:rFonts w:ascii="Times New Roman" w:hAnsi="Times New Roman" w:cs="Times New Roman"/>
        </w:rPr>
        <w:t>m</w:t>
      </w:r>
      <w:r w:rsidRPr="006A7A5D">
        <w:rPr>
          <w:rFonts w:ascii="Times New Roman" w:hAnsi="Times New Roman" w:cs="Times New Roman"/>
        </w:rPr>
        <w:t>anual</w:t>
      </w:r>
      <w:r>
        <w:rPr>
          <w:rFonts w:ascii="Times New Roman" w:hAnsi="Times New Roman" w:cs="Times New Roman"/>
        </w:rPr>
        <w:t>ly</w:t>
      </w:r>
      <w:r w:rsidRPr="006A7A5D">
        <w:rPr>
          <w:rFonts w:ascii="Times New Roman" w:hAnsi="Times New Roman" w:cs="Times New Roman"/>
        </w:rPr>
        <w:t xml:space="preserve"> </w:t>
      </w:r>
      <w:r w:rsidRPr="00271D81">
        <w:rPr>
          <w:rFonts w:ascii="Times New Roman" w:hAnsi="Times New Roman" w:cs="Times New Roman"/>
        </w:rPr>
        <w:t xml:space="preserve">labeled gray and white matter (GM/WM) </w:t>
      </w:r>
      <w:r w:rsidR="006E1A06">
        <w:rPr>
          <w:rFonts w:ascii="Times New Roman" w:hAnsi="Times New Roman" w:cs="Times New Roman"/>
        </w:rPr>
        <w:t>on</w:t>
      </w:r>
      <w:r w:rsidRPr="00271D81">
        <w:rPr>
          <w:rFonts w:ascii="Times New Roman" w:hAnsi="Times New Roman" w:cs="Times New Roman"/>
        </w:rPr>
        <w:t xml:space="preserve"> five slices</w:t>
      </w:r>
      <w:r w:rsidRPr="006A7A5D">
        <w:rPr>
          <w:rFonts w:ascii="Times New Roman" w:hAnsi="Times New Roman" w:cs="Times New Roman"/>
        </w:rPr>
        <w:t xml:space="preserve"> </w:t>
      </w:r>
      <w:r w:rsidR="006E1A06">
        <w:rPr>
          <w:rFonts w:ascii="Times New Roman" w:hAnsi="Times New Roman" w:cs="Times New Roman"/>
        </w:rPr>
        <w:t xml:space="preserve">per brain </w:t>
      </w:r>
      <w:r w:rsidRPr="003F59B3">
        <w:rPr>
          <w:rFonts w:ascii="Times New Roman" w:hAnsi="Times New Roman" w:cs="Times New Roman"/>
        </w:rPr>
        <w:t xml:space="preserve">with a </w:t>
      </w:r>
      <w:r w:rsidRPr="00271D81">
        <w:rPr>
          <w:rFonts w:ascii="Times New Roman" w:hAnsi="Times New Roman" w:cs="Times New Roman"/>
        </w:rPr>
        <w:t>3 mm</w:t>
      </w:r>
      <w:r w:rsidRPr="003F59B3">
        <w:rPr>
          <w:rFonts w:ascii="Times New Roman" w:hAnsi="Times New Roman" w:cs="Times New Roman"/>
        </w:rPr>
        <w:t xml:space="preserve"> i</w:t>
      </w:r>
      <w:r>
        <w:rPr>
          <w:rFonts w:ascii="Times New Roman" w:hAnsi="Times New Roman" w:cs="Times New Roman"/>
        </w:rPr>
        <w:t>nterval between adjacent slices.</w:t>
      </w:r>
      <w:r w:rsidRPr="00271D81">
        <w:rPr>
          <w:rFonts w:ascii="Times New Roman" w:hAnsi="Times New Roman" w:cs="Times New Roman"/>
        </w:rPr>
        <w:t xml:space="preserve"> Then, ten of fifteen hemispheres were used as the training dataset, and the remaining five ones were used as the test dataset. </w:t>
      </w:r>
      <w:r w:rsidRPr="007C6A34">
        <w:rPr>
          <w:rFonts w:ascii="Times New Roman" w:hAnsi="Times New Roman" w:cs="Times New Roman"/>
        </w:rPr>
        <w:t>The 2D U-Net was trained using PyTorch 1.8.1 and Nvidia GeForce RTX3090</w:t>
      </w:r>
      <w:r w:rsidRPr="004B67FF">
        <w:rPr>
          <w:rFonts w:ascii="Times New Roman" w:hAnsi="Times New Roman" w:cs="Times New Roman"/>
        </w:rPr>
        <w:t xml:space="preserve"> with a batch size of </w:t>
      </w:r>
      <w:r>
        <w:rPr>
          <w:rFonts w:ascii="Times New Roman" w:hAnsi="Times New Roman" w:cs="Times New Roman"/>
        </w:rPr>
        <w:t>8</w:t>
      </w:r>
      <w:r w:rsidRPr="004B67FF">
        <w:rPr>
          <w:rFonts w:ascii="Times New Roman" w:hAnsi="Times New Roman" w:cs="Times New Roman"/>
        </w:rPr>
        <w:t xml:space="preserve">, patch size of </w:t>
      </w:r>
      <w:r>
        <w:rPr>
          <w:rFonts w:ascii="Times New Roman" w:hAnsi="Times New Roman" w:cs="Times New Roman"/>
        </w:rPr>
        <w:t>448</w:t>
      </w:r>
      <w:r w:rsidRPr="004B67FF">
        <w:rPr>
          <w:rFonts w:ascii="Times New Roman" w:hAnsi="Times New Roman" w:cs="Times New Roman"/>
        </w:rPr>
        <w:t>×</w:t>
      </w:r>
      <w:r>
        <w:rPr>
          <w:rFonts w:ascii="Times New Roman" w:hAnsi="Times New Roman" w:cs="Times New Roman"/>
        </w:rPr>
        <w:t>256</w:t>
      </w:r>
      <w:r w:rsidRPr="004B67FF">
        <w:rPr>
          <w:rFonts w:ascii="Times New Roman" w:hAnsi="Times New Roman" w:cs="Times New Roman"/>
        </w:rPr>
        <w:t xml:space="preserve">, depth of </w:t>
      </w:r>
      <w:r>
        <w:rPr>
          <w:rFonts w:ascii="Times New Roman" w:hAnsi="Times New Roman" w:cs="Times New Roman"/>
        </w:rPr>
        <w:t>7</w:t>
      </w:r>
      <w:r w:rsidRPr="004B67FF">
        <w:rPr>
          <w:rFonts w:ascii="Times New Roman" w:hAnsi="Times New Roman" w:cs="Times New Roman"/>
        </w:rPr>
        <w:t>, and base channel number of 32. The model was optimized using a loss functi</w:t>
      </w:r>
      <w:r w:rsidR="007F548F">
        <w:rPr>
          <w:rFonts w:ascii="Times New Roman" w:hAnsi="Times New Roman" w:cs="Times New Roman"/>
        </w:rPr>
        <w:t>on based on dice coefficient (D</w:t>
      </w:r>
      <w:r w:rsidRPr="004B67FF">
        <w:rPr>
          <w:rFonts w:ascii="Times New Roman" w:hAnsi="Times New Roman" w:cs="Times New Roman"/>
        </w:rPr>
        <w:t>C) and cross-entropy (CE), and five-fold cross-validation was employed during training.</w:t>
      </w:r>
      <w:r w:rsidRPr="00271D81">
        <w:rPr>
          <w:rFonts w:ascii="Times New Roman" w:hAnsi="Times New Roman" w:cs="Times New Roman"/>
        </w:rPr>
        <w:t xml:space="preserve"> The test results showed that our trained model had a high predict</w:t>
      </w:r>
      <w:r w:rsidR="007F548F">
        <w:rPr>
          <w:rFonts w:ascii="Times New Roman" w:hAnsi="Times New Roman" w:cs="Times New Roman"/>
        </w:rPr>
        <w:t>ing accuracy with an averaged D</w:t>
      </w:r>
      <w:r w:rsidRPr="00271D81">
        <w:rPr>
          <w:rFonts w:ascii="Times New Roman" w:hAnsi="Times New Roman" w:cs="Times New Roman"/>
        </w:rPr>
        <w:t xml:space="preserve">C &gt; 0.8 in five samples. Finally, the trained model was used to </w:t>
      </w:r>
      <w:r w:rsidR="006E1A06">
        <w:rPr>
          <w:rFonts w:ascii="Times New Roman" w:hAnsi="Times New Roman" w:cs="Times New Roman"/>
        </w:rPr>
        <w:t>segment</w:t>
      </w:r>
      <w:r w:rsidR="006E1A06" w:rsidRPr="00271D81">
        <w:rPr>
          <w:rFonts w:ascii="Times New Roman" w:hAnsi="Times New Roman" w:cs="Times New Roman"/>
        </w:rPr>
        <w:t xml:space="preserve"> </w:t>
      </w:r>
      <w:r w:rsidR="006E1A06">
        <w:rPr>
          <w:rFonts w:ascii="Times New Roman" w:hAnsi="Times New Roman" w:cs="Times New Roman"/>
        </w:rPr>
        <w:t>all</w:t>
      </w:r>
      <w:r w:rsidRPr="00271D81">
        <w:rPr>
          <w:rFonts w:ascii="Times New Roman" w:hAnsi="Times New Roman" w:cs="Times New Roman"/>
        </w:rPr>
        <w:t xml:space="preserve"> slice</w:t>
      </w:r>
      <w:r w:rsidR="006E1A06">
        <w:rPr>
          <w:rFonts w:ascii="Times New Roman" w:hAnsi="Times New Roman" w:cs="Times New Roman"/>
        </w:rPr>
        <w:t>s</w:t>
      </w:r>
      <w:r w:rsidRPr="00271D81">
        <w:rPr>
          <w:rFonts w:ascii="Times New Roman" w:hAnsi="Times New Roman" w:cs="Times New Roman"/>
        </w:rPr>
        <w:t xml:space="preserve"> of </w:t>
      </w:r>
      <w:r w:rsidR="006E1A06">
        <w:rPr>
          <w:rFonts w:ascii="Times New Roman" w:hAnsi="Times New Roman" w:cs="Times New Roman"/>
        </w:rPr>
        <w:t>all</w:t>
      </w:r>
      <w:r w:rsidRPr="00271D81">
        <w:rPr>
          <w:rFonts w:ascii="Times New Roman" w:hAnsi="Times New Roman" w:cs="Times New Roman"/>
        </w:rPr>
        <w:t xml:space="preserve"> sample</w:t>
      </w:r>
      <w:r w:rsidR="006E1A06">
        <w:rPr>
          <w:rFonts w:ascii="Times New Roman" w:hAnsi="Times New Roman" w:cs="Times New Roman"/>
        </w:rPr>
        <w:t>s</w:t>
      </w:r>
      <w:r>
        <w:rPr>
          <w:rFonts w:ascii="Times New Roman" w:hAnsi="Times New Roman" w:cs="Times New Roman"/>
        </w:rPr>
        <w:t xml:space="preserve"> to </w:t>
      </w:r>
      <w:r w:rsidR="006E1A06">
        <w:rPr>
          <w:rFonts w:ascii="Times New Roman" w:hAnsi="Times New Roman" w:cs="Times New Roman"/>
        </w:rPr>
        <w:t xml:space="preserve">generate </w:t>
      </w:r>
      <w:r>
        <w:rPr>
          <w:rFonts w:ascii="Times New Roman" w:hAnsi="Times New Roman" w:cs="Times New Roman"/>
        </w:rPr>
        <w:t xml:space="preserve">the </w:t>
      </w:r>
      <w:r w:rsidR="006E1A06">
        <w:rPr>
          <w:rFonts w:ascii="Times New Roman" w:hAnsi="Times New Roman" w:cs="Times New Roman"/>
        </w:rPr>
        <w:t xml:space="preserve">cortical </w:t>
      </w:r>
      <w:r>
        <w:rPr>
          <w:rFonts w:ascii="Times New Roman" w:hAnsi="Times New Roman" w:cs="Times New Roman"/>
        </w:rPr>
        <w:t>GM and WM</w:t>
      </w:r>
      <w:r w:rsidR="006E1A06">
        <w:rPr>
          <w:rFonts w:ascii="Times New Roman" w:hAnsi="Times New Roman" w:cs="Times New Roman"/>
        </w:rPr>
        <w:t xml:space="preserve"> labels</w:t>
      </w:r>
      <w:r w:rsidRPr="00271D81">
        <w:rPr>
          <w:rFonts w:ascii="Times New Roman" w:hAnsi="Times New Roman" w:cs="Times New Roman"/>
        </w:rPr>
        <w:t xml:space="preserve">. </w:t>
      </w:r>
    </w:p>
    <w:p w14:paraId="074A273A" w14:textId="77777777" w:rsidR="00214EE1" w:rsidRPr="00214EE1" w:rsidRDefault="00214EE1" w:rsidP="00B93381">
      <w:pPr>
        <w:spacing w:line="480" w:lineRule="auto"/>
        <w:jc w:val="both"/>
        <w:rPr>
          <w:rFonts w:ascii="Times New Roman" w:hAnsi="Times New Roman" w:cs="Times New Roman"/>
          <w:bCs/>
        </w:rPr>
      </w:pPr>
    </w:p>
    <w:p w14:paraId="7D79FE8E" w14:textId="77777777" w:rsidR="00CE4CEF" w:rsidRDefault="00CE4CEF" w:rsidP="00B93381">
      <w:pPr>
        <w:spacing w:line="480" w:lineRule="auto"/>
        <w:jc w:val="both"/>
        <w:rPr>
          <w:rFonts w:ascii="Times New Roman" w:hAnsi="Times New Roman" w:cs="Times New Roman"/>
          <w:b/>
          <w:bCs/>
        </w:rPr>
      </w:pPr>
    </w:p>
    <w:p w14:paraId="253227A7" w14:textId="77777777" w:rsidR="00CE4CEF" w:rsidRDefault="00CE4CEF" w:rsidP="00B93381">
      <w:pPr>
        <w:spacing w:line="480" w:lineRule="auto"/>
        <w:jc w:val="both"/>
        <w:rPr>
          <w:rFonts w:ascii="Times New Roman" w:hAnsi="Times New Roman" w:cs="Times New Roman"/>
          <w:b/>
          <w:bCs/>
        </w:rPr>
      </w:pPr>
    </w:p>
    <w:p w14:paraId="65972DB9" w14:textId="77777777" w:rsidR="00CE4CEF" w:rsidRDefault="00CE4CEF" w:rsidP="00B93381">
      <w:pPr>
        <w:spacing w:line="480" w:lineRule="auto"/>
        <w:jc w:val="both"/>
        <w:rPr>
          <w:rFonts w:ascii="Times New Roman" w:hAnsi="Times New Roman" w:cs="Times New Roman"/>
          <w:b/>
          <w:bCs/>
        </w:rPr>
      </w:pPr>
    </w:p>
    <w:p w14:paraId="755D8DEE" w14:textId="77777777" w:rsidR="00CE4CEF" w:rsidRDefault="00CE4CEF" w:rsidP="00B93381">
      <w:pPr>
        <w:spacing w:line="480" w:lineRule="auto"/>
        <w:jc w:val="both"/>
        <w:rPr>
          <w:rFonts w:ascii="Times New Roman" w:hAnsi="Times New Roman" w:cs="Times New Roman"/>
          <w:b/>
          <w:bCs/>
        </w:rPr>
      </w:pPr>
    </w:p>
    <w:p w14:paraId="1BEDECED" w14:textId="77777777" w:rsidR="00CE4CEF" w:rsidRDefault="00CE4CEF" w:rsidP="00B93381">
      <w:pPr>
        <w:spacing w:line="480" w:lineRule="auto"/>
        <w:jc w:val="both"/>
        <w:rPr>
          <w:rFonts w:ascii="Times New Roman" w:hAnsi="Times New Roman" w:cs="Times New Roman"/>
          <w:b/>
          <w:bCs/>
        </w:rPr>
      </w:pPr>
    </w:p>
    <w:p w14:paraId="03F2E2FE" w14:textId="1A5F6C6F" w:rsidR="00AF6B50" w:rsidRPr="00555668" w:rsidRDefault="00204689" w:rsidP="00B93381">
      <w:pPr>
        <w:spacing w:line="480" w:lineRule="auto"/>
        <w:jc w:val="both"/>
        <w:rPr>
          <w:rFonts w:ascii="Times New Roman" w:hAnsi="Times New Roman" w:cs="Times New Roman"/>
          <w:b/>
          <w:bCs/>
          <w:sz w:val="32"/>
          <w:szCs w:val="32"/>
        </w:rPr>
      </w:pPr>
      <w:r w:rsidRPr="00555668">
        <w:rPr>
          <w:noProof/>
          <w:sz w:val="32"/>
          <w:szCs w:val="32"/>
        </w:rPr>
        <w:drawing>
          <wp:anchor distT="0" distB="0" distL="114300" distR="114300" simplePos="0" relativeHeight="251755520" behindDoc="0" locked="0" layoutInCell="1" allowOverlap="1" wp14:anchorId="7C034418" wp14:editId="4FC1FD70">
            <wp:simplePos x="0" y="0"/>
            <wp:positionH relativeFrom="margin">
              <wp:align>left</wp:align>
            </wp:positionH>
            <wp:positionV relativeFrom="paragraph">
              <wp:posOffset>338092</wp:posOffset>
            </wp:positionV>
            <wp:extent cx="5270500" cy="3009900"/>
            <wp:effectExtent l="0" t="0" r="635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0500" cy="3009900"/>
                    </a:xfrm>
                    <a:prstGeom prst="rect">
                      <a:avLst/>
                    </a:prstGeom>
                  </pic:spPr>
                </pic:pic>
              </a:graphicData>
            </a:graphic>
          </wp:anchor>
        </w:drawing>
      </w:r>
      <w:r w:rsidR="00AF6B50" w:rsidRPr="00555668">
        <w:rPr>
          <w:rFonts w:ascii="Times New Roman" w:hAnsi="Times New Roman" w:cs="Times New Roman"/>
          <w:b/>
          <w:bCs/>
          <w:sz w:val="32"/>
          <w:szCs w:val="32"/>
        </w:rPr>
        <w:t xml:space="preserve">Supplementary Results </w:t>
      </w:r>
    </w:p>
    <w:p w14:paraId="23CDBFE7" w14:textId="33901151" w:rsidR="00EA08BF" w:rsidRDefault="00601619" w:rsidP="00B93381">
      <w:pPr>
        <w:spacing w:line="480" w:lineRule="auto"/>
        <w:jc w:val="both"/>
        <w:rPr>
          <w:rFonts w:ascii="Times New Roman" w:hAnsi="Times New Roman"/>
          <w:sz w:val="21"/>
          <w:szCs w:val="21"/>
        </w:rPr>
      </w:pPr>
      <w:r w:rsidRPr="00550016">
        <w:rPr>
          <w:rFonts w:ascii="Times New Roman" w:hAnsi="Times New Roman" w:cs="Times New Roman" w:hint="eastAsia"/>
          <w:b/>
          <w:bCs/>
          <w:sz w:val="21"/>
          <w:szCs w:val="21"/>
        </w:rPr>
        <w:t>F</w:t>
      </w:r>
      <w:r>
        <w:rPr>
          <w:rFonts w:ascii="Times New Roman" w:hAnsi="Times New Roman" w:cs="Times New Roman"/>
          <w:b/>
          <w:bCs/>
          <w:sz w:val="21"/>
          <w:szCs w:val="21"/>
        </w:rPr>
        <w:t>ig</w:t>
      </w:r>
      <w:r w:rsidR="00E0103B">
        <w:rPr>
          <w:rFonts w:ascii="Times New Roman" w:hAnsi="Times New Roman" w:cs="Times New Roman"/>
          <w:b/>
          <w:bCs/>
          <w:sz w:val="21"/>
          <w:szCs w:val="21"/>
        </w:rPr>
        <w:t>.</w:t>
      </w:r>
      <w:r w:rsidR="00555668">
        <w:rPr>
          <w:rFonts w:ascii="Times New Roman" w:hAnsi="Times New Roman"/>
          <w:b/>
          <w:sz w:val="21"/>
          <w:szCs w:val="21"/>
        </w:rPr>
        <w:t xml:space="preserve"> </w:t>
      </w:r>
      <w:r w:rsidR="00E0103B">
        <w:rPr>
          <w:rFonts w:ascii="Times New Roman" w:hAnsi="Times New Roman"/>
          <w:b/>
          <w:sz w:val="21"/>
          <w:szCs w:val="21"/>
        </w:rPr>
        <w:t>S</w:t>
      </w:r>
      <w:r w:rsidR="00555668">
        <w:rPr>
          <w:rFonts w:ascii="Times New Roman" w:hAnsi="Times New Roman"/>
          <w:b/>
          <w:sz w:val="21"/>
          <w:szCs w:val="21"/>
        </w:rPr>
        <w:t>1</w:t>
      </w:r>
      <w:r w:rsidR="00EA08BF" w:rsidRPr="00EA08BF">
        <w:rPr>
          <w:rFonts w:ascii="Times New Roman" w:hAnsi="Times New Roman"/>
          <w:b/>
          <w:sz w:val="21"/>
          <w:szCs w:val="21"/>
        </w:rPr>
        <w:t xml:space="preserve"> Comparison of Thickness between Our Results and HCP. </w:t>
      </w:r>
      <w:r w:rsidR="00A72EED">
        <w:rPr>
          <w:rFonts w:ascii="Times New Roman" w:hAnsi="Times New Roman"/>
          <w:sz w:val="21"/>
          <w:szCs w:val="21"/>
        </w:rPr>
        <w:t>(</w:t>
      </w:r>
      <w:r w:rsidR="00A72EED" w:rsidRPr="00EA08BF">
        <w:rPr>
          <w:rFonts w:ascii="Times New Roman" w:hAnsi="Times New Roman"/>
          <w:sz w:val="21"/>
          <w:szCs w:val="21"/>
        </w:rPr>
        <w:t>A</w:t>
      </w:r>
      <w:r w:rsidR="00A72EED">
        <w:rPr>
          <w:rFonts w:ascii="Times New Roman" w:hAnsi="Times New Roman"/>
          <w:sz w:val="21"/>
          <w:szCs w:val="21"/>
        </w:rPr>
        <w:t xml:space="preserve">) </w:t>
      </w:r>
      <w:r w:rsidR="00EA08BF" w:rsidRPr="00EA08BF">
        <w:rPr>
          <w:rFonts w:ascii="Times New Roman" w:hAnsi="Times New Roman"/>
          <w:sz w:val="21"/>
          <w:szCs w:val="21"/>
        </w:rPr>
        <w:t xml:space="preserve">shows the thickness differences (&lt; 0.5mm) between our results and HCP in 112 brain regions of four HC cases. </w:t>
      </w:r>
      <w:r w:rsidR="00A72EED">
        <w:rPr>
          <w:rFonts w:ascii="Times New Roman" w:hAnsi="Times New Roman"/>
          <w:sz w:val="21"/>
          <w:szCs w:val="21"/>
        </w:rPr>
        <w:t>(</w:t>
      </w:r>
      <w:r w:rsidR="00A72EED" w:rsidRPr="00EA08BF">
        <w:rPr>
          <w:rFonts w:ascii="Times New Roman" w:hAnsi="Times New Roman"/>
          <w:sz w:val="21"/>
          <w:szCs w:val="21"/>
        </w:rPr>
        <w:t>B</w:t>
      </w:r>
      <w:r w:rsidR="00A72EED">
        <w:rPr>
          <w:rFonts w:ascii="Times New Roman" w:hAnsi="Times New Roman"/>
          <w:sz w:val="21"/>
          <w:szCs w:val="21"/>
        </w:rPr>
        <w:t xml:space="preserve">) </w:t>
      </w:r>
      <w:r w:rsidR="00EA08BF" w:rsidRPr="00EA08BF">
        <w:rPr>
          <w:rFonts w:ascii="Times New Roman" w:hAnsi="Times New Roman"/>
          <w:sz w:val="21"/>
          <w:szCs w:val="21"/>
        </w:rPr>
        <w:t xml:space="preserve">shows significant positive correlations between our results and HCP across the 112 regions. </w:t>
      </w:r>
      <w:r w:rsidR="00A72EED">
        <w:rPr>
          <w:rFonts w:ascii="Times New Roman" w:hAnsi="Times New Roman"/>
          <w:sz w:val="21"/>
          <w:szCs w:val="21"/>
        </w:rPr>
        <w:t>(</w:t>
      </w:r>
      <w:r w:rsidR="00A72EED" w:rsidRPr="00EA08BF">
        <w:rPr>
          <w:rFonts w:ascii="Times New Roman" w:hAnsi="Times New Roman"/>
          <w:sz w:val="21"/>
          <w:szCs w:val="21"/>
        </w:rPr>
        <w:t>C</w:t>
      </w:r>
      <w:r w:rsidR="00A72EED">
        <w:rPr>
          <w:rFonts w:ascii="Times New Roman" w:hAnsi="Times New Roman"/>
          <w:sz w:val="21"/>
          <w:szCs w:val="21"/>
        </w:rPr>
        <w:t xml:space="preserve">) </w:t>
      </w:r>
      <w:r w:rsidR="00EA08BF" w:rsidRPr="00EA08BF">
        <w:rPr>
          <w:rFonts w:ascii="Times New Roman" w:hAnsi="Times New Roman"/>
          <w:sz w:val="21"/>
          <w:szCs w:val="21"/>
        </w:rPr>
        <w:t xml:space="preserve">shows that, using a two-sample Kolmogorov-Smirnov test, the thickness of the 112 </w:t>
      </w:r>
      <w:r w:rsidR="00EA08BF" w:rsidRPr="00A055AE">
        <w:rPr>
          <w:rFonts w:ascii="Times New Roman" w:hAnsi="Times New Roman"/>
          <w:sz w:val="21"/>
          <w:szCs w:val="21"/>
        </w:rPr>
        <w:t>regions in our results did not significantly differ from those in HCP for</w:t>
      </w:r>
      <w:r w:rsidR="00884FFE" w:rsidRPr="00A055AE">
        <w:rPr>
          <w:rFonts w:ascii="Times New Roman" w:hAnsi="Times New Roman"/>
          <w:sz w:val="21"/>
          <w:szCs w:val="21"/>
        </w:rPr>
        <w:t xml:space="preserve"> all HC cases except for case 4</w:t>
      </w:r>
      <w:r w:rsidR="00042CD0" w:rsidRPr="00A055AE">
        <w:rPr>
          <w:rFonts w:ascii="Times New Roman" w:hAnsi="Times New Roman"/>
          <w:sz w:val="21"/>
          <w:szCs w:val="21"/>
        </w:rPr>
        <w:t>. The fi</w:t>
      </w:r>
      <w:r w:rsidR="00DE637F" w:rsidRPr="00A055AE">
        <w:rPr>
          <w:rFonts w:ascii="Times New Roman" w:hAnsi="Times New Roman"/>
          <w:sz w:val="21"/>
          <w:szCs w:val="21"/>
        </w:rPr>
        <w:t>ndings in (B) and (C) suggest</w:t>
      </w:r>
      <w:r w:rsidR="00042CD0" w:rsidRPr="00A055AE">
        <w:rPr>
          <w:rFonts w:ascii="Times New Roman" w:hAnsi="Times New Roman"/>
          <w:sz w:val="21"/>
          <w:szCs w:val="21"/>
        </w:rPr>
        <w:t xml:space="preserve"> a </w:t>
      </w:r>
      <w:r w:rsidR="00EA3069" w:rsidRPr="00A055AE">
        <w:rPr>
          <w:rFonts w:ascii="Times New Roman" w:hAnsi="Times New Roman"/>
          <w:sz w:val="21"/>
          <w:szCs w:val="21"/>
        </w:rPr>
        <w:t xml:space="preserve">commonly </w:t>
      </w:r>
      <w:r w:rsidR="00042CD0" w:rsidRPr="00A055AE">
        <w:rPr>
          <w:rFonts w:ascii="Times New Roman" w:hAnsi="Times New Roman"/>
          <w:sz w:val="21"/>
          <w:szCs w:val="21"/>
        </w:rPr>
        <w:t>reliable registration in s</w:t>
      </w:r>
      <w:r w:rsidR="00AD19AB" w:rsidRPr="00A055AE">
        <w:rPr>
          <w:rFonts w:ascii="Times New Roman" w:hAnsi="Times New Roman"/>
          <w:sz w:val="21"/>
          <w:szCs w:val="21"/>
        </w:rPr>
        <w:t>elected</w:t>
      </w:r>
      <w:r w:rsidR="00042CD0" w:rsidRPr="00A055AE">
        <w:rPr>
          <w:rFonts w:ascii="Times New Roman" w:hAnsi="Times New Roman"/>
          <w:sz w:val="21"/>
          <w:szCs w:val="21"/>
        </w:rPr>
        <w:t xml:space="preserve"> ROIs for four HC samples.</w:t>
      </w:r>
      <w:r w:rsidR="00A23BC2" w:rsidRPr="00A055AE">
        <w:rPr>
          <w:rFonts w:ascii="Times New Roman" w:hAnsi="Times New Roman"/>
          <w:sz w:val="21"/>
          <w:szCs w:val="21"/>
        </w:rPr>
        <w:t xml:space="preserve"> *</w:t>
      </w:r>
      <w:r w:rsidR="00A23BC2">
        <w:rPr>
          <w:rFonts w:ascii="Times New Roman" w:hAnsi="Times New Roman"/>
          <w:sz w:val="21"/>
          <w:szCs w:val="21"/>
        </w:rPr>
        <w:t xml:space="preserve">**: </w:t>
      </w:r>
      <w:r w:rsidR="00555668" w:rsidRPr="00555668">
        <w:rPr>
          <w:rFonts w:ascii="Times New Roman" w:hAnsi="Times New Roman"/>
          <w:i/>
          <w:sz w:val="21"/>
          <w:szCs w:val="21"/>
        </w:rPr>
        <w:t>P</w:t>
      </w:r>
      <w:r w:rsidR="00A23BC2">
        <w:rPr>
          <w:rFonts w:ascii="Times New Roman" w:hAnsi="Times New Roman"/>
          <w:sz w:val="21"/>
          <w:szCs w:val="21"/>
        </w:rPr>
        <w:t xml:space="preserve"> &lt; 0.001.</w:t>
      </w:r>
    </w:p>
    <w:p w14:paraId="4549FAB4" w14:textId="377B4C94" w:rsidR="007C3573" w:rsidRDefault="007C3573" w:rsidP="00B93381">
      <w:pPr>
        <w:spacing w:line="480" w:lineRule="auto"/>
        <w:jc w:val="both"/>
        <w:rPr>
          <w:rFonts w:ascii="Times New Roman" w:hAnsi="Times New Roman" w:cs="Times New Roman"/>
          <w:b/>
          <w:bCs/>
        </w:rPr>
      </w:pPr>
    </w:p>
    <w:p w14:paraId="5C99C6B7" w14:textId="0F51AE05" w:rsidR="00F6322A" w:rsidRDefault="00012085" w:rsidP="00B93381">
      <w:pPr>
        <w:spacing w:line="480" w:lineRule="auto"/>
        <w:jc w:val="both"/>
        <w:rPr>
          <w:rFonts w:ascii="Times New Roman" w:hAnsi="Times New Roman"/>
          <w:b/>
          <w:sz w:val="21"/>
          <w:szCs w:val="21"/>
        </w:rPr>
      </w:pPr>
      <w:r>
        <w:rPr>
          <w:noProof/>
        </w:rPr>
        <w:lastRenderedPageBreak/>
        <w:drawing>
          <wp:anchor distT="0" distB="0" distL="114300" distR="114300" simplePos="0" relativeHeight="251747328" behindDoc="0" locked="0" layoutInCell="1" allowOverlap="1" wp14:anchorId="1155E7F3" wp14:editId="661CCAA7">
            <wp:simplePos x="0" y="0"/>
            <wp:positionH relativeFrom="margin">
              <wp:align>right</wp:align>
            </wp:positionH>
            <wp:positionV relativeFrom="paragraph">
              <wp:posOffset>72390</wp:posOffset>
            </wp:positionV>
            <wp:extent cx="5360035" cy="3140710"/>
            <wp:effectExtent l="0" t="0" r="0" b="254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360035" cy="3140710"/>
                    </a:xfrm>
                    <a:prstGeom prst="rect">
                      <a:avLst/>
                    </a:prstGeom>
                  </pic:spPr>
                </pic:pic>
              </a:graphicData>
            </a:graphic>
            <wp14:sizeRelH relativeFrom="margin">
              <wp14:pctWidth>0</wp14:pctWidth>
            </wp14:sizeRelH>
            <wp14:sizeRelV relativeFrom="margin">
              <wp14:pctHeight>0</wp14:pctHeight>
            </wp14:sizeRelV>
          </wp:anchor>
        </w:drawing>
      </w:r>
      <w:r w:rsidR="00412CF9">
        <w:rPr>
          <w:rFonts w:ascii="Times New Roman" w:hAnsi="Times New Roman"/>
          <w:b/>
          <w:sz w:val="21"/>
          <w:szCs w:val="21"/>
        </w:rPr>
        <w:t>Fig</w:t>
      </w:r>
      <w:r w:rsidR="00E0103B">
        <w:rPr>
          <w:rFonts w:ascii="Times New Roman" w:hAnsi="Times New Roman"/>
          <w:b/>
          <w:sz w:val="21"/>
          <w:szCs w:val="21"/>
        </w:rPr>
        <w:t>.</w:t>
      </w:r>
      <w:r w:rsidR="00555668">
        <w:rPr>
          <w:rFonts w:ascii="Times New Roman" w:hAnsi="Times New Roman"/>
          <w:b/>
          <w:sz w:val="21"/>
          <w:szCs w:val="21"/>
        </w:rPr>
        <w:t xml:space="preserve"> </w:t>
      </w:r>
      <w:r w:rsidR="00E0103B">
        <w:rPr>
          <w:rFonts w:ascii="Times New Roman" w:hAnsi="Times New Roman"/>
          <w:b/>
          <w:sz w:val="21"/>
          <w:szCs w:val="21"/>
        </w:rPr>
        <w:t>S</w:t>
      </w:r>
      <w:r w:rsidR="00C37C87">
        <w:rPr>
          <w:rFonts w:ascii="Times New Roman" w:hAnsi="Times New Roman"/>
          <w:b/>
          <w:sz w:val="21"/>
          <w:szCs w:val="21"/>
        </w:rPr>
        <w:t>2</w:t>
      </w:r>
      <w:r w:rsidR="00F6322A" w:rsidRPr="00051E33">
        <w:rPr>
          <w:rFonts w:ascii="Times New Roman" w:hAnsi="Times New Roman"/>
          <w:b/>
          <w:sz w:val="21"/>
          <w:szCs w:val="21"/>
        </w:rPr>
        <w:t xml:space="preserve"> </w:t>
      </w:r>
      <w:r w:rsidR="00051E33" w:rsidRPr="00051E33">
        <w:rPr>
          <w:rFonts w:ascii="Times New Roman" w:hAnsi="Times New Roman"/>
          <w:b/>
          <w:sz w:val="21"/>
          <w:szCs w:val="21"/>
        </w:rPr>
        <w:t>Laminar</w:t>
      </w:r>
      <w:r w:rsidR="0051094A">
        <w:rPr>
          <w:rFonts w:ascii="Times New Roman" w:hAnsi="Times New Roman"/>
          <w:b/>
          <w:sz w:val="21"/>
          <w:szCs w:val="21"/>
        </w:rPr>
        <w:t>-specific</w:t>
      </w:r>
      <w:r w:rsidR="00051E33" w:rsidRPr="00051E33">
        <w:rPr>
          <w:rFonts w:ascii="Times New Roman" w:hAnsi="Times New Roman"/>
          <w:b/>
          <w:sz w:val="21"/>
          <w:szCs w:val="21"/>
        </w:rPr>
        <w:t xml:space="preserve"> </w:t>
      </w:r>
      <w:r w:rsidR="0051094A">
        <w:rPr>
          <w:rFonts w:ascii="Times New Roman" w:hAnsi="Times New Roman"/>
          <w:b/>
          <w:sz w:val="21"/>
          <w:szCs w:val="21"/>
        </w:rPr>
        <w:t xml:space="preserve">fractional </w:t>
      </w:r>
      <w:r w:rsidR="00051E33" w:rsidRPr="00051E33">
        <w:rPr>
          <w:rFonts w:ascii="Times New Roman" w:hAnsi="Times New Roman"/>
          <w:b/>
          <w:sz w:val="21"/>
          <w:szCs w:val="21"/>
        </w:rPr>
        <w:t>anisotropy</w:t>
      </w:r>
      <w:r w:rsidR="0051094A">
        <w:rPr>
          <w:rFonts w:ascii="Times New Roman" w:hAnsi="Times New Roman"/>
          <w:b/>
          <w:sz w:val="21"/>
          <w:szCs w:val="21"/>
        </w:rPr>
        <w:t xml:space="preserve"> (FA, normalized)</w:t>
      </w:r>
      <w:r w:rsidR="00051E33" w:rsidRPr="00051E33">
        <w:rPr>
          <w:rFonts w:ascii="Times New Roman" w:hAnsi="Times New Roman"/>
          <w:b/>
          <w:sz w:val="21"/>
          <w:szCs w:val="21"/>
        </w:rPr>
        <w:t xml:space="preserve"> in different co</w:t>
      </w:r>
      <w:r w:rsidR="00884FFE">
        <w:rPr>
          <w:rFonts w:ascii="Times New Roman" w:hAnsi="Times New Roman"/>
          <w:b/>
          <w:sz w:val="21"/>
          <w:szCs w:val="21"/>
        </w:rPr>
        <w:t>rtical regions of four HC cases</w:t>
      </w:r>
    </w:p>
    <w:p w14:paraId="19E19530" w14:textId="0024EE03" w:rsidR="00AF6B50" w:rsidRPr="00884FFE" w:rsidRDefault="00AF6B50" w:rsidP="00B93381">
      <w:pPr>
        <w:spacing w:line="480" w:lineRule="auto"/>
        <w:jc w:val="both"/>
        <w:rPr>
          <w:rFonts w:ascii="Times New Roman" w:hAnsi="Times New Roman" w:cs="Times New Roman"/>
          <w:b/>
          <w:bCs/>
        </w:rPr>
      </w:pPr>
      <w:r>
        <w:rPr>
          <w:noProof/>
        </w:rPr>
        <w:drawing>
          <wp:anchor distT="0" distB="0" distL="114300" distR="114300" simplePos="0" relativeHeight="251748352" behindDoc="0" locked="0" layoutInCell="1" allowOverlap="1" wp14:anchorId="0B1118CE" wp14:editId="23CB8D22">
            <wp:simplePos x="0" y="0"/>
            <wp:positionH relativeFrom="margin">
              <wp:align>right</wp:align>
            </wp:positionH>
            <wp:positionV relativeFrom="paragraph">
              <wp:posOffset>366543</wp:posOffset>
            </wp:positionV>
            <wp:extent cx="5270500" cy="3075940"/>
            <wp:effectExtent l="0" t="0" r="635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270500" cy="3075940"/>
                    </a:xfrm>
                    <a:prstGeom prst="rect">
                      <a:avLst/>
                    </a:prstGeom>
                  </pic:spPr>
                </pic:pic>
              </a:graphicData>
            </a:graphic>
          </wp:anchor>
        </w:drawing>
      </w:r>
    </w:p>
    <w:p w14:paraId="705CCB13" w14:textId="6308C4BD" w:rsidR="00051E33" w:rsidRPr="00884FFE" w:rsidRDefault="00051E33" w:rsidP="00B93381">
      <w:pPr>
        <w:spacing w:line="480" w:lineRule="auto"/>
        <w:jc w:val="both"/>
        <w:rPr>
          <w:rFonts w:ascii="Times New Roman" w:hAnsi="Times New Roman"/>
          <w:sz w:val="21"/>
          <w:szCs w:val="21"/>
        </w:rPr>
      </w:pPr>
      <w:r>
        <w:rPr>
          <w:rFonts w:ascii="Times New Roman" w:hAnsi="Times New Roman"/>
          <w:b/>
          <w:sz w:val="21"/>
          <w:szCs w:val="21"/>
        </w:rPr>
        <w:t>F</w:t>
      </w:r>
      <w:r w:rsidR="00412CF9">
        <w:rPr>
          <w:rFonts w:ascii="Times New Roman" w:hAnsi="Times New Roman"/>
          <w:b/>
          <w:sz w:val="21"/>
          <w:szCs w:val="21"/>
        </w:rPr>
        <w:t>ig</w:t>
      </w:r>
      <w:r w:rsidR="00E0103B">
        <w:rPr>
          <w:rFonts w:ascii="Times New Roman" w:hAnsi="Times New Roman"/>
          <w:b/>
          <w:sz w:val="21"/>
          <w:szCs w:val="21"/>
        </w:rPr>
        <w:t>.</w:t>
      </w:r>
      <w:r w:rsidR="00555668">
        <w:rPr>
          <w:rFonts w:ascii="Times New Roman" w:hAnsi="Times New Roman"/>
          <w:b/>
          <w:sz w:val="21"/>
          <w:szCs w:val="21"/>
        </w:rPr>
        <w:t xml:space="preserve"> </w:t>
      </w:r>
      <w:r w:rsidR="00E0103B">
        <w:rPr>
          <w:rFonts w:ascii="Times New Roman" w:hAnsi="Times New Roman"/>
          <w:b/>
          <w:sz w:val="21"/>
          <w:szCs w:val="21"/>
        </w:rPr>
        <w:t>S</w:t>
      </w:r>
      <w:r w:rsidR="00C37C87">
        <w:rPr>
          <w:rFonts w:ascii="Times New Roman" w:hAnsi="Times New Roman"/>
          <w:b/>
          <w:sz w:val="21"/>
          <w:szCs w:val="21"/>
        </w:rPr>
        <w:t>3</w:t>
      </w:r>
      <w:r w:rsidRPr="00051E33">
        <w:rPr>
          <w:rFonts w:ascii="Times New Roman" w:hAnsi="Times New Roman"/>
          <w:b/>
          <w:sz w:val="21"/>
          <w:szCs w:val="21"/>
        </w:rPr>
        <w:t xml:space="preserve"> </w:t>
      </w:r>
      <w:r w:rsidR="0051094A" w:rsidRPr="00051E33">
        <w:rPr>
          <w:rFonts w:ascii="Times New Roman" w:hAnsi="Times New Roman"/>
          <w:b/>
          <w:sz w:val="21"/>
          <w:szCs w:val="21"/>
        </w:rPr>
        <w:t>Laminar</w:t>
      </w:r>
      <w:r w:rsidR="0051094A">
        <w:rPr>
          <w:rFonts w:ascii="Times New Roman" w:hAnsi="Times New Roman"/>
          <w:b/>
          <w:sz w:val="21"/>
          <w:szCs w:val="21"/>
        </w:rPr>
        <w:t>-specific</w:t>
      </w:r>
      <w:r w:rsidR="0051094A" w:rsidRPr="00051E33">
        <w:rPr>
          <w:rFonts w:ascii="Times New Roman" w:hAnsi="Times New Roman"/>
          <w:b/>
          <w:sz w:val="21"/>
          <w:szCs w:val="21"/>
        </w:rPr>
        <w:t xml:space="preserve"> </w:t>
      </w:r>
      <w:r w:rsidR="0051094A">
        <w:rPr>
          <w:rFonts w:ascii="Times New Roman" w:hAnsi="Times New Roman"/>
          <w:b/>
          <w:sz w:val="21"/>
          <w:szCs w:val="21"/>
        </w:rPr>
        <w:t>mean diffusivity (MD, normalized)</w:t>
      </w:r>
      <w:r w:rsidR="0051094A" w:rsidRPr="00051E33">
        <w:rPr>
          <w:rFonts w:ascii="Times New Roman" w:hAnsi="Times New Roman"/>
          <w:b/>
          <w:sz w:val="21"/>
          <w:szCs w:val="21"/>
        </w:rPr>
        <w:t xml:space="preserve"> </w:t>
      </w:r>
      <w:r w:rsidRPr="00051E33">
        <w:rPr>
          <w:rFonts w:ascii="Times New Roman" w:hAnsi="Times New Roman"/>
          <w:b/>
          <w:sz w:val="21"/>
          <w:szCs w:val="21"/>
        </w:rPr>
        <w:t>in different cortical regions of four HC cases.</w:t>
      </w:r>
      <w:r>
        <w:rPr>
          <w:rFonts w:ascii="Times New Roman" w:hAnsi="Times New Roman"/>
          <w:b/>
          <w:sz w:val="21"/>
          <w:szCs w:val="21"/>
        </w:rPr>
        <w:t xml:space="preserve"> </w:t>
      </w:r>
      <w:r w:rsidRPr="00051E33">
        <w:rPr>
          <w:rFonts w:ascii="Times New Roman" w:hAnsi="Times New Roman"/>
          <w:sz w:val="21"/>
          <w:szCs w:val="21"/>
        </w:rPr>
        <w:t>Note that</w:t>
      </w:r>
      <w:r>
        <w:rPr>
          <w:rFonts w:ascii="Times New Roman" w:hAnsi="Times New Roman"/>
          <w:sz w:val="21"/>
          <w:szCs w:val="21"/>
        </w:rPr>
        <w:t xml:space="preserve"> the axial and radial </w:t>
      </w:r>
      <w:r w:rsidRPr="00051E33">
        <w:rPr>
          <w:rFonts w:ascii="Times New Roman" w:hAnsi="Times New Roman"/>
          <w:sz w:val="21"/>
          <w:szCs w:val="21"/>
        </w:rPr>
        <w:t>diffusivity</w:t>
      </w:r>
      <w:r>
        <w:rPr>
          <w:rFonts w:ascii="Times New Roman" w:hAnsi="Times New Roman"/>
          <w:sz w:val="21"/>
          <w:szCs w:val="21"/>
        </w:rPr>
        <w:t xml:space="preserve"> show</w:t>
      </w:r>
      <w:r w:rsidR="0051094A">
        <w:rPr>
          <w:rFonts w:ascii="Times New Roman" w:hAnsi="Times New Roman"/>
          <w:sz w:val="21"/>
          <w:szCs w:val="21"/>
        </w:rPr>
        <w:t>ed</w:t>
      </w:r>
      <w:r>
        <w:rPr>
          <w:rFonts w:ascii="Times New Roman" w:hAnsi="Times New Roman"/>
          <w:sz w:val="21"/>
          <w:szCs w:val="21"/>
        </w:rPr>
        <w:t xml:space="preserve"> similar patterns with </w:t>
      </w:r>
      <w:r w:rsidRPr="00051E33">
        <w:rPr>
          <w:rFonts w:ascii="Times New Roman" w:hAnsi="Times New Roman"/>
          <w:sz w:val="21"/>
          <w:szCs w:val="21"/>
        </w:rPr>
        <w:t>mean diffusivity</w:t>
      </w:r>
      <w:r>
        <w:rPr>
          <w:rFonts w:ascii="Times New Roman" w:hAnsi="Times New Roman"/>
          <w:sz w:val="21"/>
          <w:szCs w:val="21"/>
        </w:rPr>
        <w:t>, and theref</w:t>
      </w:r>
      <w:r w:rsidR="00884FFE">
        <w:rPr>
          <w:rFonts w:ascii="Times New Roman" w:hAnsi="Times New Roman"/>
          <w:sz w:val="21"/>
          <w:szCs w:val="21"/>
        </w:rPr>
        <w:t xml:space="preserve">ore </w:t>
      </w:r>
      <w:r w:rsidR="0051094A">
        <w:rPr>
          <w:rFonts w:ascii="Times New Roman" w:hAnsi="Times New Roman"/>
          <w:sz w:val="21"/>
          <w:szCs w:val="21"/>
        </w:rPr>
        <w:t>are</w:t>
      </w:r>
      <w:r w:rsidR="00884FFE">
        <w:rPr>
          <w:rFonts w:ascii="Times New Roman" w:hAnsi="Times New Roman"/>
          <w:sz w:val="21"/>
          <w:szCs w:val="21"/>
        </w:rPr>
        <w:t xml:space="preserve"> not display</w:t>
      </w:r>
      <w:r w:rsidR="0051094A">
        <w:rPr>
          <w:rFonts w:ascii="Times New Roman" w:hAnsi="Times New Roman"/>
          <w:sz w:val="21"/>
          <w:szCs w:val="21"/>
        </w:rPr>
        <w:t>ed</w:t>
      </w:r>
      <w:r w:rsidR="00884FFE">
        <w:rPr>
          <w:rFonts w:ascii="Times New Roman" w:hAnsi="Times New Roman"/>
          <w:sz w:val="21"/>
          <w:szCs w:val="21"/>
        </w:rPr>
        <w:t xml:space="preserve"> here</w:t>
      </w:r>
    </w:p>
    <w:p w14:paraId="358F4470" w14:textId="33F1BFDE" w:rsidR="00C37C87" w:rsidRPr="00555668" w:rsidRDefault="00C37C87" w:rsidP="00B93381">
      <w:pPr>
        <w:spacing w:line="480" w:lineRule="auto"/>
        <w:jc w:val="both"/>
        <w:rPr>
          <w:rFonts w:ascii="Times New Roman" w:hAnsi="Times New Roman"/>
          <w:sz w:val="21"/>
          <w:szCs w:val="21"/>
        </w:rPr>
      </w:pPr>
      <w:r>
        <w:rPr>
          <w:rFonts w:ascii="Times New Roman" w:hAnsi="Times New Roman"/>
          <w:noProof/>
          <w:szCs w:val="21"/>
        </w:rPr>
        <w:lastRenderedPageBreak/>
        <w:drawing>
          <wp:anchor distT="0" distB="0" distL="114300" distR="114300" simplePos="0" relativeHeight="251754496" behindDoc="0" locked="0" layoutInCell="1" allowOverlap="1" wp14:anchorId="54413F00" wp14:editId="661AB352">
            <wp:simplePos x="0" y="0"/>
            <wp:positionH relativeFrom="margin">
              <wp:align>left</wp:align>
            </wp:positionH>
            <wp:positionV relativeFrom="paragraph">
              <wp:posOffset>241300</wp:posOffset>
            </wp:positionV>
            <wp:extent cx="5391150" cy="3215640"/>
            <wp:effectExtent l="0" t="0" r="0" b="381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5.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1150" cy="3215640"/>
                    </a:xfrm>
                    <a:prstGeom prst="rect">
                      <a:avLst/>
                    </a:prstGeom>
                  </pic:spPr>
                </pic:pic>
              </a:graphicData>
            </a:graphic>
            <wp14:sizeRelH relativeFrom="margin">
              <wp14:pctWidth>0</wp14:pctWidth>
            </wp14:sizeRelH>
            <wp14:sizeRelV relativeFrom="margin">
              <wp14:pctHeight>0</wp14:pctHeight>
            </wp14:sizeRelV>
          </wp:anchor>
        </w:drawing>
      </w:r>
      <w:r w:rsidRPr="00550016">
        <w:rPr>
          <w:rFonts w:ascii="Times New Roman" w:hAnsi="Times New Roman" w:cs="Times New Roman" w:hint="eastAsia"/>
          <w:b/>
          <w:bCs/>
          <w:sz w:val="21"/>
          <w:szCs w:val="21"/>
        </w:rPr>
        <w:t>F</w:t>
      </w:r>
      <w:r>
        <w:rPr>
          <w:rFonts w:ascii="Times New Roman" w:hAnsi="Times New Roman" w:cs="Times New Roman"/>
          <w:b/>
          <w:bCs/>
          <w:sz w:val="21"/>
          <w:szCs w:val="21"/>
        </w:rPr>
        <w:t>ig</w:t>
      </w:r>
      <w:r w:rsidR="00E0103B">
        <w:rPr>
          <w:rFonts w:ascii="Times New Roman" w:hAnsi="Times New Roman" w:cs="Times New Roman"/>
          <w:b/>
          <w:bCs/>
          <w:sz w:val="21"/>
          <w:szCs w:val="21"/>
        </w:rPr>
        <w:t>.</w:t>
      </w:r>
      <w:r w:rsidR="00555668">
        <w:rPr>
          <w:rFonts w:ascii="Times New Roman" w:hAnsi="Times New Roman"/>
          <w:b/>
          <w:sz w:val="21"/>
          <w:szCs w:val="21"/>
        </w:rPr>
        <w:t xml:space="preserve"> </w:t>
      </w:r>
      <w:r w:rsidR="00E0103B">
        <w:rPr>
          <w:rFonts w:ascii="Times New Roman" w:hAnsi="Times New Roman"/>
          <w:b/>
          <w:sz w:val="21"/>
          <w:szCs w:val="21"/>
        </w:rPr>
        <w:t>S</w:t>
      </w:r>
      <w:r>
        <w:rPr>
          <w:rFonts w:ascii="Times New Roman" w:hAnsi="Times New Roman"/>
          <w:b/>
          <w:sz w:val="21"/>
          <w:szCs w:val="21"/>
        </w:rPr>
        <w:t>4</w:t>
      </w:r>
      <w:r w:rsidRPr="00AF6B50">
        <w:rPr>
          <w:rFonts w:ascii="Times New Roman" w:hAnsi="Times New Roman"/>
          <w:b/>
          <w:sz w:val="21"/>
          <w:szCs w:val="21"/>
        </w:rPr>
        <w:t xml:space="preserve"> Relationships between dMRI measurements and cell/myelin density.</w:t>
      </w:r>
      <w:r w:rsidRPr="00AF6B50">
        <w:rPr>
          <w:rFonts w:ascii="Times New Roman" w:hAnsi="Times New Roman"/>
          <w:sz w:val="21"/>
          <w:szCs w:val="21"/>
        </w:rPr>
        <w:t xml:space="preserve"> (A) shows manual matching of MRI sections with histological images. The regions within red circles in the MRI are most similar to histological images. (B) displays changes in myelin density based on Klüver-Barrera staining and H&amp;E-based cell density with laminar depth from the pial to WM surface in four cortical regions. Note here the cortex in the histological images are divided into 30 layers for more detailed depiction. (C) shows significant correlations between FA and myelin density and between MD and cell density in several cortical regions. *: 0.01 &lt; </w:t>
      </w:r>
      <w:r w:rsidR="00555668" w:rsidRPr="00555668">
        <w:rPr>
          <w:rFonts w:ascii="Times New Roman" w:hAnsi="Times New Roman"/>
          <w:i/>
          <w:sz w:val="21"/>
          <w:szCs w:val="21"/>
        </w:rPr>
        <w:t>P</w:t>
      </w:r>
      <w:r w:rsidRPr="00AF6B50">
        <w:rPr>
          <w:rFonts w:ascii="Times New Roman" w:hAnsi="Times New Roman"/>
          <w:sz w:val="21"/>
          <w:szCs w:val="21"/>
        </w:rPr>
        <w:t xml:space="preserve"> &lt; 0.05; **: 0.001 &lt; </w:t>
      </w:r>
      <w:r w:rsidR="00555668" w:rsidRPr="00555668">
        <w:rPr>
          <w:rFonts w:ascii="Times New Roman" w:hAnsi="Times New Roman"/>
          <w:i/>
          <w:sz w:val="21"/>
          <w:szCs w:val="21"/>
        </w:rPr>
        <w:t>P</w:t>
      </w:r>
      <w:r w:rsidRPr="00AF6B50">
        <w:rPr>
          <w:rFonts w:ascii="Times New Roman" w:hAnsi="Times New Roman"/>
          <w:sz w:val="21"/>
          <w:szCs w:val="21"/>
        </w:rPr>
        <w:t xml:space="preserve"> &lt; 0.01; ***: </w:t>
      </w:r>
      <w:r w:rsidR="00555668" w:rsidRPr="00555668">
        <w:rPr>
          <w:rFonts w:ascii="Times New Roman" w:hAnsi="Times New Roman"/>
          <w:i/>
          <w:sz w:val="21"/>
          <w:szCs w:val="21"/>
        </w:rPr>
        <w:t>P</w:t>
      </w:r>
      <w:r w:rsidRPr="00AF6B50">
        <w:rPr>
          <w:rFonts w:ascii="Times New Roman" w:hAnsi="Times New Roman"/>
          <w:sz w:val="21"/>
          <w:szCs w:val="21"/>
        </w:rPr>
        <w:t xml:space="preserve"> &lt; 0.001</w:t>
      </w:r>
    </w:p>
    <w:p w14:paraId="36E1192A" w14:textId="77777777" w:rsidR="00C37C87" w:rsidRDefault="00C37C87" w:rsidP="00B93381">
      <w:pPr>
        <w:spacing w:line="480" w:lineRule="auto"/>
        <w:jc w:val="both"/>
        <w:rPr>
          <w:rFonts w:ascii="Times New Roman" w:hAnsi="Times New Roman"/>
          <w:b/>
          <w:sz w:val="21"/>
          <w:szCs w:val="21"/>
        </w:rPr>
      </w:pPr>
    </w:p>
    <w:p w14:paraId="55FD7101" w14:textId="606463D9" w:rsidR="002A3205" w:rsidRDefault="00EA3069" w:rsidP="00B93381">
      <w:pPr>
        <w:spacing w:line="480" w:lineRule="auto"/>
        <w:jc w:val="both"/>
        <w:rPr>
          <w:rFonts w:ascii="Times New Roman" w:hAnsi="Times New Roman"/>
          <w:sz w:val="21"/>
          <w:szCs w:val="21"/>
        </w:rPr>
      </w:pPr>
      <w:r>
        <w:rPr>
          <w:noProof/>
        </w:rPr>
        <w:lastRenderedPageBreak/>
        <w:drawing>
          <wp:anchor distT="0" distB="0" distL="114300" distR="114300" simplePos="0" relativeHeight="251756544" behindDoc="0" locked="0" layoutInCell="1" allowOverlap="1" wp14:anchorId="16292EF8" wp14:editId="21DF75F2">
            <wp:simplePos x="0" y="0"/>
            <wp:positionH relativeFrom="margin">
              <wp:posOffset>-95250</wp:posOffset>
            </wp:positionH>
            <wp:positionV relativeFrom="paragraph">
              <wp:posOffset>295910</wp:posOffset>
            </wp:positionV>
            <wp:extent cx="5505450" cy="2663190"/>
            <wp:effectExtent l="0" t="0" r="0"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505450" cy="2663190"/>
                    </a:xfrm>
                    <a:prstGeom prst="rect">
                      <a:avLst/>
                    </a:prstGeom>
                  </pic:spPr>
                </pic:pic>
              </a:graphicData>
            </a:graphic>
            <wp14:sizeRelH relativeFrom="margin">
              <wp14:pctWidth>0</wp14:pctWidth>
            </wp14:sizeRelH>
            <wp14:sizeRelV relativeFrom="margin">
              <wp14:pctHeight>0</wp14:pctHeight>
            </wp14:sizeRelV>
          </wp:anchor>
        </w:drawing>
      </w:r>
    </w:p>
    <w:p w14:paraId="5217EF90" w14:textId="6B257C63" w:rsidR="002A3205" w:rsidRPr="007148CF" w:rsidRDefault="002A3205" w:rsidP="00B93381">
      <w:pPr>
        <w:widowControl w:val="0"/>
        <w:spacing w:line="480" w:lineRule="auto"/>
        <w:jc w:val="both"/>
        <w:rPr>
          <w:rFonts w:ascii="Times New Roman" w:hAnsi="Times New Roman"/>
          <w:b/>
          <w:sz w:val="21"/>
          <w:szCs w:val="21"/>
        </w:rPr>
      </w:pPr>
      <w:r>
        <w:rPr>
          <w:rFonts w:ascii="Times New Roman" w:hAnsi="Times New Roman"/>
          <w:b/>
          <w:sz w:val="21"/>
          <w:szCs w:val="21"/>
        </w:rPr>
        <w:t>Fig</w:t>
      </w:r>
      <w:r w:rsidR="00E0103B">
        <w:rPr>
          <w:rFonts w:ascii="Times New Roman" w:hAnsi="Times New Roman"/>
          <w:b/>
          <w:sz w:val="21"/>
          <w:szCs w:val="21"/>
        </w:rPr>
        <w:t>.</w:t>
      </w:r>
      <w:r w:rsidR="00555668">
        <w:rPr>
          <w:rFonts w:ascii="Times New Roman" w:hAnsi="Times New Roman"/>
          <w:b/>
          <w:sz w:val="21"/>
          <w:szCs w:val="21"/>
        </w:rPr>
        <w:t xml:space="preserve"> </w:t>
      </w:r>
      <w:r w:rsidR="00E0103B">
        <w:rPr>
          <w:rFonts w:ascii="Times New Roman" w:hAnsi="Times New Roman"/>
          <w:b/>
          <w:sz w:val="21"/>
          <w:szCs w:val="21"/>
        </w:rPr>
        <w:t>S</w:t>
      </w:r>
      <w:r w:rsidR="00A055AE">
        <w:rPr>
          <w:rFonts w:ascii="Times New Roman" w:hAnsi="Times New Roman"/>
          <w:b/>
          <w:sz w:val="21"/>
          <w:szCs w:val="21"/>
        </w:rPr>
        <w:t>5</w:t>
      </w:r>
      <w:r w:rsidRPr="002A3205">
        <w:rPr>
          <w:rFonts w:ascii="Times New Roman" w:hAnsi="Times New Roman" w:cs="Times New Roman"/>
          <w:b/>
          <w:noProof/>
          <w:kern w:val="2"/>
          <w:sz w:val="21"/>
          <w:szCs w:val="21"/>
        </w:rPr>
        <w:t xml:space="preserve"> Aβ/Tau </w:t>
      </w:r>
      <w:r w:rsidR="00767EDB">
        <w:rPr>
          <w:rFonts w:ascii="Times New Roman" w:hAnsi="Times New Roman" w:cs="Times New Roman"/>
          <w:b/>
          <w:noProof/>
          <w:kern w:val="2"/>
          <w:sz w:val="21"/>
          <w:szCs w:val="21"/>
        </w:rPr>
        <w:t xml:space="preserve">plaque deposotion </w:t>
      </w:r>
      <w:r w:rsidRPr="002A3205">
        <w:rPr>
          <w:rFonts w:ascii="Times New Roman" w:hAnsi="Times New Roman" w:cs="Times New Roman"/>
          <w:b/>
          <w:noProof/>
          <w:kern w:val="2"/>
          <w:sz w:val="21"/>
          <w:szCs w:val="21"/>
        </w:rPr>
        <w:t>in two Aβ-positive and one PART samples.</w:t>
      </w:r>
      <w:r w:rsidR="00A72EED">
        <w:rPr>
          <w:rFonts w:ascii="Times New Roman" w:hAnsi="Times New Roman" w:cs="Times New Roman"/>
          <w:b/>
          <w:noProof/>
          <w:kern w:val="2"/>
          <w:sz w:val="21"/>
          <w:szCs w:val="21"/>
        </w:rPr>
        <w:t xml:space="preserve"> </w:t>
      </w:r>
      <w:r w:rsidR="00A72EED" w:rsidRPr="00A72EED">
        <w:rPr>
          <w:rFonts w:ascii="Times New Roman" w:hAnsi="Times New Roman" w:cs="Times New Roman"/>
          <w:noProof/>
          <w:kern w:val="2"/>
          <w:sz w:val="21"/>
          <w:szCs w:val="21"/>
        </w:rPr>
        <w:t>The</w:t>
      </w:r>
      <w:r w:rsidRPr="002A3205">
        <w:rPr>
          <w:rFonts w:ascii="Times New Roman" w:hAnsi="Times New Roman" w:cs="Times New Roman"/>
          <w:b/>
          <w:noProof/>
          <w:kern w:val="2"/>
          <w:sz w:val="21"/>
          <w:szCs w:val="21"/>
        </w:rPr>
        <w:t xml:space="preserve"> </w:t>
      </w:r>
      <w:r w:rsidR="00E7487C" w:rsidRPr="007148CF">
        <w:rPr>
          <w:rFonts w:ascii="Times New Roman" w:hAnsi="Times New Roman" w:cs="Times New Roman"/>
          <w:noProof/>
          <w:kern w:val="2"/>
          <w:sz w:val="21"/>
          <w:szCs w:val="21"/>
        </w:rPr>
        <w:t>top</w:t>
      </w:r>
      <w:r w:rsidR="00E7487C">
        <w:rPr>
          <w:rFonts w:ascii="Times New Roman" w:hAnsi="Times New Roman" w:cs="Times New Roman"/>
          <w:b/>
          <w:noProof/>
          <w:kern w:val="2"/>
          <w:sz w:val="21"/>
          <w:szCs w:val="21"/>
        </w:rPr>
        <w:t xml:space="preserve"> </w:t>
      </w:r>
      <w:r w:rsidR="00A72EED">
        <w:rPr>
          <w:rFonts w:ascii="Times New Roman" w:hAnsi="Times New Roman" w:cs="Times New Roman"/>
          <w:noProof/>
          <w:kern w:val="2"/>
          <w:sz w:val="21"/>
          <w:szCs w:val="21"/>
        </w:rPr>
        <w:t>panel</w:t>
      </w:r>
      <w:r w:rsidRPr="002A3205">
        <w:rPr>
          <w:rFonts w:ascii="Times New Roman" w:hAnsi="Times New Roman" w:cs="Times New Roman"/>
          <w:noProof/>
          <w:kern w:val="2"/>
          <w:sz w:val="21"/>
          <w:szCs w:val="21"/>
        </w:rPr>
        <w:t xml:space="preserve"> shows original staining images and </w:t>
      </w:r>
      <w:r w:rsidR="00E7487C">
        <w:rPr>
          <w:rFonts w:ascii="Times New Roman" w:hAnsi="Times New Roman" w:cs="Times New Roman"/>
          <w:noProof/>
          <w:kern w:val="2"/>
          <w:sz w:val="21"/>
          <w:szCs w:val="21"/>
        </w:rPr>
        <w:t xml:space="preserve">the bottom panel shows </w:t>
      </w:r>
      <w:r w:rsidRPr="002A3205">
        <w:rPr>
          <w:rFonts w:ascii="Times New Roman" w:hAnsi="Times New Roman" w:cs="Times New Roman"/>
          <w:noProof/>
          <w:kern w:val="2"/>
          <w:sz w:val="21"/>
          <w:szCs w:val="21"/>
        </w:rPr>
        <w:t>corresponding Aβ/Tau density maps obtained after color deconvolution and their local close-up images. Aβ or Tau plaques are highlighted with red arrows.</w:t>
      </w:r>
    </w:p>
    <w:p w14:paraId="0684CB8E" w14:textId="2F6B4B14" w:rsidR="002A3205" w:rsidRDefault="002A3205" w:rsidP="00B93381">
      <w:pPr>
        <w:widowControl w:val="0"/>
        <w:spacing w:line="480" w:lineRule="auto"/>
        <w:jc w:val="both"/>
        <w:rPr>
          <w:rFonts w:ascii="Times New Roman" w:hAnsi="Times New Roman" w:cs="Times New Roman"/>
          <w:b/>
          <w:noProof/>
          <w:kern w:val="2"/>
          <w:sz w:val="21"/>
          <w:szCs w:val="21"/>
        </w:rPr>
      </w:pPr>
    </w:p>
    <w:p w14:paraId="59ACEE8A" w14:textId="77777777" w:rsidR="001A0A95" w:rsidRDefault="001A0A95" w:rsidP="00B93381">
      <w:pPr>
        <w:widowControl w:val="0"/>
        <w:spacing w:line="480" w:lineRule="auto"/>
        <w:jc w:val="both"/>
        <w:rPr>
          <w:rFonts w:ascii="Times New Roman" w:hAnsi="Times New Roman" w:cs="Times New Roman"/>
          <w:b/>
          <w:noProof/>
          <w:kern w:val="2"/>
          <w:sz w:val="21"/>
          <w:szCs w:val="21"/>
        </w:rPr>
      </w:pPr>
    </w:p>
    <w:p w14:paraId="19E96879" w14:textId="77777777" w:rsidR="001A0A95" w:rsidRDefault="001A0A95" w:rsidP="00B93381">
      <w:pPr>
        <w:widowControl w:val="0"/>
        <w:spacing w:line="480" w:lineRule="auto"/>
        <w:jc w:val="both"/>
        <w:rPr>
          <w:rFonts w:ascii="Times New Roman" w:hAnsi="Times New Roman" w:cs="Times New Roman"/>
          <w:b/>
          <w:noProof/>
          <w:kern w:val="2"/>
          <w:sz w:val="21"/>
          <w:szCs w:val="21"/>
        </w:rPr>
      </w:pPr>
    </w:p>
    <w:p w14:paraId="4C1EAFCE" w14:textId="77777777" w:rsidR="001A0A95" w:rsidRDefault="001A0A95" w:rsidP="00B93381">
      <w:pPr>
        <w:widowControl w:val="0"/>
        <w:spacing w:line="480" w:lineRule="auto"/>
        <w:jc w:val="both"/>
        <w:rPr>
          <w:rFonts w:ascii="Times New Roman" w:hAnsi="Times New Roman" w:cs="Times New Roman"/>
          <w:b/>
          <w:noProof/>
          <w:kern w:val="2"/>
          <w:sz w:val="21"/>
          <w:szCs w:val="21"/>
        </w:rPr>
      </w:pPr>
    </w:p>
    <w:p w14:paraId="73D0FB73" w14:textId="77777777" w:rsidR="001A0A95" w:rsidRDefault="001A0A95" w:rsidP="00B93381">
      <w:pPr>
        <w:widowControl w:val="0"/>
        <w:spacing w:line="480" w:lineRule="auto"/>
        <w:jc w:val="both"/>
        <w:rPr>
          <w:rFonts w:ascii="Times New Roman" w:hAnsi="Times New Roman" w:cs="Times New Roman"/>
          <w:b/>
          <w:noProof/>
          <w:kern w:val="2"/>
          <w:sz w:val="21"/>
          <w:szCs w:val="21"/>
        </w:rPr>
      </w:pPr>
    </w:p>
    <w:p w14:paraId="6B20E14C" w14:textId="77777777" w:rsidR="001A0A95" w:rsidRDefault="001A0A95" w:rsidP="00B93381">
      <w:pPr>
        <w:widowControl w:val="0"/>
        <w:spacing w:line="480" w:lineRule="auto"/>
        <w:jc w:val="both"/>
        <w:rPr>
          <w:rFonts w:ascii="Times New Roman" w:hAnsi="Times New Roman" w:cs="Times New Roman"/>
          <w:b/>
          <w:noProof/>
          <w:kern w:val="2"/>
          <w:sz w:val="21"/>
          <w:szCs w:val="21"/>
        </w:rPr>
      </w:pPr>
    </w:p>
    <w:p w14:paraId="4FE4A88F" w14:textId="77777777" w:rsidR="001A0A95" w:rsidRDefault="001A0A95" w:rsidP="00B93381">
      <w:pPr>
        <w:widowControl w:val="0"/>
        <w:spacing w:line="480" w:lineRule="auto"/>
        <w:jc w:val="both"/>
        <w:rPr>
          <w:rFonts w:ascii="Times New Roman" w:hAnsi="Times New Roman" w:cs="Times New Roman"/>
          <w:b/>
          <w:noProof/>
          <w:kern w:val="2"/>
          <w:sz w:val="21"/>
          <w:szCs w:val="21"/>
        </w:rPr>
      </w:pPr>
    </w:p>
    <w:p w14:paraId="6F936BBC" w14:textId="77777777" w:rsidR="001A0A95" w:rsidRDefault="001A0A95" w:rsidP="00B93381">
      <w:pPr>
        <w:widowControl w:val="0"/>
        <w:spacing w:line="480" w:lineRule="auto"/>
        <w:jc w:val="both"/>
        <w:rPr>
          <w:rFonts w:ascii="Times New Roman" w:hAnsi="Times New Roman" w:cs="Times New Roman"/>
          <w:b/>
          <w:noProof/>
          <w:kern w:val="2"/>
          <w:sz w:val="21"/>
          <w:szCs w:val="21"/>
        </w:rPr>
      </w:pPr>
    </w:p>
    <w:p w14:paraId="57D187E9" w14:textId="77777777" w:rsidR="001A0A95" w:rsidRDefault="001A0A95" w:rsidP="00B93381">
      <w:pPr>
        <w:widowControl w:val="0"/>
        <w:spacing w:line="480" w:lineRule="auto"/>
        <w:jc w:val="both"/>
        <w:rPr>
          <w:rFonts w:ascii="Times New Roman" w:hAnsi="Times New Roman" w:cs="Times New Roman"/>
          <w:b/>
          <w:noProof/>
          <w:kern w:val="2"/>
          <w:sz w:val="21"/>
          <w:szCs w:val="21"/>
        </w:rPr>
      </w:pPr>
    </w:p>
    <w:p w14:paraId="6EBFC53A" w14:textId="77777777" w:rsidR="001A0A95" w:rsidRDefault="001A0A95" w:rsidP="00B93381">
      <w:pPr>
        <w:widowControl w:val="0"/>
        <w:spacing w:line="480" w:lineRule="auto"/>
        <w:jc w:val="both"/>
        <w:rPr>
          <w:rFonts w:ascii="Times New Roman" w:hAnsi="Times New Roman" w:cs="Times New Roman"/>
          <w:b/>
          <w:noProof/>
          <w:kern w:val="2"/>
          <w:sz w:val="21"/>
          <w:szCs w:val="21"/>
        </w:rPr>
      </w:pPr>
    </w:p>
    <w:p w14:paraId="2BA946FA" w14:textId="77777777" w:rsidR="001A0A95" w:rsidRDefault="001A0A95" w:rsidP="00B93381">
      <w:pPr>
        <w:widowControl w:val="0"/>
        <w:spacing w:line="480" w:lineRule="auto"/>
        <w:jc w:val="both"/>
        <w:rPr>
          <w:rFonts w:ascii="Times New Roman" w:hAnsi="Times New Roman" w:cs="Times New Roman"/>
          <w:b/>
          <w:noProof/>
          <w:kern w:val="2"/>
          <w:sz w:val="21"/>
          <w:szCs w:val="21"/>
        </w:rPr>
      </w:pPr>
    </w:p>
    <w:p w14:paraId="43F87011" w14:textId="1CE46CF9" w:rsidR="00FF6A5A" w:rsidRPr="00FF6A5A" w:rsidRDefault="00FF6A5A" w:rsidP="00B93381">
      <w:pPr>
        <w:widowControl w:val="0"/>
        <w:spacing w:line="480" w:lineRule="auto"/>
        <w:jc w:val="both"/>
        <w:rPr>
          <w:rFonts w:ascii="Times New Roman" w:hAnsi="Times New Roman" w:cs="Times New Roman"/>
          <w:b/>
          <w:noProof/>
          <w:kern w:val="2"/>
          <w:sz w:val="21"/>
          <w:szCs w:val="21"/>
        </w:rPr>
      </w:pPr>
      <w:r w:rsidRPr="00FF6A5A">
        <w:rPr>
          <w:rFonts w:ascii="Times New Roman" w:hAnsi="Times New Roman" w:cs="Times New Roman" w:hint="eastAsia"/>
          <w:b/>
          <w:noProof/>
          <w:kern w:val="2"/>
          <w:sz w:val="21"/>
          <w:szCs w:val="21"/>
        </w:rPr>
        <w:lastRenderedPageBreak/>
        <w:t>T</w:t>
      </w:r>
      <w:r w:rsidRPr="00FF6A5A">
        <w:rPr>
          <w:rFonts w:ascii="Times New Roman" w:hAnsi="Times New Roman" w:cs="Times New Roman"/>
          <w:b/>
          <w:noProof/>
          <w:kern w:val="2"/>
          <w:sz w:val="21"/>
          <w:szCs w:val="21"/>
        </w:rPr>
        <w:t xml:space="preserve">able </w:t>
      </w:r>
      <w:r w:rsidR="00E0103B">
        <w:rPr>
          <w:rFonts w:ascii="Times New Roman" w:hAnsi="Times New Roman" w:cs="Times New Roman"/>
          <w:b/>
          <w:noProof/>
          <w:kern w:val="2"/>
          <w:sz w:val="21"/>
          <w:szCs w:val="21"/>
        </w:rPr>
        <w:t>S</w:t>
      </w:r>
      <w:r>
        <w:rPr>
          <w:rFonts w:ascii="Times New Roman" w:hAnsi="Times New Roman" w:cs="Times New Roman"/>
          <w:b/>
          <w:noProof/>
          <w:kern w:val="2"/>
          <w:sz w:val="21"/>
          <w:szCs w:val="21"/>
        </w:rPr>
        <w:t>2</w:t>
      </w:r>
      <w:r w:rsidRPr="00FF6A5A">
        <w:rPr>
          <w:rFonts w:ascii="Times New Roman" w:hAnsi="Times New Roman" w:cs="Times New Roman"/>
          <w:b/>
          <w:noProof/>
          <w:kern w:val="2"/>
          <w:sz w:val="21"/>
          <w:szCs w:val="21"/>
        </w:rPr>
        <w:t>. Comparisons of FA val</w:t>
      </w:r>
      <w:r w:rsidR="00322351">
        <w:rPr>
          <w:rFonts w:ascii="Times New Roman" w:hAnsi="Times New Roman" w:cs="Times New Roman"/>
          <w:b/>
          <w:noProof/>
          <w:kern w:val="2"/>
          <w:sz w:val="21"/>
          <w:szCs w:val="21"/>
        </w:rPr>
        <w:t xml:space="preserve">ues </w:t>
      </w:r>
      <w:r w:rsidR="00884FFE">
        <w:rPr>
          <w:rFonts w:ascii="Times New Roman" w:hAnsi="Times New Roman" w:cs="Times New Roman"/>
          <w:b/>
          <w:noProof/>
          <w:kern w:val="2"/>
          <w:sz w:val="21"/>
          <w:szCs w:val="21"/>
        </w:rPr>
        <w:t xml:space="preserve">in all </w:t>
      </w:r>
      <w:r w:rsidR="00322351">
        <w:rPr>
          <w:rFonts w:ascii="Times New Roman" w:hAnsi="Times New Roman" w:cs="Times New Roman"/>
          <w:b/>
          <w:noProof/>
          <w:kern w:val="2"/>
          <w:sz w:val="21"/>
          <w:szCs w:val="21"/>
        </w:rPr>
        <w:t>paired samples in si</w:t>
      </w:r>
      <w:r w:rsidRPr="00FF6A5A">
        <w:rPr>
          <w:rFonts w:ascii="Times New Roman" w:hAnsi="Times New Roman" w:cs="Times New Roman"/>
          <w:b/>
          <w:noProof/>
          <w:kern w:val="2"/>
          <w:sz w:val="21"/>
          <w:szCs w:val="21"/>
        </w:rPr>
        <w:t>x cortical layers.</w:t>
      </w:r>
    </w:p>
    <w:tbl>
      <w:tblPr>
        <w:tblStyle w:val="TableGrid11"/>
        <w:tblW w:w="85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7"/>
        <w:gridCol w:w="1115"/>
        <w:gridCol w:w="1115"/>
        <w:gridCol w:w="1115"/>
        <w:gridCol w:w="1120"/>
        <w:gridCol w:w="1111"/>
        <w:gridCol w:w="1276"/>
      </w:tblGrid>
      <w:tr w:rsidR="007148CF" w:rsidRPr="00FF6A5A" w14:paraId="09DB1AED" w14:textId="77777777" w:rsidTr="001A0A95">
        <w:tc>
          <w:tcPr>
            <w:tcW w:w="1657" w:type="dxa"/>
            <w:tcBorders>
              <w:top w:val="single" w:sz="4" w:space="0" w:color="auto"/>
              <w:bottom w:val="single" w:sz="4" w:space="0" w:color="auto"/>
            </w:tcBorders>
          </w:tcPr>
          <w:p w14:paraId="2CF025CA" w14:textId="77777777" w:rsidR="007148CF" w:rsidRPr="00FF6A5A" w:rsidRDefault="007148CF" w:rsidP="00B93381">
            <w:pPr>
              <w:widowControl w:val="0"/>
              <w:spacing w:line="480" w:lineRule="auto"/>
              <w:jc w:val="both"/>
              <w:rPr>
                <w:rFonts w:ascii="Times New Roman" w:hAnsi="Times New Roman" w:cs="Times New Roman"/>
                <w:b/>
                <w:noProof/>
                <w:sz w:val="21"/>
                <w:szCs w:val="21"/>
              </w:rPr>
            </w:pPr>
            <w:r w:rsidRPr="00FF6A5A">
              <w:rPr>
                <w:rFonts w:ascii="Times New Roman" w:hAnsi="Times New Roman" w:cs="Times New Roman" w:hint="eastAsia"/>
                <w:b/>
                <w:noProof/>
                <w:sz w:val="21"/>
                <w:szCs w:val="21"/>
              </w:rPr>
              <w:t>P</w:t>
            </w:r>
            <w:r w:rsidRPr="00FF6A5A">
              <w:rPr>
                <w:rFonts w:ascii="Times New Roman" w:hAnsi="Times New Roman" w:cs="Times New Roman"/>
                <w:b/>
                <w:noProof/>
                <w:sz w:val="21"/>
                <w:szCs w:val="21"/>
              </w:rPr>
              <w:t>aired Samples</w:t>
            </w:r>
          </w:p>
        </w:tc>
        <w:tc>
          <w:tcPr>
            <w:tcW w:w="1115" w:type="dxa"/>
            <w:tcBorders>
              <w:top w:val="single" w:sz="4" w:space="0" w:color="auto"/>
              <w:bottom w:val="single" w:sz="4" w:space="0" w:color="auto"/>
            </w:tcBorders>
          </w:tcPr>
          <w:p w14:paraId="0C776C11" w14:textId="5A53ABA3" w:rsidR="007148CF" w:rsidRPr="00767EDB" w:rsidRDefault="007148CF" w:rsidP="00B93381">
            <w:pPr>
              <w:widowControl w:val="0"/>
              <w:spacing w:line="480" w:lineRule="auto"/>
              <w:jc w:val="both"/>
              <w:rPr>
                <w:rFonts w:ascii="Times New Roman" w:hAnsi="Times New Roman" w:cs="Times New Roman"/>
                <w:noProof/>
                <w:sz w:val="21"/>
                <w:szCs w:val="21"/>
              </w:rPr>
            </w:pPr>
            <w:r w:rsidRPr="00767EDB">
              <w:rPr>
                <w:rFonts w:ascii="Times New Roman" w:eastAsia="等线" w:hAnsi="Times New Roman" w:hint="eastAsia"/>
                <w:b/>
                <w:bCs/>
                <w:kern w:val="24"/>
                <w:sz w:val="21"/>
                <w:szCs w:val="21"/>
              </w:rPr>
              <w:t>Layer</w:t>
            </w:r>
            <w:r w:rsidRPr="00767EDB">
              <w:rPr>
                <w:rFonts w:ascii="Times New Roman" w:eastAsia="等线" w:hAnsi="Times New Roman"/>
                <w:b/>
                <w:bCs/>
                <w:kern w:val="24"/>
                <w:sz w:val="21"/>
                <w:szCs w:val="21"/>
              </w:rPr>
              <w:t>-</w:t>
            </w:r>
            <w:r w:rsidRPr="00767EDB">
              <w:rPr>
                <w:rFonts w:ascii="Times New Roman" w:eastAsia="等线" w:hAnsi="Times New Roman"/>
                <w:b/>
                <w:bCs/>
                <w:kern w:val="24"/>
                <w:sz w:val="21"/>
                <w:szCs w:val="21"/>
              </w:rPr>
              <w:fldChar w:fldCharType="begin"/>
            </w:r>
            <w:r w:rsidRPr="00767EDB">
              <w:rPr>
                <w:rFonts w:ascii="Times New Roman" w:eastAsia="等线" w:hAnsi="Times New Roman"/>
                <w:b/>
                <w:bCs/>
                <w:kern w:val="24"/>
                <w:sz w:val="21"/>
                <w:szCs w:val="21"/>
              </w:rPr>
              <w:instrText xml:space="preserve"> </w:instrText>
            </w:r>
            <w:r w:rsidRPr="00767EDB">
              <w:rPr>
                <w:rFonts w:ascii="Times New Roman" w:eastAsia="等线" w:hAnsi="Times New Roman" w:hint="eastAsia"/>
                <w:b/>
                <w:bCs/>
                <w:kern w:val="24"/>
                <w:sz w:val="21"/>
                <w:szCs w:val="21"/>
              </w:rPr>
              <w:instrText>= 1 \* ROMAN</w:instrText>
            </w:r>
            <w:r w:rsidRPr="00767EDB">
              <w:rPr>
                <w:rFonts w:ascii="Times New Roman" w:eastAsia="等线" w:hAnsi="Times New Roman"/>
                <w:b/>
                <w:bCs/>
                <w:kern w:val="24"/>
                <w:sz w:val="21"/>
                <w:szCs w:val="21"/>
              </w:rPr>
              <w:instrText xml:space="preserve"> </w:instrText>
            </w:r>
            <w:r w:rsidRPr="00767EDB">
              <w:rPr>
                <w:rFonts w:ascii="Times New Roman" w:eastAsia="等线" w:hAnsi="Times New Roman"/>
                <w:b/>
                <w:bCs/>
                <w:kern w:val="24"/>
                <w:sz w:val="21"/>
                <w:szCs w:val="21"/>
              </w:rPr>
              <w:fldChar w:fldCharType="separate"/>
            </w:r>
            <w:r w:rsidRPr="00767EDB">
              <w:rPr>
                <w:rFonts w:ascii="Times New Roman" w:eastAsia="等线" w:hAnsi="Times New Roman"/>
                <w:b/>
                <w:bCs/>
                <w:noProof/>
                <w:kern w:val="24"/>
                <w:sz w:val="21"/>
                <w:szCs w:val="21"/>
              </w:rPr>
              <w:t>I</w:t>
            </w:r>
            <w:r w:rsidRPr="00767EDB">
              <w:rPr>
                <w:rFonts w:ascii="Times New Roman" w:eastAsia="等线" w:hAnsi="Times New Roman"/>
                <w:b/>
                <w:bCs/>
                <w:kern w:val="24"/>
                <w:sz w:val="21"/>
                <w:szCs w:val="21"/>
              </w:rPr>
              <w:fldChar w:fldCharType="end"/>
            </w:r>
          </w:p>
        </w:tc>
        <w:tc>
          <w:tcPr>
            <w:tcW w:w="1115" w:type="dxa"/>
            <w:tcBorders>
              <w:top w:val="single" w:sz="4" w:space="0" w:color="auto"/>
              <w:bottom w:val="single" w:sz="4" w:space="0" w:color="auto"/>
            </w:tcBorders>
          </w:tcPr>
          <w:p w14:paraId="5C79876A" w14:textId="4744AB0D" w:rsidR="007148CF" w:rsidRPr="00767EDB" w:rsidRDefault="007148CF" w:rsidP="00B93381">
            <w:pPr>
              <w:widowControl w:val="0"/>
              <w:spacing w:line="480" w:lineRule="auto"/>
              <w:jc w:val="both"/>
              <w:rPr>
                <w:rFonts w:ascii="Times New Roman" w:hAnsi="Times New Roman" w:cs="Times New Roman"/>
                <w:noProof/>
                <w:sz w:val="21"/>
                <w:szCs w:val="21"/>
              </w:rPr>
            </w:pPr>
            <w:r w:rsidRPr="00767EDB">
              <w:rPr>
                <w:rFonts w:ascii="Times New Roman" w:eastAsia="等线" w:hAnsi="Times New Roman" w:hint="eastAsia"/>
                <w:b/>
                <w:bCs/>
                <w:kern w:val="24"/>
                <w:sz w:val="21"/>
                <w:szCs w:val="21"/>
              </w:rPr>
              <w:t>Layer</w:t>
            </w:r>
            <w:r w:rsidRPr="00767EDB">
              <w:rPr>
                <w:rFonts w:ascii="Times New Roman" w:eastAsia="等线" w:hAnsi="Times New Roman"/>
                <w:b/>
                <w:bCs/>
                <w:kern w:val="24"/>
                <w:sz w:val="21"/>
                <w:szCs w:val="21"/>
              </w:rPr>
              <w:t>-</w:t>
            </w:r>
            <w:r w:rsidRPr="00767EDB">
              <w:rPr>
                <w:rFonts w:ascii="Times New Roman" w:eastAsia="等线" w:hAnsi="Times New Roman"/>
                <w:b/>
                <w:bCs/>
                <w:kern w:val="24"/>
                <w:sz w:val="21"/>
                <w:szCs w:val="21"/>
              </w:rPr>
              <w:fldChar w:fldCharType="begin"/>
            </w:r>
            <w:r w:rsidRPr="00767EDB">
              <w:rPr>
                <w:rFonts w:ascii="Times New Roman" w:eastAsia="等线" w:hAnsi="Times New Roman"/>
                <w:b/>
                <w:bCs/>
                <w:kern w:val="24"/>
                <w:sz w:val="21"/>
                <w:szCs w:val="21"/>
              </w:rPr>
              <w:instrText xml:space="preserve"> </w:instrText>
            </w:r>
            <w:r w:rsidRPr="00767EDB">
              <w:rPr>
                <w:rFonts w:ascii="Times New Roman" w:eastAsia="等线" w:hAnsi="Times New Roman" w:hint="eastAsia"/>
                <w:b/>
                <w:bCs/>
                <w:kern w:val="24"/>
                <w:sz w:val="21"/>
                <w:szCs w:val="21"/>
              </w:rPr>
              <w:instrText>= 2 \* ROMAN</w:instrText>
            </w:r>
            <w:r w:rsidRPr="00767EDB">
              <w:rPr>
                <w:rFonts w:ascii="Times New Roman" w:eastAsia="等线" w:hAnsi="Times New Roman"/>
                <w:b/>
                <w:bCs/>
                <w:kern w:val="24"/>
                <w:sz w:val="21"/>
                <w:szCs w:val="21"/>
              </w:rPr>
              <w:instrText xml:space="preserve"> </w:instrText>
            </w:r>
            <w:r w:rsidRPr="00767EDB">
              <w:rPr>
                <w:rFonts w:ascii="Times New Roman" w:eastAsia="等线" w:hAnsi="Times New Roman"/>
                <w:b/>
                <w:bCs/>
                <w:kern w:val="24"/>
                <w:sz w:val="21"/>
                <w:szCs w:val="21"/>
              </w:rPr>
              <w:fldChar w:fldCharType="separate"/>
            </w:r>
            <w:r w:rsidRPr="00767EDB">
              <w:rPr>
                <w:rFonts w:ascii="Times New Roman" w:eastAsia="等线" w:hAnsi="Times New Roman"/>
                <w:b/>
                <w:bCs/>
                <w:noProof/>
                <w:kern w:val="24"/>
                <w:sz w:val="21"/>
                <w:szCs w:val="21"/>
              </w:rPr>
              <w:t>II</w:t>
            </w:r>
            <w:r w:rsidRPr="00767EDB">
              <w:rPr>
                <w:rFonts w:ascii="Times New Roman" w:eastAsia="等线" w:hAnsi="Times New Roman"/>
                <w:b/>
                <w:bCs/>
                <w:kern w:val="24"/>
                <w:sz w:val="21"/>
                <w:szCs w:val="21"/>
              </w:rPr>
              <w:fldChar w:fldCharType="end"/>
            </w:r>
          </w:p>
        </w:tc>
        <w:tc>
          <w:tcPr>
            <w:tcW w:w="1115" w:type="dxa"/>
            <w:tcBorders>
              <w:top w:val="single" w:sz="4" w:space="0" w:color="auto"/>
              <w:bottom w:val="single" w:sz="4" w:space="0" w:color="auto"/>
            </w:tcBorders>
          </w:tcPr>
          <w:p w14:paraId="3D4CD309" w14:textId="5BA95F5E" w:rsidR="007148CF" w:rsidRPr="00767EDB" w:rsidRDefault="007148CF" w:rsidP="00B93381">
            <w:pPr>
              <w:widowControl w:val="0"/>
              <w:spacing w:line="480" w:lineRule="auto"/>
              <w:jc w:val="both"/>
              <w:rPr>
                <w:rFonts w:ascii="Times New Roman" w:hAnsi="Times New Roman" w:cs="Times New Roman"/>
                <w:noProof/>
                <w:sz w:val="21"/>
                <w:szCs w:val="21"/>
              </w:rPr>
            </w:pPr>
            <w:r w:rsidRPr="00767EDB">
              <w:rPr>
                <w:rFonts w:ascii="Times New Roman" w:eastAsia="等线" w:hAnsi="Times New Roman" w:hint="eastAsia"/>
                <w:b/>
                <w:bCs/>
                <w:kern w:val="24"/>
                <w:sz w:val="21"/>
                <w:szCs w:val="21"/>
              </w:rPr>
              <w:t>Layer</w:t>
            </w:r>
            <w:r w:rsidRPr="00767EDB">
              <w:rPr>
                <w:rFonts w:ascii="Times New Roman" w:eastAsia="等线" w:hAnsi="Times New Roman"/>
                <w:b/>
                <w:bCs/>
                <w:kern w:val="24"/>
                <w:sz w:val="21"/>
                <w:szCs w:val="21"/>
              </w:rPr>
              <w:t>-</w:t>
            </w:r>
            <w:r w:rsidRPr="00767EDB">
              <w:rPr>
                <w:rFonts w:ascii="Times New Roman" w:eastAsia="等线" w:hAnsi="Times New Roman"/>
                <w:b/>
                <w:bCs/>
                <w:kern w:val="24"/>
                <w:sz w:val="21"/>
                <w:szCs w:val="21"/>
              </w:rPr>
              <w:fldChar w:fldCharType="begin"/>
            </w:r>
            <w:r w:rsidRPr="00767EDB">
              <w:rPr>
                <w:rFonts w:ascii="Times New Roman" w:eastAsia="等线" w:hAnsi="Times New Roman"/>
                <w:b/>
                <w:bCs/>
                <w:kern w:val="24"/>
                <w:sz w:val="21"/>
                <w:szCs w:val="21"/>
              </w:rPr>
              <w:instrText xml:space="preserve"> </w:instrText>
            </w:r>
            <w:r w:rsidRPr="00767EDB">
              <w:rPr>
                <w:rFonts w:ascii="Times New Roman" w:eastAsia="等线" w:hAnsi="Times New Roman" w:hint="eastAsia"/>
                <w:b/>
                <w:bCs/>
                <w:kern w:val="24"/>
                <w:sz w:val="21"/>
                <w:szCs w:val="21"/>
              </w:rPr>
              <w:instrText>= 3 \* ROMAN</w:instrText>
            </w:r>
            <w:r w:rsidRPr="00767EDB">
              <w:rPr>
                <w:rFonts w:ascii="Times New Roman" w:eastAsia="等线" w:hAnsi="Times New Roman"/>
                <w:b/>
                <w:bCs/>
                <w:kern w:val="24"/>
                <w:sz w:val="21"/>
                <w:szCs w:val="21"/>
              </w:rPr>
              <w:instrText xml:space="preserve"> </w:instrText>
            </w:r>
            <w:r w:rsidRPr="00767EDB">
              <w:rPr>
                <w:rFonts w:ascii="Times New Roman" w:eastAsia="等线" w:hAnsi="Times New Roman"/>
                <w:b/>
                <w:bCs/>
                <w:kern w:val="24"/>
                <w:sz w:val="21"/>
                <w:szCs w:val="21"/>
              </w:rPr>
              <w:fldChar w:fldCharType="separate"/>
            </w:r>
            <w:r w:rsidRPr="00767EDB">
              <w:rPr>
                <w:rFonts w:ascii="Times New Roman" w:eastAsia="等线" w:hAnsi="Times New Roman"/>
                <w:b/>
                <w:bCs/>
                <w:noProof/>
                <w:kern w:val="24"/>
                <w:sz w:val="21"/>
                <w:szCs w:val="21"/>
              </w:rPr>
              <w:t>III</w:t>
            </w:r>
            <w:r w:rsidRPr="00767EDB">
              <w:rPr>
                <w:rFonts w:ascii="Times New Roman" w:eastAsia="等线" w:hAnsi="Times New Roman"/>
                <w:b/>
                <w:bCs/>
                <w:kern w:val="24"/>
                <w:sz w:val="21"/>
                <w:szCs w:val="21"/>
              </w:rPr>
              <w:fldChar w:fldCharType="end"/>
            </w:r>
          </w:p>
        </w:tc>
        <w:tc>
          <w:tcPr>
            <w:tcW w:w="1120" w:type="dxa"/>
            <w:tcBorders>
              <w:top w:val="single" w:sz="4" w:space="0" w:color="auto"/>
              <w:bottom w:val="single" w:sz="4" w:space="0" w:color="auto"/>
            </w:tcBorders>
          </w:tcPr>
          <w:p w14:paraId="4748DED4" w14:textId="57046C0C" w:rsidR="007148CF" w:rsidRPr="00767EDB" w:rsidRDefault="007148CF" w:rsidP="00B93381">
            <w:pPr>
              <w:widowControl w:val="0"/>
              <w:spacing w:line="480" w:lineRule="auto"/>
              <w:jc w:val="both"/>
              <w:rPr>
                <w:rFonts w:ascii="Times New Roman" w:hAnsi="Times New Roman" w:cs="Times New Roman"/>
                <w:noProof/>
                <w:sz w:val="21"/>
                <w:szCs w:val="21"/>
              </w:rPr>
            </w:pPr>
            <w:r w:rsidRPr="00767EDB">
              <w:rPr>
                <w:rFonts w:ascii="Times New Roman" w:eastAsia="等线" w:hAnsi="Times New Roman" w:hint="eastAsia"/>
                <w:b/>
                <w:bCs/>
                <w:kern w:val="24"/>
                <w:sz w:val="21"/>
                <w:szCs w:val="21"/>
              </w:rPr>
              <w:t>Layer</w:t>
            </w:r>
            <w:r w:rsidRPr="00767EDB">
              <w:rPr>
                <w:rFonts w:ascii="Times New Roman" w:eastAsia="等线" w:hAnsi="Times New Roman"/>
                <w:b/>
                <w:bCs/>
                <w:kern w:val="24"/>
                <w:sz w:val="21"/>
                <w:szCs w:val="21"/>
              </w:rPr>
              <w:t>-</w:t>
            </w:r>
            <w:r w:rsidRPr="00767EDB">
              <w:rPr>
                <w:rFonts w:ascii="Times New Roman" w:eastAsia="等线" w:hAnsi="Times New Roman"/>
                <w:b/>
                <w:bCs/>
                <w:kern w:val="24"/>
                <w:sz w:val="21"/>
                <w:szCs w:val="21"/>
              </w:rPr>
              <w:fldChar w:fldCharType="begin"/>
            </w:r>
            <w:r w:rsidRPr="00767EDB">
              <w:rPr>
                <w:rFonts w:ascii="Times New Roman" w:eastAsia="等线" w:hAnsi="Times New Roman"/>
                <w:b/>
                <w:bCs/>
                <w:kern w:val="24"/>
                <w:sz w:val="21"/>
                <w:szCs w:val="21"/>
              </w:rPr>
              <w:instrText xml:space="preserve"> </w:instrText>
            </w:r>
            <w:r w:rsidRPr="00767EDB">
              <w:rPr>
                <w:rFonts w:ascii="Times New Roman" w:eastAsia="等线" w:hAnsi="Times New Roman" w:hint="eastAsia"/>
                <w:b/>
                <w:bCs/>
                <w:kern w:val="24"/>
                <w:sz w:val="21"/>
                <w:szCs w:val="21"/>
              </w:rPr>
              <w:instrText>= 4 \* ROMAN</w:instrText>
            </w:r>
            <w:r w:rsidRPr="00767EDB">
              <w:rPr>
                <w:rFonts w:ascii="Times New Roman" w:eastAsia="等线" w:hAnsi="Times New Roman"/>
                <w:b/>
                <w:bCs/>
                <w:kern w:val="24"/>
                <w:sz w:val="21"/>
                <w:szCs w:val="21"/>
              </w:rPr>
              <w:instrText xml:space="preserve"> </w:instrText>
            </w:r>
            <w:r w:rsidRPr="00767EDB">
              <w:rPr>
                <w:rFonts w:ascii="Times New Roman" w:eastAsia="等线" w:hAnsi="Times New Roman"/>
                <w:b/>
                <w:bCs/>
                <w:kern w:val="24"/>
                <w:sz w:val="21"/>
                <w:szCs w:val="21"/>
              </w:rPr>
              <w:fldChar w:fldCharType="separate"/>
            </w:r>
            <w:r w:rsidRPr="00767EDB">
              <w:rPr>
                <w:rFonts w:ascii="Times New Roman" w:eastAsia="等线" w:hAnsi="Times New Roman"/>
                <w:b/>
                <w:bCs/>
                <w:noProof/>
                <w:kern w:val="24"/>
                <w:sz w:val="21"/>
                <w:szCs w:val="21"/>
              </w:rPr>
              <w:t>IV</w:t>
            </w:r>
            <w:r w:rsidRPr="00767EDB">
              <w:rPr>
                <w:rFonts w:ascii="Times New Roman" w:eastAsia="等线" w:hAnsi="Times New Roman"/>
                <w:b/>
                <w:bCs/>
                <w:kern w:val="24"/>
                <w:sz w:val="21"/>
                <w:szCs w:val="21"/>
              </w:rPr>
              <w:fldChar w:fldCharType="end"/>
            </w:r>
          </w:p>
        </w:tc>
        <w:tc>
          <w:tcPr>
            <w:tcW w:w="1111" w:type="dxa"/>
            <w:tcBorders>
              <w:top w:val="single" w:sz="4" w:space="0" w:color="auto"/>
              <w:bottom w:val="single" w:sz="4" w:space="0" w:color="auto"/>
            </w:tcBorders>
          </w:tcPr>
          <w:p w14:paraId="51994DB2" w14:textId="48507867" w:rsidR="007148CF" w:rsidRPr="00767EDB" w:rsidRDefault="007148CF" w:rsidP="00B93381">
            <w:pPr>
              <w:widowControl w:val="0"/>
              <w:spacing w:line="480" w:lineRule="auto"/>
              <w:jc w:val="both"/>
              <w:rPr>
                <w:rFonts w:ascii="Times New Roman" w:hAnsi="Times New Roman" w:cs="Times New Roman"/>
                <w:noProof/>
                <w:sz w:val="21"/>
                <w:szCs w:val="21"/>
              </w:rPr>
            </w:pPr>
            <w:r w:rsidRPr="00767EDB">
              <w:rPr>
                <w:rFonts w:ascii="Times New Roman" w:eastAsia="等线" w:hAnsi="Times New Roman" w:hint="eastAsia"/>
                <w:b/>
                <w:bCs/>
                <w:kern w:val="24"/>
                <w:sz w:val="21"/>
                <w:szCs w:val="21"/>
              </w:rPr>
              <w:t>Layer</w:t>
            </w:r>
            <w:r w:rsidRPr="00767EDB">
              <w:rPr>
                <w:rFonts w:ascii="Times New Roman" w:eastAsia="等线" w:hAnsi="Times New Roman"/>
                <w:b/>
                <w:bCs/>
                <w:kern w:val="24"/>
                <w:sz w:val="21"/>
                <w:szCs w:val="21"/>
              </w:rPr>
              <w:t>-</w:t>
            </w:r>
            <w:r w:rsidRPr="00767EDB">
              <w:rPr>
                <w:rFonts w:ascii="Times New Roman" w:eastAsia="等线" w:hAnsi="Times New Roman"/>
                <w:b/>
                <w:bCs/>
                <w:kern w:val="24"/>
                <w:sz w:val="21"/>
                <w:szCs w:val="21"/>
              </w:rPr>
              <w:fldChar w:fldCharType="begin"/>
            </w:r>
            <w:r w:rsidRPr="00767EDB">
              <w:rPr>
                <w:rFonts w:ascii="Times New Roman" w:eastAsia="等线" w:hAnsi="Times New Roman"/>
                <w:b/>
                <w:bCs/>
                <w:kern w:val="24"/>
                <w:sz w:val="21"/>
                <w:szCs w:val="21"/>
              </w:rPr>
              <w:instrText xml:space="preserve"> </w:instrText>
            </w:r>
            <w:r w:rsidRPr="00767EDB">
              <w:rPr>
                <w:rFonts w:ascii="Times New Roman" w:eastAsia="等线" w:hAnsi="Times New Roman" w:hint="eastAsia"/>
                <w:b/>
                <w:bCs/>
                <w:kern w:val="24"/>
                <w:sz w:val="21"/>
                <w:szCs w:val="21"/>
              </w:rPr>
              <w:instrText>= 5 \* ROMAN</w:instrText>
            </w:r>
            <w:r w:rsidRPr="00767EDB">
              <w:rPr>
                <w:rFonts w:ascii="Times New Roman" w:eastAsia="等线" w:hAnsi="Times New Roman"/>
                <w:b/>
                <w:bCs/>
                <w:kern w:val="24"/>
                <w:sz w:val="21"/>
                <w:szCs w:val="21"/>
              </w:rPr>
              <w:instrText xml:space="preserve"> </w:instrText>
            </w:r>
            <w:r w:rsidRPr="00767EDB">
              <w:rPr>
                <w:rFonts w:ascii="Times New Roman" w:eastAsia="等线" w:hAnsi="Times New Roman"/>
                <w:b/>
                <w:bCs/>
                <w:kern w:val="24"/>
                <w:sz w:val="21"/>
                <w:szCs w:val="21"/>
              </w:rPr>
              <w:fldChar w:fldCharType="separate"/>
            </w:r>
            <w:r w:rsidRPr="00767EDB">
              <w:rPr>
                <w:rFonts w:ascii="Times New Roman" w:eastAsia="等线" w:hAnsi="Times New Roman"/>
                <w:b/>
                <w:bCs/>
                <w:noProof/>
                <w:kern w:val="24"/>
                <w:sz w:val="21"/>
                <w:szCs w:val="21"/>
              </w:rPr>
              <w:t>V</w:t>
            </w:r>
            <w:r w:rsidRPr="00767EDB">
              <w:rPr>
                <w:rFonts w:ascii="Times New Roman" w:eastAsia="等线" w:hAnsi="Times New Roman"/>
                <w:b/>
                <w:bCs/>
                <w:kern w:val="24"/>
                <w:sz w:val="21"/>
                <w:szCs w:val="21"/>
              </w:rPr>
              <w:fldChar w:fldCharType="end"/>
            </w:r>
          </w:p>
        </w:tc>
        <w:tc>
          <w:tcPr>
            <w:tcW w:w="1276" w:type="dxa"/>
            <w:tcBorders>
              <w:top w:val="single" w:sz="4" w:space="0" w:color="auto"/>
              <w:bottom w:val="single" w:sz="4" w:space="0" w:color="auto"/>
            </w:tcBorders>
          </w:tcPr>
          <w:p w14:paraId="014687F9" w14:textId="604123E7" w:rsidR="007148CF" w:rsidRPr="00767EDB" w:rsidRDefault="007148CF" w:rsidP="00B93381">
            <w:pPr>
              <w:widowControl w:val="0"/>
              <w:spacing w:line="480" w:lineRule="auto"/>
              <w:jc w:val="both"/>
              <w:rPr>
                <w:rFonts w:ascii="Times New Roman" w:hAnsi="Times New Roman" w:cs="Times New Roman"/>
                <w:noProof/>
                <w:sz w:val="21"/>
                <w:szCs w:val="21"/>
              </w:rPr>
            </w:pPr>
            <w:r w:rsidRPr="00767EDB">
              <w:rPr>
                <w:rFonts w:ascii="Times New Roman" w:eastAsia="等线" w:hAnsi="Times New Roman" w:hint="eastAsia"/>
                <w:b/>
                <w:bCs/>
                <w:kern w:val="24"/>
                <w:sz w:val="21"/>
                <w:szCs w:val="21"/>
              </w:rPr>
              <w:t>Layer</w:t>
            </w:r>
            <w:r w:rsidRPr="00767EDB">
              <w:rPr>
                <w:rFonts w:ascii="Times New Roman" w:eastAsia="等线" w:hAnsi="Times New Roman"/>
                <w:b/>
                <w:bCs/>
                <w:kern w:val="24"/>
                <w:sz w:val="21"/>
                <w:szCs w:val="21"/>
              </w:rPr>
              <w:t>-</w:t>
            </w:r>
            <w:r w:rsidRPr="00767EDB">
              <w:rPr>
                <w:rFonts w:ascii="Times New Roman" w:eastAsia="等线" w:hAnsi="Times New Roman"/>
                <w:b/>
                <w:bCs/>
                <w:kern w:val="24"/>
                <w:sz w:val="21"/>
                <w:szCs w:val="21"/>
              </w:rPr>
              <w:fldChar w:fldCharType="begin"/>
            </w:r>
            <w:r w:rsidRPr="00767EDB">
              <w:rPr>
                <w:rFonts w:ascii="Times New Roman" w:eastAsia="等线" w:hAnsi="Times New Roman"/>
                <w:b/>
                <w:bCs/>
                <w:kern w:val="24"/>
                <w:sz w:val="21"/>
                <w:szCs w:val="21"/>
              </w:rPr>
              <w:instrText xml:space="preserve"> </w:instrText>
            </w:r>
            <w:r w:rsidRPr="00767EDB">
              <w:rPr>
                <w:rFonts w:ascii="Times New Roman" w:eastAsia="等线" w:hAnsi="Times New Roman" w:hint="eastAsia"/>
                <w:b/>
                <w:bCs/>
                <w:kern w:val="24"/>
                <w:sz w:val="21"/>
                <w:szCs w:val="21"/>
              </w:rPr>
              <w:instrText>= 6 \* ROMAN</w:instrText>
            </w:r>
            <w:r w:rsidRPr="00767EDB">
              <w:rPr>
                <w:rFonts w:ascii="Times New Roman" w:eastAsia="等线" w:hAnsi="Times New Roman"/>
                <w:b/>
                <w:bCs/>
                <w:kern w:val="24"/>
                <w:sz w:val="21"/>
                <w:szCs w:val="21"/>
              </w:rPr>
              <w:instrText xml:space="preserve"> </w:instrText>
            </w:r>
            <w:r w:rsidRPr="00767EDB">
              <w:rPr>
                <w:rFonts w:ascii="Times New Roman" w:eastAsia="等线" w:hAnsi="Times New Roman"/>
                <w:b/>
                <w:bCs/>
                <w:kern w:val="24"/>
                <w:sz w:val="21"/>
                <w:szCs w:val="21"/>
              </w:rPr>
              <w:fldChar w:fldCharType="separate"/>
            </w:r>
            <w:r w:rsidRPr="00767EDB">
              <w:rPr>
                <w:rFonts w:ascii="Times New Roman" w:eastAsia="等线" w:hAnsi="Times New Roman"/>
                <w:b/>
                <w:bCs/>
                <w:noProof/>
                <w:kern w:val="24"/>
                <w:sz w:val="21"/>
                <w:szCs w:val="21"/>
              </w:rPr>
              <w:t>VI</w:t>
            </w:r>
            <w:r w:rsidRPr="00767EDB">
              <w:rPr>
                <w:rFonts w:ascii="Times New Roman" w:eastAsia="等线" w:hAnsi="Times New Roman"/>
                <w:b/>
                <w:bCs/>
                <w:kern w:val="24"/>
                <w:sz w:val="21"/>
                <w:szCs w:val="21"/>
              </w:rPr>
              <w:fldChar w:fldCharType="end"/>
            </w:r>
          </w:p>
        </w:tc>
      </w:tr>
      <w:tr w:rsidR="007148CF" w:rsidRPr="00FF6A5A" w14:paraId="0647E338" w14:textId="77777777" w:rsidTr="001A0A95">
        <w:tc>
          <w:tcPr>
            <w:tcW w:w="1657" w:type="dxa"/>
            <w:tcBorders>
              <w:top w:val="single" w:sz="4" w:space="0" w:color="auto"/>
            </w:tcBorders>
          </w:tcPr>
          <w:p w14:paraId="35A4A3CE" w14:textId="77777777" w:rsidR="007148CF" w:rsidRPr="00FF6A5A" w:rsidRDefault="007148CF" w:rsidP="00B93381">
            <w:pPr>
              <w:widowControl w:val="0"/>
              <w:spacing w:line="480" w:lineRule="auto"/>
              <w:jc w:val="both"/>
              <w:rPr>
                <w:rFonts w:ascii="Times New Roman" w:eastAsia="等线" w:hAnsi="Times New Roman" w:cs="Times New Roman"/>
                <w:bCs/>
                <w:color w:val="000000"/>
                <w:kern w:val="24"/>
                <w:sz w:val="21"/>
                <w:szCs w:val="22"/>
              </w:rPr>
            </w:pPr>
            <w:r w:rsidRPr="00FF6A5A">
              <w:rPr>
                <w:rFonts w:ascii="Times New Roman" w:eastAsia="等线" w:hAnsi="Times New Roman" w:cs="Times New Roman" w:hint="eastAsia"/>
                <w:bCs/>
                <w:color w:val="000000"/>
                <w:kern w:val="24"/>
                <w:sz w:val="21"/>
                <w:szCs w:val="22"/>
              </w:rPr>
              <w:t>P</w:t>
            </w:r>
            <w:r w:rsidRPr="00FF6A5A">
              <w:rPr>
                <w:rFonts w:ascii="Times New Roman" w:eastAsia="等线" w:hAnsi="Times New Roman" w:cs="Times New Roman"/>
                <w:bCs/>
                <w:color w:val="000000"/>
                <w:kern w:val="24"/>
                <w:sz w:val="21"/>
                <w:szCs w:val="22"/>
              </w:rPr>
              <w:t>ART3 vs HC2</w:t>
            </w:r>
          </w:p>
        </w:tc>
        <w:tc>
          <w:tcPr>
            <w:tcW w:w="1115" w:type="dxa"/>
            <w:tcBorders>
              <w:top w:val="single" w:sz="4" w:space="0" w:color="auto"/>
            </w:tcBorders>
          </w:tcPr>
          <w:p w14:paraId="3F879AE6" w14:textId="03EF4159" w:rsidR="007148CF" w:rsidRPr="009C62CB" w:rsidRDefault="007148CF" w:rsidP="00B93381">
            <w:pPr>
              <w:widowControl w:val="0"/>
              <w:spacing w:line="480" w:lineRule="auto"/>
              <w:jc w:val="both"/>
              <w:rPr>
                <w:rFonts w:ascii="Times New Roman" w:hAnsi="Times New Roman" w:cs="Times New Roman"/>
                <w:b/>
                <w:noProof/>
                <w:sz w:val="21"/>
                <w:szCs w:val="21"/>
              </w:rPr>
            </w:pPr>
            <w:r w:rsidRPr="009C62CB">
              <w:rPr>
                <w:rFonts w:ascii="Times New Roman" w:eastAsia="等线" w:hAnsi="Times New Roman" w:cs="Times New Roman"/>
                <w:b/>
                <w:bCs/>
                <w:color w:val="000000"/>
                <w:kern w:val="24"/>
                <w:sz w:val="21"/>
                <w:szCs w:val="22"/>
              </w:rPr>
              <w:t>4.34</w:t>
            </w:r>
            <w:r>
              <w:rPr>
                <w:rFonts w:ascii="Times New Roman" w:eastAsia="等线" w:hAnsi="Times New Roman" w:cs="Times New Roman"/>
                <w:b/>
                <w:bCs/>
                <w:color w:val="000000"/>
                <w:kern w:val="24"/>
                <w:sz w:val="21"/>
                <w:szCs w:val="22"/>
              </w:rPr>
              <w:t>***</w:t>
            </w:r>
          </w:p>
        </w:tc>
        <w:tc>
          <w:tcPr>
            <w:tcW w:w="1115" w:type="dxa"/>
            <w:tcBorders>
              <w:top w:val="single" w:sz="4" w:space="0" w:color="auto"/>
            </w:tcBorders>
          </w:tcPr>
          <w:p w14:paraId="504E3202" w14:textId="26F4626C" w:rsidR="007148CF" w:rsidRPr="009C62CB" w:rsidRDefault="007148CF" w:rsidP="00B93381">
            <w:pPr>
              <w:widowControl w:val="0"/>
              <w:spacing w:line="480" w:lineRule="auto"/>
              <w:jc w:val="both"/>
              <w:rPr>
                <w:rFonts w:ascii="Times New Roman" w:hAnsi="Times New Roman" w:cs="Times New Roman"/>
                <w:b/>
                <w:noProof/>
                <w:sz w:val="21"/>
                <w:szCs w:val="21"/>
              </w:rPr>
            </w:pPr>
            <w:r w:rsidRPr="009C62CB">
              <w:rPr>
                <w:rFonts w:ascii="Times New Roman" w:eastAsia="等线" w:hAnsi="Times New Roman" w:cs="Times New Roman"/>
                <w:b/>
                <w:bCs/>
                <w:color w:val="000000"/>
                <w:kern w:val="24"/>
                <w:sz w:val="21"/>
                <w:szCs w:val="22"/>
              </w:rPr>
              <w:t>2.91</w:t>
            </w:r>
            <w:r>
              <w:rPr>
                <w:rFonts w:ascii="Times New Roman" w:eastAsia="等线" w:hAnsi="Times New Roman" w:cs="Times New Roman"/>
                <w:b/>
                <w:bCs/>
                <w:color w:val="000000"/>
                <w:kern w:val="24"/>
                <w:sz w:val="21"/>
                <w:szCs w:val="22"/>
              </w:rPr>
              <w:t>**</w:t>
            </w:r>
          </w:p>
        </w:tc>
        <w:tc>
          <w:tcPr>
            <w:tcW w:w="1115" w:type="dxa"/>
            <w:tcBorders>
              <w:top w:val="single" w:sz="4" w:space="0" w:color="auto"/>
            </w:tcBorders>
          </w:tcPr>
          <w:p w14:paraId="62E1695D" w14:textId="77777777" w:rsidR="007148CF" w:rsidRPr="00FF6A5A" w:rsidRDefault="007148CF" w:rsidP="00B93381">
            <w:pPr>
              <w:widowControl w:val="0"/>
              <w:spacing w:line="480" w:lineRule="auto"/>
              <w:jc w:val="both"/>
              <w:rPr>
                <w:rFonts w:ascii="Times New Roman" w:hAnsi="Times New Roman" w:cs="Times New Roman"/>
                <w:noProof/>
                <w:sz w:val="21"/>
                <w:szCs w:val="21"/>
              </w:rPr>
            </w:pPr>
            <w:r w:rsidRPr="00FF6A5A">
              <w:rPr>
                <w:rFonts w:ascii="Times New Roman" w:eastAsia="等线" w:hAnsi="Times New Roman" w:cs="Times New Roman"/>
                <w:bCs/>
                <w:color w:val="000000"/>
                <w:kern w:val="24"/>
                <w:sz w:val="21"/>
                <w:szCs w:val="22"/>
              </w:rPr>
              <w:t>1.61</w:t>
            </w:r>
          </w:p>
        </w:tc>
        <w:tc>
          <w:tcPr>
            <w:tcW w:w="1120" w:type="dxa"/>
            <w:tcBorders>
              <w:top w:val="single" w:sz="4" w:space="0" w:color="auto"/>
            </w:tcBorders>
          </w:tcPr>
          <w:p w14:paraId="7C94118A" w14:textId="77777777" w:rsidR="007148CF" w:rsidRPr="00FF6A5A" w:rsidRDefault="007148CF" w:rsidP="00B93381">
            <w:pPr>
              <w:widowControl w:val="0"/>
              <w:spacing w:line="480" w:lineRule="auto"/>
              <w:jc w:val="both"/>
              <w:rPr>
                <w:rFonts w:ascii="Times New Roman" w:hAnsi="Times New Roman" w:cs="Times New Roman"/>
                <w:noProof/>
                <w:sz w:val="21"/>
                <w:szCs w:val="21"/>
              </w:rPr>
            </w:pPr>
            <w:r w:rsidRPr="00FF6A5A">
              <w:rPr>
                <w:rFonts w:ascii="Times New Roman" w:eastAsia="等线" w:hAnsi="Times New Roman" w:cs="Times New Roman"/>
                <w:bCs/>
                <w:color w:val="000000"/>
                <w:kern w:val="24"/>
                <w:sz w:val="21"/>
                <w:szCs w:val="22"/>
              </w:rPr>
              <w:t>1.41</w:t>
            </w:r>
          </w:p>
        </w:tc>
        <w:tc>
          <w:tcPr>
            <w:tcW w:w="1111" w:type="dxa"/>
            <w:tcBorders>
              <w:top w:val="single" w:sz="4" w:space="0" w:color="auto"/>
            </w:tcBorders>
          </w:tcPr>
          <w:p w14:paraId="5771C588" w14:textId="77777777" w:rsidR="007148CF" w:rsidRPr="00FF6A5A" w:rsidRDefault="007148CF" w:rsidP="00B93381">
            <w:pPr>
              <w:widowControl w:val="0"/>
              <w:spacing w:line="480" w:lineRule="auto"/>
              <w:jc w:val="both"/>
              <w:rPr>
                <w:rFonts w:ascii="Times New Roman" w:hAnsi="Times New Roman" w:cs="Times New Roman"/>
                <w:noProof/>
                <w:sz w:val="21"/>
                <w:szCs w:val="21"/>
              </w:rPr>
            </w:pPr>
            <w:r w:rsidRPr="00FF6A5A">
              <w:rPr>
                <w:rFonts w:ascii="Times New Roman" w:eastAsia="等线" w:hAnsi="Times New Roman" w:cs="Times New Roman"/>
                <w:bCs/>
                <w:color w:val="000000"/>
                <w:kern w:val="24"/>
                <w:sz w:val="21"/>
                <w:szCs w:val="22"/>
              </w:rPr>
              <w:t>0.33</w:t>
            </w:r>
          </w:p>
        </w:tc>
        <w:tc>
          <w:tcPr>
            <w:tcW w:w="1276" w:type="dxa"/>
            <w:tcBorders>
              <w:top w:val="single" w:sz="4" w:space="0" w:color="auto"/>
            </w:tcBorders>
          </w:tcPr>
          <w:p w14:paraId="42B3C98C" w14:textId="77777777" w:rsidR="007148CF" w:rsidRPr="00FF6A5A" w:rsidRDefault="007148CF" w:rsidP="00B93381">
            <w:pPr>
              <w:widowControl w:val="0"/>
              <w:spacing w:line="480" w:lineRule="auto"/>
              <w:jc w:val="both"/>
              <w:rPr>
                <w:rFonts w:ascii="Times New Roman" w:hAnsi="Times New Roman" w:cs="Times New Roman"/>
                <w:noProof/>
                <w:sz w:val="21"/>
                <w:szCs w:val="21"/>
              </w:rPr>
            </w:pPr>
            <w:r w:rsidRPr="00FF6A5A">
              <w:rPr>
                <w:rFonts w:ascii="Times New Roman" w:eastAsia="等线" w:hAnsi="Times New Roman" w:cs="Times New Roman"/>
                <w:bCs/>
                <w:color w:val="000000"/>
                <w:kern w:val="24"/>
                <w:sz w:val="21"/>
                <w:szCs w:val="22"/>
              </w:rPr>
              <w:t>0.19</w:t>
            </w:r>
          </w:p>
        </w:tc>
      </w:tr>
      <w:tr w:rsidR="007148CF" w:rsidRPr="00FF6A5A" w14:paraId="34360375" w14:textId="77777777" w:rsidTr="001A0A95">
        <w:tc>
          <w:tcPr>
            <w:tcW w:w="1657" w:type="dxa"/>
          </w:tcPr>
          <w:p w14:paraId="48966657" w14:textId="77777777" w:rsidR="007148CF" w:rsidRPr="00FF6A5A" w:rsidRDefault="007148CF" w:rsidP="00B93381">
            <w:pPr>
              <w:widowControl w:val="0"/>
              <w:spacing w:line="480" w:lineRule="auto"/>
              <w:jc w:val="both"/>
              <w:rPr>
                <w:rFonts w:ascii="Times New Roman" w:eastAsia="等线" w:hAnsi="Times New Roman" w:cs="Times New Roman"/>
                <w:bCs/>
                <w:color w:val="000000"/>
                <w:kern w:val="24"/>
                <w:sz w:val="21"/>
                <w:szCs w:val="22"/>
              </w:rPr>
            </w:pPr>
            <w:r w:rsidRPr="00FF6A5A">
              <w:rPr>
                <w:rFonts w:ascii="Times New Roman" w:eastAsia="等线" w:hAnsi="Times New Roman" w:cs="Times New Roman" w:hint="eastAsia"/>
                <w:bCs/>
                <w:color w:val="000000"/>
                <w:kern w:val="24"/>
                <w:sz w:val="21"/>
                <w:szCs w:val="22"/>
              </w:rPr>
              <w:t>P</w:t>
            </w:r>
            <w:r w:rsidRPr="00FF6A5A">
              <w:rPr>
                <w:rFonts w:ascii="Times New Roman" w:eastAsia="等线" w:hAnsi="Times New Roman" w:cs="Times New Roman"/>
                <w:bCs/>
                <w:color w:val="000000"/>
                <w:kern w:val="24"/>
                <w:sz w:val="21"/>
                <w:szCs w:val="22"/>
              </w:rPr>
              <w:t>ART3 vs HC1</w:t>
            </w:r>
          </w:p>
        </w:tc>
        <w:tc>
          <w:tcPr>
            <w:tcW w:w="1115" w:type="dxa"/>
          </w:tcPr>
          <w:p w14:paraId="6B1485AC" w14:textId="77777777" w:rsidR="007148CF" w:rsidRPr="00FF6A5A" w:rsidRDefault="007148CF" w:rsidP="00B93381">
            <w:pPr>
              <w:widowControl w:val="0"/>
              <w:spacing w:line="480" w:lineRule="auto"/>
              <w:jc w:val="both"/>
              <w:rPr>
                <w:rFonts w:ascii="Times New Roman" w:eastAsia="等线" w:hAnsi="Times New Roman" w:cs="Times New Roman"/>
                <w:bCs/>
                <w:color w:val="000000"/>
                <w:kern w:val="24"/>
                <w:sz w:val="21"/>
                <w:szCs w:val="22"/>
              </w:rPr>
            </w:pPr>
            <w:r w:rsidRPr="00FF6A5A">
              <w:rPr>
                <w:rFonts w:ascii="Times New Roman" w:eastAsia="等线" w:hAnsi="Times New Roman" w:cs="Times New Roman"/>
                <w:bCs/>
                <w:color w:val="000000"/>
                <w:kern w:val="24"/>
                <w:sz w:val="21"/>
                <w:szCs w:val="22"/>
              </w:rPr>
              <w:t>-1.50</w:t>
            </w:r>
          </w:p>
        </w:tc>
        <w:tc>
          <w:tcPr>
            <w:tcW w:w="1115" w:type="dxa"/>
          </w:tcPr>
          <w:p w14:paraId="0D590841" w14:textId="27C9857A" w:rsidR="007148CF" w:rsidRPr="009C62CB" w:rsidRDefault="007148CF" w:rsidP="00B93381">
            <w:pPr>
              <w:widowControl w:val="0"/>
              <w:spacing w:line="480" w:lineRule="auto"/>
              <w:jc w:val="both"/>
              <w:rPr>
                <w:rFonts w:ascii="Times New Roman" w:eastAsia="等线" w:hAnsi="Times New Roman" w:cs="Times New Roman"/>
                <w:b/>
                <w:bCs/>
                <w:color w:val="000000"/>
                <w:kern w:val="24"/>
                <w:sz w:val="21"/>
                <w:szCs w:val="22"/>
              </w:rPr>
            </w:pPr>
            <w:r w:rsidRPr="009C62CB">
              <w:rPr>
                <w:rFonts w:ascii="Times New Roman" w:eastAsia="等线" w:hAnsi="Times New Roman" w:cs="Times New Roman"/>
                <w:b/>
                <w:bCs/>
                <w:color w:val="000000"/>
                <w:kern w:val="24"/>
                <w:sz w:val="21"/>
                <w:szCs w:val="22"/>
              </w:rPr>
              <w:t>-2.81</w:t>
            </w:r>
            <w:r>
              <w:rPr>
                <w:rFonts w:ascii="Times New Roman" w:eastAsia="等线" w:hAnsi="Times New Roman" w:cs="Times New Roman"/>
                <w:b/>
                <w:bCs/>
                <w:color w:val="000000"/>
                <w:kern w:val="24"/>
                <w:sz w:val="21"/>
                <w:szCs w:val="22"/>
              </w:rPr>
              <w:t>**</w:t>
            </w:r>
          </w:p>
        </w:tc>
        <w:tc>
          <w:tcPr>
            <w:tcW w:w="1115" w:type="dxa"/>
          </w:tcPr>
          <w:p w14:paraId="2B9E6754" w14:textId="332C8E88" w:rsidR="007148CF" w:rsidRPr="009C62CB" w:rsidRDefault="007148CF" w:rsidP="00B93381">
            <w:pPr>
              <w:widowControl w:val="0"/>
              <w:spacing w:line="480" w:lineRule="auto"/>
              <w:jc w:val="both"/>
              <w:rPr>
                <w:rFonts w:ascii="Times New Roman" w:eastAsia="等线" w:hAnsi="Times New Roman" w:cs="Times New Roman"/>
                <w:b/>
                <w:bCs/>
                <w:color w:val="000000"/>
                <w:kern w:val="24"/>
                <w:sz w:val="21"/>
                <w:szCs w:val="22"/>
              </w:rPr>
            </w:pPr>
            <w:r w:rsidRPr="009C62CB">
              <w:rPr>
                <w:rFonts w:ascii="Times New Roman" w:eastAsia="等线" w:hAnsi="Times New Roman" w:cs="Times New Roman"/>
                <w:b/>
                <w:bCs/>
                <w:color w:val="000000"/>
                <w:kern w:val="24"/>
                <w:sz w:val="21"/>
                <w:szCs w:val="22"/>
              </w:rPr>
              <w:t>-2.62</w:t>
            </w:r>
            <w:r>
              <w:rPr>
                <w:rFonts w:ascii="Times New Roman" w:eastAsia="等线" w:hAnsi="Times New Roman" w:cs="Times New Roman"/>
                <w:b/>
                <w:bCs/>
                <w:color w:val="000000"/>
                <w:kern w:val="24"/>
                <w:sz w:val="21"/>
                <w:szCs w:val="22"/>
              </w:rPr>
              <w:t>*</w:t>
            </w:r>
          </w:p>
        </w:tc>
        <w:tc>
          <w:tcPr>
            <w:tcW w:w="1120" w:type="dxa"/>
          </w:tcPr>
          <w:p w14:paraId="76EEC074" w14:textId="77777777" w:rsidR="007148CF" w:rsidRPr="00FF6A5A" w:rsidRDefault="007148CF" w:rsidP="00B93381">
            <w:pPr>
              <w:widowControl w:val="0"/>
              <w:spacing w:line="480" w:lineRule="auto"/>
              <w:jc w:val="both"/>
              <w:rPr>
                <w:rFonts w:ascii="Times New Roman" w:eastAsia="等线" w:hAnsi="Times New Roman" w:cs="Times New Roman"/>
                <w:bCs/>
                <w:color w:val="000000"/>
                <w:kern w:val="24"/>
                <w:sz w:val="21"/>
                <w:szCs w:val="22"/>
              </w:rPr>
            </w:pPr>
            <w:r w:rsidRPr="00FF6A5A">
              <w:rPr>
                <w:rFonts w:ascii="Times New Roman" w:eastAsia="等线" w:hAnsi="Times New Roman" w:cs="Times New Roman"/>
                <w:bCs/>
                <w:color w:val="000000"/>
                <w:kern w:val="24"/>
                <w:sz w:val="21"/>
                <w:szCs w:val="22"/>
              </w:rPr>
              <w:t>-1.26</w:t>
            </w:r>
          </w:p>
        </w:tc>
        <w:tc>
          <w:tcPr>
            <w:tcW w:w="1111" w:type="dxa"/>
          </w:tcPr>
          <w:p w14:paraId="405A1229" w14:textId="77777777" w:rsidR="007148CF" w:rsidRPr="00FF6A5A" w:rsidRDefault="007148CF" w:rsidP="00B93381">
            <w:pPr>
              <w:widowControl w:val="0"/>
              <w:spacing w:line="480" w:lineRule="auto"/>
              <w:jc w:val="both"/>
              <w:rPr>
                <w:rFonts w:ascii="Times New Roman" w:eastAsia="等线" w:hAnsi="Times New Roman" w:cs="Times New Roman"/>
                <w:bCs/>
                <w:color w:val="000000"/>
                <w:kern w:val="24"/>
                <w:sz w:val="21"/>
                <w:szCs w:val="22"/>
              </w:rPr>
            </w:pPr>
            <w:r w:rsidRPr="00FF6A5A">
              <w:rPr>
                <w:rFonts w:ascii="Times New Roman" w:eastAsia="等线" w:hAnsi="Times New Roman" w:cs="Times New Roman"/>
                <w:bCs/>
                <w:color w:val="000000"/>
                <w:kern w:val="24"/>
                <w:sz w:val="21"/>
                <w:szCs w:val="22"/>
              </w:rPr>
              <w:t>2.01</w:t>
            </w:r>
          </w:p>
        </w:tc>
        <w:tc>
          <w:tcPr>
            <w:tcW w:w="1276" w:type="dxa"/>
          </w:tcPr>
          <w:p w14:paraId="5A7777A6" w14:textId="6AEFC1B8" w:rsidR="007148CF" w:rsidRPr="009C62CB" w:rsidRDefault="007148CF" w:rsidP="00B93381">
            <w:pPr>
              <w:widowControl w:val="0"/>
              <w:spacing w:line="480" w:lineRule="auto"/>
              <w:jc w:val="both"/>
              <w:rPr>
                <w:rFonts w:ascii="Times New Roman" w:eastAsia="等线" w:hAnsi="Times New Roman" w:cs="Times New Roman"/>
                <w:b/>
                <w:bCs/>
                <w:color w:val="000000"/>
                <w:kern w:val="24"/>
                <w:sz w:val="21"/>
                <w:szCs w:val="22"/>
              </w:rPr>
            </w:pPr>
            <w:r w:rsidRPr="009C62CB">
              <w:rPr>
                <w:rFonts w:ascii="Times New Roman" w:eastAsia="等线" w:hAnsi="Times New Roman" w:cs="Times New Roman"/>
                <w:b/>
                <w:bCs/>
                <w:color w:val="000000"/>
                <w:kern w:val="24"/>
                <w:sz w:val="21"/>
                <w:szCs w:val="22"/>
              </w:rPr>
              <w:t>4.73</w:t>
            </w:r>
            <w:r>
              <w:rPr>
                <w:rFonts w:ascii="Times New Roman" w:eastAsia="等线" w:hAnsi="Times New Roman" w:cs="Times New Roman"/>
                <w:b/>
                <w:bCs/>
                <w:color w:val="000000"/>
                <w:kern w:val="24"/>
                <w:sz w:val="21"/>
                <w:szCs w:val="22"/>
              </w:rPr>
              <w:t>***</w:t>
            </w:r>
          </w:p>
        </w:tc>
      </w:tr>
      <w:tr w:rsidR="007148CF" w:rsidRPr="00FF6A5A" w14:paraId="2CE4FB32" w14:textId="77777777" w:rsidTr="001A0A95">
        <w:tc>
          <w:tcPr>
            <w:tcW w:w="1657" w:type="dxa"/>
          </w:tcPr>
          <w:p w14:paraId="3EBE5E30" w14:textId="77777777" w:rsidR="007148CF" w:rsidRPr="00FF6A5A" w:rsidRDefault="007148CF" w:rsidP="00B93381">
            <w:pPr>
              <w:widowControl w:val="0"/>
              <w:spacing w:line="480" w:lineRule="auto"/>
              <w:jc w:val="both"/>
              <w:rPr>
                <w:rFonts w:ascii="Times New Roman" w:eastAsia="等线" w:hAnsi="Times New Roman" w:cs="Times New Roman"/>
                <w:bCs/>
                <w:color w:val="000000"/>
                <w:kern w:val="24"/>
                <w:sz w:val="21"/>
                <w:szCs w:val="22"/>
              </w:rPr>
            </w:pPr>
            <w:r w:rsidRPr="00FF6A5A">
              <w:rPr>
                <w:rFonts w:ascii="Times New Roman" w:eastAsia="等线" w:hAnsi="Times New Roman" w:cs="Times New Roman"/>
                <w:bCs/>
                <w:color w:val="000000"/>
                <w:kern w:val="24"/>
                <w:sz w:val="21"/>
                <w:szCs w:val="22"/>
              </w:rPr>
              <w:t>AD1 vs HC3</w:t>
            </w:r>
          </w:p>
        </w:tc>
        <w:tc>
          <w:tcPr>
            <w:tcW w:w="1115" w:type="dxa"/>
          </w:tcPr>
          <w:p w14:paraId="58BA66AD" w14:textId="77777777" w:rsidR="007148CF" w:rsidRPr="00FF6A5A" w:rsidRDefault="007148CF" w:rsidP="00B93381">
            <w:pPr>
              <w:widowControl w:val="0"/>
              <w:spacing w:line="480" w:lineRule="auto"/>
              <w:jc w:val="both"/>
              <w:rPr>
                <w:rFonts w:ascii="Times New Roman" w:hAnsi="Times New Roman" w:cs="Times New Roman"/>
                <w:noProof/>
                <w:sz w:val="21"/>
                <w:szCs w:val="21"/>
              </w:rPr>
            </w:pPr>
            <w:r w:rsidRPr="00FF6A5A">
              <w:rPr>
                <w:rFonts w:ascii="Times New Roman" w:eastAsia="等线" w:hAnsi="Times New Roman" w:cs="Times New Roman"/>
                <w:bCs/>
                <w:kern w:val="24"/>
                <w:sz w:val="21"/>
                <w:szCs w:val="22"/>
              </w:rPr>
              <w:t>-0.34</w:t>
            </w:r>
          </w:p>
        </w:tc>
        <w:tc>
          <w:tcPr>
            <w:tcW w:w="1115" w:type="dxa"/>
          </w:tcPr>
          <w:p w14:paraId="0201D73D" w14:textId="77777777" w:rsidR="007148CF" w:rsidRPr="00FF6A5A" w:rsidRDefault="007148CF" w:rsidP="00B93381">
            <w:pPr>
              <w:widowControl w:val="0"/>
              <w:spacing w:line="480" w:lineRule="auto"/>
              <w:jc w:val="both"/>
              <w:rPr>
                <w:rFonts w:ascii="Times New Roman" w:hAnsi="Times New Roman" w:cs="Times New Roman"/>
                <w:noProof/>
                <w:sz w:val="21"/>
                <w:szCs w:val="21"/>
              </w:rPr>
            </w:pPr>
            <w:r w:rsidRPr="00FF6A5A">
              <w:rPr>
                <w:rFonts w:ascii="Times New Roman" w:eastAsia="等线" w:hAnsi="Times New Roman" w:cs="Times New Roman"/>
                <w:bCs/>
                <w:kern w:val="24"/>
                <w:sz w:val="21"/>
                <w:szCs w:val="22"/>
              </w:rPr>
              <w:t>1.01</w:t>
            </w:r>
          </w:p>
        </w:tc>
        <w:tc>
          <w:tcPr>
            <w:tcW w:w="1115" w:type="dxa"/>
          </w:tcPr>
          <w:p w14:paraId="1BAAF137" w14:textId="77777777" w:rsidR="007148CF" w:rsidRPr="00FF6A5A" w:rsidRDefault="007148CF" w:rsidP="00B93381">
            <w:pPr>
              <w:widowControl w:val="0"/>
              <w:spacing w:line="480" w:lineRule="auto"/>
              <w:jc w:val="both"/>
              <w:rPr>
                <w:rFonts w:ascii="Times New Roman" w:hAnsi="Times New Roman" w:cs="Times New Roman"/>
                <w:noProof/>
                <w:sz w:val="21"/>
                <w:szCs w:val="21"/>
              </w:rPr>
            </w:pPr>
            <w:r w:rsidRPr="00FF6A5A">
              <w:rPr>
                <w:rFonts w:ascii="Times New Roman" w:eastAsia="等线" w:hAnsi="Times New Roman" w:cs="Times New Roman"/>
                <w:bCs/>
                <w:kern w:val="24"/>
                <w:sz w:val="21"/>
                <w:szCs w:val="22"/>
              </w:rPr>
              <w:t>0.52</w:t>
            </w:r>
          </w:p>
        </w:tc>
        <w:tc>
          <w:tcPr>
            <w:tcW w:w="1120" w:type="dxa"/>
          </w:tcPr>
          <w:p w14:paraId="07F48B5A" w14:textId="77777777" w:rsidR="007148CF" w:rsidRPr="00FF6A5A" w:rsidRDefault="007148CF" w:rsidP="00B93381">
            <w:pPr>
              <w:widowControl w:val="0"/>
              <w:spacing w:line="480" w:lineRule="auto"/>
              <w:jc w:val="both"/>
              <w:rPr>
                <w:rFonts w:ascii="Times New Roman" w:hAnsi="Times New Roman" w:cs="Times New Roman"/>
                <w:noProof/>
                <w:sz w:val="21"/>
                <w:szCs w:val="21"/>
              </w:rPr>
            </w:pPr>
            <w:r w:rsidRPr="00FF6A5A">
              <w:rPr>
                <w:rFonts w:ascii="Times New Roman" w:eastAsia="等线" w:hAnsi="Times New Roman" w:cs="Times New Roman"/>
                <w:bCs/>
                <w:kern w:val="24"/>
                <w:sz w:val="21"/>
                <w:szCs w:val="22"/>
              </w:rPr>
              <w:t>-0.34</w:t>
            </w:r>
          </w:p>
        </w:tc>
        <w:tc>
          <w:tcPr>
            <w:tcW w:w="1111" w:type="dxa"/>
          </w:tcPr>
          <w:p w14:paraId="4B92A0EF" w14:textId="77777777" w:rsidR="007148CF" w:rsidRPr="00FF6A5A" w:rsidRDefault="007148CF" w:rsidP="00B93381">
            <w:pPr>
              <w:widowControl w:val="0"/>
              <w:spacing w:line="480" w:lineRule="auto"/>
              <w:jc w:val="both"/>
              <w:rPr>
                <w:rFonts w:ascii="Times New Roman" w:hAnsi="Times New Roman" w:cs="Times New Roman"/>
                <w:noProof/>
                <w:sz w:val="21"/>
                <w:szCs w:val="21"/>
              </w:rPr>
            </w:pPr>
            <w:r w:rsidRPr="00FF6A5A">
              <w:rPr>
                <w:rFonts w:ascii="Times New Roman" w:eastAsia="等线" w:hAnsi="Times New Roman" w:cs="Times New Roman"/>
                <w:bCs/>
                <w:noProof/>
                <w:kern w:val="24"/>
                <w:sz w:val="21"/>
                <w:szCs w:val="22"/>
              </w:rPr>
              <w:t>-1.03</w:t>
            </w:r>
          </w:p>
        </w:tc>
        <w:tc>
          <w:tcPr>
            <w:tcW w:w="1276" w:type="dxa"/>
          </w:tcPr>
          <w:p w14:paraId="5334D53A" w14:textId="77777777" w:rsidR="007148CF" w:rsidRPr="00FF6A5A" w:rsidRDefault="007148CF" w:rsidP="00B93381">
            <w:pPr>
              <w:widowControl w:val="0"/>
              <w:spacing w:line="480" w:lineRule="auto"/>
              <w:jc w:val="both"/>
              <w:rPr>
                <w:rFonts w:ascii="Times New Roman" w:hAnsi="Times New Roman" w:cs="Times New Roman"/>
                <w:noProof/>
                <w:sz w:val="21"/>
                <w:szCs w:val="21"/>
              </w:rPr>
            </w:pPr>
            <w:r w:rsidRPr="00FF6A5A">
              <w:rPr>
                <w:rFonts w:ascii="Times New Roman" w:eastAsia="等线" w:hAnsi="Times New Roman" w:cs="Times New Roman"/>
                <w:bCs/>
                <w:kern w:val="24"/>
                <w:sz w:val="21"/>
                <w:szCs w:val="22"/>
              </w:rPr>
              <w:t>-0.29</w:t>
            </w:r>
          </w:p>
        </w:tc>
      </w:tr>
      <w:tr w:rsidR="007148CF" w:rsidRPr="00FF6A5A" w14:paraId="088D2F3B" w14:textId="77777777" w:rsidTr="001A0A95">
        <w:tc>
          <w:tcPr>
            <w:tcW w:w="1657" w:type="dxa"/>
          </w:tcPr>
          <w:p w14:paraId="7DFAD464" w14:textId="77777777" w:rsidR="007148CF" w:rsidRPr="00FF6A5A" w:rsidRDefault="007148CF" w:rsidP="00B93381">
            <w:pPr>
              <w:widowControl w:val="0"/>
              <w:spacing w:line="480" w:lineRule="auto"/>
              <w:jc w:val="both"/>
              <w:rPr>
                <w:rFonts w:ascii="Times New Roman" w:eastAsia="等线" w:hAnsi="Times New Roman" w:cs="Times New Roman"/>
                <w:bCs/>
                <w:color w:val="000000"/>
                <w:kern w:val="24"/>
                <w:sz w:val="21"/>
                <w:szCs w:val="22"/>
              </w:rPr>
            </w:pPr>
            <w:r w:rsidRPr="00FF6A5A">
              <w:rPr>
                <w:rFonts w:ascii="Times New Roman" w:eastAsia="等线" w:hAnsi="Times New Roman" w:cs="Times New Roman"/>
                <w:bCs/>
                <w:color w:val="000000"/>
                <w:kern w:val="24"/>
                <w:sz w:val="21"/>
                <w:szCs w:val="22"/>
              </w:rPr>
              <w:t>AD2 vs HC2</w:t>
            </w:r>
          </w:p>
        </w:tc>
        <w:tc>
          <w:tcPr>
            <w:tcW w:w="1115" w:type="dxa"/>
          </w:tcPr>
          <w:p w14:paraId="5F1CDF41" w14:textId="4FF75E52" w:rsidR="007148CF" w:rsidRPr="009C62CB" w:rsidRDefault="007148CF" w:rsidP="00B93381">
            <w:pPr>
              <w:widowControl w:val="0"/>
              <w:spacing w:line="480" w:lineRule="auto"/>
              <w:jc w:val="both"/>
              <w:rPr>
                <w:rFonts w:ascii="Times New Roman" w:hAnsi="Times New Roman" w:cs="Times New Roman"/>
                <w:b/>
                <w:noProof/>
                <w:sz w:val="21"/>
                <w:szCs w:val="21"/>
              </w:rPr>
            </w:pPr>
            <w:r w:rsidRPr="009C62CB">
              <w:rPr>
                <w:rFonts w:ascii="Times New Roman" w:eastAsia="等线" w:hAnsi="Times New Roman" w:cs="Times New Roman"/>
                <w:b/>
                <w:bCs/>
                <w:color w:val="000000"/>
                <w:kern w:val="24"/>
                <w:sz w:val="21"/>
                <w:szCs w:val="22"/>
              </w:rPr>
              <w:t>5.39</w:t>
            </w:r>
            <w:r>
              <w:rPr>
                <w:rFonts w:ascii="Times New Roman" w:eastAsia="等线" w:hAnsi="Times New Roman" w:cs="Times New Roman"/>
                <w:b/>
                <w:bCs/>
                <w:color w:val="000000"/>
                <w:kern w:val="24"/>
                <w:sz w:val="21"/>
                <w:szCs w:val="22"/>
              </w:rPr>
              <w:t>***</w:t>
            </w:r>
          </w:p>
        </w:tc>
        <w:tc>
          <w:tcPr>
            <w:tcW w:w="1115" w:type="dxa"/>
          </w:tcPr>
          <w:p w14:paraId="71ADA790" w14:textId="70999BB5" w:rsidR="007148CF" w:rsidRPr="009C62CB" w:rsidRDefault="007148CF" w:rsidP="00B93381">
            <w:pPr>
              <w:widowControl w:val="0"/>
              <w:spacing w:line="480" w:lineRule="auto"/>
              <w:jc w:val="both"/>
              <w:rPr>
                <w:rFonts w:ascii="Times New Roman" w:hAnsi="Times New Roman" w:cs="Times New Roman"/>
                <w:b/>
                <w:noProof/>
                <w:sz w:val="21"/>
                <w:szCs w:val="21"/>
              </w:rPr>
            </w:pPr>
            <w:r w:rsidRPr="009C62CB">
              <w:rPr>
                <w:rFonts w:ascii="Times New Roman" w:eastAsia="等线" w:hAnsi="Times New Roman" w:cs="Times New Roman"/>
                <w:b/>
                <w:bCs/>
                <w:color w:val="000000"/>
                <w:kern w:val="24"/>
                <w:sz w:val="21"/>
                <w:szCs w:val="22"/>
              </w:rPr>
              <w:t>5.33</w:t>
            </w:r>
            <w:r>
              <w:rPr>
                <w:rFonts w:ascii="Times New Roman" w:eastAsia="等线" w:hAnsi="Times New Roman" w:cs="Times New Roman"/>
                <w:b/>
                <w:bCs/>
                <w:color w:val="000000"/>
                <w:kern w:val="24"/>
                <w:sz w:val="21"/>
                <w:szCs w:val="22"/>
              </w:rPr>
              <w:t>***</w:t>
            </w:r>
          </w:p>
        </w:tc>
        <w:tc>
          <w:tcPr>
            <w:tcW w:w="1115" w:type="dxa"/>
          </w:tcPr>
          <w:p w14:paraId="2E022F2F" w14:textId="6C64C2FF" w:rsidR="007148CF" w:rsidRPr="009C62CB" w:rsidRDefault="007148CF" w:rsidP="00B93381">
            <w:pPr>
              <w:widowControl w:val="0"/>
              <w:spacing w:line="480" w:lineRule="auto"/>
              <w:jc w:val="both"/>
              <w:rPr>
                <w:rFonts w:ascii="Times New Roman" w:hAnsi="Times New Roman" w:cs="Times New Roman"/>
                <w:b/>
                <w:noProof/>
                <w:sz w:val="21"/>
                <w:szCs w:val="21"/>
              </w:rPr>
            </w:pPr>
            <w:r w:rsidRPr="009C62CB">
              <w:rPr>
                <w:rFonts w:ascii="Times New Roman" w:eastAsia="等线" w:hAnsi="Times New Roman" w:cs="Times New Roman"/>
                <w:b/>
                <w:bCs/>
                <w:color w:val="000000"/>
                <w:kern w:val="24"/>
                <w:sz w:val="21"/>
                <w:szCs w:val="22"/>
              </w:rPr>
              <w:t>5.94</w:t>
            </w:r>
            <w:r>
              <w:rPr>
                <w:rFonts w:ascii="Times New Roman" w:eastAsia="等线" w:hAnsi="Times New Roman" w:cs="Times New Roman"/>
                <w:b/>
                <w:bCs/>
                <w:color w:val="000000"/>
                <w:kern w:val="24"/>
                <w:sz w:val="21"/>
                <w:szCs w:val="22"/>
              </w:rPr>
              <w:t>***</w:t>
            </w:r>
          </w:p>
        </w:tc>
        <w:tc>
          <w:tcPr>
            <w:tcW w:w="1120" w:type="dxa"/>
          </w:tcPr>
          <w:p w14:paraId="24D8D8E5" w14:textId="321BB7BE" w:rsidR="007148CF" w:rsidRPr="009C62CB" w:rsidRDefault="007148CF" w:rsidP="00B93381">
            <w:pPr>
              <w:widowControl w:val="0"/>
              <w:spacing w:line="480" w:lineRule="auto"/>
              <w:jc w:val="both"/>
              <w:rPr>
                <w:rFonts w:ascii="Times New Roman" w:hAnsi="Times New Roman" w:cs="Times New Roman"/>
                <w:b/>
                <w:noProof/>
                <w:sz w:val="21"/>
                <w:szCs w:val="21"/>
              </w:rPr>
            </w:pPr>
            <w:r w:rsidRPr="009C62CB">
              <w:rPr>
                <w:rFonts w:ascii="Times New Roman" w:eastAsia="等线" w:hAnsi="Times New Roman" w:cs="Times New Roman"/>
                <w:b/>
                <w:bCs/>
                <w:color w:val="000000"/>
                <w:kern w:val="24"/>
                <w:sz w:val="21"/>
                <w:szCs w:val="22"/>
              </w:rPr>
              <w:t>5.82</w:t>
            </w:r>
            <w:r>
              <w:rPr>
                <w:rFonts w:ascii="Times New Roman" w:eastAsia="等线" w:hAnsi="Times New Roman" w:cs="Times New Roman"/>
                <w:b/>
                <w:bCs/>
                <w:color w:val="000000"/>
                <w:kern w:val="24"/>
                <w:sz w:val="21"/>
                <w:szCs w:val="22"/>
              </w:rPr>
              <w:t>***</w:t>
            </w:r>
          </w:p>
        </w:tc>
        <w:tc>
          <w:tcPr>
            <w:tcW w:w="1111" w:type="dxa"/>
          </w:tcPr>
          <w:p w14:paraId="2E059339" w14:textId="61EBE777" w:rsidR="007148CF" w:rsidRPr="009C62CB" w:rsidRDefault="007148CF" w:rsidP="00B93381">
            <w:pPr>
              <w:widowControl w:val="0"/>
              <w:spacing w:line="480" w:lineRule="auto"/>
              <w:jc w:val="both"/>
              <w:rPr>
                <w:rFonts w:ascii="Times New Roman" w:hAnsi="Times New Roman" w:cs="Times New Roman"/>
                <w:b/>
                <w:noProof/>
                <w:sz w:val="21"/>
                <w:szCs w:val="21"/>
              </w:rPr>
            </w:pPr>
            <w:r w:rsidRPr="009C62CB">
              <w:rPr>
                <w:rFonts w:ascii="Times New Roman" w:eastAsia="等线" w:hAnsi="Times New Roman" w:cs="Times New Roman"/>
                <w:b/>
                <w:bCs/>
                <w:color w:val="000000"/>
                <w:kern w:val="24"/>
                <w:sz w:val="21"/>
                <w:szCs w:val="22"/>
              </w:rPr>
              <w:t>3.42</w:t>
            </w:r>
            <w:r>
              <w:rPr>
                <w:rFonts w:ascii="Times New Roman" w:eastAsia="等线" w:hAnsi="Times New Roman" w:cs="Times New Roman"/>
                <w:b/>
                <w:bCs/>
                <w:color w:val="000000"/>
                <w:kern w:val="24"/>
                <w:sz w:val="21"/>
                <w:szCs w:val="22"/>
              </w:rPr>
              <w:t>**</w:t>
            </w:r>
          </w:p>
        </w:tc>
        <w:tc>
          <w:tcPr>
            <w:tcW w:w="1276" w:type="dxa"/>
          </w:tcPr>
          <w:p w14:paraId="26EDB6DE" w14:textId="24C031AB" w:rsidR="007148CF" w:rsidRPr="009C62CB" w:rsidRDefault="007148CF" w:rsidP="00B93381">
            <w:pPr>
              <w:widowControl w:val="0"/>
              <w:spacing w:line="480" w:lineRule="auto"/>
              <w:jc w:val="both"/>
              <w:rPr>
                <w:rFonts w:ascii="Times New Roman" w:hAnsi="Times New Roman" w:cs="Times New Roman"/>
                <w:b/>
                <w:noProof/>
                <w:sz w:val="21"/>
                <w:szCs w:val="21"/>
              </w:rPr>
            </w:pPr>
            <w:r>
              <w:rPr>
                <w:rFonts w:ascii="Times New Roman" w:eastAsia="等线" w:hAnsi="Times New Roman" w:cs="Times New Roman"/>
                <w:b/>
                <w:bCs/>
                <w:color w:val="000000"/>
                <w:kern w:val="24"/>
                <w:sz w:val="21"/>
                <w:szCs w:val="22"/>
              </w:rPr>
              <w:t>2</w:t>
            </w:r>
            <w:r w:rsidRPr="009C62CB">
              <w:rPr>
                <w:rFonts w:ascii="Times New Roman" w:eastAsia="等线" w:hAnsi="Times New Roman" w:cs="Times New Roman"/>
                <w:b/>
                <w:bCs/>
                <w:color w:val="000000"/>
                <w:kern w:val="24"/>
                <w:sz w:val="21"/>
                <w:szCs w:val="22"/>
              </w:rPr>
              <w:t>.70</w:t>
            </w:r>
            <w:r>
              <w:rPr>
                <w:rFonts w:ascii="Times New Roman" w:eastAsia="等线" w:hAnsi="Times New Roman" w:cs="Times New Roman"/>
                <w:b/>
                <w:bCs/>
                <w:color w:val="000000"/>
                <w:kern w:val="24"/>
                <w:sz w:val="21"/>
                <w:szCs w:val="22"/>
              </w:rPr>
              <w:t>**</w:t>
            </w:r>
          </w:p>
        </w:tc>
      </w:tr>
      <w:tr w:rsidR="007148CF" w:rsidRPr="00FF6A5A" w14:paraId="76256416" w14:textId="77777777" w:rsidTr="001A0A95">
        <w:tc>
          <w:tcPr>
            <w:tcW w:w="1657" w:type="dxa"/>
          </w:tcPr>
          <w:p w14:paraId="19B3427C" w14:textId="77777777" w:rsidR="007148CF" w:rsidRPr="00FF6A5A" w:rsidRDefault="007148CF" w:rsidP="00B93381">
            <w:pPr>
              <w:widowControl w:val="0"/>
              <w:spacing w:line="480" w:lineRule="auto"/>
              <w:jc w:val="both"/>
              <w:rPr>
                <w:rFonts w:ascii="Times New Roman" w:hAnsi="Times New Roman" w:cs="Times New Roman"/>
                <w:noProof/>
                <w:sz w:val="21"/>
                <w:szCs w:val="21"/>
              </w:rPr>
            </w:pPr>
            <w:r w:rsidRPr="00FF6A5A">
              <w:rPr>
                <w:rFonts w:ascii="Times New Roman" w:eastAsia="等线" w:hAnsi="Times New Roman" w:cs="Times New Roman"/>
                <w:bCs/>
                <w:color w:val="000000"/>
                <w:kern w:val="24"/>
                <w:sz w:val="21"/>
                <w:szCs w:val="22"/>
              </w:rPr>
              <w:t>AD3 vs HC2</w:t>
            </w:r>
          </w:p>
        </w:tc>
        <w:tc>
          <w:tcPr>
            <w:tcW w:w="1115" w:type="dxa"/>
          </w:tcPr>
          <w:p w14:paraId="61641549" w14:textId="7B1E4995" w:rsidR="007148CF" w:rsidRPr="009C62CB" w:rsidRDefault="007148CF" w:rsidP="00B93381">
            <w:pPr>
              <w:widowControl w:val="0"/>
              <w:spacing w:line="480" w:lineRule="auto"/>
              <w:jc w:val="both"/>
              <w:rPr>
                <w:rFonts w:ascii="Times New Roman" w:eastAsia="等线" w:hAnsi="Times New Roman" w:cs="Times New Roman"/>
                <w:b/>
                <w:bCs/>
                <w:color w:val="000000"/>
                <w:kern w:val="24"/>
                <w:sz w:val="21"/>
                <w:szCs w:val="22"/>
              </w:rPr>
            </w:pPr>
            <w:r w:rsidRPr="009C62CB">
              <w:rPr>
                <w:rFonts w:ascii="Times New Roman" w:eastAsia="等线" w:hAnsi="Times New Roman" w:cs="Times New Roman"/>
                <w:b/>
                <w:bCs/>
                <w:color w:val="000000"/>
                <w:kern w:val="24"/>
                <w:sz w:val="21"/>
                <w:szCs w:val="22"/>
              </w:rPr>
              <w:t>2.85</w:t>
            </w:r>
            <w:r>
              <w:rPr>
                <w:rFonts w:ascii="Times New Roman" w:eastAsia="等线" w:hAnsi="Times New Roman" w:cs="Times New Roman"/>
                <w:b/>
                <w:bCs/>
                <w:color w:val="000000"/>
                <w:kern w:val="24"/>
                <w:sz w:val="21"/>
                <w:szCs w:val="22"/>
              </w:rPr>
              <w:t>**</w:t>
            </w:r>
          </w:p>
        </w:tc>
        <w:tc>
          <w:tcPr>
            <w:tcW w:w="1115" w:type="dxa"/>
          </w:tcPr>
          <w:p w14:paraId="579173AD" w14:textId="77777777" w:rsidR="007148CF" w:rsidRPr="00FF6A5A" w:rsidRDefault="007148CF" w:rsidP="00B93381">
            <w:pPr>
              <w:widowControl w:val="0"/>
              <w:spacing w:line="480" w:lineRule="auto"/>
              <w:jc w:val="both"/>
              <w:rPr>
                <w:rFonts w:ascii="Times New Roman" w:eastAsia="等线" w:hAnsi="Times New Roman" w:cs="Times New Roman"/>
                <w:bCs/>
                <w:color w:val="000000"/>
                <w:kern w:val="24"/>
                <w:sz w:val="21"/>
                <w:szCs w:val="22"/>
              </w:rPr>
            </w:pPr>
            <w:r w:rsidRPr="00FF6A5A">
              <w:rPr>
                <w:rFonts w:ascii="Times New Roman" w:eastAsia="等线" w:hAnsi="Times New Roman" w:cs="Times New Roman"/>
                <w:bCs/>
                <w:color w:val="000000"/>
                <w:kern w:val="24"/>
                <w:sz w:val="21"/>
                <w:szCs w:val="22"/>
              </w:rPr>
              <w:t>0.56</w:t>
            </w:r>
          </w:p>
        </w:tc>
        <w:tc>
          <w:tcPr>
            <w:tcW w:w="1115" w:type="dxa"/>
          </w:tcPr>
          <w:p w14:paraId="020F8BBE" w14:textId="77777777" w:rsidR="007148CF" w:rsidRPr="00FF6A5A" w:rsidRDefault="007148CF" w:rsidP="00B93381">
            <w:pPr>
              <w:widowControl w:val="0"/>
              <w:spacing w:line="480" w:lineRule="auto"/>
              <w:jc w:val="both"/>
              <w:rPr>
                <w:rFonts w:ascii="Times New Roman" w:eastAsia="等线" w:hAnsi="Times New Roman" w:cs="Times New Roman"/>
                <w:bCs/>
                <w:color w:val="000000"/>
                <w:kern w:val="24"/>
                <w:sz w:val="21"/>
                <w:szCs w:val="22"/>
              </w:rPr>
            </w:pPr>
            <w:r w:rsidRPr="00FF6A5A">
              <w:rPr>
                <w:rFonts w:ascii="Times New Roman" w:eastAsia="等线" w:hAnsi="Times New Roman" w:cs="Times New Roman"/>
                <w:bCs/>
                <w:color w:val="000000"/>
                <w:kern w:val="24"/>
                <w:sz w:val="21"/>
                <w:szCs w:val="22"/>
              </w:rPr>
              <w:t>-1.23</w:t>
            </w:r>
          </w:p>
        </w:tc>
        <w:tc>
          <w:tcPr>
            <w:tcW w:w="1120" w:type="dxa"/>
          </w:tcPr>
          <w:p w14:paraId="2970ADF9" w14:textId="77777777" w:rsidR="007148CF" w:rsidRPr="00FF6A5A" w:rsidRDefault="007148CF" w:rsidP="00B93381">
            <w:pPr>
              <w:widowControl w:val="0"/>
              <w:spacing w:line="480" w:lineRule="auto"/>
              <w:jc w:val="both"/>
              <w:rPr>
                <w:rFonts w:ascii="Times New Roman" w:eastAsia="等线" w:hAnsi="Times New Roman" w:cs="Times New Roman"/>
                <w:bCs/>
                <w:color w:val="000000"/>
                <w:kern w:val="24"/>
                <w:sz w:val="21"/>
                <w:szCs w:val="22"/>
              </w:rPr>
            </w:pPr>
            <w:r w:rsidRPr="00FF6A5A">
              <w:rPr>
                <w:rFonts w:ascii="Times New Roman" w:eastAsia="等线" w:hAnsi="Times New Roman" w:cs="Times New Roman"/>
                <w:bCs/>
                <w:color w:val="000000"/>
                <w:kern w:val="24"/>
                <w:sz w:val="21"/>
                <w:szCs w:val="22"/>
              </w:rPr>
              <w:t>-2.02</w:t>
            </w:r>
          </w:p>
        </w:tc>
        <w:tc>
          <w:tcPr>
            <w:tcW w:w="1111" w:type="dxa"/>
          </w:tcPr>
          <w:p w14:paraId="62CEFAE8" w14:textId="2FAF4AAF" w:rsidR="007148CF" w:rsidRPr="009C62CB" w:rsidRDefault="007148CF" w:rsidP="00B93381">
            <w:pPr>
              <w:widowControl w:val="0"/>
              <w:spacing w:line="480" w:lineRule="auto"/>
              <w:jc w:val="both"/>
              <w:rPr>
                <w:rFonts w:ascii="Times New Roman" w:eastAsia="等线" w:hAnsi="Times New Roman" w:cs="Times New Roman"/>
                <w:b/>
                <w:bCs/>
                <w:color w:val="000000"/>
                <w:kern w:val="24"/>
                <w:sz w:val="21"/>
                <w:szCs w:val="22"/>
              </w:rPr>
            </w:pPr>
            <w:r w:rsidRPr="009C62CB">
              <w:rPr>
                <w:rFonts w:ascii="Times New Roman" w:eastAsia="等线" w:hAnsi="Times New Roman" w:cs="Times New Roman"/>
                <w:b/>
                <w:bCs/>
                <w:color w:val="000000"/>
                <w:kern w:val="24"/>
                <w:sz w:val="21"/>
                <w:szCs w:val="22"/>
              </w:rPr>
              <w:t>-2.75</w:t>
            </w:r>
            <w:r>
              <w:rPr>
                <w:rFonts w:ascii="Times New Roman" w:eastAsia="等线" w:hAnsi="Times New Roman" w:cs="Times New Roman"/>
                <w:b/>
                <w:bCs/>
                <w:color w:val="000000"/>
                <w:kern w:val="24"/>
                <w:sz w:val="21"/>
                <w:szCs w:val="22"/>
              </w:rPr>
              <w:t>**</w:t>
            </w:r>
          </w:p>
        </w:tc>
        <w:tc>
          <w:tcPr>
            <w:tcW w:w="1276" w:type="dxa"/>
          </w:tcPr>
          <w:p w14:paraId="397C71C5" w14:textId="5327AEEA" w:rsidR="007148CF" w:rsidRPr="009C62CB" w:rsidRDefault="007148CF" w:rsidP="00B93381">
            <w:pPr>
              <w:widowControl w:val="0"/>
              <w:spacing w:line="480" w:lineRule="auto"/>
              <w:jc w:val="both"/>
              <w:rPr>
                <w:rFonts w:ascii="Times New Roman" w:eastAsia="等线" w:hAnsi="Times New Roman" w:cs="Times New Roman"/>
                <w:b/>
                <w:bCs/>
                <w:color w:val="000000"/>
                <w:kern w:val="24"/>
                <w:sz w:val="21"/>
                <w:szCs w:val="22"/>
              </w:rPr>
            </w:pPr>
            <w:r w:rsidRPr="009C62CB">
              <w:rPr>
                <w:rFonts w:ascii="Times New Roman" w:eastAsia="等线" w:hAnsi="Times New Roman" w:cs="Times New Roman"/>
                <w:b/>
                <w:bCs/>
                <w:color w:val="000000"/>
                <w:kern w:val="24"/>
                <w:sz w:val="21"/>
                <w:szCs w:val="22"/>
              </w:rPr>
              <w:t>-3.50</w:t>
            </w:r>
            <w:r>
              <w:rPr>
                <w:rFonts w:ascii="Times New Roman" w:eastAsia="等线" w:hAnsi="Times New Roman" w:cs="Times New Roman"/>
                <w:b/>
                <w:bCs/>
                <w:color w:val="000000"/>
                <w:kern w:val="24"/>
                <w:sz w:val="21"/>
                <w:szCs w:val="22"/>
              </w:rPr>
              <w:t>**</w:t>
            </w:r>
          </w:p>
        </w:tc>
      </w:tr>
      <w:tr w:rsidR="007148CF" w:rsidRPr="00FF6A5A" w14:paraId="519BC73C" w14:textId="77777777" w:rsidTr="001A0A95">
        <w:tc>
          <w:tcPr>
            <w:tcW w:w="1657" w:type="dxa"/>
          </w:tcPr>
          <w:p w14:paraId="184F81B5" w14:textId="77777777" w:rsidR="007148CF" w:rsidRPr="00FF6A5A" w:rsidRDefault="007148CF" w:rsidP="00B93381">
            <w:pPr>
              <w:widowControl w:val="0"/>
              <w:spacing w:line="480" w:lineRule="auto"/>
              <w:jc w:val="both"/>
              <w:rPr>
                <w:rFonts w:ascii="Times New Roman" w:hAnsi="Times New Roman" w:cs="Times New Roman"/>
                <w:noProof/>
                <w:sz w:val="21"/>
                <w:szCs w:val="21"/>
              </w:rPr>
            </w:pPr>
            <w:r w:rsidRPr="00FF6A5A">
              <w:rPr>
                <w:rFonts w:ascii="Times New Roman" w:eastAsia="等线" w:hAnsi="Times New Roman" w:cs="Times New Roman"/>
                <w:bCs/>
                <w:color w:val="000000"/>
                <w:kern w:val="24"/>
                <w:sz w:val="21"/>
                <w:szCs w:val="22"/>
              </w:rPr>
              <w:t>AD2 vs PART3</w:t>
            </w:r>
          </w:p>
        </w:tc>
        <w:tc>
          <w:tcPr>
            <w:tcW w:w="1115" w:type="dxa"/>
          </w:tcPr>
          <w:p w14:paraId="6BC77F3D" w14:textId="77777777" w:rsidR="007148CF" w:rsidRPr="00FF6A5A" w:rsidRDefault="007148CF" w:rsidP="00B93381">
            <w:pPr>
              <w:widowControl w:val="0"/>
              <w:spacing w:line="480" w:lineRule="auto"/>
              <w:jc w:val="both"/>
              <w:rPr>
                <w:rFonts w:ascii="Times New Roman" w:hAnsi="Times New Roman" w:cs="Times New Roman"/>
                <w:noProof/>
                <w:sz w:val="21"/>
                <w:szCs w:val="21"/>
              </w:rPr>
            </w:pPr>
            <w:r w:rsidRPr="00FF6A5A">
              <w:rPr>
                <w:rFonts w:ascii="Times New Roman" w:eastAsia="等线" w:hAnsi="Times New Roman" w:cs="Times New Roman" w:hint="eastAsia"/>
                <w:bCs/>
                <w:kern w:val="24"/>
                <w:sz w:val="21"/>
                <w:szCs w:val="22"/>
              </w:rPr>
              <w:t>0.</w:t>
            </w:r>
            <w:r w:rsidRPr="00FF6A5A">
              <w:rPr>
                <w:rFonts w:ascii="Times New Roman" w:eastAsia="等线" w:hAnsi="Times New Roman" w:cs="Times New Roman"/>
                <w:bCs/>
                <w:kern w:val="24"/>
                <w:sz w:val="21"/>
                <w:szCs w:val="22"/>
              </w:rPr>
              <w:t>84</w:t>
            </w:r>
          </w:p>
        </w:tc>
        <w:tc>
          <w:tcPr>
            <w:tcW w:w="1115" w:type="dxa"/>
          </w:tcPr>
          <w:p w14:paraId="5F693454" w14:textId="346E2EEF" w:rsidR="007148CF" w:rsidRPr="009C62CB" w:rsidRDefault="007148CF" w:rsidP="00B93381">
            <w:pPr>
              <w:widowControl w:val="0"/>
              <w:spacing w:line="480" w:lineRule="auto"/>
              <w:jc w:val="both"/>
              <w:rPr>
                <w:rFonts w:ascii="Times New Roman" w:hAnsi="Times New Roman" w:cs="Times New Roman"/>
                <w:b/>
                <w:noProof/>
                <w:sz w:val="21"/>
                <w:szCs w:val="21"/>
              </w:rPr>
            </w:pPr>
            <w:r w:rsidRPr="009C62CB">
              <w:rPr>
                <w:rFonts w:ascii="Times New Roman" w:eastAsia="等线" w:hAnsi="Times New Roman" w:cs="Times New Roman"/>
                <w:b/>
                <w:bCs/>
                <w:kern w:val="24"/>
                <w:sz w:val="21"/>
                <w:szCs w:val="22"/>
              </w:rPr>
              <w:t>2.67</w:t>
            </w:r>
            <w:r>
              <w:rPr>
                <w:rFonts w:ascii="Times New Roman" w:eastAsia="等线" w:hAnsi="Times New Roman" w:cs="Times New Roman"/>
                <w:b/>
                <w:bCs/>
                <w:kern w:val="24"/>
                <w:sz w:val="21"/>
                <w:szCs w:val="22"/>
              </w:rPr>
              <w:t>*</w:t>
            </w:r>
          </w:p>
        </w:tc>
        <w:tc>
          <w:tcPr>
            <w:tcW w:w="1115" w:type="dxa"/>
          </w:tcPr>
          <w:p w14:paraId="62096D61" w14:textId="020B5E32" w:rsidR="007148CF" w:rsidRPr="009C62CB" w:rsidRDefault="007148CF" w:rsidP="00B93381">
            <w:pPr>
              <w:widowControl w:val="0"/>
              <w:spacing w:line="480" w:lineRule="auto"/>
              <w:jc w:val="both"/>
              <w:rPr>
                <w:rFonts w:ascii="Times New Roman" w:hAnsi="Times New Roman" w:cs="Times New Roman"/>
                <w:b/>
                <w:noProof/>
                <w:sz w:val="21"/>
                <w:szCs w:val="21"/>
              </w:rPr>
            </w:pPr>
            <w:r w:rsidRPr="009C62CB">
              <w:rPr>
                <w:rFonts w:ascii="Times New Roman" w:eastAsia="等线" w:hAnsi="Times New Roman" w:cs="Times New Roman"/>
                <w:b/>
                <w:bCs/>
                <w:kern w:val="24"/>
                <w:sz w:val="21"/>
                <w:szCs w:val="22"/>
              </w:rPr>
              <w:t>3.98</w:t>
            </w:r>
            <w:r>
              <w:rPr>
                <w:rFonts w:ascii="Times New Roman" w:eastAsia="等线" w:hAnsi="Times New Roman" w:cs="Times New Roman"/>
                <w:b/>
                <w:bCs/>
                <w:color w:val="000000"/>
                <w:kern w:val="24"/>
                <w:sz w:val="21"/>
                <w:szCs w:val="22"/>
              </w:rPr>
              <w:t>***</w:t>
            </w:r>
          </w:p>
        </w:tc>
        <w:tc>
          <w:tcPr>
            <w:tcW w:w="1120" w:type="dxa"/>
          </w:tcPr>
          <w:p w14:paraId="1EB60D8A" w14:textId="09294FB3" w:rsidR="007148CF" w:rsidRPr="009C62CB" w:rsidRDefault="007148CF" w:rsidP="00B93381">
            <w:pPr>
              <w:widowControl w:val="0"/>
              <w:spacing w:line="480" w:lineRule="auto"/>
              <w:jc w:val="both"/>
              <w:rPr>
                <w:rFonts w:ascii="Times New Roman" w:hAnsi="Times New Roman" w:cs="Times New Roman"/>
                <w:b/>
                <w:noProof/>
                <w:sz w:val="21"/>
                <w:szCs w:val="21"/>
              </w:rPr>
            </w:pPr>
            <w:r w:rsidRPr="009C62CB">
              <w:rPr>
                <w:rFonts w:ascii="Times New Roman" w:eastAsia="等线" w:hAnsi="Times New Roman" w:cs="Times New Roman"/>
                <w:b/>
                <w:bCs/>
                <w:kern w:val="24"/>
                <w:sz w:val="21"/>
                <w:szCs w:val="22"/>
              </w:rPr>
              <w:t>4.21</w:t>
            </w:r>
            <w:r>
              <w:rPr>
                <w:rFonts w:ascii="Times New Roman" w:eastAsia="等线" w:hAnsi="Times New Roman" w:cs="Times New Roman"/>
                <w:b/>
                <w:bCs/>
                <w:color w:val="000000"/>
                <w:kern w:val="24"/>
                <w:sz w:val="21"/>
                <w:szCs w:val="22"/>
              </w:rPr>
              <w:t>***</w:t>
            </w:r>
          </w:p>
        </w:tc>
        <w:tc>
          <w:tcPr>
            <w:tcW w:w="1111" w:type="dxa"/>
          </w:tcPr>
          <w:p w14:paraId="49321ECE" w14:textId="6278F8A1" w:rsidR="007148CF" w:rsidRPr="009C62CB" w:rsidRDefault="007148CF" w:rsidP="00B93381">
            <w:pPr>
              <w:widowControl w:val="0"/>
              <w:spacing w:line="480" w:lineRule="auto"/>
              <w:jc w:val="both"/>
              <w:rPr>
                <w:rFonts w:ascii="Times New Roman" w:hAnsi="Times New Roman" w:cs="Times New Roman"/>
                <w:b/>
                <w:noProof/>
                <w:sz w:val="21"/>
                <w:szCs w:val="21"/>
              </w:rPr>
            </w:pPr>
            <w:r w:rsidRPr="009C62CB">
              <w:rPr>
                <w:rFonts w:ascii="Times New Roman" w:eastAsia="等线" w:hAnsi="Times New Roman" w:cs="Times New Roman"/>
                <w:b/>
                <w:bCs/>
                <w:kern w:val="24"/>
                <w:sz w:val="21"/>
                <w:szCs w:val="22"/>
              </w:rPr>
              <w:t>3.06</w:t>
            </w:r>
            <w:r>
              <w:rPr>
                <w:rFonts w:ascii="Times New Roman" w:eastAsia="等线" w:hAnsi="Times New Roman" w:cs="Times New Roman"/>
                <w:b/>
                <w:bCs/>
                <w:color w:val="000000"/>
                <w:kern w:val="24"/>
                <w:sz w:val="21"/>
                <w:szCs w:val="22"/>
              </w:rPr>
              <w:t>**</w:t>
            </w:r>
          </w:p>
        </w:tc>
        <w:tc>
          <w:tcPr>
            <w:tcW w:w="1276" w:type="dxa"/>
          </w:tcPr>
          <w:p w14:paraId="22D49D1B" w14:textId="77777777" w:rsidR="007148CF" w:rsidRPr="007148CF" w:rsidRDefault="007148CF" w:rsidP="00B93381">
            <w:pPr>
              <w:widowControl w:val="0"/>
              <w:spacing w:line="480" w:lineRule="auto"/>
              <w:jc w:val="both"/>
              <w:rPr>
                <w:rFonts w:ascii="Times New Roman" w:hAnsi="Times New Roman" w:cs="Times New Roman"/>
                <w:noProof/>
                <w:sz w:val="21"/>
                <w:szCs w:val="21"/>
              </w:rPr>
            </w:pPr>
            <w:r w:rsidRPr="007148CF">
              <w:rPr>
                <w:rFonts w:ascii="Times New Roman" w:eastAsia="等线" w:hAnsi="Times New Roman" w:cs="Times New Roman"/>
                <w:bCs/>
                <w:kern w:val="24"/>
                <w:sz w:val="21"/>
                <w:szCs w:val="22"/>
              </w:rPr>
              <w:t>-0.77</w:t>
            </w:r>
          </w:p>
        </w:tc>
      </w:tr>
      <w:tr w:rsidR="007148CF" w:rsidRPr="00FF6A5A" w14:paraId="35BB5022" w14:textId="77777777" w:rsidTr="001A0A95">
        <w:tc>
          <w:tcPr>
            <w:tcW w:w="1657" w:type="dxa"/>
          </w:tcPr>
          <w:p w14:paraId="72952098" w14:textId="77777777" w:rsidR="007148CF" w:rsidRPr="00FF6A5A" w:rsidRDefault="007148CF" w:rsidP="00B93381">
            <w:pPr>
              <w:widowControl w:val="0"/>
              <w:spacing w:line="480" w:lineRule="auto"/>
              <w:jc w:val="both"/>
              <w:rPr>
                <w:rFonts w:ascii="Times New Roman" w:hAnsi="Times New Roman" w:cs="Times New Roman"/>
                <w:noProof/>
                <w:sz w:val="21"/>
                <w:szCs w:val="21"/>
              </w:rPr>
            </w:pPr>
            <w:r w:rsidRPr="00FF6A5A">
              <w:rPr>
                <w:rFonts w:ascii="Times New Roman" w:eastAsia="等线" w:hAnsi="Times New Roman" w:cs="Times New Roman"/>
                <w:bCs/>
                <w:color w:val="000000"/>
                <w:kern w:val="24"/>
                <w:sz w:val="21"/>
                <w:szCs w:val="22"/>
              </w:rPr>
              <w:t>AD3 vs PART3</w:t>
            </w:r>
          </w:p>
        </w:tc>
        <w:tc>
          <w:tcPr>
            <w:tcW w:w="1115" w:type="dxa"/>
          </w:tcPr>
          <w:p w14:paraId="37705F91" w14:textId="6E0F8AE2" w:rsidR="007148CF" w:rsidRPr="00767EDB" w:rsidRDefault="007148CF" w:rsidP="00B93381">
            <w:pPr>
              <w:widowControl w:val="0"/>
              <w:spacing w:line="480" w:lineRule="auto"/>
              <w:jc w:val="both"/>
              <w:rPr>
                <w:rFonts w:ascii="Times New Roman" w:hAnsi="Times New Roman" w:cs="Times New Roman"/>
                <w:noProof/>
                <w:sz w:val="21"/>
                <w:szCs w:val="21"/>
              </w:rPr>
            </w:pPr>
            <w:r w:rsidRPr="00767EDB">
              <w:rPr>
                <w:rFonts w:ascii="Times New Roman" w:eastAsia="等线" w:hAnsi="Times New Roman" w:hint="eastAsia"/>
                <w:bCs/>
                <w:kern w:val="24"/>
                <w:sz w:val="21"/>
                <w:szCs w:val="21"/>
              </w:rPr>
              <w:t>-</w:t>
            </w:r>
            <w:r w:rsidRPr="00767EDB">
              <w:rPr>
                <w:rFonts w:ascii="Times New Roman" w:eastAsia="等线" w:hAnsi="Times New Roman"/>
                <w:bCs/>
                <w:kern w:val="24"/>
                <w:sz w:val="21"/>
                <w:szCs w:val="21"/>
              </w:rPr>
              <w:t>1.91</w:t>
            </w:r>
          </w:p>
        </w:tc>
        <w:tc>
          <w:tcPr>
            <w:tcW w:w="1115" w:type="dxa"/>
          </w:tcPr>
          <w:p w14:paraId="6D0F120B" w14:textId="462344F2" w:rsidR="007148CF" w:rsidRPr="00767EDB" w:rsidRDefault="007148CF" w:rsidP="00B93381">
            <w:pPr>
              <w:widowControl w:val="0"/>
              <w:spacing w:line="480" w:lineRule="auto"/>
              <w:jc w:val="both"/>
              <w:rPr>
                <w:rFonts w:ascii="Times New Roman" w:hAnsi="Times New Roman" w:cs="Times New Roman"/>
                <w:noProof/>
                <w:sz w:val="21"/>
                <w:szCs w:val="21"/>
              </w:rPr>
            </w:pPr>
            <w:r w:rsidRPr="00767EDB">
              <w:rPr>
                <w:rFonts w:ascii="Times New Roman" w:eastAsia="等线" w:hAnsi="Times New Roman" w:hint="eastAsia"/>
                <w:bCs/>
                <w:kern w:val="24"/>
                <w:sz w:val="21"/>
                <w:szCs w:val="21"/>
              </w:rPr>
              <w:t>-2.</w:t>
            </w:r>
            <w:r w:rsidRPr="00767EDB">
              <w:rPr>
                <w:rFonts w:ascii="Times New Roman" w:eastAsia="等线" w:hAnsi="Times New Roman"/>
                <w:bCs/>
                <w:kern w:val="24"/>
                <w:sz w:val="21"/>
                <w:szCs w:val="21"/>
              </w:rPr>
              <w:t>00</w:t>
            </w:r>
          </w:p>
        </w:tc>
        <w:tc>
          <w:tcPr>
            <w:tcW w:w="1115" w:type="dxa"/>
          </w:tcPr>
          <w:p w14:paraId="76341E10" w14:textId="55E735B1" w:rsidR="007148CF" w:rsidRPr="00767EDB" w:rsidRDefault="007148CF" w:rsidP="00B93381">
            <w:pPr>
              <w:widowControl w:val="0"/>
              <w:spacing w:line="480" w:lineRule="auto"/>
              <w:jc w:val="both"/>
              <w:rPr>
                <w:rFonts w:ascii="Times New Roman" w:hAnsi="Times New Roman" w:cs="Times New Roman"/>
                <w:b/>
                <w:noProof/>
                <w:sz w:val="21"/>
                <w:szCs w:val="21"/>
              </w:rPr>
            </w:pPr>
            <w:r w:rsidRPr="00767EDB">
              <w:rPr>
                <w:rFonts w:ascii="Times New Roman" w:eastAsia="等线" w:hAnsi="Times New Roman" w:hint="eastAsia"/>
                <w:b/>
                <w:bCs/>
                <w:kern w:val="24"/>
                <w:sz w:val="21"/>
                <w:szCs w:val="21"/>
              </w:rPr>
              <w:t>-2.4</w:t>
            </w:r>
            <w:r w:rsidRPr="00767EDB">
              <w:rPr>
                <w:rFonts w:ascii="Times New Roman" w:eastAsia="等线" w:hAnsi="Times New Roman"/>
                <w:b/>
                <w:bCs/>
                <w:kern w:val="24"/>
                <w:sz w:val="21"/>
                <w:szCs w:val="21"/>
              </w:rPr>
              <w:t>2</w:t>
            </w:r>
            <w:r>
              <w:rPr>
                <w:rFonts w:ascii="Times New Roman" w:eastAsia="等线" w:hAnsi="Times New Roman"/>
                <w:b/>
                <w:bCs/>
                <w:kern w:val="24"/>
                <w:sz w:val="21"/>
                <w:szCs w:val="21"/>
              </w:rPr>
              <w:t>*</w:t>
            </w:r>
          </w:p>
        </w:tc>
        <w:tc>
          <w:tcPr>
            <w:tcW w:w="1120" w:type="dxa"/>
          </w:tcPr>
          <w:p w14:paraId="48724592" w14:textId="03493139" w:rsidR="007148CF" w:rsidRPr="00767EDB" w:rsidRDefault="007148CF" w:rsidP="00B93381">
            <w:pPr>
              <w:widowControl w:val="0"/>
              <w:spacing w:line="480" w:lineRule="auto"/>
              <w:jc w:val="both"/>
              <w:rPr>
                <w:rFonts w:ascii="Times New Roman" w:hAnsi="Times New Roman" w:cs="Times New Roman"/>
                <w:b/>
                <w:noProof/>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3.13</w:t>
            </w:r>
            <w:r>
              <w:rPr>
                <w:rFonts w:ascii="Times New Roman" w:eastAsia="等线" w:hAnsi="Times New Roman"/>
                <w:b/>
                <w:bCs/>
                <w:kern w:val="24"/>
                <w:sz w:val="21"/>
                <w:szCs w:val="21"/>
              </w:rPr>
              <w:t>**</w:t>
            </w:r>
          </w:p>
        </w:tc>
        <w:tc>
          <w:tcPr>
            <w:tcW w:w="1111" w:type="dxa"/>
          </w:tcPr>
          <w:p w14:paraId="62E3D252" w14:textId="5B610F9D" w:rsidR="007148CF" w:rsidRPr="00767EDB" w:rsidRDefault="007148CF" w:rsidP="00B93381">
            <w:pPr>
              <w:widowControl w:val="0"/>
              <w:spacing w:line="480" w:lineRule="auto"/>
              <w:jc w:val="both"/>
              <w:rPr>
                <w:rFonts w:ascii="Times New Roman" w:hAnsi="Times New Roman" w:cs="Times New Roman"/>
                <w:b/>
                <w:noProof/>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3.89</w:t>
            </w:r>
            <w:r>
              <w:rPr>
                <w:rFonts w:ascii="Times New Roman" w:eastAsia="等线" w:hAnsi="Times New Roman"/>
                <w:b/>
                <w:bCs/>
                <w:kern w:val="24"/>
                <w:sz w:val="21"/>
                <w:szCs w:val="21"/>
              </w:rPr>
              <w:t>***</w:t>
            </w:r>
          </w:p>
        </w:tc>
        <w:tc>
          <w:tcPr>
            <w:tcW w:w="1276" w:type="dxa"/>
          </w:tcPr>
          <w:p w14:paraId="59087D49" w14:textId="56D40A13" w:rsidR="007148CF" w:rsidRPr="00767EDB" w:rsidRDefault="007148CF" w:rsidP="00B93381">
            <w:pPr>
              <w:widowControl w:val="0"/>
              <w:spacing w:line="480" w:lineRule="auto"/>
              <w:jc w:val="both"/>
              <w:rPr>
                <w:rFonts w:ascii="Times New Roman" w:hAnsi="Times New Roman" w:cs="Times New Roman"/>
                <w:b/>
                <w:noProof/>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5.70</w:t>
            </w:r>
            <w:r>
              <w:rPr>
                <w:rFonts w:ascii="Times New Roman" w:eastAsia="等线" w:hAnsi="Times New Roman"/>
                <w:b/>
                <w:bCs/>
                <w:kern w:val="24"/>
                <w:sz w:val="21"/>
                <w:szCs w:val="21"/>
              </w:rPr>
              <w:t>***</w:t>
            </w:r>
          </w:p>
        </w:tc>
      </w:tr>
      <w:tr w:rsidR="007148CF" w:rsidRPr="00FF6A5A" w14:paraId="6DB787F1" w14:textId="77777777" w:rsidTr="001A0A95">
        <w:tc>
          <w:tcPr>
            <w:tcW w:w="1657" w:type="dxa"/>
          </w:tcPr>
          <w:p w14:paraId="7981B638" w14:textId="77777777" w:rsidR="007148CF" w:rsidRPr="00FF6A5A" w:rsidRDefault="007148CF" w:rsidP="00B93381">
            <w:pPr>
              <w:widowControl w:val="0"/>
              <w:spacing w:line="480" w:lineRule="auto"/>
              <w:jc w:val="both"/>
              <w:rPr>
                <w:rFonts w:ascii="Times New Roman" w:eastAsia="等线" w:hAnsi="Times New Roman" w:cs="Times New Roman"/>
                <w:bCs/>
                <w:color w:val="000000"/>
                <w:kern w:val="24"/>
                <w:sz w:val="21"/>
                <w:szCs w:val="22"/>
              </w:rPr>
            </w:pPr>
            <w:r w:rsidRPr="00FF6A5A">
              <w:rPr>
                <w:rFonts w:ascii="Times New Roman" w:eastAsia="等线" w:hAnsi="Times New Roman" w:cs="Times New Roman"/>
                <w:bCs/>
                <w:color w:val="000000"/>
                <w:kern w:val="24"/>
                <w:sz w:val="21"/>
                <w:szCs w:val="22"/>
              </w:rPr>
              <w:t>AD5 vs PART2</w:t>
            </w:r>
          </w:p>
        </w:tc>
        <w:tc>
          <w:tcPr>
            <w:tcW w:w="1115" w:type="dxa"/>
          </w:tcPr>
          <w:p w14:paraId="111ABC06" w14:textId="1F936E85"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5.38</w:t>
            </w:r>
            <w:r>
              <w:rPr>
                <w:rFonts w:ascii="Times New Roman" w:eastAsia="等线" w:hAnsi="Times New Roman" w:cs="Times New Roman"/>
                <w:b/>
                <w:bCs/>
                <w:color w:val="000000"/>
                <w:kern w:val="24"/>
                <w:sz w:val="21"/>
                <w:szCs w:val="22"/>
              </w:rPr>
              <w:t>***</w:t>
            </w:r>
          </w:p>
        </w:tc>
        <w:tc>
          <w:tcPr>
            <w:tcW w:w="1115" w:type="dxa"/>
          </w:tcPr>
          <w:p w14:paraId="49ABE894" w14:textId="7603A234"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4.84</w:t>
            </w:r>
            <w:r>
              <w:rPr>
                <w:rFonts w:ascii="Times New Roman" w:eastAsia="等线" w:hAnsi="Times New Roman" w:cs="Times New Roman"/>
                <w:b/>
                <w:bCs/>
                <w:color w:val="000000"/>
                <w:kern w:val="24"/>
                <w:sz w:val="21"/>
                <w:szCs w:val="22"/>
              </w:rPr>
              <w:t>***</w:t>
            </w:r>
          </w:p>
        </w:tc>
        <w:tc>
          <w:tcPr>
            <w:tcW w:w="1115" w:type="dxa"/>
          </w:tcPr>
          <w:p w14:paraId="63065906" w14:textId="0472A672"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4.24</w:t>
            </w:r>
            <w:r>
              <w:rPr>
                <w:rFonts w:ascii="Times New Roman" w:eastAsia="等线" w:hAnsi="Times New Roman" w:cs="Times New Roman"/>
                <w:b/>
                <w:bCs/>
                <w:color w:val="000000"/>
                <w:kern w:val="24"/>
                <w:sz w:val="21"/>
                <w:szCs w:val="22"/>
              </w:rPr>
              <w:t>***</w:t>
            </w:r>
          </w:p>
        </w:tc>
        <w:tc>
          <w:tcPr>
            <w:tcW w:w="1120" w:type="dxa"/>
          </w:tcPr>
          <w:p w14:paraId="059236BE" w14:textId="3D681923"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4.18</w:t>
            </w:r>
            <w:r>
              <w:rPr>
                <w:rFonts w:ascii="Times New Roman" w:eastAsia="等线" w:hAnsi="Times New Roman" w:cs="Times New Roman"/>
                <w:b/>
                <w:bCs/>
                <w:color w:val="000000"/>
                <w:kern w:val="24"/>
                <w:sz w:val="21"/>
                <w:szCs w:val="22"/>
              </w:rPr>
              <w:t>***</w:t>
            </w:r>
          </w:p>
        </w:tc>
        <w:tc>
          <w:tcPr>
            <w:tcW w:w="1111" w:type="dxa"/>
          </w:tcPr>
          <w:p w14:paraId="554AB84A" w14:textId="5D99369E"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5.21</w:t>
            </w:r>
            <w:r>
              <w:rPr>
                <w:rFonts w:ascii="Times New Roman" w:eastAsia="等线" w:hAnsi="Times New Roman" w:cs="Times New Roman"/>
                <w:b/>
                <w:bCs/>
                <w:color w:val="000000"/>
                <w:kern w:val="24"/>
                <w:sz w:val="21"/>
                <w:szCs w:val="22"/>
              </w:rPr>
              <w:t>***</w:t>
            </w:r>
          </w:p>
        </w:tc>
        <w:tc>
          <w:tcPr>
            <w:tcW w:w="1276" w:type="dxa"/>
          </w:tcPr>
          <w:p w14:paraId="2E8CE199" w14:textId="59D1429C"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6.60</w:t>
            </w:r>
            <w:r>
              <w:rPr>
                <w:rFonts w:ascii="Times New Roman" w:eastAsia="等线" w:hAnsi="Times New Roman" w:cs="Times New Roman"/>
                <w:b/>
                <w:bCs/>
                <w:color w:val="000000"/>
                <w:kern w:val="24"/>
                <w:sz w:val="21"/>
                <w:szCs w:val="22"/>
              </w:rPr>
              <w:t>***</w:t>
            </w:r>
          </w:p>
        </w:tc>
      </w:tr>
      <w:tr w:rsidR="007148CF" w:rsidRPr="00FF6A5A" w14:paraId="3A5A8455" w14:textId="77777777" w:rsidTr="001A0A95">
        <w:tc>
          <w:tcPr>
            <w:tcW w:w="1657" w:type="dxa"/>
          </w:tcPr>
          <w:p w14:paraId="20181651" w14:textId="77777777" w:rsidR="007148CF" w:rsidRPr="00FF6A5A" w:rsidRDefault="007148CF" w:rsidP="00B93381">
            <w:pPr>
              <w:widowControl w:val="0"/>
              <w:spacing w:line="480" w:lineRule="auto"/>
              <w:jc w:val="both"/>
              <w:rPr>
                <w:rFonts w:ascii="Times New Roman" w:eastAsia="等线" w:hAnsi="Times New Roman" w:cs="Times New Roman"/>
                <w:bCs/>
                <w:color w:val="000000"/>
                <w:kern w:val="24"/>
                <w:sz w:val="21"/>
                <w:szCs w:val="22"/>
              </w:rPr>
            </w:pPr>
            <w:r w:rsidRPr="00FF6A5A">
              <w:rPr>
                <w:rFonts w:ascii="Times New Roman" w:eastAsia="等线" w:hAnsi="Times New Roman" w:cs="Times New Roman"/>
                <w:bCs/>
                <w:color w:val="000000"/>
                <w:kern w:val="24"/>
                <w:sz w:val="21"/>
                <w:szCs w:val="22"/>
              </w:rPr>
              <w:t>AD6 vs PART2</w:t>
            </w:r>
          </w:p>
        </w:tc>
        <w:tc>
          <w:tcPr>
            <w:tcW w:w="1115" w:type="dxa"/>
          </w:tcPr>
          <w:p w14:paraId="095405C1" w14:textId="0573888A"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2.82</w:t>
            </w:r>
            <w:r>
              <w:rPr>
                <w:rFonts w:ascii="Times New Roman" w:eastAsia="等线" w:hAnsi="Times New Roman" w:cs="Times New Roman"/>
                <w:b/>
                <w:bCs/>
                <w:color w:val="000000"/>
                <w:kern w:val="24"/>
                <w:sz w:val="21"/>
                <w:szCs w:val="22"/>
              </w:rPr>
              <w:t>**</w:t>
            </w:r>
          </w:p>
        </w:tc>
        <w:tc>
          <w:tcPr>
            <w:tcW w:w="1115" w:type="dxa"/>
          </w:tcPr>
          <w:p w14:paraId="776D838B" w14:textId="4460ADCD"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3.62</w:t>
            </w:r>
            <w:r>
              <w:rPr>
                <w:rFonts w:ascii="Times New Roman" w:eastAsia="等线" w:hAnsi="Times New Roman" w:cs="Times New Roman"/>
                <w:b/>
                <w:bCs/>
                <w:color w:val="000000"/>
                <w:kern w:val="24"/>
                <w:sz w:val="21"/>
                <w:szCs w:val="22"/>
              </w:rPr>
              <w:t>***</w:t>
            </w:r>
          </w:p>
        </w:tc>
        <w:tc>
          <w:tcPr>
            <w:tcW w:w="1115" w:type="dxa"/>
          </w:tcPr>
          <w:p w14:paraId="3F5C61CF" w14:textId="3E790925"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3.83</w:t>
            </w:r>
            <w:r>
              <w:rPr>
                <w:rFonts w:ascii="Times New Roman" w:eastAsia="等线" w:hAnsi="Times New Roman" w:cs="Times New Roman"/>
                <w:b/>
                <w:bCs/>
                <w:color w:val="000000"/>
                <w:kern w:val="24"/>
                <w:sz w:val="21"/>
                <w:szCs w:val="22"/>
              </w:rPr>
              <w:t>***</w:t>
            </w:r>
          </w:p>
        </w:tc>
        <w:tc>
          <w:tcPr>
            <w:tcW w:w="1120" w:type="dxa"/>
          </w:tcPr>
          <w:p w14:paraId="562114D8" w14:textId="167C6D47"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4.30</w:t>
            </w:r>
            <w:r>
              <w:rPr>
                <w:rFonts w:ascii="Times New Roman" w:eastAsia="等线" w:hAnsi="Times New Roman" w:cs="Times New Roman"/>
                <w:b/>
                <w:bCs/>
                <w:color w:val="000000"/>
                <w:kern w:val="24"/>
                <w:sz w:val="21"/>
                <w:szCs w:val="22"/>
              </w:rPr>
              <w:t>***</w:t>
            </w:r>
          </w:p>
        </w:tc>
        <w:tc>
          <w:tcPr>
            <w:tcW w:w="1111" w:type="dxa"/>
          </w:tcPr>
          <w:p w14:paraId="4E2989B8" w14:textId="18DDF7E9"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5.23</w:t>
            </w:r>
            <w:r>
              <w:rPr>
                <w:rFonts w:ascii="Times New Roman" w:eastAsia="等线" w:hAnsi="Times New Roman" w:cs="Times New Roman"/>
                <w:b/>
                <w:bCs/>
                <w:color w:val="000000"/>
                <w:kern w:val="24"/>
                <w:sz w:val="21"/>
                <w:szCs w:val="22"/>
              </w:rPr>
              <w:t>***</w:t>
            </w:r>
          </w:p>
        </w:tc>
        <w:tc>
          <w:tcPr>
            <w:tcW w:w="1276" w:type="dxa"/>
          </w:tcPr>
          <w:p w14:paraId="2A953D39" w14:textId="4BF53423"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6.99</w:t>
            </w:r>
            <w:r>
              <w:rPr>
                <w:rFonts w:ascii="Times New Roman" w:eastAsia="等线" w:hAnsi="Times New Roman" w:cs="Times New Roman"/>
                <w:b/>
                <w:bCs/>
                <w:color w:val="000000"/>
                <w:kern w:val="24"/>
                <w:sz w:val="21"/>
                <w:szCs w:val="22"/>
              </w:rPr>
              <w:t>***</w:t>
            </w:r>
          </w:p>
        </w:tc>
      </w:tr>
      <w:tr w:rsidR="007148CF" w:rsidRPr="00FF6A5A" w14:paraId="6D89748D" w14:textId="77777777" w:rsidTr="001A0A95">
        <w:tc>
          <w:tcPr>
            <w:tcW w:w="1657" w:type="dxa"/>
          </w:tcPr>
          <w:p w14:paraId="09977995" w14:textId="77777777" w:rsidR="007148CF" w:rsidRPr="00FF6A5A" w:rsidRDefault="007148CF" w:rsidP="00B93381">
            <w:pPr>
              <w:widowControl w:val="0"/>
              <w:spacing w:line="480" w:lineRule="auto"/>
              <w:jc w:val="both"/>
              <w:rPr>
                <w:rFonts w:ascii="Times New Roman" w:eastAsia="等线" w:hAnsi="Times New Roman" w:cs="Times New Roman"/>
                <w:bCs/>
                <w:color w:val="000000"/>
                <w:kern w:val="24"/>
                <w:sz w:val="21"/>
                <w:szCs w:val="22"/>
              </w:rPr>
            </w:pPr>
            <w:r w:rsidRPr="00FF6A5A">
              <w:rPr>
                <w:rFonts w:ascii="Times New Roman" w:eastAsia="等线" w:hAnsi="Times New Roman" w:cs="Times New Roman"/>
                <w:bCs/>
                <w:color w:val="000000"/>
                <w:kern w:val="24"/>
                <w:sz w:val="21"/>
                <w:szCs w:val="22"/>
              </w:rPr>
              <w:t>AD7 vs PART2</w:t>
            </w:r>
          </w:p>
        </w:tc>
        <w:tc>
          <w:tcPr>
            <w:tcW w:w="1115" w:type="dxa"/>
          </w:tcPr>
          <w:p w14:paraId="4CD73BBB" w14:textId="3C49D5D3"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7.08</w:t>
            </w:r>
            <w:r>
              <w:rPr>
                <w:rFonts w:ascii="Times New Roman" w:eastAsia="等线" w:hAnsi="Times New Roman" w:cs="Times New Roman"/>
                <w:b/>
                <w:bCs/>
                <w:color w:val="000000"/>
                <w:kern w:val="24"/>
                <w:sz w:val="21"/>
                <w:szCs w:val="22"/>
              </w:rPr>
              <w:t>***</w:t>
            </w:r>
          </w:p>
        </w:tc>
        <w:tc>
          <w:tcPr>
            <w:tcW w:w="1115" w:type="dxa"/>
          </w:tcPr>
          <w:p w14:paraId="781B52BE" w14:textId="779CC243"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5.86</w:t>
            </w:r>
            <w:r>
              <w:rPr>
                <w:rFonts w:ascii="Times New Roman" w:eastAsia="等线" w:hAnsi="Times New Roman" w:cs="Times New Roman"/>
                <w:b/>
                <w:bCs/>
                <w:color w:val="000000"/>
                <w:kern w:val="24"/>
                <w:sz w:val="21"/>
                <w:szCs w:val="22"/>
              </w:rPr>
              <w:t>***</w:t>
            </w:r>
          </w:p>
        </w:tc>
        <w:tc>
          <w:tcPr>
            <w:tcW w:w="1115" w:type="dxa"/>
          </w:tcPr>
          <w:p w14:paraId="4B422CBF" w14:textId="53D57089"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4.99</w:t>
            </w:r>
            <w:r>
              <w:rPr>
                <w:rFonts w:ascii="Times New Roman" w:eastAsia="等线" w:hAnsi="Times New Roman" w:cs="Times New Roman"/>
                <w:b/>
                <w:bCs/>
                <w:color w:val="000000"/>
                <w:kern w:val="24"/>
                <w:sz w:val="21"/>
                <w:szCs w:val="22"/>
              </w:rPr>
              <w:t>***</w:t>
            </w:r>
          </w:p>
        </w:tc>
        <w:tc>
          <w:tcPr>
            <w:tcW w:w="1120" w:type="dxa"/>
          </w:tcPr>
          <w:p w14:paraId="44BB809D" w14:textId="3E4B1CB3"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4.50</w:t>
            </w:r>
            <w:r>
              <w:rPr>
                <w:rFonts w:ascii="Times New Roman" w:eastAsia="等线" w:hAnsi="Times New Roman" w:cs="Times New Roman"/>
                <w:b/>
                <w:bCs/>
                <w:color w:val="000000"/>
                <w:kern w:val="24"/>
                <w:sz w:val="21"/>
                <w:szCs w:val="22"/>
              </w:rPr>
              <w:t>***</w:t>
            </w:r>
          </w:p>
        </w:tc>
        <w:tc>
          <w:tcPr>
            <w:tcW w:w="1111" w:type="dxa"/>
          </w:tcPr>
          <w:p w14:paraId="6841F015" w14:textId="6298CC34"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4.17</w:t>
            </w:r>
            <w:r>
              <w:rPr>
                <w:rFonts w:ascii="Times New Roman" w:eastAsia="等线" w:hAnsi="Times New Roman" w:cs="Times New Roman"/>
                <w:b/>
                <w:bCs/>
                <w:color w:val="000000"/>
                <w:kern w:val="24"/>
                <w:sz w:val="21"/>
                <w:szCs w:val="22"/>
              </w:rPr>
              <w:t>***</w:t>
            </w:r>
          </w:p>
        </w:tc>
        <w:tc>
          <w:tcPr>
            <w:tcW w:w="1276" w:type="dxa"/>
          </w:tcPr>
          <w:p w14:paraId="44A448CB" w14:textId="1ADEC42E" w:rsidR="007148CF" w:rsidRPr="00767EDB" w:rsidRDefault="007148CF" w:rsidP="00B93381">
            <w:pPr>
              <w:widowControl w:val="0"/>
              <w:spacing w:line="480" w:lineRule="auto"/>
              <w:jc w:val="both"/>
              <w:rPr>
                <w:rFonts w:ascii="Times New Roman" w:eastAsia="等线" w:hAnsi="Times New Roman" w:cs="Times New Roman"/>
                <w:b/>
                <w:bCs/>
                <w:kern w:val="24"/>
                <w:sz w:val="21"/>
                <w:szCs w:val="21"/>
              </w:rPr>
            </w:pPr>
            <w:r w:rsidRPr="00767EDB">
              <w:rPr>
                <w:rFonts w:ascii="Times New Roman" w:eastAsia="等线" w:hAnsi="Times New Roman" w:hint="eastAsia"/>
                <w:b/>
                <w:bCs/>
                <w:kern w:val="24"/>
                <w:sz w:val="21"/>
                <w:szCs w:val="21"/>
              </w:rPr>
              <w:t>-</w:t>
            </w:r>
            <w:r w:rsidRPr="00767EDB">
              <w:rPr>
                <w:rFonts w:ascii="Times New Roman" w:eastAsia="等线" w:hAnsi="Times New Roman"/>
                <w:b/>
                <w:bCs/>
                <w:kern w:val="24"/>
                <w:sz w:val="21"/>
                <w:szCs w:val="21"/>
              </w:rPr>
              <w:t>3.63</w:t>
            </w:r>
            <w:r>
              <w:rPr>
                <w:rFonts w:ascii="Times New Roman" w:eastAsia="等线" w:hAnsi="Times New Roman" w:cs="Times New Roman"/>
                <w:b/>
                <w:bCs/>
                <w:color w:val="000000"/>
                <w:kern w:val="24"/>
                <w:sz w:val="21"/>
                <w:szCs w:val="22"/>
              </w:rPr>
              <w:t>***</w:t>
            </w:r>
          </w:p>
        </w:tc>
      </w:tr>
    </w:tbl>
    <w:p w14:paraId="10179335" w14:textId="35A0817E" w:rsidR="00EA3069" w:rsidRDefault="00EA3069" w:rsidP="00B93381">
      <w:pPr>
        <w:spacing w:line="480" w:lineRule="auto"/>
        <w:jc w:val="both"/>
        <w:rPr>
          <w:rFonts w:ascii="Times New Roman" w:hAnsi="Times New Roman" w:cs="Times New Roman"/>
          <w:noProof/>
          <w:sz w:val="21"/>
          <w:szCs w:val="21"/>
        </w:rPr>
      </w:pPr>
      <w:r w:rsidRPr="00F85A1D">
        <w:rPr>
          <w:rFonts w:ascii="Times New Roman" w:hAnsi="Times New Roman" w:cs="Times New Roman" w:hint="eastAsia"/>
          <w:noProof/>
          <w:sz w:val="21"/>
          <w:szCs w:val="21"/>
        </w:rPr>
        <w:t>N</w:t>
      </w:r>
      <w:r w:rsidRPr="00F85A1D">
        <w:rPr>
          <w:rFonts w:ascii="Times New Roman" w:hAnsi="Times New Roman" w:cs="Times New Roman"/>
          <w:noProof/>
          <w:sz w:val="21"/>
          <w:szCs w:val="21"/>
        </w:rPr>
        <w:t>ote that the T values presented in the table represent the results of a paired t-test conducted between paired samples across brain regions in each cortical layer. Positive and negative T values indicate higher and lower FA values in the former sample compared to the latter, respectively</w:t>
      </w:r>
      <w:r w:rsidRPr="00F85A1D">
        <w:rPr>
          <w:rFonts w:ascii="Times New Roman" w:hAnsi="Times New Roman" w:cs="Times New Roman" w:hint="eastAsia"/>
          <w:noProof/>
          <w:sz w:val="21"/>
          <w:szCs w:val="21"/>
        </w:rPr>
        <w:t>.</w:t>
      </w:r>
      <w:r w:rsidRPr="00F85A1D">
        <w:rPr>
          <w:rFonts w:ascii="Times New Roman" w:hAnsi="Times New Roman" w:cs="Times New Roman"/>
          <w:noProof/>
          <w:sz w:val="21"/>
          <w:szCs w:val="21"/>
        </w:rPr>
        <w:t xml:space="preserve"> *: 0.01 &lt; </w:t>
      </w:r>
      <w:r w:rsidR="00555668" w:rsidRPr="00555668">
        <w:rPr>
          <w:rFonts w:ascii="Times New Roman" w:hAnsi="Times New Roman" w:cs="Times New Roman"/>
          <w:i/>
          <w:noProof/>
          <w:sz w:val="21"/>
          <w:szCs w:val="21"/>
        </w:rPr>
        <w:t>P</w:t>
      </w:r>
      <w:r w:rsidRPr="00F85A1D">
        <w:rPr>
          <w:rFonts w:ascii="Times New Roman" w:hAnsi="Times New Roman" w:cs="Times New Roman"/>
          <w:noProof/>
          <w:sz w:val="21"/>
          <w:szCs w:val="21"/>
        </w:rPr>
        <w:t xml:space="preserve"> &lt; 0.05; *: 0.001 &lt; </w:t>
      </w:r>
      <w:r w:rsidR="00555668" w:rsidRPr="00555668">
        <w:rPr>
          <w:rFonts w:ascii="Times New Roman" w:hAnsi="Times New Roman" w:cs="Times New Roman"/>
          <w:i/>
          <w:noProof/>
          <w:sz w:val="21"/>
          <w:szCs w:val="21"/>
        </w:rPr>
        <w:t>P</w:t>
      </w:r>
      <w:r w:rsidRPr="00F85A1D">
        <w:rPr>
          <w:rFonts w:ascii="Times New Roman" w:hAnsi="Times New Roman" w:cs="Times New Roman"/>
          <w:noProof/>
          <w:sz w:val="21"/>
          <w:szCs w:val="21"/>
        </w:rPr>
        <w:t xml:space="preserve"> &lt; 0.01; ***: </w:t>
      </w:r>
      <w:r w:rsidR="00555668" w:rsidRPr="00555668">
        <w:rPr>
          <w:rFonts w:ascii="Times New Roman" w:hAnsi="Times New Roman" w:cs="Times New Roman"/>
          <w:i/>
          <w:noProof/>
          <w:sz w:val="21"/>
          <w:szCs w:val="21"/>
        </w:rPr>
        <w:t>P</w:t>
      </w:r>
      <w:r w:rsidRPr="00F85A1D">
        <w:rPr>
          <w:rFonts w:ascii="Times New Roman" w:hAnsi="Times New Roman" w:cs="Times New Roman"/>
          <w:noProof/>
          <w:sz w:val="21"/>
          <w:szCs w:val="21"/>
        </w:rPr>
        <w:t xml:space="preserve"> &lt; 0.001</w:t>
      </w:r>
      <w:r w:rsidRPr="00F85A1D">
        <w:rPr>
          <w:rFonts w:ascii="Times New Roman" w:hAnsi="Times New Roman" w:cs="Times New Roman" w:hint="eastAsia"/>
          <w:noProof/>
          <w:sz w:val="21"/>
          <w:szCs w:val="21"/>
        </w:rPr>
        <w:t>.</w:t>
      </w:r>
    </w:p>
    <w:p w14:paraId="309A2267" w14:textId="1814B718" w:rsidR="00B93381" w:rsidRDefault="00B93381" w:rsidP="00B93381">
      <w:pPr>
        <w:spacing w:line="480" w:lineRule="auto"/>
        <w:jc w:val="both"/>
        <w:rPr>
          <w:rFonts w:ascii="Times New Roman" w:hAnsi="Times New Roman" w:cs="Times New Roman"/>
          <w:noProof/>
          <w:sz w:val="21"/>
          <w:szCs w:val="21"/>
        </w:rPr>
      </w:pPr>
    </w:p>
    <w:p w14:paraId="6DC0D820" w14:textId="1A303D9C" w:rsidR="001A0A95" w:rsidRDefault="001A0A95" w:rsidP="00B93381">
      <w:pPr>
        <w:spacing w:line="480" w:lineRule="auto"/>
        <w:jc w:val="both"/>
        <w:rPr>
          <w:rFonts w:ascii="Times New Roman" w:hAnsi="Times New Roman" w:cs="Times New Roman"/>
          <w:noProof/>
          <w:sz w:val="21"/>
          <w:szCs w:val="21"/>
        </w:rPr>
      </w:pPr>
    </w:p>
    <w:p w14:paraId="47B8586C" w14:textId="0624FD68" w:rsidR="001A0A95" w:rsidRDefault="001A0A95" w:rsidP="00B93381">
      <w:pPr>
        <w:spacing w:line="480" w:lineRule="auto"/>
        <w:jc w:val="both"/>
        <w:rPr>
          <w:rFonts w:ascii="Times New Roman" w:hAnsi="Times New Roman" w:cs="Times New Roman"/>
          <w:noProof/>
          <w:sz w:val="21"/>
          <w:szCs w:val="21"/>
        </w:rPr>
      </w:pPr>
    </w:p>
    <w:p w14:paraId="541A2DE9" w14:textId="0B602727" w:rsidR="001A0A95" w:rsidRDefault="001A0A95" w:rsidP="00B93381">
      <w:pPr>
        <w:spacing w:line="480" w:lineRule="auto"/>
        <w:jc w:val="both"/>
        <w:rPr>
          <w:rFonts w:ascii="Times New Roman" w:hAnsi="Times New Roman" w:cs="Times New Roman"/>
          <w:noProof/>
          <w:sz w:val="21"/>
          <w:szCs w:val="21"/>
        </w:rPr>
      </w:pPr>
    </w:p>
    <w:p w14:paraId="02CABF0A" w14:textId="370F9B21" w:rsidR="001A0A95" w:rsidRDefault="001A0A95" w:rsidP="00B93381">
      <w:pPr>
        <w:spacing w:line="480" w:lineRule="auto"/>
        <w:jc w:val="both"/>
        <w:rPr>
          <w:rFonts w:ascii="Times New Roman" w:hAnsi="Times New Roman" w:cs="Times New Roman"/>
          <w:noProof/>
          <w:sz w:val="21"/>
          <w:szCs w:val="21"/>
        </w:rPr>
      </w:pPr>
    </w:p>
    <w:p w14:paraId="6CBF192E" w14:textId="77777777" w:rsidR="001A0A95" w:rsidRPr="00F85A1D" w:rsidRDefault="001A0A95" w:rsidP="00B93381">
      <w:pPr>
        <w:spacing w:line="480" w:lineRule="auto"/>
        <w:jc w:val="both"/>
        <w:rPr>
          <w:rFonts w:ascii="Times New Roman" w:hAnsi="Times New Roman" w:cs="Times New Roman"/>
          <w:noProof/>
          <w:sz w:val="21"/>
          <w:szCs w:val="21"/>
        </w:rPr>
      </w:pPr>
    </w:p>
    <w:p w14:paraId="47460303" w14:textId="0FDFEF1A" w:rsidR="00FF6A5A" w:rsidRPr="00F85A1D" w:rsidRDefault="00FF6A5A" w:rsidP="00B93381">
      <w:pPr>
        <w:widowControl w:val="0"/>
        <w:spacing w:line="480" w:lineRule="auto"/>
        <w:jc w:val="both"/>
        <w:rPr>
          <w:rFonts w:ascii="Times New Roman" w:hAnsi="Times New Roman" w:cs="Times New Roman"/>
          <w:b/>
          <w:noProof/>
          <w:kern w:val="2"/>
          <w:sz w:val="21"/>
          <w:szCs w:val="21"/>
        </w:rPr>
      </w:pPr>
      <w:r w:rsidRPr="00F85A1D">
        <w:rPr>
          <w:rFonts w:ascii="Times New Roman" w:hAnsi="Times New Roman" w:cs="Times New Roman" w:hint="eastAsia"/>
          <w:b/>
          <w:noProof/>
          <w:kern w:val="2"/>
          <w:sz w:val="21"/>
          <w:szCs w:val="21"/>
        </w:rPr>
        <w:lastRenderedPageBreak/>
        <w:t>T</w:t>
      </w:r>
      <w:r w:rsidRPr="00F85A1D">
        <w:rPr>
          <w:rFonts w:ascii="Times New Roman" w:hAnsi="Times New Roman" w:cs="Times New Roman"/>
          <w:b/>
          <w:noProof/>
          <w:kern w:val="2"/>
          <w:sz w:val="21"/>
          <w:szCs w:val="21"/>
        </w:rPr>
        <w:t xml:space="preserve">able </w:t>
      </w:r>
      <w:r w:rsidR="00E0103B">
        <w:rPr>
          <w:rFonts w:ascii="Times New Roman" w:hAnsi="Times New Roman" w:cs="Times New Roman"/>
          <w:b/>
          <w:noProof/>
          <w:kern w:val="2"/>
          <w:sz w:val="21"/>
          <w:szCs w:val="21"/>
        </w:rPr>
        <w:t>S</w:t>
      </w:r>
      <w:r w:rsidR="00D37D49" w:rsidRPr="00F85A1D">
        <w:rPr>
          <w:rFonts w:ascii="Times New Roman" w:hAnsi="Times New Roman" w:cs="Times New Roman"/>
          <w:b/>
          <w:noProof/>
          <w:kern w:val="2"/>
          <w:sz w:val="21"/>
          <w:szCs w:val="21"/>
        </w:rPr>
        <w:t>3</w:t>
      </w:r>
      <w:r w:rsidRPr="00F85A1D">
        <w:rPr>
          <w:rFonts w:ascii="Times New Roman" w:hAnsi="Times New Roman" w:cs="Times New Roman"/>
          <w:b/>
          <w:noProof/>
          <w:kern w:val="2"/>
          <w:sz w:val="21"/>
          <w:szCs w:val="21"/>
        </w:rPr>
        <w:t>. Comparisons of MD val</w:t>
      </w:r>
      <w:r w:rsidR="00322351" w:rsidRPr="00F85A1D">
        <w:rPr>
          <w:rFonts w:ascii="Times New Roman" w:hAnsi="Times New Roman" w:cs="Times New Roman"/>
          <w:b/>
          <w:noProof/>
          <w:kern w:val="2"/>
          <w:sz w:val="21"/>
          <w:szCs w:val="21"/>
        </w:rPr>
        <w:t xml:space="preserve">ues </w:t>
      </w:r>
      <w:r w:rsidR="00884FFE" w:rsidRPr="00F85A1D">
        <w:rPr>
          <w:rFonts w:ascii="Times New Roman" w:hAnsi="Times New Roman" w:cs="Times New Roman"/>
          <w:b/>
          <w:noProof/>
          <w:kern w:val="2"/>
          <w:sz w:val="21"/>
          <w:szCs w:val="21"/>
        </w:rPr>
        <w:t>in all</w:t>
      </w:r>
      <w:r w:rsidR="00322351" w:rsidRPr="00F85A1D">
        <w:rPr>
          <w:rFonts w:ascii="Times New Roman" w:hAnsi="Times New Roman" w:cs="Times New Roman"/>
          <w:b/>
          <w:noProof/>
          <w:kern w:val="2"/>
          <w:sz w:val="21"/>
          <w:szCs w:val="21"/>
        </w:rPr>
        <w:t xml:space="preserve"> paired samples in si</w:t>
      </w:r>
      <w:r w:rsidRPr="00F85A1D">
        <w:rPr>
          <w:rFonts w:ascii="Times New Roman" w:hAnsi="Times New Roman" w:cs="Times New Roman"/>
          <w:b/>
          <w:noProof/>
          <w:kern w:val="2"/>
          <w:sz w:val="21"/>
          <w:szCs w:val="21"/>
        </w:rPr>
        <w:t>x cortical layers.</w:t>
      </w:r>
      <w:r w:rsidR="00FE388C" w:rsidRPr="00F85A1D">
        <w:rPr>
          <w:rFonts w:ascii="Times New Roman" w:hAnsi="Times New Roman" w:cs="Times New Roman"/>
          <w:b/>
          <w:noProof/>
          <w:kern w:val="2"/>
          <w:sz w:val="21"/>
          <w:szCs w:val="21"/>
        </w:rPr>
        <w:t xml:space="preserve"> </w:t>
      </w:r>
    </w:p>
    <w:tbl>
      <w:tblPr>
        <w:tblStyle w:val="TableGrid2"/>
        <w:tblW w:w="850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1134"/>
        <w:gridCol w:w="1029"/>
        <w:gridCol w:w="1239"/>
        <w:gridCol w:w="1134"/>
        <w:gridCol w:w="1134"/>
        <w:gridCol w:w="1134"/>
      </w:tblGrid>
      <w:tr w:rsidR="006F5F35" w:rsidRPr="00F85A1D" w14:paraId="2BC038B4" w14:textId="77777777" w:rsidTr="001A0A95">
        <w:tc>
          <w:tcPr>
            <w:tcW w:w="1702" w:type="dxa"/>
            <w:tcBorders>
              <w:top w:val="single" w:sz="4" w:space="0" w:color="auto"/>
              <w:bottom w:val="single" w:sz="4" w:space="0" w:color="auto"/>
            </w:tcBorders>
          </w:tcPr>
          <w:p w14:paraId="63EE6414" w14:textId="77777777"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hAnsi="Times New Roman" w:cs="Times New Roman" w:hint="eastAsia"/>
                <w:b/>
                <w:noProof/>
                <w:sz w:val="21"/>
                <w:szCs w:val="21"/>
              </w:rPr>
              <w:t>P</w:t>
            </w:r>
            <w:r w:rsidRPr="00F85A1D">
              <w:rPr>
                <w:rFonts w:ascii="Times New Roman" w:hAnsi="Times New Roman" w:cs="Times New Roman"/>
                <w:b/>
                <w:noProof/>
                <w:sz w:val="21"/>
                <w:szCs w:val="21"/>
              </w:rPr>
              <w:t>aired Samples</w:t>
            </w:r>
          </w:p>
        </w:tc>
        <w:tc>
          <w:tcPr>
            <w:tcW w:w="1134" w:type="dxa"/>
            <w:tcBorders>
              <w:top w:val="single" w:sz="4" w:space="0" w:color="auto"/>
              <w:bottom w:val="single" w:sz="4" w:space="0" w:color="auto"/>
            </w:tcBorders>
          </w:tcPr>
          <w:p w14:paraId="5CE68C85" w14:textId="627C0BD0"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hint="eastAsia"/>
                <w:b/>
                <w:bCs/>
                <w:kern w:val="24"/>
                <w:sz w:val="21"/>
                <w:szCs w:val="21"/>
              </w:rPr>
              <w:t>Layer</w:t>
            </w:r>
            <w:r w:rsidRPr="00F85A1D">
              <w:rPr>
                <w:rFonts w:ascii="Times New Roman" w:eastAsia="等线" w:hAnsi="Times New Roman"/>
                <w:b/>
                <w:bCs/>
                <w:kern w:val="24"/>
                <w:sz w:val="21"/>
                <w:szCs w:val="21"/>
              </w:rPr>
              <w:t>-</w:t>
            </w:r>
            <w:r w:rsidRPr="00F85A1D">
              <w:rPr>
                <w:rFonts w:ascii="Times New Roman" w:eastAsia="等线" w:hAnsi="Times New Roman"/>
                <w:b/>
                <w:bCs/>
                <w:kern w:val="24"/>
                <w:sz w:val="21"/>
                <w:szCs w:val="21"/>
              </w:rPr>
              <w:fldChar w:fldCharType="begin"/>
            </w:r>
            <w:r w:rsidRPr="00F85A1D">
              <w:rPr>
                <w:rFonts w:ascii="Times New Roman" w:eastAsia="等线" w:hAnsi="Times New Roman"/>
                <w:b/>
                <w:bCs/>
                <w:kern w:val="24"/>
                <w:sz w:val="21"/>
                <w:szCs w:val="21"/>
              </w:rPr>
              <w:instrText xml:space="preserve"> </w:instrText>
            </w:r>
            <w:r w:rsidRPr="00F85A1D">
              <w:rPr>
                <w:rFonts w:ascii="Times New Roman" w:eastAsia="等线" w:hAnsi="Times New Roman" w:hint="eastAsia"/>
                <w:b/>
                <w:bCs/>
                <w:kern w:val="24"/>
                <w:sz w:val="21"/>
                <w:szCs w:val="21"/>
              </w:rPr>
              <w:instrText>= 1 \* ROMAN</w:instrText>
            </w:r>
            <w:r w:rsidRPr="00F85A1D">
              <w:rPr>
                <w:rFonts w:ascii="Times New Roman" w:eastAsia="等线" w:hAnsi="Times New Roman"/>
                <w:b/>
                <w:bCs/>
                <w:kern w:val="24"/>
                <w:sz w:val="21"/>
                <w:szCs w:val="21"/>
              </w:rPr>
              <w:instrText xml:space="preserve"> </w:instrText>
            </w:r>
            <w:r w:rsidRPr="00F85A1D">
              <w:rPr>
                <w:rFonts w:ascii="Times New Roman" w:eastAsia="等线" w:hAnsi="Times New Roman"/>
                <w:b/>
                <w:bCs/>
                <w:kern w:val="24"/>
                <w:sz w:val="21"/>
                <w:szCs w:val="21"/>
              </w:rPr>
              <w:fldChar w:fldCharType="separate"/>
            </w:r>
            <w:r w:rsidRPr="00F85A1D">
              <w:rPr>
                <w:rFonts w:ascii="Times New Roman" w:eastAsia="等线" w:hAnsi="Times New Roman"/>
                <w:b/>
                <w:bCs/>
                <w:noProof/>
                <w:kern w:val="24"/>
                <w:sz w:val="21"/>
                <w:szCs w:val="21"/>
              </w:rPr>
              <w:t>I</w:t>
            </w:r>
            <w:r w:rsidRPr="00F85A1D">
              <w:rPr>
                <w:rFonts w:ascii="Times New Roman" w:eastAsia="等线" w:hAnsi="Times New Roman"/>
                <w:b/>
                <w:bCs/>
                <w:kern w:val="24"/>
                <w:sz w:val="21"/>
                <w:szCs w:val="21"/>
              </w:rPr>
              <w:fldChar w:fldCharType="end"/>
            </w:r>
          </w:p>
        </w:tc>
        <w:tc>
          <w:tcPr>
            <w:tcW w:w="1029" w:type="dxa"/>
            <w:tcBorders>
              <w:top w:val="single" w:sz="4" w:space="0" w:color="auto"/>
              <w:bottom w:val="single" w:sz="4" w:space="0" w:color="auto"/>
            </w:tcBorders>
          </w:tcPr>
          <w:p w14:paraId="13A9BFA8" w14:textId="2116612D"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hint="eastAsia"/>
                <w:b/>
                <w:bCs/>
                <w:kern w:val="24"/>
                <w:sz w:val="21"/>
                <w:szCs w:val="21"/>
              </w:rPr>
              <w:t>Layer</w:t>
            </w:r>
            <w:r w:rsidRPr="00F85A1D">
              <w:rPr>
                <w:rFonts w:ascii="Times New Roman" w:eastAsia="等线" w:hAnsi="Times New Roman"/>
                <w:b/>
                <w:bCs/>
                <w:kern w:val="24"/>
                <w:sz w:val="21"/>
                <w:szCs w:val="21"/>
              </w:rPr>
              <w:t>-</w:t>
            </w:r>
            <w:r w:rsidRPr="00F85A1D">
              <w:rPr>
                <w:rFonts w:ascii="Times New Roman" w:eastAsia="等线" w:hAnsi="Times New Roman"/>
                <w:b/>
                <w:bCs/>
                <w:kern w:val="24"/>
                <w:sz w:val="21"/>
                <w:szCs w:val="21"/>
              </w:rPr>
              <w:fldChar w:fldCharType="begin"/>
            </w:r>
            <w:r w:rsidRPr="00F85A1D">
              <w:rPr>
                <w:rFonts w:ascii="Times New Roman" w:eastAsia="等线" w:hAnsi="Times New Roman"/>
                <w:b/>
                <w:bCs/>
                <w:kern w:val="24"/>
                <w:sz w:val="21"/>
                <w:szCs w:val="21"/>
              </w:rPr>
              <w:instrText xml:space="preserve"> </w:instrText>
            </w:r>
            <w:r w:rsidRPr="00F85A1D">
              <w:rPr>
                <w:rFonts w:ascii="Times New Roman" w:eastAsia="等线" w:hAnsi="Times New Roman" w:hint="eastAsia"/>
                <w:b/>
                <w:bCs/>
                <w:kern w:val="24"/>
                <w:sz w:val="21"/>
                <w:szCs w:val="21"/>
              </w:rPr>
              <w:instrText>= 2 \* ROMAN</w:instrText>
            </w:r>
            <w:r w:rsidRPr="00F85A1D">
              <w:rPr>
                <w:rFonts w:ascii="Times New Roman" w:eastAsia="等线" w:hAnsi="Times New Roman"/>
                <w:b/>
                <w:bCs/>
                <w:kern w:val="24"/>
                <w:sz w:val="21"/>
                <w:szCs w:val="21"/>
              </w:rPr>
              <w:instrText xml:space="preserve"> </w:instrText>
            </w:r>
            <w:r w:rsidRPr="00F85A1D">
              <w:rPr>
                <w:rFonts w:ascii="Times New Roman" w:eastAsia="等线" w:hAnsi="Times New Roman"/>
                <w:b/>
                <w:bCs/>
                <w:kern w:val="24"/>
                <w:sz w:val="21"/>
                <w:szCs w:val="21"/>
              </w:rPr>
              <w:fldChar w:fldCharType="separate"/>
            </w:r>
            <w:r w:rsidRPr="00F85A1D">
              <w:rPr>
                <w:rFonts w:ascii="Times New Roman" w:eastAsia="等线" w:hAnsi="Times New Roman"/>
                <w:b/>
                <w:bCs/>
                <w:noProof/>
                <w:kern w:val="24"/>
                <w:sz w:val="21"/>
                <w:szCs w:val="21"/>
              </w:rPr>
              <w:t>II</w:t>
            </w:r>
            <w:r w:rsidRPr="00F85A1D">
              <w:rPr>
                <w:rFonts w:ascii="Times New Roman" w:eastAsia="等线" w:hAnsi="Times New Roman"/>
                <w:b/>
                <w:bCs/>
                <w:kern w:val="24"/>
                <w:sz w:val="21"/>
                <w:szCs w:val="21"/>
              </w:rPr>
              <w:fldChar w:fldCharType="end"/>
            </w:r>
          </w:p>
        </w:tc>
        <w:tc>
          <w:tcPr>
            <w:tcW w:w="1239" w:type="dxa"/>
            <w:tcBorders>
              <w:top w:val="single" w:sz="4" w:space="0" w:color="auto"/>
              <w:bottom w:val="single" w:sz="4" w:space="0" w:color="auto"/>
            </w:tcBorders>
          </w:tcPr>
          <w:p w14:paraId="722A54BD" w14:textId="35C108D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hint="eastAsia"/>
                <w:b/>
                <w:bCs/>
                <w:kern w:val="24"/>
                <w:sz w:val="21"/>
                <w:szCs w:val="21"/>
              </w:rPr>
              <w:t>Layer</w:t>
            </w:r>
            <w:r w:rsidRPr="00F85A1D">
              <w:rPr>
                <w:rFonts w:ascii="Times New Roman" w:eastAsia="等线" w:hAnsi="Times New Roman"/>
                <w:b/>
                <w:bCs/>
                <w:kern w:val="24"/>
                <w:sz w:val="21"/>
                <w:szCs w:val="21"/>
              </w:rPr>
              <w:t>-</w:t>
            </w:r>
            <w:r w:rsidRPr="00F85A1D">
              <w:rPr>
                <w:rFonts w:ascii="Times New Roman" w:eastAsia="等线" w:hAnsi="Times New Roman"/>
                <w:b/>
                <w:bCs/>
                <w:kern w:val="24"/>
                <w:sz w:val="21"/>
                <w:szCs w:val="21"/>
              </w:rPr>
              <w:fldChar w:fldCharType="begin"/>
            </w:r>
            <w:r w:rsidRPr="00F85A1D">
              <w:rPr>
                <w:rFonts w:ascii="Times New Roman" w:eastAsia="等线" w:hAnsi="Times New Roman"/>
                <w:b/>
                <w:bCs/>
                <w:kern w:val="24"/>
                <w:sz w:val="21"/>
                <w:szCs w:val="21"/>
              </w:rPr>
              <w:instrText xml:space="preserve"> </w:instrText>
            </w:r>
            <w:r w:rsidRPr="00F85A1D">
              <w:rPr>
                <w:rFonts w:ascii="Times New Roman" w:eastAsia="等线" w:hAnsi="Times New Roman" w:hint="eastAsia"/>
                <w:b/>
                <w:bCs/>
                <w:kern w:val="24"/>
                <w:sz w:val="21"/>
                <w:szCs w:val="21"/>
              </w:rPr>
              <w:instrText>= 3 \* ROMAN</w:instrText>
            </w:r>
            <w:r w:rsidRPr="00F85A1D">
              <w:rPr>
                <w:rFonts w:ascii="Times New Roman" w:eastAsia="等线" w:hAnsi="Times New Roman"/>
                <w:b/>
                <w:bCs/>
                <w:kern w:val="24"/>
                <w:sz w:val="21"/>
                <w:szCs w:val="21"/>
              </w:rPr>
              <w:instrText xml:space="preserve"> </w:instrText>
            </w:r>
            <w:r w:rsidRPr="00F85A1D">
              <w:rPr>
                <w:rFonts w:ascii="Times New Roman" w:eastAsia="等线" w:hAnsi="Times New Roman"/>
                <w:b/>
                <w:bCs/>
                <w:kern w:val="24"/>
                <w:sz w:val="21"/>
                <w:szCs w:val="21"/>
              </w:rPr>
              <w:fldChar w:fldCharType="separate"/>
            </w:r>
            <w:r w:rsidRPr="00F85A1D">
              <w:rPr>
                <w:rFonts w:ascii="Times New Roman" w:eastAsia="等线" w:hAnsi="Times New Roman"/>
                <w:b/>
                <w:bCs/>
                <w:noProof/>
                <w:kern w:val="24"/>
                <w:sz w:val="21"/>
                <w:szCs w:val="21"/>
              </w:rPr>
              <w:t>III</w:t>
            </w:r>
            <w:r w:rsidRPr="00F85A1D">
              <w:rPr>
                <w:rFonts w:ascii="Times New Roman" w:eastAsia="等线" w:hAnsi="Times New Roman"/>
                <w:b/>
                <w:bCs/>
                <w:kern w:val="24"/>
                <w:sz w:val="21"/>
                <w:szCs w:val="21"/>
              </w:rPr>
              <w:fldChar w:fldCharType="end"/>
            </w:r>
          </w:p>
        </w:tc>
        <w:tc>
          <w:tcPr>
            <w:tcW w:w="1134" w:type="dxa"/>
            <w:tcBorders>
              <w:top w:val="single" w:sz="4" w:space="0" w:color="auto"/>
              <w:bottom w:val="single" w:sz="4" w:space="0" w:color="auto"/>
            </w:tcBorders>
          </w:tcPr>
          <w:p w14:paraId="5D01C627" w14:textId="57ADABB1"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hint="eastAsia"/>
                <w:b/>
                <w:bCs/>
                <w:kern w:val="24"/>
                <w:sz w:val="21"/>
                <w:szCs w:val="21"/>
              </w:rPr>
              <w:t>Layer</w:t>
            </w:r>
            <w:r w:rsidRPr="00F85A1D">
              <w:rPr>
                <w:rFonts w:ascii="Times New Roman" w:eastAsia="等线" w:hAnsi="Times New Roman"/>
                <w:b/>
                <w:bCs/>
                <w:kern w:val="24"/>
                <w:sz w:val="21"/>
                <w:szCs w:val="21"/>
              </w:rPr>
              <w:t>-</w:t>
            </w:r>
            <w:r w:rsidRPr="00F85A1D">
              <w:rPr>
                <w:rFonts w:ascii="Times New Roman" w:eastAsia="等线" w:hAnsi="Times New Roman"/>
                <w:b/>
                <w:bCs/>
                <w:kern w:val="24"/>
                <w:sz w:val="21"/>
                <w:szCs w:val="21"/>
              </w:rPr>
              <w:fldChar w:fldCharType="begin"/>
            </w:r>
            <w:r w:rsidRPr="00F85A1D">
              <w:rPr>
                <w:rFonts w:ascii="Times New Roman" w:eastAsia="等线" w:hAnsi="Times New Roman"/>
                <w:b/>
                <w:bCs/>
                <w:kern w:val="24"/>
                <w:sz w:val="21"/>
                <w:szCs w:val="21"/>
              </w:rPr>
              <w:instrText xml:space="preserve"> </w:instrText>
            </w:r>
            <w:r w:rsidRPr="00F85A1D">
              <w:rPr>
                <w:rFonts w:ascii="Times New Roman" w:eastAsia="等线" w:hAnsi="Times New Roman" w:hint="eastAsia"/>
                <w:b/>
                <w:bCs/>
                <w:kern w:val="24"/>
                <w:sz w:val="21"/>
                <w:szCs w:val="21"/>
              </w:rPr>
              <w:instrText>= 4 \* ROMAN</w:instrText>
            </w:r>
            <w:r w:rsidRPr="00F85A1D">
              <w:rPr>
                <w:rFonts w:ascii="Times New Roman" w:eastAsia="等线" w:hAnsi="Times New Roman"/>
                <w:b/>
                <w:bCs/>
                <w:kern w:val="24"/>
                <w:sz w:val="21"/>
                <w:szCs w:val="21"/>
              </w:rPr>
              <w:instrText xml:space="preserve"> </w:instrText>
            </w:r>
            <w:r w:rsidRPr="00F85A1D">
              <w:rPr>
                <w:rFonts w:ascii="Times New Roman" w:eastAsia="等线" w:hAnsi="Times New Roman"/>
                <w:b/>
                <w:bCs/>
                <w:kern w:val="24"/>
                <w:sz w:val="21"/>
                <w:szCs w:val="21"/>
              </w:rPr>
              <w:fldChar w:fldCharType="separate"/>
            </w:r>
            <w:r w:rsidRPr="00F85A1D">
              <w:rPr>
                <w:rFonts w:ascii="Times New Roman" w:eastAsia="等线" w:hAnsi="Times New Roman"/>
                <w:b/>
                <w:bCs/>
                <w:noProof/>
                <w:kern w:val="24"/>
                <w:sz w:val="21"/>
                <w:szCs w:val="21"/>
              </w:rPr>
              <w:t>IV</w:t>
            </w:r>
            <w:r w:rsidRPr="00F85A1D">
              <w:rPr>
                <w:rFonts w:ascii="Times New Roman" w:eastAsia="等线" w:hAnsi="Times New Roman"/>
                <w:b/>
                <w:bCs/>
                <w:kern w:val="24"/>
                <w:sz w:val="21"/>
                <w:szCs w:val="21"/>
              </w:rPr>
              <w:fldChar w:fldCharType="end"/>
            </w:r>
          </w:p>
        </w:tc>
        <w:tc>
          <w:tcPr>
            <w:tcW w:w="1134" w:type="dxa"/>
            <w:tcBorders>
              <w:top w:val="single" w:sz="4" w:space="0" w:color="auto"/>
              <w:bottom w:val="single" w:sz="4" w:space="0" w:color="auto"/>
            </w:tcBorders>
          </w:tcPr>
          <w:p w14:paraId="281BAACC" w14:textId="7708F96A"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hint="eastAsia"/>
                <w:b/>
                <w:bCs/>
                <w:kern w:val="24"/>
                <w:sz w:val="21"/>
                <w:szCs w:val="21"/>
              </w:rPr>
              <w:t>Layer</w:t>
            </w:r>
            <w:r w:rsidRPr="00F85A1D">
              <w:rPr>
                <w:rFonts w:ascii="Times New Roman" w:eastAsia="等线" w:hAnsi="Times New Roman"/>
                <w:b/>
                <w:bCs/>
                <w:kern w:val="24"/>
                <w:sz w:val="21"/>
                <w:szCs w:val="21"/>
              </w:rPr>
              <w:t>-</w:t>
            </w:r>
            <w:r w:rsidRPr="00F85A1D">
              <w:rPr>
                <w:rFonts w:ascii="Times New Roman" w:eastAsia="等线" w:hAnsi="Times New Roman"/>
                <w:b/>
                <w:bCs/>
                <w:kern w:val="24"/>
                <w:sz w:val="21"/>
                <w:szCs w:val="21"/>
              </w:rPr>
              <w:fldChar w:fldCharType="begin"/>
            </w:r>
            <w:r w:rsidRPr="00F85A1D">
              <w:rPr>
                <w:rFonts w:ascii="Times New Roman" w:eastAsia="等线" w:hAnsi="Times New Roman"/>
                <w:b/>
                <w:bCs/>
                <w:kern w:val="24"/>
                <w:sz w:val="21"/>
                <w:szCs w:val="21"/>
              </w:rPr>
              <w:instrText xml:space="preserve"> </w:instrText>
            </w:r>
            <w:r w:rsidRPr="00F85A1D">
              <w:rPr>
                <w:rFonts w:ascii="Times New Roman" w:eastAsia="等线" w:hAnsi="Times New Roman" w:hint="eastAsia"/>
                <w:b/>
                <w:bCs/>
                <w:kern w:val="24"/>
                <w:sz w:val="21"/>
                <w:szCs w:val="21"/>
              </w:rPr>
              <w:instrText>= 5 \* ROMAN</w:instrText>
            </w:r>
            <w:r w:rsidRPr="00F85A1D">
              <w:rPr>
                <w:rFonts w:ascii="Times New Roman" w:eastAsia="等线" w:hAnsi="Times New Roman"/>
                <w:b/>
                <w:bCs/>
                <w:kern w:val="24"/>
                <w:sz w:val="21"/>
                <w:szCs w:val="21"/>
              </w:rPr>
              <w:instrText xml:space="preserve"> </w:instrText>
            </w:r>
            <w:r w:rsidRPr="00F85A1D">
              <w:rPr>
                <w:rFonts w:ascii="Times New Roman" w:eastAsia="等线" w:hAnsi="Times New Roman"/>
                <w:b/>
                <w:bCs/>
                <w:kern w:val="24"/>
                <w:sz w:val="21"/>
                <w:szCs w:val="21"/>
              </w:rPr>
              <w:fldChar w:fldCharType="separate"/>
            </w:r>
            <w:r w:rsidRPr="00F85A1D">
              <w:rPr>
                <w:rFonts w:ascii="Times New Roman" w:eastAsia="等线" w:hAnsi="Times New Roman"/>
                <w:b/>
                <w:bCs/>
                <w:noProof/>
                <w:kern w:val="24"/>
                <w:sz w:val="21"/>
                <w:szCs w:val="21"/>
              </w:rPr>
              <w:t>V</w:t>
            </w:r>
            <w:r w:rsidRPr="00F85A1D">
              <w:rPr>
                <w:rFonts w:ascii="Times New Roman" w:eastAsia="等线" w:hAnsi="Times New Roman"/>
                <w:b/>
                <w:bCs/>
                <w:kern w:val="24"/>
                <w:sz w:val="21"/>
                <w:szCs w:val="21"/>
              </w:rPr>
              <w:fldChar w:fldCharType="end"/>
            </w:r>
          </w:p>
        </w:tc>
        <w:tc>
          <w:tcPr>
            <w:tcW w:w="1134" w:type="dxa"/>
            <w:tcBorders>
              <w:top w:val="single" w:sz="4" w:space="0" w:color="auto"/>
              <w:bottom w:val="single" w:sz="4" w:space="0" w:color="auto"/>
            </w:tcBorders>
          </w:tcPr>
          <w:p w14:paraId="48742BC6" w14:textId="1BD62A13"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hint="eastAsia"/>
                <w:b/>
                <w:bCs/>
                <w:kern w:val="24"/>
                <w:sz w:val="21"/>
                <w:szCs w:val="21"/>
              </w:rPr>
              <w:t>Layer</w:t>
            </w:r>
            <w:r w:rsidRPr="00F85A1D">
              <w:rPr>
                <w:rFonts w:ascii="Times New Roman" w:eastAsia="等线" w:hAnsi="Times New Roman"/>
                <w:b/>
                <w:bCs/>
                <w:kern w:val="24"/>
                <w:sz w:val="21"/>
                <w:szCs w:val="21"/>
              </w:rPr>
              <w:t>-</w:t>
            </w:r>
            <w:r w:rsidRPr="00F85A1D">
              <w:rPr>
                <w:rFonts w:ascii="Times New Roman" w:eastAsia="等线" w:hAnsi="Times New Roman"/>
                <w:b/>
                <w:bCs/>
                <w:kern w:val="24"/>
                <w:sz w:val="21"/>
                <w:szCs w:val="21"/>
              </w:rPr>
              <w:fldChar w:fldCharType="begin"/>
            </w:r>
            <w:r w:rsidRPr="00F85A1D">
              <w:rPr>
                <w:rFonts w:ascii="Times New Roman" w:eastAsia="等线" w:hAnsi="Times New Roman"/>
                <w:b/>
                <w:bCs/>
                <w:kern w:val="24"/>
                <w:sz w:val="21"/>
                <w:szCs w:val="21"/>
              </w:rPr>
              <w:instrText xml:space="preserve"> </w:instrText>
            </w:r>
            <w:r w:rsidRPr="00F85A1D">
              <w:rPr>
                <w:rFonts w:ascii="Times New Roman" w:eastAsia="等线" w:hAnsi="Times New Roman" w:hint="eastAsia"/>
                <w:b/>
                <w:bCs/>
                <w:kern w:val="24"/>
                <w:sz w:val="21"/>
                <w:szCs w:val="21"/>
              </w:rPr>
              <w:instrText>= 6 \* ROMAN</w:instrText>
            </w:r>
            <w:r w:rsidRPr="00F85A1D">
              <w:rPr>
                <w:rFonts w:ascii="Times New Roman" w:eastAsia="等线" w:hAnsi="Times New Roman"/>
                <w:b/>
                <w:bCs/>
                <w:kern w:val="24"/>
                <w:sz w:val="21"/>
                <w:szCs w:val="21"/>
              </w:rPr>
              <w:instrText xml:space="preserve"> </w:instrText>
            </w:r>
            <w:r w:rsidRPr="00F85A1D">
              <w:rPr>
                <w:rFonts w:ascii="Times New Roman" w:eastAsia="等线" w:hAnsi="Times New Roman"/>
                <w:b/>
                <w:bCs/>
                <w:kern w:val="24"/>
                <w:sz w:val="21"/>
                <w:szCs w:val="21"/>
              </w:rPr>
              <w:fldChar w:fldCharType="separate"/>
            </w:r>
            <w:r w:rsidRPr="00F85A1D">
              <w:rPr>
                <w:rFonts w:ascii="Times New Roman" w:eastAsia="等线" w:hAnsi="Times New Roman"/>
                <w:b/>
                <w:bCs/>
                <w:noProof/>
                <w:kern w:val="24"/>
                <w:sz w:val="21"/>
                <w:szCs w:val="21"/>
              </w:rPr>
              <w:t>VI</w:t>
            </w:r>
            <w:r w:rsidRPr="00F85A1D">
              <w:rPr>
                <w:rFonts w:ascii="Times New Roman" w:eastAsia="等线" w:hAnsi="Times New Roman"/>
                <w:b/>
                <w:bCs/>
                <w:kern w:val="24"/>
                <w:sz w:val="21"/>
                <w:szCs w:val="21"/>
              </w:rPr>
              <w:fldChar w:fldCharType="end"/>
            </w:r>
          </w:p>
        </w:tc>
      </w:tr>
      <w:tr w:rsidR="006F5F35" w:rsidRPr="00F85A1D" w14:paraId="685EB753" w14:textId="77777777" w:rsidTr="001A0A95">
        <w:tc>
          <w:tcPr>
            <w:tcW w:w="1702" w:type="dxa"/>
            <w:tcBorders>
              <w:top w:val="single" w:sz="4" w:space="0" w:color="auto"/>
            </w:tcBorders>
          </w:tcPr>
          <w:p w14:paraId="084C08D7" w14:textId="77777777" w:rsidR="006F5F35" w:rsidRPr="00F85A1D" w:rsidRDefault="006F5F35" w:rsidP="00B93381">
            <w:pPr>
              <w:widowControl w:val="0"/>
              <w:spacing w:line="480" w:lineRule="auto"/>
              <w:jc w:val="both"/>
              <w:rPr>
                <w:rFonts w:ascii="Times New Roman" w:eastAsia="等线" w:hAnsi="Times New Roman" w:cs="Times New Roman"/>
                <w:bCs/>
                <w:color w:val="000000"/>
                <w:kern w:val="24"/>
                <w:sz w:val="21"/>
                <w:szCs w:val="22"/>
              </w:rPr>
            </w:pPr>
            <w:r w:rsidRPr="00F85A1D">
              <w:rPr>
                <w:rFonts w:ascii="Times New Roman" w:eastAsia="等线" w:hAnsi="Times New Roman" w:cs="Times New Roman"/>
                <w:bCs/>
                <w:color w:val="000000"/>
                <w:kern w:val="24"/>
                <w:sz w:val="21"/>
                <w:szCs w:val="22"/>
              </w:rPr>
              <w:t>PART3 vs HC2</w:t>
            </w:r>
          </w:p>
        </w:tc>
        <w:tc>
          <w:tcPr>
            <w:tcW w:w="1134" w:type="dxa"/>
            <w:tcBorders>
              <w:top w:val="single" w:sz="4" w:space="0" w:color="auto"/>
            </w:tcBorders>
          </w:tcPr>
          <w:p w14:paraId="45523162" w14:textId="6AAF9473"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cs="Times New Roman"/>
                <w:b/>
                <w:bCs/>
                <w:kern w:val="24"/>
                <w:sz w:val="21"/>
                <w:szCs w:val="22"/>
              </w:rPr>
              <w:t>-3.12**</w:t>
            </w:r>
          </w:p>
        </w:tc>
        <w:tc>
          <w:tcPr>
            <w:tcW w:w="1029" w:type="dxa"/>
            <w:tcBorders>
              <w:top w:val="single" w:sz="4" w:space="0" w:color="auto"/>
            </w:tcBorders>
          </w:tcPr>
          <w:p w14:paraId="7D3D5EAE"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kern w:val="24"/>
                <w:sz w:val="21"/>
                <w:szCs w:val="22"/>
              </w:rPr>
              <w:t>-0.56</w:t>
            </w:r>
          </w:p>
        </w:tc>
        <w:tc>
          <w:tcPr>
            <w:tcW w:w="1239" w:type="dxa"/>
            <w:tcBorders>
              <w:top w:val="single" w:sz="4" w:space="0" w:color="auto"/>
            </w:tcBorders>
          </w:tcPr>
          <w:p w14:paraId="3666307F" w14:textId="3E3ADDF5"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cs="Times New Roman"/>
                <w:b/>
                <w:bCs/>
                <w:kern w:val="24"/>
                <w:sz w:val="21"/>
                <w:szCs w:val="22"/>
              </w:rPr>
              <w:t>2.94**</w:t>
            </w:r>
          </w:p>
        </w:tc>
        <w:tc>
          <w:tcPr>
            <w:tcW w:w="1134" w:type="dxa"/>
            <w:tcBorders>
              <w:top w:val="single" w:sz="4" w:space="0" w:color="auto"/>
            </w:tcBorders>
          </w:tcPr>
          <w:p w14:paraId="095F5893" w14:textId="5A48D0AD"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cs="Times New Roman"/>
                <w:b/>
                <w:bCs/>
                <w:kern w:val="24"/>
                <w:sz w:val="21"/>
                <w:szCs w:val="22"/>
              </w:rPr>
              <w:t>5.01***</w:t>
            </w:r>
          </w:p>
        </w:tc>
        <w:tc>
          <w:tcPr>
            <w:tcW w:w="1134" w:type="dxa"/>
            <w:tcBorders>
              <w:top w:val="single" w:sz="4" w:space="0" w:color="auto"/>
            </w:tcBorders>
          </w:tcPr>
          <w:p w14:paraId="29D5AA1D" w14:textId="163E8E20"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cs="Times New Roman"/>
                <w:b/>
                <w:bCs/>
                <w:kern w:val="24"/>
                <w:sz w:val="21"/>
                <w:szCs w:val="22"/>
              </w:rPr>
              <w:t>5.48***</w:t>
            </w:r>
          </w:p>
        </w:tc>
        <w:tc>
          <w:tcPr>
            <w:tcW w:w="1134" w:type="dxa"/>
            <w:tcBorders>
              <w:top w:val="single" w:sz="4" w:space="0" w:color="auto"/>
            </w:tcBorders>
          </w:tcPr>
          <w:p w14:paraId="04EBE28C" w14:textId="7C14E0A3"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cs="Times New Roman"/>
                <w:b/>
                <w:bCs/>
                <w:kern w:val="24"/>
                <w:sz w:val="21"/>
                <w:szCs w:val="22"/>
              </w:rPr>
              <w:t>5.86***</w:t>
            </w:r>
          </w:p>
        </w:tc>
      </w:tr>
      <w:tr w:rsidR="006F5F35" w:rsidRPr="00F85A1D" w14:paraId="0FBAB917" w14:textId="77777777" w:rsidTr="001A0A95">
        <w:tc>
          <w:tcPr>
            <w:tcW w:w="1702" w:type="dxa"/>
          </w:tcPr>
          <w:p w14:paraId="4E352BB7" w14:textId="77777777" w:rsidR="006F5F35" w:rsidRPr="00F85A1D" w:rsidRDefault="006F5F35" w:rsidP="00B93381">
            <w:pPr>
              <w:widowControl w:val="0"/>
              <w:spacing w:line="480" w:lineRule="auto"/>
              <w:jc w:val="both"/>
              <w:rPr>
                <w:rFonts w:ascii="Times New Roman" w:eastAsia="等线" w:hAnsi="Times New Roman" w:cs="Times New Roman"/>
                <w:bCs/>
                <w:color w:val="000000"/>
                <w:kern w:val="24"/>
                <w:sz w:val="21"/>
                <w:szCs w:val="22"/>
              </w:rPr>
            </w:pPr>
            <w:r w:rsidRPr="00F85A1D">
              <w:rPr>
                <w:rFonts w:ascii="Times New Roman" w:eastAsia="等线" w:hAnsi="Times New Roman" w:cs="Times New Roman"/>
                <w:bCs/>
                <w:color w:val="000000"/>
                <w:kern w:val="24"/>
                <w:sz w:val="21"/>
                <w:szCs w:val="22"/>
              </w:rPr>
              <w:t>PART3 vs HC1</w:t>
            </w:r>
          </w:p>
        </w:tc>
        <w:tc>
          <w:tcPr>
            <w:tcW w:w="1134" w:type="dxa"/>
          </w:tcPr>
          <w:p w14:paraId="342E6356"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kern w:val="24"/>
                <w:sz w:val="21"/>
                <w:szCs w:val="22"/>
              </w:rPr>
              <w:t>-0.36</w:t>
            </w:r>
          </w:p>
        </w:tc>
        <w:tc>
          <w:tcPr>
            <w:tcW w:w="1029" w:type="dxa"/>
          </w:tcPr>
          <w:p w14:paraId="72A5AD7C"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kern w:val="24"/>
                <w:sz w:val="21"/>
                <w:szCs w:val="22"/>
              </w:rPr>
              <w:t>0.24</w:t>
            </w:r>
          </w:p>
        </w:tc>
        <w:tc>
          <w:tcPr>
            <w:tcW w:w="1239" w:type="dxa"/>
          </w:tcPr>
          <w:p w14:paraId="58FD66AE"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kern w:val="24"/>
                <w:sz w:val="21"/>
                <w:szCs w:val="22"/>
              </w:rPr>
              <w:t>-0.42</w:t>
            </w:r>
          </w:p>
        </w:tc>
        <w:tc>
          <w:tcPr>
            <w:tcW w:w="1134" w:type="dxa"/>
          </w:tcPr>
          <w:p w14:paraId="0C590C23"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kern w:val="24"/>
                <w:sz w:val="21"/>
                <w:szCs w:val="22"/>
              </w:rPr>
              <w:t>-1.85</w:t>
            </w:r>
          </w:p>
        </w:tc>
        <w:tc>
          <w:tcPr>
            <w:tcW w:w="1134" w:type="dxa"/>
          </w:tcPr>
          <w:p w14:paraId="4F3355E8" w14:textId="79710D2B"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cs="Times New Roman"/>
                <w:b/>
                <w:bCs/>
                <w:kern w:val="24"/>
                <w:sz w:val="21"/>
                <w:szCs w:val="22"/>
              </w:rPr>
              <w:t>-3.42**</w:t>
            </w:r>
          </w:p>
        </w:tc>
        <w:tc>
          <w:tcPr>
            <w:tcW w:w="1134" w:type="dxa"/>
          </w:tcPr>
          <w:p w14:paraId="7F739226" w14:textId="2474B483"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cs="Times New Roman"/>
                <w:b/>
                <w:bCs/>
                <w:kern w:val="24"/>
                <w:sz w:val="21"/>
                <w:szCs w:val="22"/>
              </w:rPr>
              <w:t>-4.28***</w:t>
            </w:r>
          </w:p>
        </w:tc>
      </w:tr>
      <w:tr w:rsidR="006F5F35" w:rsidRPr="00F85A1D" w14:paraId="2775003C" w14:textId="77777777" w:rsidTr="001A0A95">
        <w:tc>
          <w:tcPr>
            <w:tcW w:w="1702" w:type="dxa"/>
          </w:tcPr>
          <w:p w14:paraId="15542850" w14:textId="77777777" w:rsidR="006F5F35" w:rsidRPr="00F85A1D" w:rsidRDefault="006F5F35" w:rsidP="00B93381">
            <w:pPr>
              <w:widowControl w:val="0"/>
              <w:spacing w:line="480" w:lineRule="auto"/>
              <w:jc w:val="both"/>
              <w:rPr>
                <w:rFonts w:ascii="Times New Roman" w:eastAsia="等线" w:hAnsi="Times New Roman" w:cs="Times New Roman"/>
                <w:bCs/>
                <w:color w:val="000000"/>
                <w:kern w:val="24"/>
                <w:sz w:val="21"/>
                <w:szCs w:val="22"/>
              </w:rPr>
            </w:pPr>
            <w:r w:rsidRPr="00F85A1D">
              <w:rPr>
                <w:rFonts w:ascii="Times New Roman" w:eastAsia="等线" w:hAnsi="Times New Roman" w:cs="Times New Roman"/>
                <w:bCs/>
                <w:color w:val="000000"/>
                <w:kern w:val="24"/>
                <w:sz w:val="21"/>
                <w:szCs w:val="22"/>
              </w:rPr>
              <w:t>AD1 vs HC3</w:t>
            </w:r>
          </w:p>
        </w:tc>
        <w:tc>
          <w:tcPr>
            <w:tcW w:w="1134" w:type="dxa"/>
          </w:tcPr>
          <w:p w14:paraId="54EC0247"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kern w:val="24"/>
                <w:sz w:val="21"/>
                <w:szCs w:val="22"/>
              </w:rPr>
              <w:t>-2.04</w:t>
            </w:r>
          </w:p>
        </w:tc>
        <w:tc>
          <w:tcPr>
            <w:tcW w:w="1029" w:type="dxa"/>
          </w:tcPr>
          <w:p w14:paraId="7D205214"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kern w:val="24"/>
                <w:sz w:val="21"/>
                <w:szCs w:val="22"/>
              </w:rPr>
              <w:t>-1.33</w:t>
            </w:r>
          </w:p>
        </w:tc>
        <w:tc>
          <w:tcPr>
            <w:tcW w:w="1239" w:type="dxa"/>
          </w:tcPr>
          <w:p w14:paraId="5BF9C5DF"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kern w:val="24"/>
                <w:sz w:val="21"/>
                <w:szCs w:val="22"/>
              </w:rPr>
              <w:t>-0.14</w:t>
            </w:r>
          </w:p>
        </w:tc>
        <w:tc>
          <w:tcPr>
            <w:tcW w:w="1134" w:type="dxa"/>
          </w:tcPr>
          <w:p w14:paraId="1828D88D"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kern w:val="24"/>
                <w:sz w:val="21"/>
                <w:szCs w:val="22"/>
              </w:rPr>
              <w:t>0.59</w:t>
            </w:r>
          </w:p>
        </w:tc>
        <w:tc>
          <w:tcPr>
            <w:tcW w:w="1134" w:type="dxa"/>
          </w:tcPr>
          <w:p w14:paraId="72085935"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kern w:val="24"/>
                <w:sz w:val="21"/>
                <w:szCs w:val="22"/>
              </w:rPr>
              <w:t>1.08</w:t>
            </w:r>
          </w:p>
        </w:tc>
        <w:tc>
          <w:tcPr>
            <w:tcW w:w="1134" w:type="dxa"/>
          </w:tcPr>
          <w:p w14:paraId="45534B1A"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kern w:val="24"/>
                <w:sz w:val="21"/>
                <w:szCs w:val="22"/>
              </w:rPr>
              <w:t>1.55</w:t>
            </w:r>
          </w:p>
        </w:tc>
      </w:tr>
      <w:tr w:rsidR="006F5F35" w:rsidRPr="00F85A1D" w14:paraId="4B633D52" w14:textId="77777777" w:rsidTr="001A0A95">
        <w:tc>
          <w:tcPr>
            <w:tcW w:w="1702" w:type="dxa"/>
          </w:tcPr>
          <w:p w14:paraId="3E8DEBF0"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color w:val="000000"/>
                <w:kern w:val="24"/>
                <w:sz w:val="21"/>
                <w:szCs w:val="22"/>
              </w:rPr>
              <w:t>AD2 vs HC2</w:t>
            </w:r>
          </w:p>
        </w:tc>
        <w:tc>
          <w:tcPr>
            <w:tcW w:w="1134" w:type="dxa"/>
          </w:tcPr>
          <w:p w14:paraId="73EA4C25" w14:textId="44C04DCE" w:rsidR="006F5F35" w:rsidRPr="00F85A1D" w:rsidRDefault="006F5F35" w:rsidP="00B93381">
            <w:pPr>
              <w:widowControl w:val="0"/>
              <w:spacing w:line="480" w:lineRule="auto"/>
              <w:jc w:val="both"/>
              <w:rPr>
                <w:rFonts w:ascii="Times New Roman" w:eastAsia="等线" w:hAnsi="Times New Roman" w:cs="Times New Roman"/>
                <w:b/>
                <w:bCs/>
                <w:kern w:val="24"/>
                <w:sz w:val="21"/>
                <w:szCs w:val="21"/>
              </w:rPr>
            </w:pPr>
            <w:r w:rsidRPr="00F85A1D">
              <w:rPr>
                <w:rFonts w:ascii="Times New Roman" w:eastAsia="等线" w:hAnsi="Times New Roman"/>
                <w:b/>
                <w:bCs/>
                <w:kern w:val="24"/>
                <w:sz w:val="21"/>
                <w:szCs w:val="21"/>
              </w:rPr>
              <w:t>11.81***</w:t>
            </w:r>
          </w:p>
        </w:tc>
        <w:tc>
          <w:tcPr>
            <w:tcW w:w="1029" w:type="dxa"/>
          </w:tcPr>
          <w:p w14:paraId="7E780B9E" w14:textId="27D772A7" w:rsidR="006F5F35" w:rsidRPr="00F85A1D" w:rsidRDefault="006F5F35" w:rsidP="00B93381">
            <w:pPr>
              <w:widowControl w:val="0"/>
              <w:spacing w:line="480" w:lineRule="auto"/>
              <w:jc w:val="both"/>
              <w:rPr>
                <w:rFonts w:ascii="Times New Roman" w:eastAsia="等线" w:hAnsi="Times New Roman" w:cs="Times New Roman"/>
                <w:b/>
                <w:bCs/>
                <w:kern w:val="24"/>
                <w:sz w:val="21"/>
                <w:szCs w:val="21"/>
              </w:rPr>
            </w:pPr>
            <w:r w:rsidRPr="00F85A1D">
              <w:rPr>
                <w:rFonts w:ascii="Times New Roman" w:eastAsia="等线" w:hAnsi="Times New Roman"/>
                <w:b/>
                <w:bCs/>
                <w:kern w:val="24"/>
                <w:sz w:val="21"/>
                <w:szCs w:val="21"/>
              </w:rPr>
              <w:t>14.51***</w:t>
            </w:r>
          </w:p>
        </w:tc>
        <w:tc>
          <w:tcPr>
            <w:tcW w:w="1239" w:type="dxa"/>
          </w:tcPr>
          <w:p w14:paraId="5E62A70E" w14:textId="60778DFF" w:rsidR="006F5F35" w:rsidRPr="00F85A1D" w:rsidRDefault="006F5F35" w:rsidP="00B93381">
            <w:pPr>
              <w:widowControl w:val="0"/>
              <w:spacing w:line="480" w:lineRule="auto"/>
              <w:jc w:val="both"/>
              <w:rPr>
                <w:rFonts w:ascii="Times New Roman" w:eastAsia="等线" w:hAnsi="Times New Roman" w:cs="Times New Roman"/>
                <w:b/>
                <w:bCs/>
                <w:kern w:val="24"/>
                <w:sz w:val="21"/>
                <w:szCs w:val="21"/>
              </w:rPr>
            </w:pPr>
            <w:r w:rsidRPr="00F85A1D">
              <w:rPr>
                <w:rFonts w:ascii="Times New Roman" w:eastAsia="等线" w:hAnsi="Times New Roman"/>
                <w:b/>
                <w:bCs/>
                <w:kern w:val="24"/>
                <w:sz w:val="21"/>
                <w:szCs w:val="21"/>
              </w:rPr>
              <w:t>16.42***</w:t>
            </w:r>
          </w:p>
        </w:tc>
        <w:tc>
          <w:tcPr>
            <w:tcW w:w="1134" w:type="dxa"/>
          </w:tcPr>
          <w:p w14:paraId="09AFAB44" w14:textId="322697D2" w:rsidR="006F5F35" w:rsidRPr="00F85A1D" w:rsidRDefault="006F5F35" w:rsidP="00B93381">
            <w:pPr>
              <w:widowControl w:val="0"/>
              <w:spacing w:line="480" w:lineRule="auto"/>
              <w:jc w:val="both"/>
              <w:rPr>
                <w:rFonts w:ascii="Times New Roman" w:eastAsia="等线" w:hAnsi="Times New Roman" w:cs="Times New Roman"/>
                <w:b/>
                <w:bCs/>
                <w:kern w:val="24"/>
                <w:sz w:val="21"/>
                <w:szCs w:val="21"/>
              </w:rPr>
            </w:pPr>
            <w:r w:rsidRPr="00F85A1D">
              <w:rPr>
                <w:rFonts w:ascii="Times New Roman" w:eastAsia="等线" w:hAnsi="Times New Roman"/>
                <w:b/>
                <w:bCs/>
                <w:kern w:val="24"/>
                <w:sz w:val="21"/>
                <w:szCs w:val="21"/>
              </w:rPr>
              <w:t>16.73***</w:t>
            </w:r>
          </w:p>
        </w:tc>
        <w:tc>
          <w:tcPr>
            <w:tcW w:w="1134" w:type="dxa"/>
          </w:tcPr>
          <w:p w14:paraId="334A07C0" w14:textId="48B6A481" w:rsidR="006F5F35" w:rsidRPr="00F85A1D" w:rsidRDefault="006F5F35" w:rsidP="00B93381">
            <w:pPr>
              <w:widowControl w:val="0"/>
              <w:spacing w:line="480" w:lineRule="auto"/>
              <w:jc w:val="both"/>
              <w:rPr>
                <w:rFonts w:ascii="Times New Roman" w:eastAsia="等线" w:hAnsi="Times New Roman" w:cs="Times New Roman"/>
                <w:b/>
                <w:bCs/>
                <w:kern w:val="24"/>
                <w:sz w:val="21"/>
                <w:szCs w:val="21"/>
              </w:rPr>
            </w:pPr>
            <w:r w:rsidRPr="00F85A1D">
              <w:rPr>
                <w:rFonts w:ascii="Times New Roman" w:eastAsia="等线" w:hAnsi="Times New Roman"/>
                <w:b/>
                <w:bCs/>
                <w:kern w:val="24"/>
                <w:sz w:val="21"/>
                <w:szCs w:val="21"/>
              </w:rPr>
              <w:t>16.01***</w:t>
            </w:r>
          </w:p>
        </w:tc>
        <w:tc>
          <w:tcPr>
            <w:tcW w:w="1134" w:type="dxa"/>
          </w:tcPr>
          <w:p w14:paraId="3A18257F" w14:textId="66C6CDD5" w:rsidR="006F5F35" w:rsidRPr="00F85A1D" w:rsidRDefault="006F5F35" w:rsidP="00B93381">
            <w:pPr>
              <w:widowControl w:val="0"/>
              <w:spacing w:line="480" w:lineRule="auto"/>
              <w:jc w:val="both"/>
              <w:rPr>
                <w:rFonts w:ascii="Times New Roman" w:eastAsia="等线" w:hAnsi="Times New Roman" w:cs="Times New Roman"/>
                <w:b/>
                <w:bCs/>
                <w:kern w:val="24"/>
                <w:sz w:val="21"/>
                <w:szCs w:val="21"/>
              </w:rPr>
            </w:pPr>
            <w:r w:rsidRPr="00F85A1D">
              <w:rPr>
                <w:rFonts w:ascii="Times New Roman" w:eastAsia="等线" w:hAnsi="Times New Roman"/>
                <w:b/>
                <w:bCs/>
                <w:kern w:val="24"/>
                <w:sz w:val="21"/>
                <w:szCs w:val="21"/>
              </w:rPr>
              <w:t>15.34***</w:t>
            </w:r>
          </w:p>
        </w:tc>
      </w:tr>
      <w:tr w:rsidR="006F5F35" w:rsidRPr="00F85A1D" w14:paraId="2BB98C56" w14:textId="77777777" w:rsidTr="001A0A95">
        <w:tc>
          <w:tcPr>
            <w:tcW w:w="1702" w:type="dxa"/>
          </w:tcPr>
          <w:p w14:paraId="503FDDD7"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color w:val="000000"/>
                <w:kern w:val="24"/>
                <w:sz w:val="21"/>
                <w:szCs w:val="22"/>
              </w:rPr>
              <w:t>AD3 vs HC2</w:t>
            </w:r>
          </w:p>
        </w:tc>
        <w:tc>
          <w:tcPr>
            <w:tcW w:w="1134" w:type="dxa"/>
          </w:tcPr>
          <w:p w14:paraId="371BBF4F" w14:textId="52D478DA" w:rsidR="006F5F35" w:rsidRPr="00F85A1D" w:rsidRDefault="006F5F35" w:rsidP="00B93381">
            <w:pPr>
              <w:widowControl w:val="0"/>
              <w:spacing w:line="480" w:lineRule="auto"/>
              <w:jc w:val="both"/>
              <w:rPr>
                <w:rFonts w:ascii="Times New Roman" w:eastAsia="等线" w:hAnsi="Times New Roman" w:cs="Times New Roman"/>
                <w:bCs/>
                <w:kern w:val="24"/>
                <w:sz w:val="21"/>
                <w:szCs w:val="21"/>
              </w:rPr>
            </w:pPr>
            <w:r w:rsidRPr="00F85A1D">
              <w:rPr>
                <w:rFonts w:ascii="Times New Roman" w:eastAsia="等线" w:hAnsi="Times New Roman"/>
                <w:bCs/>
                <w:kern w:val="24"/>
                <w:sz w:val="21"/>
                <w:szCs w:val="21"/>
              </w:rPr>
              <w:t>1.57</w:t>
            </w:r>
          </w:p>
        </w:tc>
        <w:tc>
          <w:tcPr>
            <w:tcW w:w="1029" w:type="dxa"/>
          </w:tcPr>
          <w:p w14:paraId="3E8717E2" w14:textId="44FD4E01" w:rsidR="006F5F35" w:rsidRPr="00F85A1D" w:rsidRDefault="006F5F35" w:rsidP="00B93381">
            <w:pPr>
              <w:widowControl w:val="0"/>
              <w:spacing w:line="480" w:lineRule="auto"/>
              <w:jc w:val="both"/>
              <w:rPr>
                <w:rFonts w:ascii="Times New Roman" w:eastAsia="等线" w:hAnsi="Times New Roman" w:cs="Times New Roman"/>
                <w:b/>
                <w:bCs/>
                <w:kern w:val="24"/>
                <w:sz w:val="21"/>
                <w:szCs w:val="21"/>
              </w:rPr>
            </w:pPr>
            <w:r w:rsidRPr="00F85A1D">
              <w:rPr>
                <w:rFonts w:ascii="Times New Roman" w:eastAsia="等线" w:hAnsi="Times New Roman"/>
                <w:b/>
                <w:bCs/>
                <w:kern w:val="24"/>
                <w:sz w:val="21"/>
                <w:szCs w:val="21"/>
              </w:rPr>
              <w:t>5.86***</w:t>
            </w:r>
          </w:p>
        </w:tc>
        <w:tc>
          <w:tcPr>
            <w:tcW w:w="1239" w:type="dxa"/>
          </w:tcPr>
          <w:p w14:paraId="5FAC1F4D" w14:textId="2C1535DE" w:rsidR="006F5F35" w:rsidRPr="00F85A1D" w:rsidRDefault="006F5F35" w:rsidP="00B93381">
            <w:pPr>
              <w:widowControl w:val="0"/>
              <w:spacing w:line="480" w:lineRule="auto"/>
              <w:jc w:val="both"/>
              <w:rPr>
                <w:rFonts w:ascii="Times New Roman" w:eastAsia="等线" w:hAnsi="Times New Roman" w:cs="Times New Roman"/>
                <w:b/>
                <w:bCs/>
                <w:kern w:val="24"/>
                <w:sz w:val="21"/>
                <w:szCs w:val="21"/>
              </w:rPr>
            </w:pPr>
            <w:r w:rsidRPr="00F85A1D">
              <w:rPr>
                <w:rFonts w:ascii="Times New Roman" w:eastAsia="等线" w:hAnsi="Times New Roman"/>
                <w:b/>
                <w:bCs/>
                <w:kern w:val="24"/>
                <w:sz w:val="21"/>
                <w:szCs w:val="21"/>
              </w:rPr>
              <w:t>10.73***</w:t>
            </w:r>
          </w:p>
        </w:tc>
        <w:tc>
          <w:tcPr>
            <w:tcW w:w="1134" w:type="dxa"/>
          </w:tcPr>
          <w:p w14:paraId="6939C3E2" w14:textId="66957A2E" w:rsidR="006F5F35" w:rsidRPr="00F85A1D" w:rsidRDefault="006F5F35" w:rsidP="00B93381">
            <w:pPr>
              <w:widowControl w:val="0"/>
              <w:spacing w:line="480" w:lineRule="auto"/>
              <w:jc w:val="both"/>
              <w:rPr>
                <w:rFonts w:ascii="Times New Roman" w:eastAsia="等线" w:hAnsi="Times New Roman" w:cs="Times New Roman"/>
                <w:b/>
                <w:bCs/>
                <w:kern w:val="24"/>
                <w:sz w:val="21"/>
                <w:szCs w:val="21"/>
              </w:rPr>
            </w:pPr>
            <w:r w:rsidRPr="00F85A1D">
              <w:rPr>
                <w:rFonts w:ascii="Times New Roman" w:eastAsia="等线" w:hAnsi="Times New Roman"/>
                <w:b/>
                <w:bCs/>
                <w:kern w:val="24"/>
                <w:sz w:val="21"/>
                <w:szCs w:val="21"/>
              </w:rPr>
              <w:t>15.04</w:t>
            </w:r>
          </w:p>
        </w:tc>
        <w:tc>
          <w:tcPr>
            <w:tcW w:w="1134" w:type="dxa"/>
          </w:tcPr>
          <w:p w14:paraId="681C990E" w14:textId="4E7D4589" w:rsidR="006F5F35" w:rsidRPr="00F85A1D" w:rsidRDefault="006F5F35" w:rsidP="00B93381">
            <w:pPr>
              <w:widowControl w:val="0"/>
              <w:spacing w:line="480" w:lineRule="auto"/>
              <w:jc w:val="both"/>
              <w:rPr>
                <w:rFonts w:ascii="Times New Roman" w:eastAsia="等线" w:hAnsi="Times New Roman" w:cs="Times New Roman"/>
                <w:b/>
                <w:bCs/>
                <w:kern w:val="24"/>
                <w:sz w:val="21"/>
                <w:szCs w:val="21"/>
              </w:rPr>
            </w:pPr>
            <w:r w:rsidRPr="00F85A1D">
              <w:rPr>
                <w:rFonts w:ascii="Times New Roman" w:eastAsia="等线" w:hAnsi="Times New Roman"/>
                <w:b/>
                <w:bCs/>
                <w:kern w:val="24"/>
                <w:sz w:val="21"/>
                <w:szCs w:val="21"/>
              </w:rPr>
              <w:t>16.26</w:t>
            </w:r>
          </w:p>
        </w:tc>
        <w:tc>
          <w:tcPr>
            <w:tcW w:w="1134" w:type="dxa"/>
          </w:tcPr>
          <w:p w14:paraId="2C2893C4" w14:textId="056ED463" w:rsidR="006F5F35" w:rsidRPr="00F85A1D" w:rsidRDefault="006F5F35" w:rsidP="00B93381">
            <w:pPr>
              <w:widowControl w:val="0"/>
              <w:spacing w:line="480" w:lineRule="auto"/>
              <w:jc w:val="both"/>
              <w:rPr>
                <w:rFonts w:ascii="Times New Roman" w:eastAsia="等线" w:hAnsi="Times New Roman" w:cs="Times New Roman"/>
                <w:b/>
                <w:bCs/>
                <w:kern w:val="24"/>
                <w:sz w:val="21"/>
                <w:szCs w:val="21"/>
              </w:rPr>
            </w:pPr>
            <w:r w:rsidRPr="00F85A1D">
              <w:rPr>
                <w:rFonts w:ascii="Times New Roman" w:eastAsia="等线" w:hAnsi="Times New Roman"/>
                <w:b/>
                <w:bCs/>
                <w:kern w:val="24"/>
                <w:sz w:val="21"/>
                <w:szCs w:val="21"/>
              </w:rPr>
              <w:t>17.25</w:t>
            </w:r>
          </w:p>
        </w:tc>
      </w:tr>
      <w:tr w:rsidR="006F5F35" w:rsidRPr="00F85A1D" w14:paraId="54FFC012" w14:textId="77777777" w:rsidTr="001A0A95">
        <w:tc>
          <w:tcPr>
            <w:tcW w:w="1702" w:type="dxa"/>
          </w:tcPr>
          <w:p w14:paraId="1C77EFCF"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color w:val="000000"/>
                <w:kern w:val="24"/>
                <w:sz w:val="21"/>
                <w:szCs w:val="22"/>
              </w:rPr>
              <w:t>AD2 vs PART3</w:t>
            </w:r>
          </w:p>
        </w:tc>
        <w:tc>
          <w:tcPr>
            <w:tcW w:w="1134" w:type="dxa"/>
          </w:tcPr>
          <w:p w14:paraId="32B626D1" w14:textId="7E35D12F"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b/>
                <w:bCs/>
                <w:kern w:val="24"/>
                <w:sz w:val="21"/>
                <w:szCs w:val="21"/>
              </w:rPr>
              <w:t>11.71***</w:t>
            </w:r>
          </w:p>
        </w:tc>
        <w:tc>
          <w:tcPr>
            <w:tcW w:w="1029" w:type="dxa"/>
          </w:tcPr>
          <w:p w14:paraId="10FBE876" w14:textId="71A703AA"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b/>
                <w:bCs/>
                <w:kern w:val="24"/>
                <w:sz w:val="21"/>
                <w:szCs w:val="21"/>
              </w:rPr>
              <w:t>13.92***</w:t>
            </w:r>
          </w:p>
        </w:tc>
        <w:tc>
          <w:tcPr>
            <w:tcW w:w="1239" w:type="dxa"/>
          </w:tcPr>
          <w:p w14:paraId="2B11A3C0" w14:textId="2F4479E2"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b/>
                <w:bCs/>
                <w:kern w:val="24"/>
                <w:sz w:val="21"/>
                <w:szCs w:val="21"/>
              </w:rPr>
              <w:t>14.80***</w:t>
            </w:r>
          </w:p>
        </w:tc>
        <w:tc>
          <w:tcPr>
            <w:tcW w:w="1134" w:type="dxa"/>
          </w:tcPr>
          <w:p w14:paraId="5EC3CF05" w14:textId="7104A6F2"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b/>
                <w:bCs/>
                <w:kern w:val="24"/>
                <w:sz w:val="21"/>
                <w:szCs w:val="21"/>
              </w:rPr>
              <w:t>14.07***</w:t>
            </w:r>
          </w:p>
        </w:tc>
        <w:tc>
          <w:tcPr>
            <w:tcW w:w="1134" w:type="dxa"/>
          </w:tcPr>
          <w:p w14:paraId="18E9DD98" w14:textId="5A857591"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b/>
                <w:bCs/>
                <w:kern w:val="24"/>
                <w:sz w:val="21"/>
                <w:szCs w:val="21"/>
              </w:rPr>
              <w:t>13.68***</w:t>
            </w:r>
          </w:p>
        </w:tc>
        <w:tc>
          <w:tcPr>
            <w:tcW w:w="1134" w:type="dxa"/>
          </w:tcPr>
          <w:p w14:paraId="5EE6BD79" w14:textId="4CFC2BFE"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b/>
                <w:bCs/>
                <w:kern w:val="24"/>
                <w:sz w:val="21"/>
                <w:szCs w:val="21"/>
              </w:rPr>
              <w:t>12.54***</w:t>
            </w:r>
          </w:p>
        </w:tc>
      </w:tr>
      <w:tr w:rsidR="006F5F35" w:rsidRPr="00F85A1D" w14:paraId="7A69C196" w14:textId="77777777" w:rsidTr="001A0A95">
        <w:tc>
          <w:tcPr>
            <w:tcW w:w="1702" w:type="dxa"/>
          </w:tcPr>
          <w:p w14:paraId="220AE951"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color w:val="000000"/>
                <w:kern w:val="24"/>
                <w:sz w:val="21"/>
                <w:szCs w:val="22"/>
              </w:rPr>
              <w:t>AD3 vs PART3</w:t>
            </w:r>
          </w:p>
        </w:tc>
        <w:tc>
          <w:tcPr>
            <w:tcW w:w="1134" w:type="dxa"/>
          </w:tcPr>
          <w:p w14:paraId="446C491F" w14:textId="03E6D9D3"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b/>
                <w:bCs/>
                <w:kern w:val="24"/>
                <w:sz w:val="21"/>
                <w:szCs w:val="21"/>
              </w:rPr>
              <w:t>3.86***</w:t>
            </w:r>
          </w:p>
        </w:tc>
        <w:tc>
          <w:tcPr>
            <w:tcW w:w="1029" w:type="dxa"/>
          </w:tcPr>
          <w:p w14:paraId="093E0A19" w14:textId="3FCF045A"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b/>
                <w:bCs/>
                <w:kern w:val="24"/>
                <w:sz w:val="21"/>
                <w:szCs w:val="21"/>
              </w:rPr>
              <w:t>5.97***</w:t>
            </w:r>
          </w:p>
        </w:tc>
        <w:tc>
          <w:tcPr>
            <w:tcW w:w="1239" w:type="dxa"/>
          </w:tcPr>
          <w:p w14:paraId="2C1620C6" w14:textId="7DC6699F"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b/>
                <w:bCs/>
                <w:kern w:val="24"/>
                <w:sz w:val="21"/>
                <w:szCs w:val="21"/>
              </w:rPr>
              <w:t>7.74***</w:t>
            </w:r>
          </w:p>
        </w:tc>
        <w:tc>
          <w:tcPr>
            <w:tcW w:w="1134" w:type="dxa"/>
          </w:tcPr>
          <w:p w14:paraId="67F40E8A" w14:textId="1122C403"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b/>
                <w:bCs/>
                <w:kern w:val="24"/>
                <w:sz w:val="21"/>
                <w:szCs w:val="21"/>
              </w:rPr>
              <w:t>9.38***</w:t>
            </w:r>
          </w:p>
        </w:tc>
        <w:tc>
          <w:tcPr>
            <w:tcW w:w="1134" w:type="dxa"/>
          </w:tcPr>
          <w:p w14:paraId="18DEB055" w14:textId="3FA3FCB7"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b/>
                <w:bCs/>
                <w:kern w:val="24"/>
                <w:sz w:val="21"/>
                <w:szCs w:val="21"/>
              </w:rPr>
              <w:t>10.26***</w:t>
            </w:r>
          </w:p>
        </w:tc>
        <w:tc>
          <w:tcPr>
            <w:tcW w:w="1134" w:type="dxa"/>
          </w:tcPr>
          <w:p w14:paraId="321F6B72" w14:textId="013093D5" w:rsidR="006F5F35" w:rsidRPr="00F85A1D" w:rsidRDefault="006F5F35" w:rsidP="00B93381">
            <w:pPr>
              <w:widowControl w:val="0"/>
              <w:spacing w:line="480" w:lineRule="auto"/>
              <w:jc w:val="both"/>
              <w:rPr>
                <w:rFonts w:ascii="Times New Roman" w:hAnsi="Times New Roman" w:cs="Times New Roman"/>
                <w:b/>
                <w:noProof/>
                <w:sz w:val="21"/>
                <w:szCs w:val="21"/>
              </w:rPr>
            </w:pPr>
            <w:r w:rsidRPr="00F85A1D">
              <w:rPr>
                <w:rFonts w:ascii="Times New Roman" w:eastAsia="等线" w:hAnsi="Times New Roman"/>
                <w:b/>
                <w:bCs/>
                <w:kern w:val="24"/>
                <w:sz w:val="21"/>
                <w:szCs w:val="21"/>
              </w:rPr>
              <w:t>11.56***</w:t>
            </w:r>
          </w:p>
        </w:tc>
      </w:tr>
      <w:tr w:rsidR="006F5F35" w:rsidRPr="00F85A1D" w14:paraId="1CC7764F" w14:textId="77777777" w:rsidTr="001A0A95">
        <w:tc>
          <w:tcPr>
            <w:tcW w:w="1702" w:type="dxa"/>
          </w:tcPr>
          <w:p w14:paraId="25DFBA42"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color w:val="000000"/>
                <w:kern w:val="24"/>
                <w:sz w:val="21"/>
                <w:szCs w:val="22"/>
              </w:rPr>
              <w:t>AD5 vs PART2</w:t>
            </w:r>
          </w:p>
        </w:tc>
        <w:tc>
          <w:tcPr>
            <w:tcW w:w="1134" w:type="dxa"/>
          </w:tcPr>
          <w:p w14:paraId="7FA62B8B" w14:textId="4A3F210F" w:rsidR="006F5F35" w:rsidRPr="00F85A1D" w:rsidRDefault="006F5F35" w:rsidP="00B93381">
            <w:pPr>
              <w:widowControl w:val="0"/>
              <w:spacing w:line="480" w:lineRule="auto"/>
              <w:jc w:val="both"/>
              <w:rPr>
                <w:rFonts w:ascii="Times New Roman" w:eastAsia="等线" w:hAnsi="Times New Roman" w:cs="Times New Roman"/>
                <w:b/>
                <w:bCs/>
                <w:kern w:val="24"/>
                <w:sz w:val="21"/>
                <w:szCs w:val="22"/>
              </w:rPr>
            </w:pPr>
            <w:r w:rsidRPr="00F85A1D">
              <w:rPr>
                <w:rFonts w:ascii="Times New Roman" w:eastAsia="等线" w:hAnsi="Times New Roman" w:cs="Times New Roman" w:hint="eastAsia"/>
                <w:b/>
                <w:bCs/>
                <w:kern w:val="24"/>
                <w:sz w:val="21"/>
                <w:szCs w:val="22"/>
              </w:rPr>
              <w:t>-</w:t>
            </w:r>
            <w:r w:rsidRPr="00F85A1D">
              <w:rPr>
                <w:rFonts w:ascii="Times New Roman" w:eastAsia="等线" w:hAnsi="Times New Roman" w:cs="Times New Roman"/>
                <w:b/>
                <w:bCs/>
                <w:kern w:val="24"/>
                <w:sz w:val="21"/>
                <w:szCs w:val="22"/>
              </w:rPr>
              <w:t>6.54</w:t>
            </w:r>
            <w:r w:rsidRPr="00F85A1D">
              <w:rPr>
                <w:rFonts w:ascii="Times New Roman" w:eastAsia="等线" w:hAnsi="Times New Roman"/>
                <w:b/>
                <w:bCs/>
                <w:kern w:val="24"/>
                <w:sz w:val="21"/>
                <w:szCs w:val="21"/>
              </w:rPr>
              <w:t>***</w:t>
            </w:r>
          </w:p>
        </w:tc>
        <w:tc>
          <w:tcPr>
            <w:tcW w:w="1029" w:type="dxa"/>
          </w:tcPr>
          <w:p w14:paraId="24E182B0" w14:textId="72E41922" w:rsidR="006F5F35" w:rsidRPr="00F85A1D" w:rsidRDefault="006F5F35" w:rsidP="00B93381">
            <w:pPr>
              <w:widowControl w:val="0"/>
              <w:spacing w:line="480" w:lineRule="auto"/>
              <w:jc w:val="both"/>
              <w:rPr>
                <w:rFonts w:ascii="Times New Roman" w:eastAsia="等线" w:hAnsi="Times New Roman" w:cs="Times New Roman"/>
                <w:b/>
                <w:bCs/>
                <w:kern w:val="24"/>
                <w:sz w:val="21"/>
                <w:szCs w:val="22"/>
              </w:rPr>
            </w:pPr>
            <w:r w:rsidRPr="00F85A1D">
              <w:rPr>
                <w:rFonts w:ascii="Times New Roman" w:eastAsia="等线" w:hAnsi="Times New Roman" w:cs="Times New Roman" w:hint="eastAsia"/>
                <w:b/>
                <w:bCs/>
                <w:kern w:val="24"/>
                <w:sz w:val="21"/>
                <w:szCs w:val="22"/>
              </w:rPr>
              <w:t>-</w:t>
            </w:r>
            <w:r w:rsidRPr="00F85A1D">
              <w:rPr>
                <w:rFonts w:ascii="Times New Roman" w:eastAsia="等线" w:hAnsi="Times New Roman" w:cs="Times New Roman"/>
                <w:b/>
                <w:bCs/>
                <w:kern w:val="24"/>
                <w:sz w:val="21"/>
                <w:szCs w:val="22"/>
              </w:rPr>
              <w:t>4.04</w:t>
            </w:r>
            <w:r w:rsidRPr="00F85A1D">
              <w:rPr>
                <w:rFonts w:ascii="Times New Roman" w:eastAsia="等线" w:hAnsi="Times New Roman"/>
                <w:b/>
                <w:bCs/>
                <w:kern w:val="24"/>
                <w:sz w:val="21"/>
                <w:szCs w:val="21"/>
              </w:rPr>
              <w:t>***</w:t>
            </w:r>
          </w:p>
        </w:tc>
        <w:tc>
          <w:tcPr>
            <w:tcW w:w="1239" w:type="dxa"/>
          </w:tcPr>
          <w:p w14:paraId="7A5F51E8" w14:textId="6A5CDDF4" w:rsidR="006F5F35" w:rsidRPr="00F85A1D" w:rsidRDefault="006F5F35" w:rsidP="00B93381">
            <w:pPr>
              <w:widowControl w:val="0"/>
              <w:spacing w:line="480" w:lineRule="auto"/>
              <w:jc w:val="both"/>
              <w:rPr>
                <w:rFonts w:ascii="Times New Roman" w:eastAsia="等线" w:hAnsi="Times New Roman" w:cs="Times New Roman"/>
                <w:b/>
                <w:bCs/>
                <w:kern w:val="24"/>
                <w:sz w:val="21"/>
                <w:szCs w:val="22"/>
              </w:rPr>
            </w:pPr>
            <w:r w:rsidRPr="00F85A1D">
              <w:rPr>
                <w:rFonts w:ascii="Times New Roman" w:eastAsia="等线" w:hAnsi="Times New Roman" w:cs="Times New Roman" w:hint="eastAsia"/>
                <w:b/>
                <w:bCs/>
                <w:kern w:val="24"/>
                <w:sz w:val="21"/>
                <w:szCs w:val="22"/>
              </w:rPr>
              <w:t>-</w:t>
            </w:r>
            <w:r w:rsidRPr="00F85A1D">
              <w:rPr>
                <w:rFonts w:ascii="Times New Roman" w:eastAsia="等线" w:hAnsi="Times New Roman" w:cs="Times New Roman"/>
                <w:b/>
                <w:bCs/>
                <w:kern w:val="24"/>
                <w:sz w:val="21"/>
                <w:szCs w:val="22"/>
              </w:rPr>
              <w:t>2.76</w:t>
            </w:r>
            <w:r w:rsidRPr="00F85A1D">
              <w:rPr>
                <w:rFonts w:ascii="Times New Roman" w:eastAsia="等线" w:hAnsi="Times New Roman"/>
                <w:b/>
                <w:bCs/>
                <w:kern w:val="24"/>
                <w:sz w:val="21"/>
                <w:szCs w:val="21"/>
              </w:rPr>
              <w:t>*</w:t>
            </w:r>
          </w:p>
        </w:tc>
        <w:tc>
          <w:tcPr>
            <w:tcW w:w="1134" w:type="dxa"/>
          </w:tcPr>
          <w:p w14:paraId="35D6256C" w14:textId="77777777" w:rsidR="006F5F35" w:rsidRPr="00F85A1D" w:rsidRDefault="006F5F35" w:rsidP="00B93381">
            <w:pPr>
              <w:widowControl w:val="0"/>
              <w:spacing w:line="480" w:lineRule="auto"/>
              <w:jc w:val="both"/>
              <w:rPr>
                <w:rFonts w:ascii="Times New Roman" w:eastAsia="等线" w:hAnsi="Times New Roman" w:cs="Times New Roman"/>
                <w:bCs/>
                <w:kern w:val="24"/>
                <w:sz w:val="21"/>
                <w:szCs w:val="22"/>
              </w:rPr>
            </w:pPr>
            <w:r w:rsidRPr="00F85A1D">
              <w:rPr>
                <w:rFonts w:ascii="Times New Roman" w:eastAsia="等线" w:hAnsi="Times New Roman" w:cs="Times New Roman" w:hint="eastAsia"/>
                <w:bCs/>
                <w:kern w:val="24"/>
                <w:sz w:val="21"/>
                <w:szCs w:val="22"/>
              </w:rPr>
              <w:t>-</w:t>
            </w:r>
            <w:r w:rsidRPr="00F85A1D">
              <w:rPr>
                <w:rFonts w:ascii="Times New Roman" w:eastAsia="等线" w:hAnsi="Times New Roman" w:cs="Times New Roman"/>
                <w:bCs/>
                <w:kern w:val="24"/>
                <w:sz w:val="21"/>
                <w:szCs w:val="22"/>
              </w:rPr>
              <w:t>2.05</w:t>
            </w:r>
          </w:p>
        </w:tc>
        <w:tc>
          <w:tcPr>
            <w:tcW w:w="1134" w:type="dxa"/>
          </w:tcPr>
          <w:p w14:paraId="736668B0" w14:textId="77777777" w:rsidR="006F5F35" w:rsidRPr="00F85A1D" w:rsidRDefault="006F5F35" w:rsidP="00B93381">
            <w:pPr>
              <w:widowControl w:val="0"/>
              <w:spacing w:line="480" w:lineRule="auto"/>
              <w:jc w:val="both"/>
              <w:rPr>
                <w:rFonts w:ascii="Times New Roman" w:eastAsia="等线" w:hAnsi="Times New Roman" w:cs="Times New Roman"/>
                <w:bCs/>
                <w:kern w:val="24"/>
                <w:sz w:val="21"/>
                <w:szCs w:val="22"/>
              </w:rPr>
            </w:pPr>
            <w:r w:rsidRPr="00F85A1D">
              <w:rPr>
                <w:rFonts w:ascii="Times New Roman" w:eastAsia="等线" w:hAnsi="Times New Roman" w:cs="Times New Roman" w:hint="eastAsia"/>
                <w:bCs/>
                <w:kern w:val="24"/>
                <w:sz w:val="21"/>
                <w:szCs w:val="22"/>
              </w:rPr>
              <w:t>-</w:t>
            </w:r>
            <w:r w:rsidRPr="00F85A1D">
              <w:rPr>
                <w:rFonts w:ascii="Times New Roman" w:eastAsia="等线" w:hAnsi="Times New Roman" w:cs="Times New Roman"/>
                <w:bCs/>
                <w:kern w:val="24"/>
                <w:sz w:val="21"/>
                <w:szCs w:val="22"/>
              </w:rPr>
              <w:t>1.00</w:t>
            </w:r>
          </w:p>
        </w:tc>
        <w:tc>
          <w:tcPr>
            <w:tcW w:w="1134" w:type="dxa"/>
          </w:tcPr>
          <w:p w14:paraId="3ACB1A94" w14:textId="77777777" w:rsidR="006F5F35" w:rsidRPr="00F85A1D" w:rsidRDefault="006F5F35" w:rsidP="00B93381">
            <w:pPr>
              <w:widowControl w:val="0"/>
              <w:spacing w:line="480" w:lineRule="auto"/>
              <w:jc w:val="both"/>
              <w:rPr>
                <w:rFonts w:ascii="Times New Roman" w:eastAsia="等线" w:hAnsi="Times New Roman" w:cs="Times New Roman"/>
                <w:bCs/>
                <w:kern w:val="24"/>
                <w:sz w:val="21"/>
                <w:szCs w:val="22"/>
              </w:rPr>
            </w:pPr>
            <w:r w:rsidRPr="00F85A1D">
              <w:rPr>
                <w:rFonts w:ascii="Times New Roman" w:eastAsia="等线" w:hAnsi="Times New Roman" w:cs="Times New Roman" w:hint="eastAsia"/>
                <w:bCs/>
                <w:kern w:val="24"/>
                <w:sz w:val="21"/>
                <w:szCs w:val="22"/>
              </w:rPr>
              <w:t>-</w:t>
            </w:r>
            <w:r w:rsidRPr="00F85A1D">
              <w:rPr>
                <w:rFonts w:ascii="Times New Roman" w:eastAsia="等线" w:hAnsi="Times New Roman" w:cs="Times New Roman"/>
                <w:bCs/>
                <w:kern w:val="24"/>
                <w:sz w:val="21"/>
                <w:szCs w:val="22"/>
              </w:rPr>
              <w:t>0.41</w:t>
            </w:r>
          </w:p>
        </w:tc>
      </w:tr>
      <w:tr w:rsidR="006F5F35" w:rsidRPr="00F85A1D" w14:paraId="6FE54B79" w14:textId="77777777" w:rsidTr="001A0A95">
        <w:tc>
          <w:tcPr>
            <w:tcW w:w="1702" w:type="dxa"/>
          </w:tcPr>
          <w:p w14:paraId="2D17B299"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color w:val="000000"/>
                <w:kern w:val="24"/>
                <w:sz w:val="21"/>
                <w:szCs w:val="22"/>
              </w:rPr>
              <w:t>AD6 vs PART2</w:t>
            </w:r>
          </w:p>
        </w:tc>
        <w:tc>
          <w:tcPr>
            <w:tcW w:w="1134" w:type="dxa"/>
          </w:tcPr>
          <w:p w14:paraId="76444099" w14:textId="07BBDB58" w:rsidR="006F5F35" w:rsidRPr="00F85A1D" w:rsidRDefault="006F5F35" w:rsidP="00B93381">
            <w:pPr>
              <w:widowControl w:val="0"/>
              <w:spacing w:line="480" w:lineRule="auto"/>
              <w:jc w:val="both"/>
              <w:rPr>
                <w:rFonts w:ascii="Times New Roman" w:eastAsia="等线" w:hAnsi="Times New Roman" w:cs="Times New Roman"/>
                <w:b/>
                <w:bCs/>
                <w:kern w:val="24"/>
                <w:sz w:val="21"/>
                <w:szCs w:val="22"/>
              </w:rPr>
            </w:pPr>
            <w:r w:rsidRPr="00F85A1D">
              <w:rPr>
                <w:rFonts w:ascii="Times New Roman" w:eastAsia="等线" w:hAnsi="Times New Roman" w:cs="Times New Roman" w:hint="eastAsia"/>
                <w:b/>
                <w:bCs/>
                <w:kern w:val="24"/>
                <w:sz w:val="21"/>
                <w:szCs w:val="22"/>
              </w:rPr>
              <w:t>2</w:t>
            </w:r>
            <w:r w:rsidRPr="00F85A1D">
              <w:rPr>
                <w:rFonts w:ascii="Times New Roman" w:eastAsia="等线" w:hAnsi="Times New Roman" w:cs="Times New Roman"/>
                <w:b/>
                <w:bCs/>
                <w:kern w:val="24"/>
                <w:sz w:val="21"/>
                <w:szCs w:val="22"/>
              </w:rPr>
              <w:t>.68*</w:t>
            </w:r>
          </w:p>
        </w:tc>
        <w:tc>
          <w:tcPr>
            <w:tcW w:w="1029" w:type="dxa"/>
          </w:tcPr>
          <w:p w14:paraId="336F3188" w14:textId="4CDA828E" w:rsidR="006F5F35" w:rsidRPr="00F85A1D" w:rsidRDefault="006F5F35" w:rsidP="00B93381">
            <w:pPr>
              <w:widowControl w:val="0"/>
              <w:spacing w:line="480" w:lineRule="auto"/>
              <w:jc w:val="both"/>
              <w:rPr>
                <w:rFonts w:ascii="Times New Roman" w:eastAsia="等线" w:hAnsi="Times New Roman" w:cs="Times New Roman"/>
                <w:b/>
                <w:bCs/>
                <w:kern w:val="24"/>
                <w:sz w:val="21"/>
                <w:szCs w:val="22"/>
              </w:rPr>
            </w:pPr>
            <w:r w:rsidRPr="00F85A1D">
              <w:rPr>
                <w:rFonts w:ascii="Times New Roman" w:eastAsia="等线" w:hAnsi="Times New Roman" w:cs="Times New Roman" w:hint="eastAsia"/>
                <w:b/>
                <w:bCs/>
                <w:kern w:val="24"/>
                <w:sz w:val="21"/>
                <w:szCs w:val="22"/>
              </w:rPr>
              <w:t>5</w:t>
            </w:r>
            <w:r w:rsidRPr="00F85A1D">
              <w:rPr>
                <w:rFonts w:ascii="Times New Roman" w:eastAsia="等线" w:hAnsi="Times New Roman" w:cs="Times New Roman"/>
                <w:b/>
                <w:bCs/>
                <w:kern w:val="24"/>
                <w:sz w:val="21"/>
                <w:szCs w:val="22"/>
              </w:rPr>
              <w:t>.02</w:t>
            </w:r>
            <w:r w:rsidRPr="00F85A1D">
              <w:rPr>
                <w:rFonts w:ascii="Times New Roman" w:eastAsia="等线" w:hAnsi="Times New Roman"/>
                <w:b/>
                <w:bCs/>
                <w:kern w:val="24"/>
                <w:sz w:val="21"/>
                <w:szCs w:val="21"/>
              </w:rPr>
              <w:t>***</w:t>
            </w:r>
          </w:p>
        </w:tc>
        <w:tc>
          <w:tcPr>
            <w:tcW w:w="1239" w:type="dxa"/>
          </w:tcPr>
          <w:p w14:paraId="4BCC0ED7" w14:textId="75CF5547" w:rsidR="006F5F35" w:rsidRPr="00F85A1D" w:rsidRDefault="006F5F35" w:rsidP="00B93381">
            <w:pPr>
              <w:widowControl w:val="0"/>
              <w:spacing w:line="480" w:lineRule="auto"/>
              <w:jc w:val="both"/>
              <w:rPr>
                <w:rFonts w:ascii="Times New Roman" w:eastAsia="等线" w:hAnsi="Times New Roman" w:cs="Times New Roman"/>
                <w:b/>
                <w:bCs/>
                <w:kern w:val="24"/>
                <w:sz w:val="21"/>
                <w:szCs w:val="22"/>
              </w:rPr>
            </w:pPr>
            <w:r w:rsidRPr="00F85A1D">
              <w:rPr>
                <w:rFonts w:ascii="Times New Roman" w:eastAsia="等线" w:hAnsi="Times New Roman" w:cs="Times New Roman" w:hint="eastAsia"/>
                <w:b/>
                <w:bCs/>
                <w:kern w:val="24"/>
                <w:sz w:val="21"/>
                <w:szCs w:val="22"/>
              </w:rPr>
              <w:t>5</w:t>
            </w:r>
            <w:r w:rsidRPr="00F85A1D">
              <w:rPr>
                <w:rFonts w:ascii="Times New Roman" w:eastAsia="等线" w:hAnsi="Times New Roman" w:cs="Times New Roman"/>
                <w:b/>
                <w:bCs/>
                <w:kern w:val="24"/>
                <w:sz w:val="21"/>
                <w:szCs w:val="22"/>
              </w:rPr>
              <w:t>.72</w:t>
            </w:r>
            <w:r w:rsidRPr="00F85A1D">
              <w:rPr>
                <w:rFonts w:ascii="Times New Roman" w:eastAsia="等线" w:hAnsi="Times New Roman"/>
                <w:b/>
                <w:bCs/>
                <w:kern w:val="24"/>
                <w:sz w:val="21"/>
                <w:szCs w:val="21"/>
              </w:rPr>
              <w:t>***</w:t>
            </w:r>
          </w:p>
        </w:tc>
        <w:tc>
          <w:tcPr>
            <w:tcW w:w="1134" w:type="dxa"/>
          </w:tcPr>
          <w:p w14:paraId="6E621F2D" w14:textId="2E0780E0" w:rsidR="006F5F35" w:rsidRPr="00F85A1D" w:rsidRDefault="006F5F35" w:rsidP="00B93381">
            <w:pPr>
              <w:widowControl w:val="0"/>
              <w:spacing w:line="480" w:lineRule="auto"/>
              <w:jc w:val="both"/>
              <w:rPr>
                <w:rFonts w:ascii="Times New Roman" w:eastAsia="等线" w:hAnsi="Times New Roman" w:cs="Times New Roman"/>
                <w:b/>
                <w:bCs/>
                <w:kern w:val="24"/>
                <w:sz w:val="21"/>
                <w:szCs w:val="22"/>
              </w:rPr>
            </w:pPr>
            <w:r w:rsidRPr="00F85A1D">
              <w:rPr>
                <w:rFonts w:ascii="Times New Roman" w:eastAsia="等线" w:hAnsi="Times New Roman" w:cs="Times New Roman" w:hint="eastAsia"/>
                <w:b/>
                <w:bCs/>
                <w:kern w:val="24"/>
                <w:sz w:val="21"/>
                <w:szCs w:val="22"/>
              </w:rPr>
              <w:t>5</w:t>
            </w:r>
            <w:r w:rsidRPr="00F85A1D">
              <w:rPr>
                <w:rFonts w:ascii="Times New Roman" w:eastAsia="等线" w:hAnsi="Times New Roman" w:cs="Times New Roman"/>
                <w:b/>
                <w:bCs/>
                <w:kern w:val="24"/>
                <w:sz w:val="21"/>
                <w:szCs w:val="22"/>
              </w:rPr>
              <w:t>.79</w:t>
            </w:r>
            <w:r w:rsidRPr="00F85A1D">
              <w:rPr>
                <w:rFonts w:ascii="Times New Roman" w:eastAsia="等线" w:hAnsi="Times New Roman"/>
                <w:b/>
                <w:bCs/>
                <w:kern w:val="24"/>
                <w:sz w:val="21"/>
                <w:szCs w:val="21"/>
              </w:rPr>
              <w:t>***</w:t>
            </w:r>
          </w:p>
        </w:tc>
        <w:tc>
          <w:tcPr>
            <w:tcW w:w="1134" w:type="dxa"/>
          </w:tcPr>
          <w:p w14:paraId="4552EFB8" w14:textId="70E7E36B" w:rsidR="006F5F35" w:rsidRPr="00F85A1D" w:rsidRDefault="006F5F35" w:rsidP="00B93381">
            <w:pPr>
              <w:widowControl w:val="0"/>
              <w:spacing w:line="480" w:lineRule="auto"/>
              <w:jc w:val="both"/>
              <w:rPr>
                <w:rFonts w:ascii="Times New Roman" w:eastAsia="等线" w:hAnsi="Times New Roman" w:cs="Times New Roman"/>
                <w:b/>
                <w:bCs/>
                <w:kern w:val="24"/>
                <w:sz w:val="21"/>
                <w:szCs w:val="22"/>
              </w:rPr>
            </w:pPr>
            <w:r w:rsidRPr="00F85A1D">
              <w:rPr>
                <w:rFonts w:ascii="Times New Roman" w:eastAsia="等线" w:hAnsi="Times New Roman" w:cs="Times New Roman" w:hint="eastAsia"/>
                <w:b/>
                <w:bCs/>
                <w:kern w:val="24"/>
                <w:sz w:val="21"/>
                <w:szCs w:val="22"/>
              </w:rPr>
              <w:t>5</w:t>
            </w:r>
            <w:r w:rsidRPr="00F85A1D">
              <w:rPr>
                <w:rFonts w:ascii="Times New Roman" w:eastAsia="等线" w:hAnsi="Times New Roman" w:cs="Times New Roman"/>
                <w:b/>
                <w:bCs/>
                <w:kern w:val="24"/>
                <w:sz w:val="21"/>
                <w:szCs w:val="22"/>
              </w:rPr>
              <w:t>.61</w:t>
            </w:r>
            <w:r w:rsidRPr="00F85A1D">
              <w:rPr>
                <w:rFonts w:ascii="Times New Roman" w:eastAsia="等线" w:hAnsi="Times New Roman"/>
                <w:b/>
                <w:bCs/>
                <w:kern w:val="24"/>
                <w:sz w:val="21"/>
                <w:szCs w:val="21"/>
              </w:rPr>
              <w:t>***</w:t>
            </w:r>
          </w:p>
        </w:tc>
        <w:tc>
          <w:tcPr>
            <w:tcW w:w="1134" w:type="dxa"/>
          </w:tcPr>
          <w:p w14:paraId="19C32EC0" w14:textId="0B0C7C1B" w:rsidR="006F5F35" w:rsidRPr="00F85A1D" w:rsidRDefault="006F5F35" w:rsidP="00B93381">
            <w:pPr>
              <w:widowControl w:val="0"/>
              <w:spacing w:line="480" w:lineRule="auto"/>
              <w:jc w:val="both"/>
              <w:rPr>
                <w:rFonts w:ascii="Times New Roman" w:eastAsia="等线" w:hAnsi="Times New Roman" w:cs="Times New Roman"/>
                <w:b/>
                <w:bCs/>
                <w:kern w:val="24"/>
                <w:sz w:val="21"/>
                <w:szCs w:val="22"/>
              </w:rPr>
            </w:pPr>
            <w:r w:rsidRPr="00F85A1D">
              <w:rPr>
                <w:rFonts w:ascii="Times New Roman" w:eastAsia="等线" w:hAnsi="Times New Roman" w:cs="Times New Roman" w:hint="eastAsia"/>
                <w:b/>
                <w:bCs/>
                <w:kern w:val="24"/>
                <w:sz w:val="21"/>
                <w:szCs w:val="22"/>
              </w:rPr>
              <w:t>5</w:t>
            </w:r>
            <w:r w:rsidRPr="00F85A1D">
              <w:rPr>
                <w:rFonts w:ascii="Times New Roman" w:eastAsia="等线" w:hAnsi="Times New Roman" w:cs="Times New Roman"/>
                <w:b/>
                <w:bCs/>
                <w:kern w:val="24"/>
                <w:sz w:val="21"/>
                <w:szCs w:val="22"/>
              </w:rPr>
              <w:t>.75</w:t>
            </w:r>
            <w:r w:rsidRPr="00F85A1D">
              <w:rPr>
                <w:rFonts w:ascii="Times New Roman" w:eastAsia="等线" w:hAnsi="Times New Roman"/>
                <w:b/>
                <w:bCs/>
                <w:kern w:val="24"/>
                <w:sz w:val="21"/>
                <w:szCs w:val="21"/>
              </w:rPr>
              <w:t>***</w:t>
            </w:r>
          </w:p>
        </w:tc>
      </w:tr>
      <w:tr w:rsidR="006F5F35" w:rsidRPr="00F85A1D" w14:paraId="39AEABB8" w14:textId="77777777" w:rsidTr="001A0A95">
        <w:tc>
          <w:tcPr>
            <w:tcW w:w="1702" w:type="dxa"/>
          </w:tcPr>
          <w:p w14:paraId="20E590B0" w14:textId="77777777" w:rsidR="006F5F35" w:rsidRPr="00F85A1D" w:rsidRDefault="006F5F35" w:rsidP="00B93381">
            <w:pPr>
              <w:widowControl w:val="0"/>
              <w:spacing w:line="480" w:lineRule="auto"/>
              <w:jc w:val="both"/>
              <w:rPr>
                <w:rFonts w:ascii="Times New Roman" w:hAnsi="Times New Roman" w:cs="Times New Roman"/>
                <w:noProof/>
                <w:sz w:val="21"/>
                <w:szCs w:val="21"/>
              </w:rPr>
            </w:pPr>
            <w:r w:rsidRPr="00F85A1D">
              <w:rPr>
                <w:rFonts w:ascii="Times New Roman" w:eastAsia="等线" w:hAnsi="Times New Roman" w:cs="Times New Roman"/>
                <w:bCs/>
                <w:color w:val="000000"/>
                <w:kern w:val="24"/>
                <w:sz w:val="21"/>
                <w:szCs w:val="22"/>
              </w:rPr>
              <w:t>AD7 vs PART2</w:t>
            </w:r>
          </w:p>
        </w:tc>
        <w:tc>
          <w:tcPr>
            <w:tcW w:w="1134" w:type="dxa"/>
          </w:tcPr>
          <w:p w14:paraId="05E7FD16" w14:textId="77777777" w:rsidR="006F5F35" w:rsidRPr="00F85A1D" w:rsidRDefault="006F5F35" w:rsidP="00B93381">
            <w:pPr>
              <w:widowControl w:val="0"/>
              <w:spacing w:line="480" w:lineRule="auto"/>
              <w:jc w:val="both"/>
              <w:rPr>
                <w:rFonts w:ascii="Times New Roman" w:eastAsia="等线" w:hAnsi="Times New Roman" w:cs="Times New Roman"/>
                <w:bCs/>
                <w:kern w:val="24"/>
                <w:sz w:val="21"/>
                <w:szCs w:val="22"/>
              </w:rPr>
            </w:pPr>
            <w:r w:rsidRPr="00F85A1D">
              <w:rPr>
                <w:rFonts w:ascii="Times New Roman" w:eastAsia="等线" w:hAnsi="Times New Roman" w:cs="Times New Roman" w:hint="eastAsia"/>
                <w:bCs/>
                <w:kern w:val="24"/>
                <w:sz w:val="21"/>
                <w:szCs w:val="22"/>
              </w:rPr>
              <w:t>-</w:t>
            </w:r>
            <w:r w:rsidRPr="00F85A1D">
              <w:rPr>
                <w:rFonts w:ascii="Times New Roman" w:eastAsia="等线" w:hAnsi="Times New Roman" w:cs="Times New Roman"/>
                <w:bCs/>
                <w:kern w:val="24"/>
                <w:sz w:val="21"/>
                <w:szCs w:val="22"/>
              </w:rPr>
              <w:t>0.74</w:t>
            </w:r>
          </w:p>
        </w:tc>
        <w:tc>
          <w:tcPr>
            <w:tcW w:w="1029" w:type="dxa"/>
          </w:tcPr>
          <w:p w14:paraId="2FE4F32F" w14:textId="77777777" w:rsidR="006F5F35" w:rsidRPr="00F85A1D" w:rsidRDefault="006F5F35" w:rsidP="00B93381">
            <w:pPr>
              <w:widowControl w:val="0"/>
              <w:spacing w:line="480" w:lineRule="auto"/>
              <w:jc w:val="both"/>
              <w:rPr>
                <w:rFonts w:ascii="Times New Roman" w:eastAsia="等线" w:hAnsi="Times New Roman" w:cs="Times New Roman"/>
                <w:bCs/>
                <w:kern w:val="24"/>
                <w:sz w:val="21"/>
                <w:szCs w:val="22"/>
              </w:rPr>
            </w:pPr>
            <w:r w:rsidRPr="00F85A1D">
              <w:rPr>
                <w:rFonts w:ascii="Times New Roman" w:eastAsia="等线" w:hAnsi="Times New Roman" w:cs="Times New Roman"/>
                <w:bCs/>
                <w:kern w:val="24"/>
                <w:sz w:val="21"/>
                <w:szCs w:val="22"/>
              </w:rPr>
              <w:t>0.60</w:t>
            </w:r>
          </w:p>
        </w:tc>
        <w:tc>
          <w:tcPr>
            <w:tcW w:w="1239" w:type="dxa"/>
          </w:tcPr>
          <w:p w14:paraId="7D5222C5" w14:textId="77777777" w:rsidR="006F5F35" w:rsidRPr="00F85A1D" w:rsidRDefault="006F5F35" w:rsidP="00B93381">
            <w:pPr>
              <w:widowControl w:val="0"/>
              <w:spacing w:line="480" w:lineRule="auto"/>
              <w:jc w:val="both"/>
              <w:rPr>
                <w:rFonts w:ascii="Times New Roman" w:eastAsia="等线" w:hAnsi="Times New Roman" w:cs="Times New Roman"/>
                <w:bCs/>
                <w:kern w:val="24"/>
                <w:sz w:val="21"/>
                <w:szCs w:val="22"/>
              </w:rPr>
            </w:pPr>
            <w:r w:rsidRPr="00F85A1D">
              <w:rPr>
                <w:rFonts w:ascii="Times New Roman" w:eastAsia="等线" w:hAnsi="Times New Roman" w:cs="Times New Roman"/>
                <w:bCs/>
                <w:kern w:val="24"/>
                <w:sz w:val="21"/>
                <w:szCs w:val="22"/>
              </w:rPr>
              <w:t>0.62</w:t>
            </w:r>
          </w:p>
        </w:tc>
        <w:tc>
          <w:tcPr>
            <w:tcW w:w="1134" w:type="dxa"/>
          </w:tcPr>
          <w:p w14:paraId="530CD175" w14:textId="77777777" w:rsidR="006F5F35" w:rsidRPr="00F85A1D" w:rsidRDefault="006F5F35" w:rsidP="00B93381">
            <w:pPr>
              <w:widowControl w:val="0"/>
              <w:spacing w:line="480" w:lineRule="auto"/>
              <w:jc w:val="both"/>
              <w:rPr>
                <w:rFonts w:ascii="Times New Roman" w:eastAsia="等线" w:hAnsi="Times New Roman" w:cs="Times New Roman"/>
                <w:bCs/>
                <w:kern w:val="24"/>
                <w:sz w:val="21"/>
                <w:szCs w:val="22"/>
              </w:rPr>
            </w:pPr>
            <w:r w:rsidRPr="00F85A1D">
              <w:rPr>
                <w:rFonts w:ascii="Times New Roman" w:eastAsia="等线" w:hAnsi="Times New Roman" w:cs="Times New Roman"/>
                <w:bCs/>
                <w:kern w:val="24"/>
                <w:sz w:val="21"/>
                <w:szCs w:val="22"/>
              </w:rPr>
              <w:t>-0.07</w:t>
            </w:r>
          </w:p>
        </w:tc>
        <w:tc>
          <w:tcPr>
            <w:tcW w:w="1134" w:type="dxa"/>
          </w:tcPr>
          <w:p w14:paraId="2DCC52F1" w14:textId="77777777" w:rsidR="006F5F35" w:rsidRPr="00F85A1D" w:rsidRDefault="006F5F35" w:rsidP="00B93381">
            <w:pPr>
              <w:widowControl w:val="0"/>
              <w:spacing w:line="480" w:lineRule="auto"/>
              <w:jc w:val="both"/>
              <w:rPr>
                <w:rFonts w:ascii="Times New Roman" w:eastAsia="等线" w:hAnsi="Times New Roman" w:cs="Times New Roman"/>
                <w:bCs/>
                <w:kern w:val="24"/>
                <w:sz w:val="21"/>
                <w:szCs w:val="22"/>
              </w:rPr>
            </w:pPr>
            <w:r w:rsidRPr="00F85A1D">
              <w:rPr>
                <w:rFonts w:ascii="Times New Roman" w:eastAsia="等线" w:hAnsi="Times New Roman" w:cs="Times New Roman"/>
                <w:bCs/>
                <w:kern w:val="24"/>
                <w:sz w:val="21"/>
                <w:szCs w:val="22"/>
              </w:rPr>
              <w:t>-1.16</w:t>
            </w:r>
          </w:p>
        </w:tc>
        <w:tc>
          <w:tcPr>
            <w:tcW w:w="1134" w:type="dxa"/>
          </w:tcPr>
          <w:p w14:paraId="1296AE70" w14:textId="7901D193" w:rsidR="006F5F35" w:rsidRPr="00F85A1D" w:rsidRDefault="006F5F35" w:rsidP="00B93381">
            <w:pPr>
              <w:widowControl w:val="0"/>
              <w:spacing w:line="480" w:lineRule="auto"/>
              <w:jc w:val="both"/>
              <w:rPr>
                <w:rFonts w:ascii="Times New Roman" w:eastAsia="等线" w:hAnsi="Times New Roman" w:cs="Times New Roman"/>
                <w:b/>
                <w:bCs/>
                <w:kern w:val="24"/>
                <w:sz w:val="21"/>
                <w:szCs w:val="22"/>
              </w:rPr>
            </w:pPr>
            <w:r w:rsidRPr="00F85A1D">
              <w:rPr>
                <w:rFonts w:ascii="Times New Roman" w:eastAsia="等线" w:hAnsi="Times New Roman" w:cs="Times New Roman"/>
                <w:b/>
                <w:bCs/>
                <w:kern w:val="24"/>
                <w:sz w:val="21"/>
                <w:szCs w:val="22"/>
              </w:rPr>
              <w:t>-2.54*</w:t>
            </w:r>
          </w:p>
        </w:tc>
      </w:tr>
    </w:tbl>
    <w:p w14:paraId="5F717A1A" w14:textId="37ACBDD2" w:rsidR="00FF6A5A" w:rsidRDefault="00EA3069" w:rsidP="00B93381">
      <w:pPr>
        <w:spacing w:line="480" w:lineRule="auto"/>
        <w:jc w:val="both"/>
        <w:rPr>
          <w:rFonts w:ascii="Times New Roman" w:hAnsi="Times New Roman" w:cs="Times New Roman"/>
          <w:noProof/>
          <w:sz w:val="21"/>
          <w:szCs w:val="21"/>
        </w:rPr>
      </w:pPr>
      <w:r w:rsidRPr="00F85A1D">
        <w:rPr>
          <w:rFonts w:ascii="Times New Roman" w:hAnsi="Times New Roman" w:cs="Times New Roman" w:hint="eastAsia"/>
          <w:noProof/>
          <w:sz w:val="21"/>
          <w:szCs w:val="21"/>
        </w:rPr>
        <w:t>N</w:t>
      </w:r>
      <w:r w:rsidRPr="00F85A1D">
        <w:rPr>
          <w:rFonts w:ascii="Times New Roman" w:hAnsi="Times New Roman" w:cs="Times New Roman"/>
          <w:noProof/>
          <w:sz w:val="21"/>
          <w:szCs w:val="21"/>
        </w:rPr>
        <w:t>ote that the T values presented in the table represent the results of a paired t-test conducted between paired samples across brain regions in each cortical layer. Positive and negative T values indicate higher and lower MD values in the former sample compared to the latter, respectively</w:t>
      </w:r>
      <w:r w:rsidRPr="00F85A1D">
        <w:rPr>
          <w:rFonts w:ascii="Times New Roman" w:hAnsi="Times New Roman" w:cs="Times New Roman" w:hint="eastAsia"/>
          <w:noProof/>
          <w:sz w:val="21"/>
          <w:szCs w:val="21"/>
        </w:rPr>
        <w:t>.</w:t>
      </w:r>
      <w:r w:rsidRPr="00F85A1D">
        <w:rPr>
          <w:rFonts w:ascii="Times New Roman" w:hAnsi="Times New Roman" w:cs="Times New Roman"/>
          <w:noProof/>
          <w:sz w:val="21"/>
          <w:szCs w:val="21"/>
        </w:rPr>
        <w:t xml:space="preserve"> *: 0.01 &lt; </w:t>
      </w:r>
      <w:r w:rsidR="00555668" w:rsidRPr="00555668">
        <w:rPr>
          <w:rFonts w:ascii="Times New Roman" w:hAnsi="Times New Roman" w:cs="Times New Roman"/>
          <w:i/>
          <w:noProof/>
          <w:sz w:val="21"/>
          <w:szCs w:val="21"/>
        </w:rPr>
        <w:t>P</w:t>
      </w:r>
      <w:r w:rsidRPr="00F85A1D">
        <w:rPr>
          <w:rFonts w:ascii="Times New Roman" w:hAnsi="Times New Roman" w:cs="Times New Roman"/>
          <w:noProof/>
          <w:sz w:val="21"/>
          <w:szCs w:val="21"/>
        </w:rPr>
        <w:t xml:space="preserve"> &lt; 0.05; *: 0.001 &lt; </w:t>
      </w:r>
      <w:r w:rsidR="00555668" w:rsidRPr="00555668">
        <w:rPr>
          <w:rFonts w:ascii="Times New Roman" w:hAnsi="Times New Roman" w:cs="Times New Roman"/>
          <w:i/>
          <w:noProof/>
          <w:sz w:val="21"/>
          <w:szCs w:val="21"/>
        </w:rPr>
        <w:t>P</w:t>
      </w:r>
      <w:r w:rsidRPr="00F85A1D">
        <w:rPr>
          <w:rFonts w:ascii="Times New Roman" w:hAnsi="Times New Roman" w:cs="Times New Roman"/>
          <w:noProof/>
          <w:sz w:val="21"/>
          <w:szCs w:val="21"/>
        </w:rPr>
        <w:t xml:space="preserve"> &lt; 0.01; ***: </w:t>
      </w:r>
      <w:r w:rsidR="00555668" w:rsidRPr="00555668">
        <w:rPr>
          <w:rFonts w:ascii="Times New Roman" w:hAnsi="Times New Roman" w:cs="Times New Roman"/>
          <w:i/>
          <w:noProof/>
          <w:sz w:val="21"/>
          <w:szCs w:val="21"/>
        </w:rPr>
        <w:t>P</w:t>
      </w:r>
      <w:r w:rsidRPr="00F85A1D">
        <w:rPr>
          <w:rFonts w:ascii="Times New Roman" w:hAnsi="Times New Roman" w:cs="Times New Roman"/>
          <w:noProof/>
          <w:sz w:val="21"/>
          <w:szCs w:val="21"/>
        </w:rPr>
        <w:t xml:space="preserve"> &lt; 0.001</w:t>
      </w:r>
      <w:r w:rsidRPr="00F85A1D">
        <w:rPr>
          <w:rFonts w:ascii="Times New Roman" w:hAnsi="Times New Roman" w:cs="Times New Roman" w:hint="eastAsia"/>
          <w:noProof/>
          <w:sz w:val="21"/>
          <w:szCs w:val="21"/>
        </w:rPr>
        <w:t>.</w:t>
      </w:r>
    </w:p>
    <w:p w14:paraId="29CAB1BE" w14:textId="3EB6E7BF" w:rsidR="009A3B78" w:rsidRDefault="009A3B78" w:rsidP="00B93381">
      <w:pPr>
        <w:spacing w:line="480" w:lineRule="auto"/>
        <w:jc w:val="both"/>
        <w:rPr>
          <w:rFonts w:ascii="Times New Roman" w:hAnsi="Times New Roman" w:cs="Times New Roman"/>
          <w:noProof/>
          <w:sz w:val="21"/>
          <w:szCs w:val="21"/>
        </w:rPr>
      </w:pPr>
    </w:p>
    <w:p w14:paraId="0757A458" w14:textId="45D37423" w:rsidR="009A3B78" w:rsidRPr="00555668" w:rsidRDefault="00555668" w:rsidP="00B93381">
      <w:pPr>
        <w:spacing w:line="480" w:lineRule="auto"/>
        <w:rPr>
          <w:rFonts w:ascii="Times New Roman" w:hAnsi="Times New Roman" w:cs="Times New Roman"/>
          <w:b/>
          <w:sz w:val="36"/>
          <w:szCs w:val="36"/>
        </w:rPr>
      </w:pPr>
      <w:r w:rsidRPr="00555668">
        <w:rPr>
          <w:rFonts w:ascii="Times New Roman" w:hAnsi="Times New Roman" w:cs="Times New Roman"/>
          <w:b/>
          <w:sz w:val="36"/>
          <w:szCs w:val="36"/>
        </w:rPr>
        <w:t>Reference</w:t>
      </w:r>
    </w:p>
    <w:p w14:paraId="48486683" w14:textId="1F5C63F3" w:rsidR="009A3B78" w:rsidRPr="00B93381" w:rsidRDefault="00B93381" w:rsidP="00B93381">
      <w:pPr>
        <w:spacing w:line="480" w:lineRule="auto"/>
        <w:jc w:val="both"/>
        <w:rPr>
          <w:rFonts w:ascii="Times New Roman" w:hAnsi="Times New Roman" w:cs="Times New Roman"/>
          <w:sz w:val="20"/>
          <w:szCs w:val="20"/>
        </w:rPr>
      </w:pPr>
      <w:r w:rsidRPr="00B93381">
        <w:rPr>
          <w:rFonts w:ascii="Times New Roman" w:hAnsi="Times New Roman" w:cs="Times New Roman"/>
          <w:sz w:val="20"/>
          <w:szCs w:val="20"/>
        </w:rPr>
        <w:t>1</w:t>
      </w:r>
      <w:r>
        <w:rPr>
          <w:rFonts w:ascii="Times New Roman" w:hAnsi="Times New Roman" w:cs="Times New Roman"/>
          <w:sz w:val="20"/>
          <w:szCs w:val="20"/>
        </w:rPr>
        <w:t>.</w:t>
      </w:r>
      <w:r w:rsidR="009A3B78" w:rsidRPr="00B93381">
        <w:rPr>
          <w:rFonts w:ascii="Times New Roman" w:hAnsi="Times New Roman" w:cs="Times New Roman"/>
          <w:sz w:val="20"/>
          <w:szCs w:val="20"/>
        </w:rPr>
        <w:t xml:space="preserve"> Isensee, F., Petersen, J., Klein, A., Zimmerer, D., Jaeger, P. F., Kohl, S., ... &amp; Maier-Hein, K. H. (2021). nnU-Net: a self-configuring method for deep learning-based biomedical image segmentation. Nature Methods, 18(2), 203-211.</w:t>
      </w:r>
    </w:p>
    <w:p w14:paraId="1C917F51" w14:textId="18923520" w:rsidR="009A3B78" w:rsidRPr="00B93381" w:rsidRDefault="009A3B78" w:rsidP="00B93381">
      <w:pPr>
        <w:spacing w:line="480" w:lineRule="auto"/>
        <w:jc w:val="both"/>
        <w:rPr>
          <w:rFonts w:ascii="Times New Roman" w:hAnsi="Times New Roman" w:cs="Times New Roman"/>
          <w:sz w:val="20"/>
          <w:szCs w:val="20"/>
        </w:rPr>
      </w:pPr>
      <w:r w:rsidRPr="00B93381">
        <w:rPr>
          <w:rFonts w:ascii="Times New Roman" w:hAnsi="Times New Roman" w:cs="Times New Roman"/>
          <w:sz w:val="20"/>
          <w:szCs w:val="20"/>
        </w:rPr>
        <w:lastRenderedPageBreak/>
        <w:t>2</w:t>
      </w:r>
      <w:r w:rsidR="00B93381">
        <w:rPr>
          <w:rFonts w:ascii="Times New Roman" w:hAnsi="Times New Roman" w:cs="Times New Roman"/>
          <w:sz w:val="20"/>
          <w:szCs w:val="20"/>
        </w:rPr>
        <w:t>.</w:t>
      </w:r>
      <w:r w:rsidRPr="00B93381">
        <w:rPr>
          <w:rFonts w:ascii="Times New Roman" w:hAnsi="Times New Roman" w:cs="Times New Roman"/>
          <w:sz w:val="20"/>
          <w:szCs w:val="20"/>
        </w:rPr>
        <w:t xml:space="preserve"> Zhou, Z., Siddiquee, M. M. R., Tajbakhsh, N., &amp; Liang, J. (2019). UNet++: A Nested U-Net Architecture for Medical Image Segmentation. In Deep Learning in Medical Image Analysis and Multimodal Learning for Clinical Decision Support (pp. 3-11). Springer.</w:t>
      </w:r>
    </w:p>
    <w:p w14:paraId="14CE0418" w14:textId="72849AC7" w:rsidR="009A3B78" w:rsidRPr="00B93381" w:rsidRDefault="009A3B78" w:rsidP="00B93381">
      <w:pPr>
        <w:spacing w:line="480" w:lineRule="auto"/>
        <w:jc w:val="both"/>
        <w:rPr>
          <w:rFonts w:ascii="Times New Roman" w:hAnsi="Times New Roman" w:cs="Times New Roman"/>
          <w:sz w:val="20"/>
          <w:szCs w:val="20"/>
        </w:rPr>
      </w:pPr>
      <w:r w:rsidRPr="00B93381">
        <w:rPr>
          <w:rFonts w:ascii="Times New Roman" w:hAnsi="Times New Roman" w:cs="Times New Roman"/>
          <w:sz w:val="20"/>
          <w:szCs w:val="20"/>
        </w:rPr>
        <w:t>3</w:t>
      </w:r>
      <w:r w:rsidR="00B93381">
        <w:rPr>
          <w:rFonts w:ascii="Times New Roman" w:hAnsi="Times New Roman" w:cs="Times New Roman"/>
          <w:sz w:val="20"/>
          <w:szCs w:val="20"/>
        </w:rPr>
        <w:t xml:space="preserve">. </w:t>
      </w:r>
      <w:r w:rsidRPr="00B93381">
        <w:rPr>
          <w:rFonts w:ascii="Times New Roman" w:hAnsi="Times New Roman" w:cs="Times New Roman"/>
          <w:sz w:val="20"/>
          <w:szCs w:val="20"/>
        </w:rPr>
        <w:t>Çiçek, Ö., Abdulkadir, A., Lienkamp, S. S., Brox, T., &amp; Ronneberger, O. (2016). 3D U-net: learning dense volumetric segmentation from sparse annotation. In International conference on medical image computing and computer-assisted intervention (pp. 424-432). Springer.</w:t>
      </w:r>
    </w:p>
    <w:p w14:paraId="1CB92F48" w14:textId="77777777" w:rsidR="009A3B78" w:rsidRPr="00B93381" w:rsidRDefault="009A3B78" w:rsidP="00B93381">
      <w:pPr>
        <w:spacing w:line="480" w:lineRule="auto"/>
        <w:jc w:val="both"/>
        <w:rPr>
          <w:rFonts w:ascii="Times New Roman" w:hAnsi="Times New Roman" w:cs="Times New Roman"/>
          <w:noProof/>
        </w:rPr>
      </w:pPr>
    </w:p>
    <w:sectPr w:rsidR="009A3B78" w:rsidRPr="00B93381">
      <w:pgSz w:w="11900" w:h="16840"/>
      <w:pgMar w:top="1440" w:right="1800" w:bottom="1440" w:left="1800"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4BFF54" w16cid:durableId="2849DC20"/>
  <w16cid:commentId w16cid:paraId="3690930C" w16cid:durableId="28382FBA"/>
  <w16cid:commentId w16cid:paraId="20D1F638" w16cid:durableId="2849DB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1A36B" w14:textId="77777777" w:rsidR="00181364" w:rsidRDefault="00181364" w:rsidP="001578F1">
      <w:r>
        <w:separator/>
      </w:r>
    </w:p>
  </w:endnote>
  <w:endnote w:type="continuationSeparator" w:id="0">
    <w:p w14:paraId="71077A8D" w14:textId="77777777" w:rsidR="00181364" w:rsidRDefault="00181364" w:rsidP="00157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A6B09" w14:textId="77777777" w:rsidR="00181364" w:rsidRDefault="00181364" w:rsidP="001578F1">
      <w:r>
        <w:separator/>
      </w:r>
    </w:p>
  </w:footnote>
  <w:footnote w:type="continuationSeparator" w:id="0">
    <w:p w14:paraId="72C76B79" w14:textId="77777777" w:rsidR="00181364" w:rsidRDefault="00181364" w:rsidP="001578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EysTSwMDA0MjQzMjRW0lEKTi0uzszPAykwrAUAADDDKSwAAAA="/>
  </w:docVars>
  <w:rsids>
    <w:rsidRoot w:val="003A44E3"/>
    <w:rsid w:val="00012085"/>
    <w:rsid w:val="00042CD0"/>
    <w:rsid w:val="000448F4"/>
    <w:rsid w:val="00051E33"/>
    <w:rsid w:val="000715FE"/>
    <w:rsid w:val="00080D9E"/>
    <w:rsid w:val="000874DD"/>
    <w:rsid w:val="000B1A01"/>
    <w:rsid w:val="000B3D68"/>
    <w:rsid w:val="000C3B10"/>
    <w:rsid w:val="0013652F"/>
    <w:rsid w:val="001578F1"/>
    <w:rsid w:val="00181364"/>
    <w:rsid w:val="001A0A95"/>
    <w:rsid w:val="001B51AB"/>
    <w:rsid w:val="001D494A"/>
    <w:rsid w:val="001D65F0"/>
    <w:rsid w:val="00200D84"/>
    <w:rsid w:val="00204689"/>
    <w:rsid w:val="00214EE1"/>
    <w:rsid w:val="00266CD5"/>
    <w:rsid w:val="002A3205"/>
    <w:rsid w:val="002E22F2"/>
    <w:rsid w:val="00311558"/>
    <w:rsid w:val="00322351"/>
    <w:rsid w:val="00372A99"/>
    <w:rsid w:val="00380CC3"/>
    <w:rsid w:val="00382173"/>
    <w:rsid w:val="003952F9"/>
    <w:rsid w:val="003A434D"/>
    <w:rsid w:val="003A44E3"/>
    <w:rsid w:val="003A5B2D"/>
    <w:rsid w:val="003B558F"/>
    <w:rsid w:val="003C4CFF"/>
    <w:rsid w:val="003F072C"/>
    <w:rsid w:val="004076DE"/>
    <w:rsid w:val="00412CF9"/>
    <w:rsid w:val="00424624"/>
    <w:rsid w:val="00464CF5"/>
    <w:rsid w:val="00487671"/>
    <w:rsid w:val="004E11B3"/>
    <w:rsid w:val="004E42D2"/>
    <w:rsid w:val="004E6CEE"/>
    <w:rsid w:val="00504D7B"/>
    <w:rsid w:val="00510322"/>
    <w:rsid w:val="0051094A"/>
    <w:rsid w:val="00523764"/>
    <w:rsid w:val="00550016"/>
    <w:rsid w:val="00555668"/>
    <w:rsid w:val="005559FD"/>
    <w:rsid w:val="00573075"/>
    <w:rsid w:val="00574626"/>
    <w:rsid w:val="005C42BA"/>
    <w:rsid w:val="005E178C"/>
    <w:rsid w:val="005E3386"/>
    <w:rsid w:val="005F0310"/>
    <w:rsid w:val="00601619"/>
    <w:rsid w:val="006401CB"/>
    <w:rsid w:val="00655BBF"/>
    <w:rsid w:val="006704E4"/>
    <w:rsid w:val="00680F47"/>
    <w:rsid w:val="00697D01"/>
    <w:rsid w:val="006B3A7D"/>
    <w:rsid w:val="006B6B2D"/>
    <w:rsid w:val="006C1061"/>
    <w:rsid w:val="006D22AB"/>
    <w:rsid w:val="006E1A06"/>
    <w:rsid w:val="006F5F35"/>
    <w:rsid w:val="0070449D"/>
    <w:rsid w:val="00707A94"/>
    <w:rsid w:val="007148CF"/>
    <w:rsid w:val="00767EDB"/>
    <w:rsid w:val="00770587"/>
    <w:rsid w:val="00774D78"/>
    <w:rsid w:val="00787AC8"/>
    <w:rsid w:val="007B6E0E"/>
    <w:rsid w:val="007C3573"/>
    <w:rsid w:val="007E528C"/>
    <w:rsid w:val="007F1997"/>
    <w:rsid w:val="007F548F"/>
    <w:rsid w:val="008031CB"/>
    <w:rsid w:val="00870B04"/>
    <w:rsid w:val="00884FFE"/>
    <w:rsid w:val="008F1404"/>
    <w:rsid w:val="00922D7A"/>
    <w:rsid w:val="00923E4B"/>
    <w:rsid w:val="009659E5"/>
    <w:rsid w:val="00972C63"/>
    <w:rsid w:val="009A3B78"/>
    <w:rsid w:val="009A6569"/>
    <w:rsid w:val="009C4D2C"/>
    <w:rsid w:val="009C53ED"/>
    <w:rsid w:val="009C62CB"/>
    <w:rsid w:val="00A055AE"/>
    <w:rsid w:val="00A11A0F"/>
    <w:rsid w:val="00A23BC2"/>
    <w:rsid w:val="00A66947"/>
    <w:rsid w:val="00A72EED"/>
    <w:rsid w:val="00A7398C"/>
    <w:rsid w:val="00A879F1"/>
    <w:rsid w:val="00AA0B21"/>
    <w:rsid w:val="00AB32D1"/>
    <w:rsid w:val="00AB5D40"/>
    <w:rsid w:val="00AD19AB"/>
    <w:rsid w:val="00AF571E"/>
    <w:rsid w:val="00AF6B50"/>
    <w:rsid w:val="00AF757D"/>
    <w:rsid w:val="00B37A3F"/>
    <w:rsid w:val="00B50753"/>
    <w:rsid w:val="00B63A49"/>
    <w:rsid w:val="00B74C2A"/>
    <w:rsid w:val="00B93381"/>
    <w:rsid w:val="00B940CE"/>
    <w:rsid w:val="00BB5384"/>
    <w:rsid w:val="00BB7CC0"/>
    <w:rsid w:val="00BC0510"/>
    <w:rsid w:val="00BF2E30"/>
    <w:rsid w:val="00C01331"/>
    <w:rsid w:val="00C37C87"/>
    <w:rsid w:val="00C40AC5"/>
    <w:rsid w:val="00C51834"/>
    <w:rsid w:val="00C72E21"/>
    <w:rsid w:val="00CE07CB"/>
    <w:rsid w:val="00CE4CEF"/>
    <w:rsid w:val="00CF6880"/>
    <w:rsid w:val="00D00180"/>
    <w:rsid w:val="00D20823"/>
    <w:rsid w:val="00D25788"/>
    <w:rsid w:val="00D30F37"/>
    <w:rsid w:val="00D37D49"/>
    <w:rsid w:val="00DB7C12"/>
    <w:rsid w:val="00DC51C3"/>
    <w:rsid w:val="00DC531D"/>
    <w:rsid w:val="00DE637F"/>
    <w:rsid w:val="00DF708E"/>
    <w:rsid w:val="00E0103B"/>
    <w:rsid w:val="00E0436D"/>
    <w:rsid w:val="00E3305C"/>
    <w:rsid w:val="00E35761"/>
    <w:rsid w:val="00E376E3"/>
    <w:rsid w:val="00E46EC4"/>
    <w:rsid w:val="00E63800"/>
    <w:rsid w:val="00E65B04"/>
    <w:rsid w:val="00E66D52"/>
    <w:rsid w:val="00E7487C"/>
    <w:rsid w:val="00E90E56"/>
    <w:rsid w:val="00EA08BF"/>
    <w:rsid w:val="00EA3069"/>
    <w:rsid w:val="00EA416B"/>
    <w:rsid w:val="00EC0994"/>
    <w:rsid w:val="00EE2F74"/>
    <w:rsid w:val="00EF2C5F"/>
    <w:rsid w:val="00EF541C"/>
    <w:rsid w:val="00EF66F1"/>
    <w:rsid w:val="00F01545"/>
    <w:rsid w:val="00F6322A"/>
    <w:rsid w:val="00F85A1D"/>
    <w:rsid w:val="00FB138C"/>
    <w:rsid w:val="00FB4976"/>
    <w:rsid w:val="00FC4EE8"/>
    <w:rsid w:val="00FD04C5"/>
    <w:rsid w:val="00FE388C"/>
    <w:rsid w:val="00FF6A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D1D6EC"/>
  <w15:docId w15:val="{53973441-B76D-4A05-A048-1E8FCE403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宋体" w:hAnsi="宋体" w:cs="宋体"/>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uiPriority w:val="99"/>
    <w:unhideWhenUsed/>
    <w:qFormat/>
    <w:rPr>
      <w:b/>
      <w:bCs/>
    </w:rPr>
  </w:style>
  <w:style w:type="paragraph" w:styleId="CommentText">
    <w:name w:val="annotation text"/>
    <w:basedOn w:val="Normal"/>
    <w:link w:val="CommentTextChar"/>
    <w:uiPriority w:val="99"/>
    <w:unhideWhenUsed/>
    <w:rPr>
      <w:sz w:val="20"/>
      <w:szCs w:val="20"/>
    </w:rPr>
  </w:style>
  <w:style w:type="paragraph" w:styleId="BalloonText">
    <w:name w:val="Balloon Text"/>
    <w:basedOn w:val="Normal"/>
    <w:link w:val="BalloonTextChar"/>
    <w:uiPriority w:val="99"/>
    <w:unhideWhenUsed/>
    <w:qFormat/>
    <w:rPr>
      <w:rFonts w:ascii="Segoe UI" w:hAnsi="Segoe UI" w:cs="Segoe UI"/>
      <w:sz w:val="18"/>
      <w:szCs w:val="18"/>
    </w:rPr>
  </w:style>
  <w:style w:type="paragraph" w:styleId="Footer">
    <w:name w:val="footer"/>
    <w:basedOn w:val="Normal"/>
    <w:link w:val="FooterChar"/>
    <w:uiPriority w:val="99"/>
    <w:unhideWhenUsed/>
    <w:qFormat/>
    <w:pPr>
      <w:tabs>
        <w:tab w:val="center" w:pos="4153"/>
        <w:tab w:val="right" w:pos="8306"/>
      </w:tabs>
      <w:snapToGrid w:val="0"/>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character" w:styleId="CommentReference">
    <w:name w:val="annotation reference"/>
    <w:basedOn w:val="DefaultParagraphFont"/>
    <w:uiPriority w:val="99"/>
    <w:unhideWhenUsed/>
    <w:qFormat/>
    <w:rPr>
      <w:sz w:val="16"/>
      <w:szCs w:val="16"/>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customStyle="1" w:styleId="ListParagraph1">
    <w:name w:val="List Paragraph1"/>
    <w:basedOn w:val="Normal"/>
    <w:uiPriority w:val="34"/>
    <w:qFormat/>
    <w:pPr>
      <w:ind w:firstLineChars="200" w:firstLine="420"/>
    </w:pPr>
  </w:style>
  <w:style w:type="character" w:customStyle="1" w:styleId="HeaderChar">
    <w:name w:val="Header Char"/>
    <w:basedOn w:val="DefaultParagraphFont"/>
    <w:link w:val="Header"/>
    <w:uiPriority w:val="99"/>
    <w:semiHidden/>
    <w:qFormat/>
    <w:rPr>
      <w:rFonts w:ascii="宋体" w:eastAsia="宋体" w:hAnsi="宋体" w:cs="宋体"/>
      <w:kern w:val="0"/>
      <w:sz w:val="18"/>
      <w:szCs w:val="18"/>
    </w:rPr>
  </w:style>
  <w:style w:type="character" w:customStyle="1" w:styleId="FooterChar">
    <w:name w:val="Footer Char"/>
    <w:basedOn w:val="DefaultParagraphFont"/>
    <w:link w:val="Footer"/>
    <w:uiPriority w:val="99"/>
    <w:semiHidden/>
    <w:qFormat/>
    <w:rPr>
      <w:rFonts w:ascii="宋体" w:eastAsia="宋体" w:hAnsi="宋体" w:cs="宋体"/>
      <w:kern w:val="0"/>
      <w:sz w:val="18"/>
      <w:szCs w:val="18"/>
    </w:rPr>
  </w:style>
  <w:style w:type="character" w:styleId="Hyperlink">
    <w:name w:val="Hyperlink"/>
    <w:uiPriority w:val="99"/>
    <w:unhideWhenUsed/>
    <w:rsid w:val="00E3305C"/>
    <w:rPr>
      <w:color w:val="0563C1"/>
      <w:u w:val="single"/>
    </w:rPr>
  </w:style>
  <w:style w:type="paragraph" w:styleId="NormalWeb">
    <w:name w:val="Normal (Web)"/>
    <w:basedOn w:val="Normal"/>
    <w:uiPriority w:val="99"/>
    <w:unhideWhenUsed/>
    <w:rsid w:val="00E63800"/>
    <w:pPr>
      <w:spacing w:before="100" w:beforeAutospacing="1" w:after="100" w:afterAutospacing="1"/>
    </w:pPr>
  </w:style>
  <w:style w:type="table" w:customStyle="1" w:styleId="TableGrid1">
    <w:name w:val="Table Grid1"/>
    <w:basedOn w:val="TableNormal"/>
    <w:next w:val="TableGrid"/>
    <w:uiPriority w:val="59"/>
    <w:rsid w:val="001D65F0"/>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F6A5A"/>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F6A5A"/>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F7FB09-F48D-47C1-AD31-A8FFE5A4B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1138</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dc:creator>
  <cp:lastModifiedBy>Admin</cp:lastModifiedBy>
  <cp:revision>13</cp:revision>
  <dcterms:created xsi:type="dcterms:W3CDTF">2023-06-30T14:58:00Z</dcterms:created>
  <dcterms:modified xsi:type="dcterms:W3CDTF">2023-11-02T12:51:00Z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2052-11.0.0</vt:lpwstr>
  </property>
</Properties>
</file>