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FAF6D" w14:textId="77777777" w:rsidR="00E8004B" w:rsidRDefault="00E8004B" w:rsidP="00E8004B">
      <w:pPr>
        <w:pStyle w:val="Heading2"/>
      </w:pPr>
      <w:bookmarkStart w:id="0" w:name="OLE_LINK115"/>
      <w:bookmarkStart w:id="1" w:name="OLE_LINK116"/>
      <w:r>
        <w:t xml:space="preserve">Table 4: Positivity rates for humoral and cellular immunity, by community type and by sample, as of January - March 2021. </w:t>
      </w:r>
    </w:p>
    <w:p w14:paraId="1686BFBD" w14:textId="6D88B2F7" w:rsidR="000958FE" w:rsidRDefault="00E8004B">
      <w:r w:rsidRPr="00C37735">
        <w:rPr>
          <w:i/>
          <w:noProof/>
        </w:rPr>
        <w:drawing>
          <wp:inline distT="0" distB="0" distL="0" distR="0" wp14:anchorId="256608DE" wp14:editId="566EF733">
            <wp:extent cx="4495800" cy="2006600"/>
            <wp:effectExtent l="0" t="0" r="0" b="0"/>
            <wp:docPr id="1545438528" name="Picture 1" descr="A table with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438528" name="Picture 1" descr="A table with numbers and symbol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bookmarkEnd w:id="1"/>
    <w:p w14:paraId="007ED448" w14:textId="77777777" w:rsidR="00675DAE" w:rsidRDefault="00675DAE"/>
    <w:sectPr w:rsidR="00675DAE" w:rsidSect="00E8004B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04B"/>
    <w:rsid w:val="00051B91"/>
    <w:rsid w:val="000958FE"/>
    <w:rsid w:val="000B11C7"/>
    <w:rsid w:val="000B4A55"/>
    <w:rsid w:val="001272BA"/>
    <w:rsid w:val="00144F64"/>
    <w:rsid w:val="001679CB"/>
    <w:rsid w:val="001E63A8"/>
    <w:rsid w:val="00281415"/>
    <w:rsid w:val="00405548"/>
    <w:rsid w:val="00436C5B"/>
    <w:rsid w:val="00477EDC"/>
    <w:rsid w:val="00480E7A"/>
    <w:rsid w:val="004878B9"/>
    <w:rsid w:val="004C2ABB"/>
    <w:rsid w:val="004E7E41"/>
    <w:rsid w:val="004F1681"/>
    <w:rsid w:val="005222E5"/>
    <w:rsid w:val="00531177"/>
    <w:rsid w:val="00543982"/>
    <w:rsid w:val="00675DAE"/>
    <w:rsid w:val="00683F86"/>
    <w:rsid w:val="008226E6"/>
    <w:rsid w:val="00823DD6"/>
    <w:rsid w:val="008C1C74"/>
    <w:rsid w:val="008D0B24"/>
    <w:rsid w:val="00900170"/>
    <w:rsid w:val="009A60B1"/>
    <w:rsid w:val="009F67D6"/>
    <w:rsid w:val="00A746D5"/>
    <w:rsid w:val="00A842F6"/>
    <w:rsid w:val="00A95A61"/>
    <w:rsid w:val="00AD2443"/>
    <w:rsid w:val="00BB1877"/>
    <w:rsid w:val="00CC21EB"/>
    <w:rsid w:val="00D20AF7"/>
    <w:rsid w:val="00D44D6D"/>
    <w:rsid w:val="00D758A2"/>
    <w:rsid w:val="00E8004B"/>
    <w:rsid w:val="00FF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8F4B2C"/>
  <w15:chartTrackingRefBased/>
  <w15:docId w15:val="{CF79711A-B0F8-734F-B8F6-9FE12C00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04B"/>
    <w:pPr>
      <w:spacing w:line="480" w:lineRule="auto"/>
    </w:pPr>
    <w:rPr>
      <w:rFonts w:ascii="Times New Roman" w:eastAsia="Arial" w:hAnsi="Times New Roman" w:cs="Arial"/>
      <w:kern w:val="0"/>
      <w:szCs w:val="22"/>
      <w:lang w:val="e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004B"/>
    <w:pPr>
      <w:outlineLvl w:val="1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8004B"/>
    <w:rPr>
      <w:rFonts w:ascii="Times New Roman" w:eastAsia="Arial" w:hAnsi="Times New Roman" w:cs="Arial"/>
      <w:i/>
      <w:kern w:val="0"/>
      <w:szCs w:val="22"/>
      <w:lang w:val="e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E800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 Malani</dc:creator>
  <cp:keywords/>
  <dc:description/>
  <cp:lastModifiedBy>Anup Malani</cp:lastModifiedBy>
  <cp:revision>2</cp:revision>
  <dcterms:created xsi:type="dcterms:W3CDTF">2023-11-01T20:55:00Z</dcterms:created>
  <dcterms:modified xsi:type="dcterms:W3CDTF">2023-11-01T22:08:00Z</dcterms:modified>
</cp:coreProperties>
</file>