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2AF27" w14:textId="77777777" w:rsidR="006B0576" w:rsidRDefault="006B0576" w:rsidP="001F573B">
      <w:pPr>
        <w:pStyle w:val="Titolo1"/>
        <w:rPr>
          <w:lang w:val="en-US"/>
        </w:rPr>
      </w:pPr>
    </w:p>
    <w:p w14:paraId="582E826B" w14:textId="42B7A452" w:rsidR="00F17554" w:rsidRPr="00591544" w:rsidRDefault="004B00CC" w:rsidP="001F573B">
      <w:pPr>
        <w:pStyle w:val="Titolo1"/>
        <w:rPr>
          <w:color w:val="auto"/>
          <w:lang w:val="en-US"/>
        </w:rPr>
      </w:pPr>
      <w:r w:rsidRPr="00591544">
        <w:rPr>
          <w:color w:val="auto"/>
          <w:lang w:val="en-US"/>
        </w:rPr>
        <w:t xml:space="preserve">No detection of </w:t>
      </w:r>
      <w:r w:rsidR="00F83BC7" w:rsidRPr="00591544">
        <w:rPr>
          <w:color w:val="auto"/>
          <w:lang w:val="en-US"/>
        </w:rPr>
        <w:t xml:space="preserve">SARS-CoV-2 RNA on </w:t>
      </w:r>
      <w:bookmarkStart w:id="0" w:name="_Hlk41057172"/>
      <w:r w:rsidR="00F83BC7" w:rsidRPr="00591544">
        <w:rPr>
          <w:color w:val="auto"/>
          <w:lang w:val="en-US"/>
        </w:rPr>
        <w:t xml:space="preserve">urethral </w:t>
      </w:r>
      <w:bookmarkEnd w:id="0"/>
      <w:r w:rsidR="00F83BC7" w:rsidRPr="00591544">
        <w:rPr>
          <w:color w:val="auto"/>
          <w:lang w:val="en-US"/>
        </w:rPr>
        <w:t xml:space="preserve">swab in patients with positive </w:t>
      </w:r>
      <w:proofErr w:type="spellStart"/>
      <w:r w:rsidR="00F83BC7" w:rsidRPr="00591544">
        <w:rPr>
          <w:color w:val="auto"/>
          <w:lang w:val="en-US"/>
        </w:rPr>
        <w:t>naso</w:t>
      </w:r>
      <w:proofErr w:type="spellEnd"/>
      <w:r w:rsidR="00F83BC7" w:rsidRPr="00591544">
        <w:rPr>
          <w:color w:val="auto"/>
          <w:lang w:val="en-US"/>
        </w:rPr>
        <w:t>-pharyngeal swab</w:t>
      </w:r>
    </w:p>
    <w:p w14:paraId="0B4E2182" w14:textId="77777777" w:rsidR="00F83BC7" w:rsidRDefault="00F83BC7" w:rsidP="00F83BC7">
      <w:pPr>
        <w:rPr>
          <w:rFonts w:ascii="Arial" w:hAnsi="Arial" w:cs="Arial"/>
          <w:b/>
          <w:sz w:val="28"/>
          <w:szCs w:val="28"/>
          <w:lang w:val="en-US"/>
        </w:rPr>
      </w:pPr>
    </w:p>
    <w:p w14:paraId="32A46FFF" w14:textId="77777777" w:rsidR="00591544" w:rsidRDefault="00591544" w:rsidP="00F17554">
      <w:pPr>
        <w:jc w:val="both"/>
        <w:rPr>
          <w:sz w:val="24"/>
        </w:rPr>
      </w:pPr>
    </w:p>
    <w:p w14:paraId="124B4E8F" w14:textId="25330DC8" w:rsidR="006B0576" w:rsidRPr="00172D7B" w:rsidRDefault="00591544" w:rsidP="00F17554">
      <w:pPr>
        <w:jc w:val="both"/>
        <w:rPr>
          <w:sz w:val="24"/>
        </w:rPr>
      </w:pPr>
      <w:r>
        <w:rPr>
          <w:sz w:val="24"/>
        </w:rPr>
        <w:t>Spirito L.</w:t>
      </w:r>
      <w:r>
        <w:rPr>
          <w:sz w:val="24"/>
          <w:vertAlign w:val="superscript"/>
        </w:rPr>
        <w:t>1</w:t>
      </w:r>
      <w:r w:rsidR="007721F2" w:rsidRPr="00172D7B">
        <w:rPr>
          <w:sz w:val="24"/>
        </w:rPr>
        <w:t xml:space="preserve"> ¶</w:t>
      </w:r>
      <w:r>
        <w:rPr>
          <w:sz w:val="24"/>
        </w:rPr>
        <w:t xml:space="preserve">, </w:t>
      </w:r>
      <w:proofErr w:type="spellStart"/>
      <w:r>
        <w:rPr>
          <w:sz w:val="24"/>
        </w:rPr>
        <w:t>Pinchera</w:t>
      </w:r>
      <w:proofErr w:type="spellEnd"/>
      <w:r>
        <w:rPr>
          <w:sz w:val="24"/>
        </w:rPr>
        <w:t xml:space="preserve"> B.</w:t>
      </w:r>
      <w:r>
        <w:rPr>
          <w:sz w:val="24"/>
          <w:vertAlign w:val="superscript"/>
        </w:rPr>
        <w:t>2</w:t>
      </w:r>
      <w:r w:rsidR="007721F2" w:rsidRPr="00172D7B">
        <w:rPr>
          <w:sz w:val="24"/>
        </w:rPr>
        <w:t>¶*</w:t>
      </w:r>
      <w:r>
        <w:rPr>
          <w:sz w:val="24"/>
        </w:rPr>
        <w:t xml:space="preserve">, </w:t>
      </w:r>
      <w:proofErr w:type="spellStart"/>
      <w:r>
        <w:rPr>
          <w:sz w:val="24"/>
        </w:rPr>
        <w:t>Patrì</w:t>
      </w:r>
      <w:proofErr w:type="spellEnd"/>
      <w:r>
        <w:rPr>
          <w:sz w:val="24"/>
        </w:rPr>
        <w:t xml:space="preserve"> A.</w:t>
      </w:r>
      <w:r>
        <w:rPr>
          <w:sz w:val="24"/>
          <w:vertAlign w:val="superscript"/>
        </w:rPr>
        <w:t>3</w:t>
      </w:r>
      <w:r w:rsidR="007721F2" w:rsidRPr="00172D7B">
        <w:rPr>
          <w:sz w:val="24"/>
        </w:rPr>
        <w:t>¶</w:t>
      </w:r>
      <w:r>
        <w:rPr>
          <w:sz w:val="24"/>
        </w:rPr>
        <w:t>, D</w:t>
      </w:r>
      <w:r w:rsidR="006B0576" w:rsidRPr="00172D7B">
        <w:rPr>
          <w:sz w:val="24"/>
        </w:rPr>
        <w:t>e</w:t>
      </w:r>
      <w:r>
        <w:rPr>
          <w:sz w:val="24"/>
        </w:rPr>
        <w:t>lfino M.</w:t>
      </w:r>
      <w:r>
        <w:rPr>
          <w:sz w:val="24"/>
          <w:vertAlign w:val="superscript"/>
        </w:rPr>
        <w:t>3</w:t>
      </w:r>
      <w:r w:rsidR="007721F2" w:rsidRPr="00172D7B">
        <w:rPr>
          <w:sz w:val="24"/>
        </w:rPr>
        <w:t>¶</w:t>
      </w:r>
      <w:r>
        <w:rPr>
          <w:sz w:val="24"/>
        </w:rPr>
        <w:t xml:space="preserve">, </w:t>
      </w:r>
      <w:proofErr w:type="spellStart"/>
      <w:r>
        <w:rPr>
          <w:sz w:val="24"/>
        </w:rPr>
        <w:t>Imbimbo</w:t>
      </w:r>
      <w:proofErr w:type="spellEnd"/>
      <w:r>
        <w:rPr>
          <w:sz w:val="24"/>
        </w:rPr>
        <w:t xml:space="preserve"> C.</w:t>
      </w:r>
      <w:r>
        <w:rPr>
          <w:sz w:val="24"/>
          <w:vertAlign w:val="superscript"/>
        </w:rPr>
        <w:t>1</w:t>
      </w:r>
      <w:r w:rsidR="007721F2" w:rsidRPr="00172D7B">
        <w:rPr>
          <w:sz w:val="24"/>
        </w:rPr>
        <w:t>¶</w:t>
      </w:r>
      <w:r>
        <w:rPr>
          <w:sz w:val="24"/>
        </w:rPr>
        <w:t>, Salvatore P.</w:t>
      </w:r>
      <w:r>
        <w:rPr>
          <w:sz w:val="24"/>
          <w:vertAlign w:val="superscript"/>
        </w:rPr>
        <w:t>4</w:t>
      </w:r>
      <w:r w:rsidR="007721F2" w:rsidRPr="00172D7B">
        <w:rPr>
          <w:sz w:val="24"/>
        </w:rPr>
        <w:t>¶</w:t>
      </w:r>
      <w:r>
        <w:rPr>
          <w:sz w:val="24"/>
        </w:rPr>
        <w:t>, Gentile I.</w:t>
      </w:r>
      <w:r>
        <w:rPr>
          <w:sz w:val="24"/>
          <w:vertAlign w:val="superscript"/>
        </w:rPr>
        <w:t>2</w:t>
      </w:r>
      <w:r w:rsidR="007721F2" w:rsidRPr="00172D7B">
        <w:rPr>
          <w:sz w:val="24"/>
        </w:rPr>
        <w:t>¶</w:t>
      </w:r>
      <w:r>
        <w:rPr>
          <w:sz w:val="24"/>
        </w:rPr>
        <w:t xml:space="preserve">, </w:t>
      </w:r>
      <w:proofErr w:type="spellStart"/>
      <w:r>
        <w:rPr>
          <w:sz w:val="24"/>
        </w:rPr>
        <w:t>Fabbrocini</w:t>
      </w:r>
      <w:proofErr w:type="spellEnd"/>
      <w:r>
        <w:rPr>
          <w:sz w:val="24"/>
        </w:rPr>
        <w:t xml:space="preserve"> G.</w:t>
      </w:r>
      <w:r>
        <w:rPr>
          <w:sz w:val="24"/>
          <w:vertAlign w:val="superscript"/>
        </w:rPr>
        <w:t>3</w:t>
      </w:r>
      <w:r w:rsidR="007721F2" w:rsidRPr="00172D7B">
        <w:rPr>
          <w:sz w:val="24"/>
        </w:rPr>
        <w:t>¶</w:t>
      </w:r>
    </w:p>
    <w:p w14:paraId="28DF6911" w14:textId="77777777" w:rsidR="006B0576" w:rsidRPr="00172D7B" w:rsidRDefault="006B0576" w:rsidP="00F17554">
      <w:pPr>
        <w:jc w:val="both"/>
        <w:rPr>
          <w:sz w:val="24"/>
        </w:rPr>
      </w:pPr>
    </w:p>
    <w:p w14:paraId="1DCE7C2E" w14:textId="77777777" w:rsidR="006B0576" w:rsidRPr="00172D7B" w:rsidRDefault="006B0576" w:rsidP="00F17554">
      <w:pPr>
        <w:jc w:val="both"/>
        <w:rPr>
          <w:sz w:val="24"/>
        </w:rPr>
      </w:pPr>
    </w:p>
    <w:p w14:paraId="3162AC48" w14:textId="31AF8D1F" w:rsidR="007721F2" w:rsidRPr="00172D7B" w:rsidRDefault="006B0576" w:rsidP="00172D7B">
      <w:pPr>
        <w:jc w:val="both"/>
        <w:rPr>
          <w:sz w:val="24"/>
        </w:rPr>
      </w:pPr>
      <w:r w:rsidRPr="00172D7B">
        <w:rPr>
          <w:sz w:val="24"/>
        </w:rPr>
        <w:t xml:space="preserve">1 </w:t>
      </w:r>
      <w:proofErr w:type="spellStart"/>
      <w:r w:rsidRPr="00172D7B">
        <w:rPr>
          <w:sz w:val="24"/>
        </w:rPr>
        <w:t>Department</w:t>
      </w:r>
      <w:proofErr w:type="spellEnd"/>
      <w:r w:rsidRPr="00172D7B">
        <w:rPr>
          <w:sz w:val="24"/>
        </w:rPr>
        <w:t xml:space="preserve"> of </w:t>
      </w:r>
      <w:proofErr w:type="spellStart"/>
      <w:r w:rsidRPr="00172D7B">
        <w:rPr>
          <w:sz w:val="24"/>
        </w:rPr>
        <w:t>Neurosciences</w:t>
      </w:r>
      <w:proofErr w:type="spellEnd"/>
      <w:r w:rsidRPr="00172D7B">
        <w:rPr>
          <w:sz w:val="24"/>
        </w:rPr>
        <w:t xml:space="preserve">, </w:t>
      </w:r>
      <w:proofErr w:type="spellStart"/>
      <w:r w:rsidRPr="00172D7B">
        <w:rPr>
          <w:sz w:val="24"/>
        </w:rPr>
        <w:t>Reproductive</w:t>
      </w:r>
      <w:proofErr w:type="spellEnd"/>
      <w:r w:rsidRPr="00172D7B">
        <w:rPr>
          <w:sz w:val="24"/>
        </w:rPr>
        <w:t xml:space="preserve"> and </w:t>
      </w:r>
      <w:proofErr w:type="spellStart"/>
      <w:r w:rsidRPr="00172D7B">
        <w:rPr>
          <w:sz w:val="24"/>
        </w:rPr>
        <w:t>Odontostomatological</w:t>
      </w:r>
      <w:proofErr w:type="spellEnd"/>
      <w:r w:rsidRPr="00172D7B">
        <w:rPr>
          <w:sz w:val="24"/>
        </w:rPr>
        <w:t xml:space="preserve"> </w:t>
      </w:r>
      <w:proofErr w:type="spellStart"/>
      <w:proofErr w:type="gramStart"/>
      <w:r w:rsidRPr="00172D7B">
        <w:rPr>
          <w:sz w:val="24"/>
        </w:rPr>
        <w:t>Sciences</w:t>
      </w:r>
      <w:proofErr w:type="spellEnd"/>
      <w:r w:rsidRPr="00172D7B">
        <w:rPr>
          <w:sz w:val="24"/>
        </w:rPr>
        <w:t xml:space="preserve">,   </w:t>
      </w:r>
      <w:proofErr w:type="gramEnd"/>
      <w:r w:rsidRPr="00172D7B">
        <w:rPr>
          <w:sz w:val="24"/>
        </w:rPr>
        <w:t xml:space="preserve">  </w:t>
      </w:r>
      <w:proofErr w:type="spellStart"/>
      <w:r w:rsidRPr="00172D7B">
        <w:rPr>
          <w:sz w:val="24"/>
        </w:rPr>
        <w:t>Section</w:t>
      </w:r>
      <w:proofErr w:type="spellEnd"/>
      <w:r w:rsidRPr="00172D7B">
        <w:rPr>
          <w:sz w:val="24"/>
        </w:rPr>
        <w:t xml:space="preserve"> of </w:t>
      </w:r>
      <w:proofErr w:type="spellStart"/>
      <w:r w:rsidRPr="00172D7B">
        <w:rPr>
          <w:sz w:val="24"/>
        </w:rPr>
        <w:t>Urology</w:t>
      </w:r>
      <w:proofErr w:type="spellEnd"/>
      <w:r w:rsidR="007721F2" w:rsidRPr="00172D7B">
        <w:rPr>
          <w:sz w:val="24"/>
        </w:rPr>
        <w:t xml:space="preserve">, </w:t>
      </w:r>
      <w:proofErr w:type="spellStart"/>
      <w:r w:rsidR="007721F2" w:rsidRPr="00172D7B">
        <w:rPr>
          <w:sz w:val="24"/>
        </w:rPr>
        <w:t>University</w:t>
      </w:r>
      <w:proofErr w:type="spellEnd"/>
      <w:r w:rsidR="007721F2" w:rsidRPr="00172D7B">
        <w:rPr>
          <w:sz w:val="24"/>
        </w:rPr>
        <w:t xml:space="preserve"> of </w:t>
      </w:r>
      <w:proofErr w:type="spellStart"/>
      <w:r w:rsidR="007721F2" w:rsidRPr="00172D7B">
        <w:rPr>
          <w:sz w:val="24"/>
        </w:rPr>
        <w:t>Naples</w:t>
      </w:r>
      <w:proofErr w:type="spellEnd"/>
      <w:r w:rsidR="007721F2" w:rsidRPr="00172D7B">
        <w:rPr>
          <w:sz w:val="24"/>
        </w:rPr>
        <w:t xml:space="preserve"> Federico II</w:t>
      </w:r>
    </w:p>
    <w:p w14:paraId="3B27C0AA" w14:textId="32C3AF9D" w:rsidR="006B0576" w:rsidRPr="00172D7B" w:rsidRDefault="006B0576" w:rsidP="00172D7B">
      <w:pPr>
        <w:jc w:val="both"/>
        <w:rPr>
          <w:sz w:val="24"/>
        </w:rPr>
      </w:pPr>
    </w:p>
    <w:p w14:paraId="151258D7" w14:textId="3325F769" w:rsidR="007721F2" w:rsidRPr="00172D7B" w:rsidRDefault="007721F2" w:rsidP="00172D7B">
      <w:pPr>
        <w:jc w:val="both"/>
        <w:rPr>
          <w:sz w:val="24"/>
        </w:rPr>
      </w:pPr>
      <w:r w:rsidRPr="00172D7B">
        <w:rPr>
          <w:sz w:val="24"/>
        </w:rPr>
        <w:t xml:space="preserve">2 Department of Clinical Medicine and Surgery, Section of Infectious Diseases, University of Naples Federico II </w:t>
      </w:r>
    </w:p>
    <w:p w14:paraId="317808B2" w14:textId="77777777" w:rsidR="007721F2" w:rsidRPr="00172D7B" w:rsidRDefault="007721F2" w:rsidP="00172D7B">
      <w:pPr>
        <w:jc w:val="both"/>
        <w:rPr>
          <w:sz w:val="24"/>
        </w:rPr>
      </w:pPr>
    </w:p>
    <w:p w14:paraId="32406320" w14:textId="51D833FE" w:rsidR="007721F2" w:rsidRPr="00172D7B" w:rsidRDefault="007721F2" w:rsidP="00172D7B">
      <w:pPr>
        <w:jc w:val="both"/>
        <w:rPr>
          <w:sz w:val="24"/>
        </w:rPr>
      </w:pPr>
      <w:r w:rsidRPr="00172D7B">
        <w:rPr>
          <w:sz w:val="24"/>
        </w:rPr>
        <w:t xml:space="preserve">3 Department of Clinical Medicine and Surgery, Section of Dermatology, University of Naples Federico II </w:t>
      </w:r>
    </w:p>
    <w:p w14:paraId="64F25387" w14:textId="77777777" w:rsidR="007721F2" w:rsidRPr="00172D7B" w:rsidRDefault="007721F2" w:rsidP="00172D7B">
      <w:pPr>
        <w:jc w:val="both"/>
        <w:rPr>
          <w:sz w:val="24"/>
        </w:rPr>
      </w:pPr>
    </w:p>
    <w:p w14:paraId="67D2E81C" w14:textId="734B9DC1" w:rsidR="007721F2" w:rsidRPr="00172D7B" w:rsidRDefault="007721F2" w:rsidP="00172D7B">
      <w:pPr>
        <w:jc w:val="both"/>
        <w:rPr>
          <w:sz w:val="24"/>
        </w:rPr>
      </w:pPr>
      <w:r w:rsidRPr="00172D7B">
        <w:rPr>
          <w:sz w:val="24"/>
        </w:rPr>
        <w:t xml:space="preserve">4 Department of Molecular Medicine and Medical </w:t>
      </w:r>
      <w:proofErr w:type="gramStart"/>
      <w:r w:rsidRPr="00172D7B">
        <w:rPr>
          <w:sz w:val="24"/>
        </w:rPr>
        <w:t>Biotechnology ,</w:t>
      </w:r>
      <w:proofErr w:type="gramEnd"/>
      <w:r w:rsidRPr="00172D7B">
        <w:rPr>
          <w:sz w:val="24"/>
        </w:rPr>
        <w:t xml:space="preserve"> University of Naples Federico II</w:t>
      </w:r>
    </w:p>
    <w:p w14:paraId="7604A42F" w14:textId="6B27902C" w:rsidR="007721F2" w:rsidRPr="00172D7B" w:rsidRDefault="007721F2" w:rsidP="006B0576">
      <w:pPr>
        <w:jc w:val="both"/>
        <w:rPr>
          <w:sz w:val="24"/>
        </w:rPr>
      </w:pPr>
    </w:p>
    <w:p w14:paraId="06C1ED78" w14:textId="77777777" w:rsidR="007721F2" w:rsidRPr="00172D7B" w:rsidRDefault="007721F2" w:rsidP="006B0576">
      <w:pPr>
        <w:jc w:val="both"/>
        <w:rPr>
          <w:sz w:val="24"/>
        </w:rPr>
      </w:pPr>
    </w:p>
    <w:p w14:paraId="58BFC346" w14:textId="20E8C97E" w:rsidR="007721F2" w:rsidRPr="00172D7B" w:rsidRDefault="00591544" w:rsidP="006B0576">
      <w:pPr>
        <w:jc w:val="both"/>
        <w:rPr>
          <w:sz w:val="24"/>
        </w:rPr>
      </w:pPr>
      <w:r>
        <w:rPr>
          <w:sz w:val="24"/>
        </w:rPr>
        <w:t xml:space="preserve">* </w:t>
      </w:r>
      <w:proofErr w:type="spellStart"/>
      <w:r>
        <w:rPr>
          <w:sz w:val="24"/>
        </w:rPr>
        <w:t>Corresponding</w:t>
      </w:r>
      <w:proofErr w:type="spellEnd"/>
      <w:r w:rsidR="007721F2" w:rsidRPr="00172D7B">
        <w:rPr>
          <w:sz w:val="24"/>
        </w:rPr>
        <w:t xml:space="preserve"> </w:t>
      </w:r>
      <w:proofErr w:type="spellStart"/>
      <w:r w:rsidR="007721F2" w:rsidRPr="00172D7B">
        <w:rPr>
          <w:sz w:val="24"/>
        </w:rPr>
        <w:t>author</w:t>
      </w:r>
      <w:proofErr w:type="spellEnd"/>
      <w:r w:rsidR="007721F2" w:rsidRPr="00172D7B">
        <w:rPr>
          <w:sz w:val="24"/>
        </w:rPr>
        <w:t xml:space="preserve"> </w:t>
      </w:r>
    </w:p>
    <w:p w14:paraId="389AF094" w14:textId="0D56CE27" w:rsidR="007721F2" w:rsidRPr="00172D7B" w:rsidRDefault="007721F2" w:rsidP="006B0576">
      <w:pPr>
        <w:jc w:val="both"/>
        <w:rPr>
          <w:sz w:val="24"/>
        </w:rPr>
      </w:pPr>
      <w:r w:rsidRPr="00172D7B">
        <w:rPr>
          <w:sz w:val="24"/>
        </w:rPr>
        <w:t>E-mail: biapin89@virgilio.it</w:t>
      </w:r>
    </w:p>
    <w:p w14:paraId="4FB3347D" w14:textId="4B3A18E6" w:rsidR="007721F2" w:rsidRDefault="007721F2" w:rsidP="006B0576">
      <w:pPr>
        <w:jc w:val="both"/>
        <w:rPr>
          <w:sz w:val="24"/>
        </w:rPr>
      </w:pPr>
    </w:p>
    <w:p w14:paraId="0EDA12D7" w14:textId="20B14E72" w:rsidR="00F63D1D" w:rsidRPr="00F63D1D" w:rsidRDefault="00F63D1D" w:rsidP="00F63D1D">
      <w:pPr>
        <w:jc w:val="both"/>
        <w:rPr>
          <w:sz w:val="24"/>
        </w:rPr>
      </w:pPr>
      <w:r w:rsidRPr="00F63D1D">
        <w:rPr>
          <w:sz w:val="24"/>
        </w:rPr>
        <w:t xml:space="preserve">email </w:t>
      </w:r>
      <w:proofErr w:type="spellStart"/>
      <w:r w:rsidRPr="00F63D1D">
        <w:rPr>
          <w:sz w:val="24"/>
        </w:rPr>
        <w:t>addresses</w:t>
      </w:r>
      <w:proofErr w:type="spellEnd"/>
      <w:r w:rsidRPr="00F63D1D">
        <w:rPr>
          <w:sz w:val="24"/>
        </w:rPr>
        <w:t xml:space="preserve"> of the </w:t>
      </w:r>
      <w:proofErr w:type="spellStart"/>
      <w:r w:rsidRPr="00F63D1D">
        <w:rPr>
          <w:sz w:val="24"/>
        </w:rPr>
        <w:t>authors</w:t>
      </w:r>
      <w:bookmarkStart w:id="1" w:name="_GoBack"/>
      <w:bookmarkEnd w:id="1"/>
      <w:proofErr w:type="spellEnd"/>
      <w:r w:rsidRPr="00F63D1D">
        <w:rPr>
          <w:sz w:val="24"/>
        </w:rPr>
        <w:t>: lorenzospirito@msn.com, biapin89@virgilio.it, patriangela.ap@gmail.com, mdelfino@unina.it, ciro.imbimbo@unina.it, paola.salvatore@unina.it, ivan.gentile@unina.it, dermofabbrocini@gmail.com</w:t>
      </w:r>
    </w:p>
    <w:p w14:paraId="51FC26F9" w14:textId="77777777" w:rsidR="007721F2" w:rsidRPr="00172D7B" w:rsidRDefault="007721F2" w:rsidP="006B0576">
      <w:pPr>
        <w:jc w:val="both"/>
        <w:rPr>
          <w:sz w:val="24"/>
        </w:rPr>
      </w:pPr>
    </w:p>
    <w:p w14:paraId="51700BC7" w14:textId="657464B5" w:rsidR="007721F2" w:rsidRPr="00172D7B" w:rsidRDefault="007721F2" w:rsidP="006B0576">
      <w:pPr>
        <w:jc w:val="both"/>
        <w:rPr>
          <w:sz w:val="24"/>
        </w:rPr>
      </w:pPr>
      <w:r w:rsidRPr="00172D7B">
        <w:rPr>
          <w:sz w:val="24"/>
        </w:rPr>
        <w:t xml:space="preserve">¶ </w:t>
      </w:r>
      <w:proofErr w:type="spellStart"/>
      <w:r w:rsidR="00DD702B" w:rsidRPr="00172D7B">
        <w:rPr>
          <w:sz w:val="24"/>
        </w:rPr>
        <w:t>Membership</w:t>
      </w:r>
      <w:proofErr w:type="spellEnd"/>
      <w:r w:rsidR="00DD702B" w:rsidRPr="00172D7B">
        <w:rPr>
          <w:sz w:val="24"/>
        </w:rPr>
        <w:t xml:space="preserve"> of </w:t>
      </w:r>
      <w:proofErr w:type="spellStart"/>
      <w:r w:rsidRPr="00172D7B">
        <w:rPr>
          <w:sz w:val="24"/>
        </w:rPr>
        <w:t>Sexual</w:t>
      </w:r>
      <w:proofErr w:type="spellEnd"/>
      <w:r w:rsidRPr="00172D7B">
        <w:rPr>
          <w:sz w:val="24"/>
        </w:rPr>
        <w:t xml:space="preserve"> </w:t>
      </w:r>
      <w:proofErr w:type="spellStart"/>
      <w:r w:rsidRPr="00172D7B">
        <w:rPr>
          <w:sz w:val="24"/>
        </w:rPr>
        <w:t>Transimission</w:t>
      </w:r>
      <w:proofErr w:type="spellEnd"/>
      <w:r w:rsidRPr="00172D7B">
        <w:rPr>
          <w:sz w:val="24"/>
        </w:rPr>
        <w:t xml:space="preserve"> </w:t>
      </w:r>
      <w:proofErr w:type="spellStart"/>
      <w:r w:rsidRPr="00172D7B">
        <w:rPr>
          <w:sz w:val="24"/>
        </w:rPr>
        <w:t>Deseases</w:t>
      </w:r>
      <w:proofErr w:type="spellEnd"/>
      <w:r w:rsidRPr="00172D7B">
        <w:rPr>
          <w:sz w:val="24"/>
        </w:rPr>
        <w:t xml:space="preserve"> Group Federico II, </w:t>
      </w:r>
      <w:proofErr w:type="spellStart"/>
      <w:r w:rsidRPr="00172D7B">
        <w:rPr>
          <w:sz w:val="24"/>
        </w:rPr>
        <w:t>Naples</w:t>
      </w:r>
      <w:proofErr w:type="spellEnd"/>
    </w:p>
    <w:p w14:paraId="4EA9C422" w14:textId="77777777" w:rsidR="00591544" w:rsidRDefault="00591544" w:rsidP="007721F2">
      <w:pPr>
        <w:rPr>
          <w:rFonts w:cs="Arial"/>
          <w:sz w:val="28"/>
          <w:szCs w:val="28"/>
        </w:rPr>
      </w:pPr>
    </w:p>
    <w:p w14:paraId="58ADA0B4" w14:textId="77777777" w:rsidR="00591544" w:rsidRDefault="00591544" w:rsidP="007721F2">
      <w:pPr>
        <w:rPr>
          <w:rFonts w:ascii="Arial" w:hAnsi="Arial" w:cs="Arial"/>
          <w:b/>
          <w:sz w:val="28"/>
          <w:szCs w:val="28"/>
          <w:lang w:val="en-US"/>
        </w:rPr>
      </w:pPr>
    </w:p>
    <w:p w14:paraId="14C18889" w14:textId="77777777" w:rsidR="00591544" w:rsidRDefault="00591544" w:rsidP="007721F2">
      <w:pPr>
        <w:rPr>
          <w:rFonts w:ascii="Arial" w:hAnsi="Arial" w:cs="Arial"/>
          <w:b/>
          <w:sz w:val="28"/>
          <w:szCs w:val="28"/>
          <w:lang w:val="en-US"/>
        </w:rPr>
      </w:pPr>
    </w:p>
    <w:p w14:paraId="13A532AB" w14:textId="77777777" w:rsidR="00591544" w:rsidRDefault="00591544" w:rsidP="007721F2">
      <w:pPr>
        <w:rPr>
          <w:rFonts w:ascii="Arial" w:hAnsi="Arial" w:cs="Arial"/>
          <w:b/>
          <w:sz w:val="28"/>
          <w:szCs w:val="28"/>
          <w:lang w:val="en-US"/>
        </w:rPr>
      </w:pPr>
    </w:p>
    <w:p w14:paraId="4794F513" w14:textId="0BD208B8" w:rsidR="00135096" w:rsidRPr="007229D4" w:rsidRDefault="00135096" w:rsidP="007721F2">
      <w:pPr>
        <w:rPr>
          <w:rFonts w:ascii="Arial" w:hAnsi="Arial" w:cs="Arial"/>
          <w:b/>
          <w:sz w:val="26"/>
          <w:szCs w:val="26"/>
          <w:lang w:val="en-US"/>
        </w:rPr>
      </w:pPr>
      <w:r w:rsidRPr="007229D4">
        <w:rPr>
          <w:rFonts w:ascii="Arial" w:hAnsi="Arial" w:cs="Arial"/>
          <w:b/>
          <w:sz w:val="26"/>
          <w:szCs w:val="26"/>
          <w:lang w:val="en-US"/>
        </w:rPr>
        <w:t>Abstract</w:t>
      </w:r>
    </w:p>
    <w:p w14:paraId="2DA0E35B" w14:textId="45914208" w:rsidR="00B35297" w:rsidRDefault="00B35297" w:rsidP="007721F2">
      <w:pPr>
        <w:rPr>
          <w:rFonts w:ascii="Arial" w:hAnsi="Arial" w:cs="Arial"/>
          <w:b/>
          <w:sz w:val="28"/>
          <w:szCs w:val="28"/>
          <w:lang w:val="en-US"/>
        </w:rPr>
      </w:pPr>
    </w:p>
    <w:p w14:paraId="709EFD14" w14:textId="6329682E" w:rsidR="00ED7E95" w:rsidRPr="00ED7E95" w:rsidRDefault="00ED7E95" w:rsidP="007721F2">
      <w:pPr>
        <w:rPr>
          <w:rFonts w:ascii="Arial" w:hAnsi="Arial" w:cs="Arial"/>
          <w:b/>
          <w:sz w:val="20"/>
          <w:szCs w:val="28"/>
          <w:lang w:val="en-US"/>
        </w:rPr>
      </w:pPr>
      <w:r w:rsidRPr="00ED7E95">
        <w:rPr>
          <w:rFonts w:ascii="Arial" w:hAnsi="Arial" w:cs="Arial"/>
          <w:b/>
          <w:sz w:val="20"/>
          <w:szCs w:val="28"/>
          <w:lang w:val="en-US"/>
        </w:rPr>
        <w:t>Background</w:t>
      </w:r>
    </w:p>
    <w:p w14:paraId="6816DB00" w14:textId="77777777" w:rsidR="00ED7E95" w:rsidRDefault="00B35297" w:rsidP="00B35297">
      <w:pPr>
        <w:jc w:val="both"/>
        <w:rPr>
          <w:sz w:val="24"/>
        </w:rPr>
      </w:pPr>
      <w:r w:rsidRPr="00B35297">
        <w:rPr>
          <w:sz w:val="24"/>
        </w:rPr>
        <w:t xml:space="preserve">The </w:t>
      </w:r>
      <w:proofErr w:type="spellStart"/>
      <w:r w:rsidRPr="00B35297">
        <w:rPr>
          <w:sz w:val="24"/>
        </w:rPr>
        <w:t>recent</w:t>
      </w:r>
      <w:proofErr w:type="spellEnd"/>
      <w:r w:rsidRPr="00B35297">
        <w:rPr>
          <w:sz w:val="24"/>
        </w:rPr>
        <w:t xml:space="preserve"> SARS-CoV-2 </w:t>
      </w:r>
      <w:proofErr w:type="spellStart"/>
      <w:r w:rsidRPr="00B35297">
        <w:rPr>
          <w:sz w:val="24"/>
        </w:rPr>
        <w:t>infection</w:t>
      </w:r>
      <w:proofErr w:type="spellEnd"/>
      <w:r w:rsidRPr="00B35297">
        <w:rPr>
          <w:sz w:val="24"/>
        </w:rPr>
        <w:t xml:space="preserve"> </w:t>
      </w:r>
      <w:proofErr w:type="spellStart"/>
      <w:r w:rsidRPr="00B35297">
        <w:rPr>
          <w:sz w:val="24"/>
        </w:rPr>
        <w:t>is</w:t>
      </w:r>
      <w:proofErr w:type="spellEnd"/>
      <w:r w:rsidRPr="00B35297">
        <w:rPr>
          <w:sz w:val="24"/>
        </w:rPr>
        <w:t xml:space="preserve"> the cause of </w:t>
      </w:r>
      <w:proofErr w:type="spellStart"/>
      <w:r w:rsidRPr="00B35297">
        <w:rPr>
          <w:sz w:val="24"/>
        </w:rPr>
        <w:t>one</w:t>
      </w:r>
      <w:proofErr w:type="spellEnd"/>
      <w:r w:rsidRPr="00B35297">
        <w:rPr>
          <w:sz w:val="24"/>
        </w:rPr>
        <w:t xml:space="preserve"> of the </w:t>
      </w:r>
      <w:proofErr w:type="spellStart"/>
      <w:r w:rsidRPr="00B35297">
        <w:rPr>
          <w:sz w:val="24"/>
        </w:rPr>
        <w:t>most</w:t>
      </w:r>
      <w:proofErr w:type="spellEnd"/>
      <w:r w:rsidRPr="00B35297">
        <w:rPr>
          <w:sz w:val="24"/>
        </w:rPr>
        <w:t xml:space="preserve"> </w:t>
      </w:r>
      <w:proofErr w:type="spellStart"/>
      <w:r w:rsidRPr="00B35297">
        <w:rPr>
          <w:sz w:val="24"/>
        </w:rPr>
        <w:t>important</w:t>
      </w:r>
      <w:proofErr w:type="spellEnd"/>
      <w:r w:rsidRPr="00B35297">
        <w:rPr>
          <w:sz w:val="24"/>
        </w:rPr>
        <w:t xml:space="preserve"> </w:t>
      </w:r>
      <w:proofErr w:type="spellStart"/>
      <w:r w:rsidRPr="00B35297">
        <w:rPr>
          <w:sz w:val="24"/>
        </w:rPr>
        <w:t>pandemics</w:t>
      </w:r>
      <w:proofErr w:type="spellEnd"/>
      <w:r w:rsidRPr="00B35297">
        <w:rPr>
          <w:sz w:val="24"/>
        </w:rPr>
        <w:t xml:space="preserve"> </w:t>
      </w:r>
      <w:proofErr w:type="spellStart"/>
      <w:r w:rsidRPr="00B35297">
        <w:rPr>
          <w:sz w:val="24"/>
        </w:rPr>
        <w:t>that</w:t>
      </w:r>
      <w:proofErr w:type="spellEnd"/>
      <w:r w:rsidRPr="00B35297">
        <w:rPr>
          <w:sz w:val="24"/>
        </w:rPr>
        <w:t xml:space="preserve"> </w:t>
      </w:r>
      <w:proofErr w:type="spellStart"/>
      <w:r w:rsidRPr="00B35297">
        <w:rPr>
          <w:sz w:val="24"/>
        </w:rPr>
        <w:t>history</w:t>
      </w:r>
      <w:proofErr w:type="spellEnd"/>
      <w:r w:rsidRPr="00B35297">
        <w:rPr>
          <w:sz w:val="24"/>
        </w:rPr>
        <w:t xml:space="preserve"> </w:t>
      </w:r>
      <w:proofErr w:type="spellStart"/>
      <w:r w:rsidRPr="00B35297">
        <w:rPr>
          <w:sz w:val="24"/>
        </w:rPr>
        <w:t>has</w:t>
      </w:r>
      <w:proofErr w:type="spellEnd"/>
      <w:r w:rsidRPr="00B35297">
        <w:rPr>
          <w:sz w:val="24"/>
        </w:rPr>
        <w:t xml:space="preserve"> </w:t>
      </w:r>
      <w:proofErr w:type="spellStart"/>
      <w:r w:rsidRPr="00B35297">
        <w:rPr>
          <w:sz w:val="24"/>
        </w:rPr>
        <w:t>ever</w:t>
      </w:r>
      <w:proofErr w:type="spellEnd"/>
      <w:r w:rsidRPr="00B35297">
        <w:rPr>
          <w:sz w:val="24"/>
        </w:rPr>
        <w:t xml:space="preserve"> </w:t>
      </w:r>
      <w:proofErr w:type="spellStart"/>
      <w:r w:rsidRPr="00B35297">
        <w:rPr>
          <w:sz w:val="24"/>
        </w:rPr>
        <w:t>experienced</w:t>
      </w:r>
      <w:proofErr w:type="spellEnd"/>
      <w:r w:rsidRPr="00B35297">
        <w:rPr>
          <w:sz w:val="24"/>
        </w:rPr>
        <w:t>.</w:t>
      </w:r>
      <w:r w:rsidRPr="00B35297">
        <w:rPr>
          <w:b/>
          <w:sz w:val="24"/>
        </w:rPr>
        <w:t xml:space="preserve"> </w:t>
      </w:r>
      <w:r w:rsidRPr="00ED09D6">
        <w:rPr>
          <w:sz w:val="24"/>
        </w:rPr>
        <w:t>SARS</w:t>
      </w:r>
      <w:r w:rsidR="00ED09D6" w:rsidRPr="00ED09D6">
        <w:rPr>
          <w:sz w:val="24"/>
        </w:rPr>
        <w:t>-CoV-</w:t>
      </w:r>
      <w:r w:rsidRPr="00ED09D6">
        <w:rPr>
          <w:sz w:val="24"/>
        </w:rPr>
        <w:t>2</w:t>
      </w:r>
      <w:r w:rsidR="00ED09D6">
        <w:rPr>
          <w:sz w:val="24"/>
        </w:rPr>
        <w:t xml:space="preserve"> can </w:t>
      </w:r>
      <w:proofErr w:type="spellStart"/>
      <w:r w:rsidR="00ED09D6">
        <w:rPr>
          <w:sz w:val="24"/>
        </w:rPr>
        <w:t>lead</w:t>
      </w:r>
      <w:proofErr w:type="spellEnd"/>
      <w:r w:rsidR="00ED09D6">
        <w:rPr>
          <w:sz w:val="24"/>
        </w:rPr>
        <w:t xml:space="preserve"> to</w:t>
      </w:r>
      <w:r w:rsidRPr="00B35297">
        <w:rPr>
          <w:sz w:val="24"/>
        </w:rPr>
        <w:t xml:space="preserve"> a MOF (Multiple </w:t>
      </w:r>
      <w:proofErr w:type="spellStart"/>
      <w:r w:rsidRPr="00B35297">
        <w:rPr>
          <w:sz w:val="24"/>
        </w:rPr>
        <w:t>Organ</w:t>
      </w:r>
      <w:proofErr w:type="spellEnd"/>
      <w:r w:rsidR="00ED09D6">
        <w:rPr>
          <w:sz w:val="24"/>
        </w:rPr>
        <w:t xml:space="preserve"> </w:t>
      </w:r>
      <w:proofErr w:type="spellStart"/>
      <w:r w:rsidR="00ED09D6">
        <w:rPr>
          <w:sz w:val="24"/>
        </w:rPr>
        <w:t>Failure</w:t>
      </w:r>
      <w:proofErr w:type="spellEnd"/>
      <w:r w:rsidR="00ED09D6">
        <w:rPr>
          <w:sz w:val="24"/>
        </w:rPr>
        <w:t xml:space="preserve">) </w:t>
      </w:r>
      <w:proofErr w:type="spellStart"/>
      <w:r w:rsidR="00ED09D6">
        <w:rPr>
          <w:sz w:val="24"/>
        </w:rPr>
        <w:t>that</w:t>
      </w:r>
      <w:proofErr w:type="spellEnd"/>
      <w:r w:rsidR="00ED09D6">
        <w:rPr>
          <w:sz w:val="24"/>
        </w:rPr>
        <w:t xml:space="preserve"> </w:t>
      </w:r>
      <w:proofErr w:type="spellStart"/>
      <w:r w:rsidR="00ED09D6">
        <w:rPr>
          <w:sz w:val="24"/>
        </w:rPr>
        <w:t>is</w:t>
      </w:r>
      <w:proofErr w:type="spellEnd"/>
      <w:r w:rsidR="00ED09D6">
        <w:rPr>
          <w:sz w:val="24"/>
        </w:rPr>
        <w:t xml:space="preserve"> </w:t>
      </w:r>
      <w:proofErr w:type="spellStart"/>
      <w:r w:rsidR="00ED09D6">
        <w:rPr>
          <w:sz w:val="24"/>
        </w:rPr>
        <w:t>critical</w:t>
      </w:r>
      <w:proofErr w:type="spellEnd"/>
      <w:r w:rsidR="00ED09D6">
        <w:rPr>
          <w:sz w:val="24"/>
        </w:rPr>
        <w:t xml:space="preserve"> for life of </w:t>
      </w:r>
      <w:proofErr w:type="spellStart"/>
      <w:r w:rsidR="00ED09D6">
        <w:rPr>
          <w:sz w:val="24"/>
        </w:rPr>
        <w:t>patients</w:t>
      </w:r>
      <w:proofErr w:type="spellEnd"/>
      <w:r w:rsidR="00ED09D6">
        <w:rPr>
          <w:sz w:val="24"/>
        </w:rPr>
        <w:t xml:space="preserve">.  </w:t>
      </w:r>
      <w:proofErr w:type="spellStart"/>
      <w:r w:rsidR="00ED09D6">
        <w:rPr>
          <w:sz w:val="24"/>
        </w:rPr>
        <w:t>V</w:t>
      </w:r>
      <w:r w:rsidRPr="00B35297">
        <w:rPr>
          <w:sz w:val="24"/>
        </w:rPr>
        <w:t>iral</w:t>
      </w:r>
      <w:proofErr w:type="spellEnd"/>
      <w:r w:rsidRPr="00B35297">
        <w:rPr>
          <w:sz w:val="24"/>
        </w:rPr>
        <w:t xml:space="preserve"> RNA </w:t>
      </w:r>
      <w:proofErr w:type="spellStart"/>
      <w:r w:rsidRPr="00B35297">
        <w:rPr>
          <w:sz w:val="24"/>
        </w:rPr>
        <w:t>is</w:t>
      </w:r>
      <w:proofErr w:type="spellEnd"/>
      <w:r w:rsidRPr="00B35297">
        <w:rPr>
          <w:sz w:val="24"/>
        </w:rPr>
        <w:t xml:space="preserve"> </w:t>
      </w:r>
      <w:proofErr w:type="spellStart"/>
      <w:r w:rsidRPr="00B35297">
        <w:rPr>
          <w:sz w:val="24"/>
        </w:rPr>
        <w:t>found</w:t>
      </w:r>
      <w:proofErr w:type="spellEnd"/>
      <w:r w:rsidRPr="00B35297">
        <w:rPr>
          <w:sz w:val="24"/>
        </w:rPr>
        <w:t xml:space="preserve"> in human </w:t>
      </w:r>
      <w:proofErr w:type="spellStart"/>
      <w:r w:rsidRPr="00B35297">
        <w:rPr>
          <w:sz w:val="24"/>
        </w:rPr>
        <w:t>tissues</w:t>
      </w:r>
      <w:proofErr w:type="spellEnd"/>
      <w:r w:rsidRPr="00B35297">
        <w:rPr>
          <w:sz w:val="24"/>
        </w:rPr>
        <w:t xml:space="preserve"> </w:t>
      </w:r>
      <w:proofErr w:type="spellStart"/>
      <w:r w:rsidRPr="00B35297">
        <w:rPr>
          <w:sz w:val="24"/>
        </w:rPr>
        <w:t>as</w:t>
      </w:r>
      <w:proofErr w:type="spellEnd"/>
      <w:r w:rsidRPr="00B35297">
        <w:rPr>
          <w:sz w:val="24"/>
        </w:rPr>
        <w:t xml:space="preserve"> </w:t>
      </w:r>
      <w:proofErr w:type="spellStart"/>
      <w:r w:rsidRPr="00B35297">
        <w:rPr>
          <w:sz w:val="24"/>
        </w:rPr>
        <w:t>lung</w:t>
      </w:r>
      <w:proofErr w:type="spellEnd"/>
      <w:r w:rsidRPr="00B35297">
        <w:rPr>
          <w:sz w:val="24"/>
        </w:rPr>
        <w:t xml:space="preserve">, intestine, </w:t>
      </w:r>
      <w:proofErr w:type="spellStart"/>
      <w:r w:rsidRPr="00B35297">
        <w:rPr>
          <w:sz w:val="24"/>
        </w:rPr>
        <w:t>testicle</w:t>
      </w:r>
      <w:proofErr w:type="spellEnd"/>
      <w:r w:rsidRPr="00B35297">
        <w:rPr>
          <w:sz w:val="24"/>
        </w:rPr>
        <w:t xml:space="preserve">, </w:t>
      </w:r>
      <w:proofErr w:type="spellStart"/>
      <w:r w:rsidRPr="00B35297">
        <w:rPr>
          <w:sz w:val="24"/>
        </w:rPr>
        <w:t>kidney</w:t>
      </w:r>
      <w:proofErr w:type="spellEnd"/>
      <w:r w:rsidRPr="00B35297">
        <w:rPr>
          <w:sz w:val="24"/>
        </w:rPr>
        <w:t xml:space="preserve">, etc. and </w:t>
      </w:r>
      <w:proofErr w:type="spellStart"/>
      <w:r w:rsidR="00ED09D6">
        <w:rPr>
          <w:sz w:val="24"/>
        </w:rPr>
        <w:t>it</w:t>
      </w:r>
      <w:proofErr w:type="spellEnd"/>
      <w:r w:rsidR="00ED09D6">
        <w:rPr>
          <w:sz w:val="24"/>
        </w:rPr>
        <w:t xml:space="preserve"> </w:t>
      </w:r>
      <w:proofErr w:type="spellStart"/>
      <w:r w:rsidRPr="00B35297">
        <w:rPr>
          <w:sz w:val="24"/>
        </w:rPr>
        <w:t>is</w:t>
      </w:r>
      <w:proofErr w:type="spellEnd"/>
      <w:r w:rsidRPr="00B35297">
        <w:rPr>
          <w:sz w:val="24"/>
        </w:rPr>
        <w:t xml:space="preserve"> the </w:t>
      </w:r>
      <w:proofErr w:type="spellStart"/>
      <w:r w:rsidRPr="00B35297">
        <w:rPr>
          <w:sz w:val="24"/>
        </w:rPr>
        <w:t>reason</w:t>
      </w:r>
      <w:proofErr w:type="spellEnd"/>
      <w:r w:rsidRPr="00B35297">
        <w:rPr>
          <w:sz w:val="24"/>
        </w:rPr>
        <w:t xml:space="preserve"> to </w:t>
      </w:r>
      <w:proofErr w:type="spellStart"/>
      <w:r w:rsidRPr="00B35297">
        <w:rPr>
          <w:sz w:val="24"/>
        </w:rPr>
        <w:t>theorize</w:t>
      </w:r>
      <w:proofErr w:type="spellEnd"/>
      <w:r w:rsidRPr="00B35297">
        <w:rPr>
          <w:sz w:val="24"/>
        </w:rPr>
        <w:t xml:space="preserve"> </w:t>
      </w:r>
      <w:proofErr w:type="spellStart"/>
      <w:r w:rsidRPr="00B35297">
        <w:rPr>
          <w:sz w:val="24"/>
        </w:rPr>
        <w:t>di</w:t>
      </w:r>
      <w:r w:rsidR="00ED09D6">
        <w:rPr>
          <w:sz w:val="24"/>
        </w:rPr>
        <w:t>f</w:t>
      </w:r>
      <w:r w:rsidRPr="00B35297">
        <w:rPr>
          <w:sz w:val="24"/>
        </w:rPr>
        <w:t>ferent</w:t>
      </w:r>
      <w:proofErr w:type="spellEnd"/>
      <w:r w:rsidRPr="00B35297">
        <w:rPr>
          <w:sz w:val="24"/>
        </w:rPr>
        <w:t xml:space="preserve"> ways of </w:t>
      </w:r>
      <w:proofErr w:type="spellStart"/>
      <w:r w:rsidRPr="00B35297">
        <w:rPr>
          <w:sz w:val="24"/>
        </w:rPr>
        <w:t>transmission</w:t>
      </w:r>
      <w:proofErr w:type="spellEnd"/>
      <w:r w:rsidRPr="00B35297">
        <w:rPr>
          <w:sz w:val="24"/>
        </w:rPr>
        <w:t xml:space="preserve"> of the virus in </w:t>
      </w:r>
      <w:proofErr w:type="spellStart"/>
      <w:r w:rsidRPr="00B35297">
        <w:rPr>
          <w:sz w:val="24"/>
        </w:rPr>
        <w:t>addition</w:t>
      </w:r>
      <w:proofErr w:type="spellEnd"/>
      <w:r w:rsidRPr="00B35297">
        <w:rPr>
          <w:sz w:val="24"/>
        </w:rPr>
        <w:t xml:space="preserve"> to </w:t>
      </w:r>
      <w:proofErr w:type="spellStart"/>
      <w:r w:rsidRPr="00B35297">
        <w:rPr>
          <w:sz w:val="24"/>
        </w:rPr>
        <w:t>resp</w:t>
      </w:r>
      <w:r w:rsidR="00ED09D6">
        <w:rPr>
          <w:sz w:val="24"/>
        </w:rPr>
        <w:t>iratory</w:t>
      </w:r>
      <w:proofErr w:type="spellEnd"/>
      <w:r w:rsidR="00ED09D6">
        <w:rPr>
          <w:sz w:val="24"/>
        </w:rPr>
        <w:t xml:space="preserve"> </w:t>
      </w:r>
      <w:proofErr w:type="spellStart"/>
      <w:r w:rsidR="00ED09D6">
        <w:rPr>
          <w:sz w:val="24"/>
        </w:rPr>
        <w:t>droplets</w:t>
      </w:r>
      <w:proofErr w:type="spellEnd"/>
      <w:r w:rsidRPr="00B35297">
        <w:rPr>
          <w:sz w:val="24"/>
        </w:rPr>
        <w:t xml:space="preserve">. The </w:t>
      </w:r>
      <w:proofErr w:type="spellStart"/>
      <w:r w:rsidRPr="00B35297">
        <w:rPr>
          <w:sz w:val="24"/>
        </w:rPr>
        <w:t>aim</w:t>
      </w:r>
      <w:proofErr w:type="spellEnd"/>
      <w:r w:rsidRPr="00B35297">
        <w:rPr>
          <w:sz w:val="24"/>
        </w:rPr>
        <w:t xml:space="preserve"> of </w:t>
      </w:r>
      <w:proofErr w:type="spellStart"/>
      <w:r w:rsidRPr="00B35297">
        <w:rPr>
          <w:sz w:val="24"/>
        </w:rPr>
        <w:t>our</w:t>
      </w:r>
      <w:proofErr w:type="spellEnd"/>
      <w:r w:rsidRPr="00B35297">
        <w:rPr>
          <w:sz w:val="24"/>
        </w:rPr>
        <w:t xml:space="preserve"> </w:t>
      </w:r>
      <w:proofErr w:type="spellStart"/>
      <w:r w:rsidRPr="00B35297">
        <w:rPr>
          <w:sz w:val="24"/>
        </w:rPr>
        <w:t>study</w:t>
      </w:r>
      <w:proofErr w:type="spellEnd"/>
      <w:r w:rsidRPr="00B35297">
        <w:rPr>
          <w:sz w:val="24"/>
        </w:rPr>
        <w:t xml:space="preserve"> </w:t>
      </w:r>
      <w:proofErr w:type="spellStart"/>
      <w:r w:rsidRPr="00B35297">
        <w:rPr>
          <w:sz w:val="24"/>
        </w:rPr>
        <w:t>was</w:t>
      </w:r>
      <w:proofErr w:type="spellEnd"/>
      <w:r w:rsidRPr="00B35297">
        <w:rPr>
          <w:sz w:val="24"/>
        </w:rPr>
        <w:t xml:space="preserve"> to </w:t>
      </w:r>
      <w:proofErr w:type="spellStart"/>
      <w:r w:rsidRPr="00B35297">
        <w:rPr>
          <w:sz w:val="24"/>
        </w:rPr>
        <w:t>evaluate</w:t>
      </w:r>
      <w:proofErr w:type="spellEnd"/>
      <w:r w:rsidRPr="00B35297">
        <w:rPr>
          <w:sz w:val="24"/>
        </w:rPr>
        <w:t xml:space="preserve"> the </w:t>
      </w:r>
      <w:proofErr w:type="spellStart"/>
      <w:r w:rsidRPr="00B35297">
        <w:rPr>
          <w:sz w:val="24"/>
        </w:rPr>
        <w:t>presence</w:t>
      </w:r>
      <w:proofErr w:type="spellEnd"/>
      <w:r w:rsidRPr="00B35297">
        <w:rPr>
          <w:sz w:val="24"/>
        </w:rPr>
        <w:t xml:space="preserve"> of</w:t>
      </w:r>
      <w:r w:rsidR="007C2223">
        <w:rPr>
          <w:sz w:val="24"/>
        </w:rPr>
        <w:t xml:space="preserve"> SARS-CoV-2 in </w:t>
      </w:r>
      <w:proofErr w:type="spellStart"/>
      <w:r w:rsidR="007C2223">
        <w:rPr>
          <w:sz w:val="24"/>
        </w:rPr>
        <w:t>urethral</w:t>
      </w:r>
      <w:proofErr w:type="spellEnd"/>
      <w:r w:rsidR="007C2223">
        <w:rPr>
          <w:sz w:val="24"/>
        </w:rPr>
        <w:t xml:space="preserve"> </w:t>
      </w:r>
      <w:proofErr w:type="spellStart"/>
      <w:r w:rsidR="007C2223">
        <w:rPr>
          <w:sz w:val="24"/>
        </w:rPr>
        <w:t>swabs</w:t>
      </w:r>
      <w:proofErr w:type="spellEnd"/>
      <w:r w:rsidR="007C2223">
        <w:rPr>
          <w:sz w:val="24"/>
        </w:rPr>
        <w:t xml:space="preserve">. </w:t>
      </w:r>
    </w:p>
    <w:p w14:paraId="58A2CFC3" w14:textId="1B80C1EF" w:rsidR="00ED7E95" w:rsidRPr="00ED7E95" w:rsidRDefault="00ED7E95" w:rsidP="00B35297">
      <w:pPr>
        <w:jc w:val="both"/>
        <w:rPr>
          <w:b/>
        </w:rPr>
      </w:pPr>
      <w:proofErr w:type="spellStart"/>
      <w:r w:rsidRPr="00ED7E95">
        <w:rPr>
          <w:b/>
        </w:rPr>
        <w:t>Methods</w:t>
      </w:r>
      <w:proofErr w:type="spellEnd"/>
    </w:p>
    <w:p w14:paraId="5612AB10" w14:textId="77777777" w:rsidR="00ED7E95" w:rsidRDefault="00B35297" w:rsidP="00B35297">
      <w:pPr>
        <w:jc w:val="both"/>
        <w:rPr>
          <w:sz w:val="24"/>
        </w:rPr>
      </w:pPr>
      <w:proofErr w:type="spellStart"/>
      <w:r w:rsidRPr="00B35297">
        <w:rPr>
          <w:sz w:val="24"/>
        </w:rPr>
        <w:t>We</w:t>
      </w:r>
      <w:proofErr w:type="spellEnd"/>
      <w:r w:rsidRPr="00B35297">
        <w:rPr>
          <w:sz w:val="24"/>
        </w:rPr>
        <w:t xml:space="preserve"> </w:t>
      </w:r>
      <w:proofErr w:type="spellStart"/>
      <w:r w:rsidRPr="00B35297">
        <w:rPr>
          <w:sz w:val="24"/>
        </w:rPr>
        <w:t>enrolled</w:t>
      </w:r>
      <w:proofErr w:type="spellEnd"/>
      <w:r w:rsidRPr="00B35297">
        <w:rPr>
          <w:sz w:val="24"/>
        </w:rPr>
        <w:t xml:space="preserve"> 10 </w:t>
      </w:r>
      <w:proofErr w:type="spellStart"/>
      <w:r w:rsidRPr="00B35297">
        <w:rPr>
          <w:sz w:val="24"/>
        </w:rPr>
        <w:t>patients</w:t>
      </w:r>
      <w:proofErr w:type="spellEnd"/>
      <w:r w:rsidRPr="00B35297">
        <w:rPr>
          <w:sz w:val="24"/>
        </w:rPr>
        <w:t xml:space="preserve"> w</w:t>
      </w:r>
      <w:r w:rsidR="00ED09D6">
        <w:rPr>
          <w:sz w:val="24"/>
        </w:rPr>
        <w:t xml:space="preserve">ith SARS-CoV-2 </w:t>
      </w:r>
      <w:proofErr w:type="spellStart"/>
      <w:r w:rsidR="00ED09D6">
        <w:rPr>
          <w:sz w:val="24"/>
        </w:rPr>
        <w:t>infection</w:t>
      </w:r>
      <w:proofErr w:type="spellEnd"/>
      <w:r w:rsidR="00ED09D6">
        <w:rPr>
          <w:sz w:val="24"/>
        </w:rPr>
        <w:t xml:space="preserve"> </w:t>
      </w:r>
      <w:proofErr w:type="spellStart"/>
      <w:r w:rsidR="00ED09D6">
        <w:rPr>
          <w:sz w:val="24"/>
        </w:rPr>
        <w:t>who</w:t>
      </w:r>
      <w:proofErr w:type="spellEnd"/>
      <w:r w:rsidRPr="00B35297">
        <w:rPr>
          <w:sz w:val="24"/>
        </w:rPr>
        <w:t xml:space="preserve"> </w:t>
      </w:r>
      <w:proofErr w:type="spellStart"/>
      <w:r w:rsidRPr="00B35297">
        <w:rPr>
          <w:sz w:val="24"/>
        </w:rPr>
        <w:t>attended</w:t>
      </w:r>
      <w:proofErr w:type="spellEnd"/>
      <w:r w:rsidRPr="00B35297">
        <w:rPr>
          <w:sz w:val="24"/>
        </w:rPr>
        <w:t xml:space="preserve"> the </w:t>
      </w:r>
      <w:proofErr w:type="spellStart"/>
      <w:r w:rsidRPr="00B35297">
        <w:rPr>
          <w:sz w:val="24"/>
        </w:rPr>
        <w:t>Infectious</w:t>
      </w:r>
      <w:proofErr w:type="spellEnd"/>
      <w:r w:rsidRPr="00B35297">
        <w:rPr>
          <w:sz w:val="24"/>
        </w:rPr>
        <w:t xml:space="preserve"> </w:t>
      </w:r>
      <w:proofErr w:type="spellStart"/>
      <w:r w:rsidRPr="00B35297">
        <w:rPr>
          <w:sz w:val="24"/>
        </w:rPr>
        <w:t>Diseases</w:t>
      </w:r>
      <w:proofErr w:type="spellEnd"/>
      <w:r w:rsidRPr="00B35297">
        <w:rPr>
          <w:sz w:val="24"/>
        </w:rPr>
        <w:t xml:space="preserve"> Unit of the A.O.U. Federico II of </w:t>
      </w:r>
      <w:proofErr w:type="spellStart"/>
      <w:r w:rsidRPr="00B35297">
        <w:rPr>
          <w:sz w:val="24"/>
        </w:rPr>
        <w:t>Naples</w:t>
      </w:r>
      <w:proofErr w:type="spellEnd"/>
      <w:r w:rsidRPr="00B35297">
        <w:rPr>
          <w:sz w:val="24"/>
        </w:rPr>
        <w:t>, from Marc</w:t>
      </w:r>
      <w:r w:rsidR="000465DF">
        <w:rPr>
          <w:sz w:val="24"/>
        </w:rPr>
        <w:t xml:space="preserve">h 2020 to </w:t>
      </w:r>
      <w:r w:rsidRPr="00B35297">
        <w:rPr>
          <w:sz w:val="24"/>
        </w:rPr>
        <w:t xml:space="preserve">April 2020. For </w:t>
      </w:r>
      <w:proofErr w:type="spellStart"/>
      <w:r w:rsidRPr="00B35297">
        <w:rPr>
          <w:sz w:val="24"/>
        </w:rPr>
        <w:t>each</w:t>
      </w:r>
      <w:proofErr w:type="spellEnd"/>
      <w:r w:rsidRPr="00B35297">
        <w:rPr>
          <w:sz w:val="24"/>
        </w:rPr>
        <w:t xml:space="preserve"> </w:t>
      </w:r>
      <w:proofErr w:type="spellStart"/>
      <w:r w:rsidRPr="00B35297">
        <w:rPr>
          <w:sz w:val="24"/>
        </w:rPr>
        <w:t>patient</w:t>
      </w:r>
      <w:proofErr w:type="spellEnd"/>
      <w:r w:rsidRPr="00B35297">
        <w:rPr>
          <w:sz w:val="24"/>
        </w:rPr>
        <w:t xml:space="preserve">, </w:t>
      </w:r>
      <w:proofErr w:type="spellStart"/>
      <w:r w:rsidRPr="00B35297">
        <w:rPr>
          <w:sz w:val="24"/>
        </w:rPr>
        <w:t>one</w:t>
      </w:r>
      <w:proofErr w:type="spellEnd"/>
      <w:r w:rsidRPr="00B35297">
        <w:rPr>
          <w:sz w:val="24"/>
        </w:rPr>
        <w:t xml:space="preserve"> </w:t>
      </w:r>
      <w:proofErr w:type="spellStart"/>
      <w:r w:rsidRPr="00B35297">
        <w:rPr>
          <w:sz w:val="24"/>
        </w:rPr>
        <w:t>ur</w:t>
      </w:r>
      <w:r w:rsidR="00ED09D6">
        <w:rPr>
          <w:sz w:val="24"/>
        </w:rPr>
        <w:t>ethral</w:t>
      </w:r>
      <w:proofErr w:type="spellEnd"/>
      <w:r w:rsidR="00ED09D6">
        <w:rPr>
          <w:sz w:val="24"/>
        </w:rPr>
        <w:t xml:space="preserve"> </w:t>
      </w:r>
      <w:proofErr w:type="spellStart"/>
      <w:r w:rsidR="00ED09D6">
        <w:rPr>
          <w:sz w:val="24"/>
        </w:rPr>
        <w:t>swab</w:t>
      </w:r>
      <w:proofErr w:type="spellEnd"/>
      <w:r w:rsidR="00ED09D6">
        <w:rPr>
          <w:sz w:val="24"/>
        </w:rPr>
        <w:t xml:space="preserve"> </w:t>
      </w:r>
      <w:proofErr w:type="spellStart"/>
      <w:r w:rsidR="00ED09D6">
        <w:rPr>
          <w:sz w:val="24"/>
        </w:rPr>
        <w:t>was</w:t>
      </w:r>
      <w:proofErr w:type="spellEnd"/>
      <w:r w:rsidRPr="00B35297">
        <w:rPr>
          <w:sz w:val="24"/>
        </w:rPr>
        <w:t xml:space="preserve"> </w:t>
      </w:r>
      <w:proofErr w:type="spellStart"/>
      <w:r w:rsidRPr="00B35297">
        <w:rPr>
          <w:sz w:val="24"/>
        </w:rPr>
        <w:t>collected</w:t>
      </w:r>
      <w:proofErr w:type="spellEnd"/>
      <w:r w:rsidRPr="00B35297">
        <w:rPr>
          <w:sz w:val="24"/>
        </w:rPr>
        <w:t xml:space="preserve"> </w:t>
      </w:r>
      <w:proofErr w:type="spellStart"/>
      <w:r w:rsidRPr="00B35297">
        <w:rPr>
          <w:sz w:val="24"/>
        </w:rPr>
        <w:t>at</w:t>
      </w:r>
      <w:proofErr w:type="spellEnd"/>
      <w:r w:rsidRPr="00B35297">
        <w:rPr>
          <w:sz w:val="24"/>
        </w:rPr>
        <w:t xml:space="preserve"> the time of SARS-CoV-2 </w:t>
      </w:r>
      <w:proofErr w:type="spellStart"/>
      <w:r w:rsidRPr="00B35297">
        <w:rPr>
          <w:sz w:val="24"/>
        </w:rPr>
        <w:t>infection</w:t>
      </w:r>
      <w:proofErr w:type="spellEnd"/>
      <w:r w:rsidRPr="00B35297">
        <w:rPr>
          <w:sz w:val="24"/>
        </w:rPr>
        <w:t xml:space="preserve">. </w:t>
      </w:r>
    </w:p>
    <w:p w14:paraId="29046F65" w14:textId="6BC50C10" w:rsidR="00ED7E95" w:rsidRPr="00ED7E95" w:rsidRDefault="00ED7E95" w:rsidP="00B35297">
      <w:pPr>
        <w:jc w:val="both"/>
        <w:rPr>
          <w:b/>
          <w:sz w:val="24"/>
        </w:rPr>
      </w:pPr>
      <w:proofErr w:type="spellStart"/>
      <w:r w:rsidRPr="00ED7E95">
        <w:rPr>
          <w:b/>
        </w:rPr>
        <w:t>Results</w:t>
      </w:r>
      <w:proofErr w:type="spellEnd"/>
    </w:p>
    <w:p w14:paraId="3FFAD7A3" w14:textId="77777777" w:rsidR="00ED7E95" w:rsidRDefault="00B35297" w:rsidP="00B35297">
      <w:pPr>
        <w:jc w:val="both"/>
        <w:rPr>
          <w:sz w:val="24"/>
        </w:rPr>
      </w:pPr>
      <w:proofErr w:type="spellStart"/>
      <w:r w:rsidRPr="00B35297">
        <w:rPr>
          <w:sz w:val="24"/>
        </w:rPr>
        <w:t>All</w:t>
      </w:r>
      <w:proofErr w:type="spellEnd"/>
      <w:r w:rsidRPr="00B35297">
        <w:rPr>
          <w:sz w:val="24"/>
        </w:rPr>
        <w:t xml:space="preserve"> </w:t>
      </w:r>
      <w:proofErr w:type="spellStart"/>
      <w:r w:rsidRPr="00B35297">
        <w:rPr>
          <w:sz w:val="24"/>
        </w:rPr>
        <w:t>ten</w:t>
      </w:r>
      <w:proofErr w:type="spellEnd"/>
      <w:r w:rsidRPr="00B35297">
        <w:rPr>
          <w:sz w:val="24"/>
        </w:rPr>
        <w:t xml:space="preserve"> </w:t>
      </w:r>
      <w:proofErr w:type="spellStart"/>
      <w:r w:rsidRPr="00B35297">
        <w:rPr>
          <w:sz w:val="24"/>
        </w:rPr>
        <w:t>patients</w:t>
      </w:r>
      <w:proofErr w:type="spellEnd"/>
      <w:r w:rsidRPr="00B35297">
        <w:rPr>
          <w:sz w:val="24"/>
        </w:rPr>
        <w:t xml:space="preserve"> </w:t>
      </w:r>
      <w:proofErr w:type="spellStart"/>
      <w:r w:rsidRPr="00B35297">
        <w:rPr>
          <w:sz w:val="24"/>
        </w:rPr>
        <w:t>had</w:t>
      </w:r>
      <w:proofErr w:type="spellEnd"/>
      <w:r w:rsidRPr="00B35297">
        <w:rPr>
          <w:sz w:val="24"/>
        </w:rPr>
        <w:t xml:space="preserve"> a negative </w:t>
      </w:r>
      <w:proofErr w:type="spellStart"/>
      <w:r w:rsidRPr="00B35297">
        <w:rPr>
          <w:sz w:val="24"/>
        </w:rPr>
        <w:t>urethral</w:t>
      </w:r>
      <w:proofErr w:type="spellEnd"/>
      <w:r w:rsidRPr="00B35297">
        <w:rPr>
          <w:sz w:val="24"/>
        </w:rPr>
        <w:t xml:space="preserve"> </w:t>
      </w:r>
      <w:proofErr w:type="spellStart"/>
      <w:r w:rsidRPr="00B35297">
        <w:rPr>
          <w:sz w:val="24"/>
        </w:rPr>
        <w:t>swab</w:t>
      </w:r>
      <w:proofErr w:type="spellEnd"/>
      <w:r w:rsidRPr="00B35297">
        <w:rPr>
          <w:sz w:val="24"/>
        </w:rPr>
        <w:t xml:space="preserve"> for SARS-CoV-2 RNA </w:t>
      </w:r>
      <w:proofErr w:type="spellStart"/>
      <w:r w:rsidRPr="00B35297">
        <w:rPr>
          <w:sz w:val="24"/>
        </w:rPr>
        <w:t>when</w:t>
      </w:r>
      <w:proofErr w:type="spellEnd"/>
      <w:r w:rsidRPr="00B35297">
        <w:rPr>
          <w:sz w:val="24"/>
        </w:rPr>
        <w:t xml:space="preserve"> the </w:t>
      </w:r>
      <w:proofErr w:type="spellStart"/>
      <w:r w:rsidRPr="00B35297">
        <w:rPr>
          <w:sz w:val="24"/>
        </w:rPr>
        <w:t>rhino-oropharyngeal</w:t>
      </w:r>
      <w:proofErr w:type="spellEnd"/>
      <w:r w:rsidRPr="00B35297">
        <w:rPr>
          <w:sz w:val="24"/>
        </w:rPr>
        <w:t xml:space="preserve"> </w:t>
      </w:r>
      <w:proofErr w:type="spellStart"/>
      <w:r w:rsidRPr="00B35297">
        <w:rPr>
          <w:sz w:val="24"/>
        </w:rPr>
        <w:t>swab</w:t>
      </w:r>
      <w:proofErr w:type="spellEnd"/>
      <w:r w:rsidRPr="00B35297">
        <w:rPr>
          <w:sz w:val="24"/>
        </w:rPr>
        <w:t xml:space="preserve"> </w:t>
      </w:r>
      <w:proofErr w:type="spellStart"/>
      <w:r w:rsidRPr="00B35297">
        <w:rPr>
          <w:sz w:val="24"/>
        </w:rPr>
        <w:t>was</w:t>
      </w:r>
      <w:proofErr w:type="spellEnd"/>
      <w:r w:rsidRPr="00B35297">
        <w:rPr>
          <w:sz w:val="24"/>
        </w:rPr>
        <w:t xml:space="preserve"> </w:t>
      </w:r>
      <w:proofErr w:type="spellStart"/>
      <w:r w:rsidRPr="00B35297">
        <w:rPr>
          <w:sz w:val="24"/>
        </w:rPr>
        <w:t>found</w:t>
      </w:r>
      <w:proofErr w:type="spellEnd"/>
      <w:r w:rsidRPr="00B35297">
        <w:rPr>
          <w:sz w:val="24"/>
        </w:rPr>
        <w:t xml:space="preserve"> to be positive for SARS-CoV-2 RNA.</w:t>
      </w:r>
      <w:r w:rsidR="00ED09D6">
        <w:rPr>
          <w:sz w:val="24"/>
        </w:rPr>
        <w:t xml:space="preserve"> </w:t>
      </w:r>
      <w:proofErr w:type="spellStart"/>
      <w:r w:rsidRPr="00B35297">
        <w:rPr>
          <w:sz w:val="24"/>
        </w:rPr>
        <w:t>Our</w:t>
      </w:r>
      <w:proofErr w:type="spellEnd"/>
      <w:r w:rsidRPr="00B35297">
        <w:rPr>
          <w:sz w:val="24"/>
        </w:rPr>
        <w:t xml:space="preserve"> data show for the first time </w:t>
      </w:r>
      <w:proofErr w:type="spellStart"/>
      <w:r w:rsidRPr="00B35297">
        <w:rPr>
          <w:sz w:val="24"/>
        </w:rPr>
        <w:t>that</w:t>
      </w:r>
      <w:proofErr w:type="spellEnd"/>
      <w:r w:rsidRPr="00B35297">
        <w:rPr>
          <w:sz w:val="24"/>
        </w:rPr>
        <w:t xml:space="preserve"> the virus </w:t>
      </w:r>
      <w:proofErr w:type="spellStart"/>
      <w:r w:rsidRPr="00B35297">
        <w:rPr>
          <w:sz w:val="24"/>
        </w:rPr>
        <w:t>would</w:t>
      </w:r>
      <w:proofErr w:type="spellEnd"/>
      <w:r w:rsidRPr="00B35297">
        <w:rPr>
          <w:sz w:val="24"/>
        </w:rPr>
        <w:t xml:space="preserve"> </w:t>
      </w:r>
      <w:proofErr w:type="spellStart"/>
      <w:r w:rsidRPr="00B35297">
        <w:rPr>
          <w:sz w:val="24"/>
        </w:rPr>
        <w:t>not</w:t>
      </w:r>
      <w:proofErr w:type="spellEnd"/>
      <w:r w:rsidRPr="00B35297">
        <w:rPr>
          <w:sz w:val="24"/>
        </w:rPr>
        <w:t xml:space="preserve"> </w:t>
      </w:r>
      <w:proofErr w:type="spellStart"/>
      <w:r w:rsidRPr="00B35297">
        <w:rPr>
          <w:sz w:val="24"/>
        </w:rPr>
        <w:t>affect</w:t>
      </w:r>
      <w:proofErr w:type="spellEnd"/>
      <w:r w:rsidRPr="00B35297">
        <w:rPr>
          <w:sz w:val="24"/>
        </w:rPr>
        <w:t xml:space="preserve"> the </w:t>
      </w:r>
      <w:proofErr w:type="spellStart"/>
      <w:r w:rsidRPr="00B35297">
        <w:rPr>
          <w:sz w:val="24"/>
        </w:rPr>
        <w:t>urinary</w:t>
      </w:r>
      <w:proofErr w:type="spellEnd"/>
      <w:r w:rsidRPr="00B35297">
        <w:rPr>
          <w:sz w:val="24"/>
        </w:rPr>
        <w:t xml:space="preserve"> </w:t>
      </w:r>
      <w:proofErr w:type="spellStart"/>
      <w:r w:rsidRPr="00B35297">
        <w:rPr>
          <w:sz w:val="24"/>
        </w:rPr>
        <w:t>tract</w:t>
      </w:r>
      <w:proofErr w:type="spellEnd"/>
      <w:r w:rsidRPr="00B35297">
        <w:rPr>
          <w:sz w:val="24"/>
        </w:rPr>
        <w:t xml:space="preserve"> and </w:t>
      </w:r>
      <w:proofErr w:type="spellStart"/>
      <w:r w:rsidRPr="00B35297">
        <w:rPr>
          <w:sz w:val="24"/>
        </w:rPr>
        <w:t>therefore</w:t>
      </w:r>
      <w:proofErr w:type="spellEnd"/>
      <w:r w:rsidRPr="00B35297">
        <w:rPr>
          <w:sz w:val="24"/>
        </w:rPr>
        <w:t xml:space="preserve"> </w:t>
      </w:r>
      <w:proofErr w:type="spellStart"/>
      <w:r w:rsidRPr="00B35297">
        <w:rPr>
          <w:sz w:val="24"/>
        </w:rPr>
        <w:t>would</w:t>
      </w:r>
      <w:proofErr w:type="spellEnd"/>
      <w:r w:rsidRPr="00B35297">
        <w:rPr>
          <w:sz w:val="24"/>
        </w:rPr>
        <w:t xml:space="preserve"> </w:t>
      </w:r>
      <w:proofErr w:type="spellStart"/>
      <w:r w:rsidRPr="00B35297">
        <w:rPr>
          <w:sz w:val="24"/>
        </w:rPr>
        <w:t>not</w:t>
      </w:r>
      <w:proofErr w:type="spellEnd"/>
      <w:r w:rsidRPr="00B35297">
        <w:rPr>
          <w:sz w:val="24"/>
        </w:rPr>
        <w:t xml:space="preserve"> be </w:t>
      </w:r>
      <w:proofErr w:type="spellStart"/>
      <w:r w:rsidRPr="00B35297">
        <w:rPr>
          <w:sz w:val="24"/>
        </w:rPr>
        <w:t>found</w:t>
      </w:r>
      <w:proofErr w:type="spellEnd"/>
      <w:r w:rsidRPr="00B35297">
        <w:rPr>
          <w:sz w:val="24"/>
        </w:rPr>
        <w:t xml:space="preserve"> in the urine and </w:t>
      </w:r>
      <w:proofErr w:type="spellStart"/>
      <w:r w:rsidRPr="00B35297">
        <w:rPr>
          <w:sz w:val="24"/>
        </w:rPr>
        <w:t>even</w:t>
      </w:r>
      <w:proofErr w:type="spellEnd"/>
      <w:r w:rsidRPr="00B35297">
        <w:rPr>
          <w:sz w:val="24"/>
        </w:rPr>
        <w:t xml:space="preserve"> </w:t>
      </w:r>
      <w:proofErr w:type="spellStart"/>
      <w:r w:rsidRPr="00B35297">
        <w:rPr>
          <w:sz w:val="24"/>
        </w:rPr>
        <w:t>less</w:t>
      </w:r>
      <w:proofErr w:type="spellEnd"/>
      <w:r w:rsidRPr="00B35297">
        <w:rPr>
          <w:sz w:val="24"/>
        </w:rPr>
        <w:t xml:space="preserve"> </w:t>
      </w:r>
      <w:proofErr w:type="spellStart"/>
      <w:r w:rsidRPr="00B35297">
        <w:rPr>
          <w:sz w:val="24"/>
        </w:rPr>
        <w:t>would</w:t>
      </w:r>
      <w:proofErr w:type="spellEnd"/>
      <w:r w:rsidRPr="00B35297">
        <w:rPr>
          <w:sz w:val="24"/>
        </w:rPr>
        <w:t xml:space="preserve"> </w:t>
      </w:r>
      <w:proofErr w:type="spellStart"/>
      <w:r w:rsidRPr="00B35297">
        <w:rPr>
          <w:sz w:val="24"/>
        </w:rPr>
        <w:t>it</w:t>
      </w:r>
      <w:proofErr w:type="spellEnd"/>
      <w:r w:rsidRPr="00B35297">
        <w:rPr>
          <w:sz w:val="24"/>
        </w:rPr>
        <w:t xml:space="preserve"> be </w:t>
      </w:r>
      <w:proofErr w:type="spellStart"/>
      <w:r w:rsidRPr="00B35297">
        <w:rPr>
          <w:sz w:val="24"/>
        </w:rPr>
        <w:t>transmissible</w:t>
      </w:r>
      <w:proofErr w:type="spellEnd"/>
      <w:r w:rsidRPr="00B35297">
        <w:rPr>
          <w:sz w:val="24"/>
        </w:rPr>
        <w:t xml:space="preserve"> </w:t>
      </w:r>
      <w:proofErr w:type="spellStart"/>
      <w:r w:rsidRPr="00B35297">
        <w:rPr>
          <w:sz w:val="24"/>
        </w:rPr>
        <w:t>through</w:t>
      </w:r>
      <w:proofErr w:type="spellEnd"/>
      <w:r w:rsidRPr="00B35297">
        <w:rPr>
          <w:sz w:val="24"/>
        </w:rPr>
        <w:t xml:space="preserve"> the urine. </w:t>
      </w:r>
      <w:proofErr w:type="spellStart"/>
      <w:r w:rsidRPr="00B35297">
        <w:rPr>
          <w:sz w:val="24"/>
        </w:rPr>
        <w:t>This</w:t>
      </w:r>
      <w:proofErr w:type="spellEnd"/>
      <w:r w:rsidRPr="00B35297">
        <w:rPr>
          <w:sz w:val="24"/>
        </w:rPr>
        <w:t xml:space="preserve"> </w:t>
      </w:r>
      <w:proofErr w:type="spellStart"/>
      <w:r w:rsidRPr="00B35297">
        <w:rPr>
          <w:sz w:val="24"/>
        </w:rPr>
        <w:t>result</w:t>
      </w:r>
      <w:proofErr w:type="spellEnd"/>
      <w:r w:rsidRPr="00B35297">
        <w:rPr>
          <w:sz w:val="24"/>
        </w:rPr>
        <w:t xml:space="preserve"> </w:t>
      </w:r>
      <w:proofErr w:type="spellStart"/>
      <w:r w:rsidRPr="00B35297">
        <w:rPr>
          <w:sz w:val="24"/>
        </w:rPr>
        <w:t>was</w:t>
      </w:r>
      <w:proofErr w:type="spellEnd"/>
      <w:r w:rsidRPr="00B35297">
        <w:rPr>
          <w:sz w:val="24"/>
        </w:rPr>
        <w:t xml:space="preserve"> </w:t>
      </w:r>
      <w:proofErr w:type="spellStart"/>
      <w:r w:rsidRPr="00B35297">
        <w:rPr>
          <w:sz w:val="24"/>
        </w:rPr>
        <w:t>independent</w:t>
      </w:r>
      <w:proofErr w:type="spellEnd"/>
      <w:r w:rsidRPr="00B35297">
        <w:rPr>
          <w:sz w:val="24"/>
        </w:rPr>
        <w:t xml:space="preserve"> of the stage of the </w:t>
      </w:r>
      <w:proofErr w:type="spellStart"/>
      <w:r w:rsidRPr="00B35297">
        <w:rPr>
          <w:sz w:val="24"/>
        </w:rPr>
        <w:t>disease</w:t>
      </w:r>
      <w:proofErr w:type="spellEnd"/>
      <w:r w:rsidRPr="00B35297">
        <w:rPr>
          <w:sz w:val="24"/>
        </w:rPr>
        <w:t xml:space="preserve">, in </w:t>
      </w:r>
      <w:proofErr w:type="spellStart"/>
      <w:r w:rsidRPr="00B35297">
        <w:rPr>
          <w:sz w:val="24"/>
        </w:rPr>
        <w:t>fact</w:t>
      </w:r>
      <w:proofErr w:type="spellEnd"/>
      <w:r w:rsidRPr="00B35297">
        <w:rPr>
          <w:sz w:val="24"/>
        </w:rPr>
        <w:t xml:space="preserve">, </w:t>
      </w:r>
      <w:proofErr w:type="spellStart"/>
      <w:r w:rsidRPr="00B35297">
        <w:rPr>
          <w:sz w:val="24"/>
        </w:rPr>
        <w:t>regardless</w:t>
      </w:r>
      <w:proofErr w:type="spellEnd"/>
      <w:r w:rsidRPr="00B35297">
        <w:rPr>
          <w:sz w:val="24"/>
        </w:rPr>
        <w:t xml:space="preserve"> of the </w:t>
      </w:r>
      <w:proofErr w:type="spellStart"/>
      <w:r w:rsidRPr="00B35297">
        <w:rPr>
          <w:sz w:val="24"/>
        </w:rPr>
        <w:t>severity</w:t>
      </w:r>
      <w:proofErr w:type="spellEnd"/>
      <w:r w:rsidRPr="00B35297">
        <w:rPr>
          <w:sz w:val="24"/>
        </w:rPr>
        <w:t xml:space="preserve"> of the </w:t>
      </w:r>
      <w:proofErr w:type="spellStart"/>
      <w:r w:rsidRPr="00B35297">
        <w:rPr>
          <w:sz w:val="24"/>
        </w:rPr>
        <w:t>clinical</w:t>
      </w:r>
      <w:proofErr w:type="spellEnd"/>
      <w:r w:rsidRPr="00B35297">
        <w:rPr>
          <w:sz w:val="24"/>
        </w:rPr>
        <w:t xml:space="preserve"> </w:t>
      </w:r>
      <w:proofErr w:type="spellStart"/>
      <w:r w:rsidRPr="00B35297">
        <w:rPr>
          <w:sz w:val="24"/>
        </w:rPr>
        <w:t>conditions</w:t>
      </w:r>
      <w:proofErr w:type="spellEnd"/>
      <w:r w:rsidRPr="00B35297">
        <w:rPr>
          <w:sz w:val="24"/>
        </w:rPr>
        <w:t xml:space="preserve">, </w:t>
      </w:r>
      <w:proofErr w:type="spellStart"/>
      <w:r w:rsidRPr="00B35297">
        <w:rPr>
          <w:sz w:val="24"/>
        </w:rPr>
        <w:t>all</w:t>
      </w:r>
      <w:proofErr w:type="spellEnd"/>
      <w:r w:rsidRPr="00B35297">
        <w:rPr>
          <w:sz w:val="24"/>
        </w:rPr>
        <w:t xml:space="preserve"> </w:t>
      </w:r>
      <w:proofErr w:type="spellStart"/>
      <w:r w:rsidRPr="00B35297">
        <w:rPr>
          <w:sz w:val="24"/>
        </w:rPr>
        <w:t>patients</w:t>
      </w:r>
      <w:proofErr w:type="spellEnd"/>
      <w:r w:rsidRPr="00B35297">
        <w:rPr>
          <w:sz w:val="24"/>
        </w:rPr>
        <w:t xml:space="preserve"> </w:t>
      </w:r>
      <w:proofErr w:type="spellStart"/>
      <w:r w:rsidRPr="00B35297">
        <w:rPr>
          <w:sz w:val="24"/>
        </w:rPr>
        <w:t>had</w:t>
      </w:r>
      <w:proofErr w:type="spellEnd"/>
      <w:r w:rsidRPr="00B35297">
        <w:rPr>
          <w:sz w:val="24"/>
        </w:rPr>
        <w:t xml:space="preserve"> a negative </w:t>
      </w:r>
      <w:proofErr w:type="spellStart"/>
      <w:r w:rsidRPr="00B35297">
        <w:rPr>
          <w:sz w:val="24"/>
        </w:rPr>
        <w:t>urethral</w:t>
      </w:r>
      <w:proofErr w:type="spellEnd"/>
      <w:r w:rsidRPr="00B35297">
        <w:rPr>
          <w:sz w:val="24"/>
        </w:rPr>
        <w:t xml:space="preserve"> </w:t>
      </w:r>
      <w:proofErr w:type="spellStart"/>
      <w:r w:rsidR="00ED09D6">
        <w:rPr>
          <w:sz w:val="24"/>
        </w:rPr>
        <w:t>swab</w:t>
      </w:r>
      <w:proofErr w:type="spellEnd"/>
      <w:r w:rsidR="00ED09D6">
        <w:rPr>
          <w:sz w:val="24"/>
        </w:rPr>
        <w:t xml:space="preserve"> for SARS-CoV-2 RNA</w:t>
      </w:r>
      <w:r w:rsidRPr="00B35297">
        <w:rPr>
          <w:sz w:val="24"/>
        </w:rPr>
        <w:t xml:space="preserve">. </w:t>
      </w:r>
    </w:p>
    <w:p w14:paraId="56306BF4" w14:textId="4C0EB730" w:rsidR="00ED7E95" w:rsidRPr="00ED7E95" w:rsidRDefault="00ED7E95" w:rsidP="00B35297">
      <w:pPr>
        <w:jc w:val="both"/>
        <w:rPr>
          <w:b/>
          <w:sz w:val="24"/>
        </w:rPr>
      </w:pPr>
      <w:proofErr w:type="spellStart"/>
      <w:r w:rsidRPr="00ED7E95">
        <w:rPr>
          <w:b/>
          <w:sz w:val="24"/>
        </w:rPr>
        <w:t>Conclusion</w:t>
      </w:r>
      <w:proofErr w:type="spellEnd"/>
    </w:p>
    <w:p w14:paraId="0B35BC47" w14:textId="6B9696C2" w:rsidR="00B35297" w:rsidRDefault="00B35297" w:rsidP="00B35297">
      <w:pPr>
        <w:jc w:val="both"/>
        <w:rPr>
          <w:sz w:val="24"/>
        </w:rPr>
      </w:pPr>
      <w:proofErr w:type="spellStart"/>
      <w:r w:rsidRPr="00B35297">
        <w:rPr>
          <w:sz w:val="24"/>
        </w:rPr>
        <w:t>This</w:t>
      </w:r>
      <w:proofErr w:type="spellEnd"/>
      <w:r w:rsidRPr="00B35297">
        <w:rPr>
          <w:sz w:val="24"/>
        </w:rPr>
        <w:t xml:space="preserve"> </w:t>
      </w:r>
      <w:proofErr w:type="spellStart"/>
      <w:r w:rsidRPr="00B35297">
        <w:rPr>
          <w:sz w:val="24"/>
        </w:rPr>
        <w:t>observation</w:t>
      </w:r>
      <w:proofErr w:type="spellEnd"/>
      <w:r w:rsidRPr="00B35297">
        <w:rPr>
          <w:sz w:val="24"/>
        </w:rPr>
        <w:t xml:space="preserve">, </w:t>
      </w:r>
      <w:proofErr w:type="spellStart"/>
      <w:r w:rsidRPr="00B35297">
        <w:rPr>
          <w:sz w:val="24"/>
        </w:rPr>
        <w:t>which</w:t>
      </w:r>
      <w:proofErr w:type="spellEnd"/>
      <w:r w:rsidRPr="00B35297">
        <w:rPr>
          <w:sz w:val="24"/>
        </w:rPr>
        <w:t xml:space="preserve"> </w:t>
      </w:r>
      <w:proofErr w:type="spellStart"/>
      <w:r w:rsidRPr="00B35297">
        <w:rPr>
          <w:sz w:val="24"/>
        </w:rPr>
        <w:t>needs</w:t>
      </w:r>
      <w:proofErr w:type="spellEnd"/>
      <w:r w:rsidRPr="00B35297">
        <w:rPr>
          <w:sz w:val="24"/>
        </w:rPr>
        <w:t xml:space="preserve"> to be </w:t>
      </w:r>
      <w:proofErr w:type="spellStart"/>
      <w:r w:rsidRPr="00B35297">
        <w:rPr>
          <w:sz w:val="24"/>
        </w:rPr>
        <w:t>further</w:t>
      </w:r>
      <w:proofErr w:type="spellEnd"/>
      <w:r w:rsidRPr="00B35297">
        <w:rPr>
          <w:sz w:val="24"/>
        </w:rPr>
        <w:t xml:space="preserve"> </w:t>
      </w:r>
      <w:proofErr w:type="spellStart"/>
      <w:r w:rsidRPr="00B35297">
        <w:rPr>
          <w:sz w:val="24"/>
        </w:rPr>
        <w:t>investigated</w:t>
      </w:r>
      <w:proofErr w:type="spellEnd"/>
      <w:r w:rsidRPr="00B35297">
        <w:rPr>
          <w:sz w:val="24"/>
        </w:rPr>
        <w:t xml:space="preserve"> with </w:t>
      </w:r>
      <w:proofErr w:type="spellStart"/>
      <w:r w:rsidRPr="00B35297">
        <w:rPr>
          <w:sz w:val="24"/>
        </w:rPr>
        <w:t>further</w:t>
      </w:r>
      <w:proofErr w:type="spellEnd"/>
      <w:r w:rsidRPr="00B35297">
        <w:rPr>
          <w:sz w:val="24"/>
        </w:rPr>
        <w:t xml:space="preserve"> </w:t>
      </w:r>
      <w:proofErr w:type="spellStart"/>
      <w:r w:rsidRPr="00B35297">
        <w:rPr>
          <w:sz w:val="24"/>
        </w:rPr>
        <w:t>studies</w:t>
      </w:r>
      <w:proofErr w:type="spellEnd"/>
      <w:r w:rsidRPr="00B35297">
        <w:rPr>
          <w:sz w:val="24"/>
        </w:rPr>
        <w:t xml:space="preserve"> and a </w:t>
      </w:r>
      <w:proofErr w:type="spellStart"/>
      <w:r w:rsidRPr="00B35297">
        <w:rPr>
          <w:sz w:val="24"/>
        </w:rPr>
        <w:t>larger</w:t>
      </w:r>
      <w:proofErr w:type="spellEnd"/>
      <w:r w:rsidRPr="00B35297">
        <w:rPr>
          <w:sz w:val="24"/>
        </w:rPr>
        <w:t xml:space="preserve"> sample</w:t>
      </w:r>
      <w:r w:rsidR="00ED09D6">
        <w:rPr>
          <w:sz w:val="24"/>
        </w:rPr>
        <w:t>,</w:t>
      </w:r>
      <w:r w:rsidRPr="00B35297">
        <w:rPr>
          <w:sz w:val="24"/>
        </w:rPr>
        <w:t xml:space="preserve"> </w:t>
      </w:r>
      <w:proofErr w:type="spellStart"/>
      <w:r w:rsidRPr="00B35297">
        <w:rPr>
          <w:sz w:val="24"/>
        </w:rPr>
        <w:t>could</w:t>
      </w:r>
      <w:proofErr w:type="spellEnd"/>
      <w:r w:rsidRPr="00B35297">
        <w:rPr>
          <w:sz w:val="24"/>
        </w:rPr>
        <w:t xml:space="preserve"> be the </w:t>
      </w:r>
      <w:proofErr w:type="spellStart"/>
      <w:r w:rsidRPr="00B35297">
        <w:rPr>
          <w:sz w:val="24"/>
        </w:rPr>
        <w:t>cornerstone</w:t>
      </w:r>
      <w:proofErr w:type="spellEnd"/>
      <w:r w:rsidRPr="00B35297">
        <w:rPr>
          <w:sz w:val="24"/>
        </w:rPr>
        <w:t xml:space="preserve"> for </w:t>
      </w:r>
      <w:proofErr w:type="spellStart"/>
      <w:r w:rsidRPr="00B35297">
        <w:rPr>
          <w:sz w:val="24"/>
        </w:rPr>
        <w:t>understanding</w:t>
      </w:r>
      <w:proofErr w:type="spellEnd"/>
      <w:r w:rsidRPr="00B35297">
        <w:rPr>
          <w:sz w:val="24"/>
        </w:rPr>
        <w:t xml:space="preserve"> the </w:t>
      </w:r>
      <w:proofErr w:type="spellStart"/>
      <w:r w:rsidRPr="00B35297">
        <w:rPr>
          <w:sz w:val="24"/>
        </w:rPr>
        <w:t>role</w:t>
      </w:r>
      <w:proofErr w:type="spellEnd"/>
      <w:r w:rsidRPr="00B35297">
        <w:rPr>
          <w:sz w:val="24"/>
        </w:rPr>
        <w:t xml:space="preserve"> of SARS-CoV-2 in relation to the </w:t>
      </w:r>
      <w:proofErr w:type="spellStart"/>
      <w:r w:rsidR="007C2223">
        <w:rPr>
          <w:sz w:val="24"/>
        </w:rPr>
        <w:t>genito</w:t>
      </w:r>
      <w:r w:rsidRPr="00B35297">
        <w:rPr>
          <w:sz w:val="24"/>
        </w:rPr>
        <w:t>urinary</w:t>
      </w:r>
      <w:proofErr w:type="spellEnd"/>
      <w:r w:rsidR="007C2223">
        <w:rPr>
          <w:sz w:val="24"/>
        </w:rPr>
        <w:t xml:space="preserve"> </w:t>
      </w:r>
      <w:proofErr w:type="spellStart"/>
      <w:r w:rsidRPr="00B35297">
        <w:rPr>
          <w:sz w:val="24"/>
        </w:rPr>
        <w:t>system</w:t>
      </w:r>
      <w:proofErr w:type="spellEnd"/>
      <w:r w:rsidRPr="00B35297">
        <w:rPr>
          <w:sz w:val="24"/>
        </w:rPr>
        <w:t>.</w:t>
      </w:r>
    </w:p>
    <w:p w14:paraId="718ABDEF" w14:textId="77777777" w:rsidR="00ED7E95" w:rsidRDefault="00ED7E95" w:rsidP="00B35297">
      <w:pPr>
        <w:jc w:val="both"/>
        <w:rPr>
          <w:b/>
        </w:rPr>
      </w:pPr>
    </w:p>
    <w:p w14:paraId="0B228704" w14:textId="351E96C4" w:rsidR="00ED7E95" w:rsidRPr="00ED7E95" w:rsidRDefault="00ED7E95" w:rsidP="00B35297">
      <w:pPr>
        <w:jc w:val="both"/>
        <w:rPr>
          <w:b/>
        </w:rPr>
      </w:pPr>
      <w:r w:rsidRPr="00ED7E95">
        <w:rPr>
          <w:b/>
        </w:rPr>
        <w:t xml:space="preserve">Trial </w:t>
      </w:r>
      <w:proofErr w:type="spellStart"/>
      <w:r w:rsidRPr="00ED7E95">
        <w:rPr>
          <w:b/>
        </w:rPr>
        <w:t>registration</w:t>
      </w:r>
      <w:proofErr w:type="spellEnd"/>
      <w:r>
        <w:rPr>
          <w:b/>
        </w:rPr>
        <w:t>: 269/20 (14/03/2020)</w:t>
      </w:r>
    </w:p>
    <w:p w14:paraId="5F24FF56" w14:textId="77777777" w:rsidR="00ED7E95" w:rsidRPr="007C2223" w:rsidRDefault="00ED7E95" w:rsidP="00B35297">
      <w:pPr>
        <w:jc w:val="both"/>
        <w:rPr>
          <w:b/>
          <w:sz w:val="24"/>
        </w:rPr>
      </w:pPr>
    </w:p>
    <w:p w14:paraId="3A07A9C0" w14:textId="77777777" w:rsidR="00135096" w:rsidRDefault="00135096" w:rsidP="007721F2">
      <w:pPr>
        <w:rPr>
          <w:rFonts w:ascii="Arial" w:hAnsi="Arial" w:cs="Arial"/>
          <w:b/>
          <w:sz w:val="28"/>
          <w:szCs w:val="28"/>
          <w:u w:val="single"/>
          <w:lang w:val="en-US"/>
        </w:rPr>
      </w:pPr>
    </w:p>
    <w:p w14:paraId="18552252" w14:textId="388AA5CE" w:rsidR="007721F2" w:rsidRPr="007229D4" w:rsidRDefault="007721F2" w:rsidP="007721F2">
      <w:pPr>
        <w:rPr>
          <w:rFonts w:ascii="Arial" w:hAnsi="Arial" w:cs="Arial"/>
          <w:b/>
          <w:sz w:val="26"/>
          <w:szCs w:val="26"/>
          <w:lang w:val="en-US"/>
        </w:rPr>
      </w:pPr>
      <w:r w:rsidRPr="007229D4">
        <w:rPr>
          <w:rFonts w:ascii="Arial" w:hAnsi="Arial" w:cs="Arial"/>
          <w:b/>
          <w:sz w:val="26"/>
          <w:szCs w:val="26"/>
          <w:lang w:val="en-US"/>
        </w:rPr>
        <w:t>Introduction</w:t>
      </w:r>
    </w:p>
    <w:p w14:paraId="53080364" w14:textId="77777777" w:rsidR="00135096" w:rsidRDefault="00135096" w:rsidP="00F17554">
      <w:pPr>
        <w:jc w:val="both"/>
        <w:rPr>
          <w:rFonts w:ascii="Arial" w:hAnsi="Arial" w:cs="Arial"/>
          <w:sz w:val="28"/>
          <w:szCs w:val="28"/>
          <w:lang w:val="en-US"/>
        </w:rPr>
      </w:pPr>
    </w:p>
    <w:p w14:paraId="6CBFEEC6" w14:textId="6E117A92" w:rsidR="00D76A3E" w:rsidRPr="00B35297" w:rsidRDefault="00F17554" w:rsidP="00F17554">
      <w:pPr>
        <w:jc w:val="both"/>
        <w:rPr>
          <w:sz w:val="24"/>
        </w:rPr>
      </w:pPr>
      <w:r w:rsidRPr="00B35297">
        <w:rPr>
          <w:sz w:val="24"/>
        </w:rPr>
        <w:t xml:space="preserve">The recent SARS-CoV-2 infection </w:t>
      </w:r>
      <w:r w:rsidR="008C4DE4" w:rsidRPr="00B35297">
        <w:rPr>
          <w:sz w:val="24"/>
        </w:rPr>
        <w:t xml:space="preserve">is </w:t>
      </w:r>
      <w:r w:rsidRPr="00B35297">
        <w:rPr>
          <w:sz w:val="24"/>
        </w:rPr>
        <w:t>the cause of one of the most important pandemics that history has ever experienced. SARS-CoV-2 is the causative agent of COVID-19 (</w:t>
      </w:r>
      <w:r w:rsidR="002F6D4E" w:rsidRPr="00B35297">
        <w:rPr>
          <w:sz w:val="24"/>
        </w:rPr>
        <w:t>1</w:t>
      </w:r>
      <w:r w:rsidR="00193456" w:rsidRPr="00B35297">
        <w:rPr>
          <w:sz w:val="24"/>
        </w:rPr>
        <w:t>,2</w:t>
      </w:r>
      <w:r w:rsidRPr="00B35297">
        <w:rPr>
          <w:sz w:val="24"/>
        </w:rPr>
        <w:t>)</w:t>
      </w:r>
      <w:r w:rsidR="004B00CC" w:rsidRPr="00B35297">
        <w:rPr>
          <w:sz w:val="24"/>
        </w:rPr>
        <w:t>.</w:t>
      </w:r>
      <w:r w:rsidRPr="00B35297">
        <w:rPr>
          <w:sz w:val="24"/>
        </w:rPr>
        <w:t xml:space="preserve"> The main manifestations of COVID-19 are fever, dry cough and asthenia. Rapid progression to ARDS (Acute Respiratory </w:t>
      </w:r>
      <w:r w:rsidRPr="00B35297">
        <w:rPr>
          <w:sz w:val="24"/>
        </w:rPr>
        <w:lastRenderedPageBreak/>
        <w:t>Distress Syndrome), septic shock, metabolic acidosis, coagulation deficiency and lastly MOF (Multiple Organ Failure) is possible in critically ill patients</w:t>
      </w:r>
      <w:r w:rsidR="00193456" w:rsidRPr="00B35297">
        <w:rPr>
          <w:sz w:val="24"/>
        </w:rPr>
        <w:t xml:space="preserve"> (3)</w:t>
      </w:r>
      <w:r w:rsidR="004B00CC" w:rsidRPr="00B35297">
        <w:rPr>
          <w:sz w:val="24"/>
        </w:rPr>
        <w:t>.</w:t>
      </w:r>
      <w:r w:rsidRPr="00B35297">
        <w:rPr>
          <w:sz w:val="24"/>
        </w:rPr>
        <w:t xml:space="preserve"> </w:t>
      </w:r>
      <w:r w:rsidR="004B00CC" w:rsidRPr="00B35297">
        <w:rPr>
          <w:sz w:val="24"/>
        </w:rPr>
        <w:t>M</w:t>
      </w:r>
      <w:r w:rsidRPr="00B35297">
        <w:rPr>
          <w:sz w:val="24"/>
        </w:rPr>
        <w:t xml:space="preserve">ost patients have a good prognosis, while a small part </w:t>
      </w:r>
      <w:r w:rsidR="00D76A3E" w:rsidRPr="00B35297">
        <w:rPr>
          <w:sz w:val="24"/>
        </w:rPr>
        <w:t xml:space="preserve">of them </w:t>
      </w:r>
      <w:r w:rsidRPr="00B35297">
        <w:rPr>
          <w:sz w:val="24"/>
        </w:rPr>
        <w:t>develop</w:t>
      </w:r>
      <w:r w:rsidR="00D76A3E" w:rsidRPr="00B35297">
        <w:rPr>
          <w:sz w:val="24"/>
        </w:rPr>
        <w:t>s a</w:t>
      </w:r>
      <w:r w:rsidRPr="00B35297">
        <w:rPr>
          <w:sz w:val="24"/>
        </w:rPr>
        <w:t xml:space="preserve"> severe disease. The virus can be </w:t>
      </w:r>
      <w:proofErr w:type="spellStart"/>
      <w:r w:rsidRPr="00B35297">
        <w:rPr>
          <w:sz w:val="24"/>
        </w:rPr>
        <w:t>transmitted</w:t>
      </w:r>
      <w:proofErr w:type="spellEnd"/>
      <w:r w:rsidRPr="00B35297">
        <w:rPr>
          <w:sz w:val="24"/>
        </w:rPr>
        <w:t xml:space="preserve"> from </w:t>
      </w:r>
      <w:proofErr w:type="spellStart"/>
      <w:r w:rsidRPr="00B35297">
        <w:rPr>
          <w:sz w:val="24"/>
        </w:rPr>
        <w:t>person</w:t>
      </w:r>
      <w:proofErr w:type="spellEnd"/>
      <w:r w:rsidRPr="00B35297">
        <w:rPr>
          <w:sz w:val="24"/>
        </w:rPr>
        <w:t xml:space="preserve"> to </w:t>
      </w:r>
      <w:proofErr w:type="spellStart"/>
      <w:r w:rsidRPr="00B35297">
        <w:rPr>
          <w:sz w:val="24"/>
        </w:rPr>
        <w:t>person</w:t>
      </w:r>
      <w:proofErr w:type="spellEnd"/>
      <w:r w:rsidRPr="00B35297">
        <w:rPr>
          <w:sz w:val="24"/>
        </w:rPr>
        <w:t xml:space="preserve">, </w:t>
      </w:r>
      <w:proofErr w:type="spellStart"/>
      <w:r w:rsidRPr="00B35297">
        <w:rPr>
          <w:sz w:val="24"/>
        </w:rPr>
        <w:t>directly</w:t>
      </w:r>
      <w:proofErr w:type="spellEnd"/>
      <w:r w:rsidRPr="00B35297">
        <w:rPr>
          <w:sz w:val="24"/>
        </w:rPr>
        <w:t xml:space="preserve"> or </w:t>
      </w:r>
      <w:proofErr w:type="spellStart"/>
      <w:r w:rsidRPr="00B35297">
        <w:rPr>
          <w:sz w:val="24"/>
        </w:rPr>
        <w:t>indirectly</w:t>
      </w:r>
      <w:proofErr w:type="spellEnd"/>
      <w:r w:rsidRPr="00B35297">
        <w:rPr>
          <w:sz w:val="24"/>
        </w:rPr>
        <w:t xml:space="preserve">, via the </w:t>
      </w:r>
      <w:proofErr w:type="spellStart"/>
      <w:r w:rsidRPr="00B35297">
        <w:rPr>
          <w:sz w:val="24"/>
        </w:rPr>
        <w:t>respiratory</w:t>
      </w:r>
      <w:proofErr w:type="spellEnd"/>
      <w:r w:rsidRPr="00B35297">
        <w:rPr>
          <w:sz w:val="24"/>
        </w:rPr>
        <w:t xml:space="preserve">, </w:t>
      </w:r>
      <w:proofErr w:type="spellStart"/>
      <w:r w:rsidRPr="00B35297">
        <w:rPr>
          <w:sz w:val="24"/>
        </w:rPr>
        <w:t>oro-fecal</w:t>
      </w:r>
      <w:proofErr w:type="spellEnd"/>
      <w:r w:rsidRPr="00B35297">
        <w:rPr>
          <w:sz w:val="24"/>
        </w:rPr>
        <w:t xml:space="preserve"> and </w:t>
      </w:r>
      <w:proofErr w:type="spellStart"/>
      <w:r w:rsidRPr="00B35297">
        <w:rPr>
          <w:sz w:val="24"/>
        </w:rPr>
        <w:t>probably</w:t>
      </w:r>
      <w:proofErr w:type="spellEnd"/>
      <w:r w:rsidRPr="00B35297">
        <w:rPr>
          <w:sz w:val="24"/>
        </w:rPr>
        <w:t xml:space="preserve"> </w:t>
      </w:r>
      <w:proofErr w:type="spellStart"/>
      <w:r w:rsidRPr="00B35297">
        <w:rPr>
          <w:sz w:val="24"/>
        </w:rPr>
        <w:t>sexual</w:t>
      </w:r>
      <w:proofErr w:type="spellEnd"/>
      <w:r w:rsidRPr="00B35297">
        <w:rPr>
          <w:sz w:val="24"/>
        </w:rPr>
        <w:t xml:space="preserve"> </w:t>
      </w:r>
      <w:proofErr w:type="spellStart"/>
      <w:r w:rsidRPr="00B35297">
        <w:rPr>
          <w:sz w:val="24"/>
        </w:rPr>
        <w:t>routes</w:t>
      </w:r>
      <w:proofErr w:type="spellEnd"/>
      <w:r w:rsidRPr="00B35297">
        <w:rPr>
          <w:sz w:val="24"/>
        </w:rPr>
        <w:t>. (</w:t>
      </w:r>
      <w:r w:rsidR="00193456" w:rsidRPr="00B35297">
        <w:rPr>
          <w:sz w:val="24"/>
        </w:rPr>
        <w:t>4,5</w:t>
      </w:r>
      <w:r w:rsidRPr="00B35297">
        <w:rPr>
          <w:sz w:val="24"/>
        </w:rPr>
        <w:t>) Rapid development and serious consequences of the infection prompted authorities to contain the pandemic and the researchers to study the transmission pathways. (</w:t>
      </w:r>
      <w:r w:rsidR="00193456" w:rsidRPr="00B35297">
        <w:rPr>
          <w:sz w:val="24"/>
        </w:rPr>
        <w:t>6</w:t>
      </w:r>
      <w:r w:rsidRPr="00B35297">
        <w:rPr>
          <w:sz w:val="24"/>
        </w:rPr>
        <w:t xml:space="preserve">) </w:t>
      </w:r>
      <w:r w:rsidR="00D76A3E" w:rsidRPr="00B35297">
        <w:rPr>
          <w:sz w:val="24"/>
        </w:rPr>
        <w:t xml:space="preserve">Human </w:t>
      </w:r>
      <w:proofErr w:type="spellStart"/>
      <w:r w:rsidR="00D76A3E" w:rsidRPr="00B35297">
        <w:rPr>
          <w:sz w:val="24"/>
        </w:rPr>
        <w:t>receptor</w:t>
      </w:r>
      <w:proofErr w:type="spellEnd"/>
      <w:r w:rsidR="00D76A3E" w:rsidRPr="00B35297">
        <w:rPr>
          <w:sz w:val="24"/>
        </w:rPr>
        <w:t xml:space="preserve"> of </w:t>
      </w:r>
      <w:r w:rsidRPr="00B35297">
        <w:rPr>
          <w:sz w:val="24"/>
        </w:rPr>
        <w:t>SARS</w:t>
      </w:r>
      <w:r w:rsidR="00D76A3E" w:rsidRPr="00B35297">
        <w:rPr>
          <w:sz w:val="24"/>
        </w:rPr>
        <w:t>-</w:t>
      </w:r>
      <w:proofErr w:type="spellStart"/>
      <w:r w:rsidRPr="00B35297">
        <w:rPr>
          <w:sz w:val="24"/>
        </w:rPr>
        <w:t>CoV</w:t>
      </w:r>
      <w:proofErr w:type="spellEnd"/>
      <w:r w:rsidRPr="00B35297">
        <w:rPr>
          <w:sz w:val="24"/>
        </w:rPr>
        <w:t>-</w:t>
      </w:r>
      <w:proofErr w:type="spellStart"/>
      <w:r w:rsidR="00D76A3E" w:rsidRPr="00B35297">
        <w:rPr>
          <w:sz w:val="24"/>
        </w:rPr>
        <w:t>is</w:t>
      </w:r>
      <w:proofErr w:type="spellEnd"/>
      <w:r w:rsidR="00D76A3E" w:rsidRPr="00B35297">
        <w:rPr>
          <w:sz w:val="24"/>
        </w:rPr>
        <w:t xml:space="preserve"> the </w:t>
      </w:r>
      <w:proofErr w:type="spellStart"/>
      <w:r w:rsidRPr="00B35297">
        <w:rPr>
          <w:sz w:val="24"/>
        </w:rPr>
        <w:t>angiotensin</w:t>
      </w:r>
      <w:proofErr w:type="spellEnd"/>
      <w:r w:rsidRPr="00B35297">
        <w:rPr>
          <w:sz w:val="24"/>
        </w:rPr>
        <w:t xml:space="preserve"> </w:t>
      </w:r>
      <w:proofErr w:type="spellStart"/>
      <w:r w:rsidRPr="00B35297">
        <w:rPr>
          <w:sz w:val="24"/>
        </w:rPr>
        <w:t>converting</w:t>
      </w:r>
      <w:proofErr w:type="spellEnd"/>
      <w:r w:rsidRPr="00B35297">
        <w:rPr>
          <w:sz w:val="24"/>
        </w:rPr>
        <w:t xml:space="preserve"> </w:t>
      </w:r>
      <w:proofErr w:type="spellStart"/>
      <w:r w:rsidRPr="00B35297">
        <w:rPr>
          <w:sz w:val="24"/>
        </w:rPr>
        <w:t>enzyme</w:t>
      </w:r>
      <w:proofErr w:type="spellEnd"/>
      <w:r w:rsidRPr="00B35297">
        <w:rPr>
          <w:sz w:val="24"/>
        </w:rPr>
        <w:t xml:space="preserve"> (ACE2)</w:t>
      </w:r>
      <w:r w:rsidR="00D76A3E" w:rsidRPr="00B35297">
        <w:rPr>
          <w:sz w:val="24"/>
        </w:rPr>
        <w:t>.</w:t>
      </w:r>
      <w:r w:rsidRPr="00B35297">
        <w:rPr>
          <w:sz w:val="24"/>
        </w:rPr>
        <w:t xml:space="preserve"> This is expressed in human tissues as lung, intestine, testicle, kidney, etc. Viral RNA has also been identif</w:t>
      </w:r>
      <w:r w:rsidR="00D76A3E" w:rsidRPr="00B35297">
        <w:rPr>
          <w:sz w:val="24"/>
        </w:rPr>
        <w:t>i</w:t>
      </w:r>
      <w:r w:rsidRPr="00B35297">
        <w:rPr>
          <w:sz w:val="24"/>
        </w:rPr>
        <w:t>ed in other biological samples such as feces, blood, semen (</w:t>
      </w:r>
      <w:r w:rsidR="00193456" w:rsidRPr="00B35297">
        <w:rPr>
          <w:sz w:val="24"/>
        </w:rPr>
        <w:t>7</w:t>
      </w:r>
      <w:r w:rsidRPr="00B35297">
        <w:rPr>
          <w:sz w:val="24"/>
        </w:rPr>
        <w:t>), tears (</w:t>
      </w:r>
      <w:r w:rsidR="00193456" w:rsidRPr="00B35297">
        <w:rPr>
          <w:sz w:val="24"/>
        </w:rPr>
        <w:t>8</w:t>
      </w:r>
      <w:r w:rsidRPr="00B35297">
        <w:rPr>
          <w:sz w:val="24"/>
        </w:rPr>
        <w:t>) and urine.</w:t>
      </w:r>
      <w:r w:rsidR="00D76A3E" w:rsidRPr="00B35297">
        <w:rPr>
          <w:sz w:val="24"/>
        </w:rPr>
        <w:t xml:space="preserve"> However, the ways of transmission of the infection are not fully understood. </w:t>
      </w:r>
      <w:r w:rsidRPr="00B35297">
        <w:rPr>
          <w:sz w:val="24"/>
        </w:rPr>
        <w:t>The evolution of the pandemic worldwide pushes research to find answers to questions about attitudes in real life such as sexual behavior</w:t>
      </w:r>
      <w:r w:rsidR="00D76A3E" w:rsidRPr="00B35297">
        <w:rPr>
          <w:sz w:val="24"/>
        </w:rPr>
        <w:t xml:space="preserve">. For </w:t>
      </w:r>
      <w:proofErr w:type="spellStart"/>
      <w:r w:rsidR="00D76A3E" w:rsidRPr="00B35297">
        <w:rPr>
          <w:sz w:val="24"/>
        </w:rPr>
        <w:t>example</w:t>
      </w:r>
      <w:proofErr w:type="spellEnd"/>
      <w:r w:rsidR="00D76A3E" w:rsidRPr="00B35297">
        <w:rPr>
          <w:sz w:val="24"/>
        </w:rPr>
        <w:t>,</w:t>
      </w:r>
      <w:r w:rsidRPr="00B35297">
        <w:rPr>
          <w:sz w:val="24"/>
        </w:rPr>
        <w:t xml:space="preserve"> </w:t>
      </w:r>
      <w:proofErr w:type="spellStart"/>
      <w:r w:rsidR="00D76A3E" w:rsidRPr="00B35297">
        <w:rPr>
          <w:sz w:val="24"/>
        </w:rPr>
        <w:t>i</w:t>
      </w:r>
      <w:r w:rsidRPr="00B35297">
        <w:rPr>
          <w:sz w:val="24"/>
        </w:rPr>
        <w:t>s</w:t>
      </w:r>
      <w:proofErr w:type="spellEnd"/>
      <w:r w:rsidRPr="00B35297">
        <w:rPr>
          <w:sz w:val="24"/>
        </w:rPr>
        <w:t xml:space="preserve"> </w:t>
      </w:r>
      <w:proofErr w:type="spellStart"/>
      <w:r w:rsidRPr="00B35297">
        <w:rPr>
          <w:sz w:val="24"/>
        </w:rPr>
        <w:t>i</w:t>
      </w:r>
      <w:r w:rsidR="00E747E8" w:rsidRPr="00B35297">
        <w:rPr>
          <w:sz w:val="24"/>
        </w:rPr>
        <w:t>t</w:t>
      </w:r>
      <w:proofErr w:type="spellEnd"/>
      <w:r w:rsidR="00E747E8" w:rsidRPr="00B35297">
        <w:rPr>
          <w:sz w:val="24"/>
        </w:rPr>
        <w:t xml:space="preserve"> </w:t>
      </w:r>
      <w:proofErr w:type="spellStart"/>
      <w:r w:rsidR="00E747E8" w:rsidRPr="00B35297">
        <w:rPr>
          <w:sz w:val="24"/>
        </w:rPr>
        <w:t>safe</w:t>
      </w:r>
      <w:proofErr w:type="spellEnd"/>
      <w:r w:rsidR="00E747E8" w:rsidRPr="00B35297">
        <w:rPr>
          <w:sz w:val="24"/>
        </w:rPr>
        <w:t xml:space="preserve"> for a </w:t>
      </w:r>
      <w:proofErr w:type="spellStart"/>
      <w:r w:rsidRPr="00B35297">
        <w:rPr>
          <w:sz w:val="24"/>
        </w:rPr>
        <w:t>patient</w:t>
      </w:r>
      <w:proofErr w:type="spellEnd"/>
      <w:r w:rsidRPr="00B35297">
        <w:rPr>
          <w:sz w:val="24"/>
        </w:rPr>
        <w:t xml:space="preserve"> </w:t>
      </w:r>
      <w:r w:rsidR="00E747E8" w:rsidRPr="00B35297">
        <w:rPr>
          <w:sz w:val="24"/>
        </w:rPr>
        <w:t xml:space="preserve">with SARS-CoV-2 </w:t>
      </w:r>
      <w:proofErr w:type="spellStart"/>
      <w:r w:rsidR="00E747E8" w:rsidRPr="00B35297">
        <w:rPr>
          <w:sz w:val="24"/>
        </w:rPr>
        <w:t>infection</w:t>
      </w:r>
      <w:proofErr w:type="spellEnd"/>
      <w:r w:rsidR="00E747E8" w:rsidRPr="00B35297">
        <w:rPr>
          <w:sz w:val="24"/>
        </w:rPr>
        <w:t xml:space="preserve"> </w:t>
      </w:r>
      <w:proofErr w:type="spellStart"/>
      <w:r w:rsidRPr="00B35297">
        <w:rPr>
          <w:sz w:val="24"/>
        </w:rPr>
        <w:t>after</w:t>
      </w:r>
      <w:proofErr w:type="spellEnd"/>
      <w:r w:rsidRPr="00B35297">
        <w:rPr>
          <w:sz w:val="24"/>
        </w:rPr>
        <w:t xml:space="preserve"> negative naso-</w:t>
      </w:r>
      <w:proofErr w:type="spellStart"/>
      <w:r w:rsidRPr="00B35297">
        <w:rPr>
          <w:sz w:val="24"/>
        </w:rPr>
        <w:t>pharyngeal</w:t>
      </w:r>
      <w:proofErr w:type="spellEnd"/>
      <w:r w:rsidRPr="00B35297">
        <w:rPr>
          <w:sz w:val="24"/>
        </w:rPr>
        <w:t xml:space="preserve"> </w:t>
      </w:r>
      <w:proofErr w:type="spellStart"/>
      <w:r w:rsidRPr="00B35297">
        <w:rPr>
          <w:sz w:val="24"/>
        </w:rPr>
        <w:t>swab</w:t>
      </w:r>
      <w:proofErr w:type="spellEnd"/>
      <w:r w:rsidRPr="00B35297">
        <w:rPr>
          <w:sz w:val="24"/>
        </w:rPr>
        <w:t xml:space="preserve"> to </w:t>
      </w:r>
      <w:proofErr w:type="spellStart"/>
      <w:r w:rsidRPr="00B35297">
        <w:rPr>
          <w:sz w:val="24"/>
        </w:rPr>
        <w:t>have</w:t>
      </w:r>
      <w:proofErr w:type="spellEnd"/>
      <w:r w:rsidRPr="00B35297">
        <w:rPr>
          <w:sz w:val="24"/>
        </w:rPr>
        <w:t xml:space="preserve"> sex? And in the end</w:t>
      </w:r>
      <w:r w:rsidR="00D76A3E" w:rsidRPr="00B35297">
        <w:rPr>
          <w:sz w:val="24"/>
        </w:rPr>
        <w:t>,</w:t>
      </w:r>
      <w:r w:rsidRPr="00B35297">
        <w:rPr>
          <w:sz w:val="24"/>
        </w:rPr>
        <w:t xml:space="preserve"> is Sars-CoV-2 a Sexually Transmitted Disease (STD)? </w:t>
      </w:r>
      <w:r w:rsidR="00D76A3E" w:rsidRPr="00B35297">
        <w:rPr>
          <w:sz w:val="24"/>
        </w:rPr>
        <w:t>The aim of our study was to evaluate the presence of SARS-CoV-2 in urethral swabs collected in 9 consecutive patients with COVID-19</w:t>
      </w:r>
    </w:p>
    <w:p w14:paraId="1A380822" w14:textId="77777777" w:rsidR="00EA481E" w:rsidRPr="007229D4" w:rsidRDefault="00EA481E" w:rsidP="00EA481E">
      <w:pPr>
        <w:rPr>
          <w:rFonts w:ascii="Arial" w:hAnsi="Arial" w:cs="Arial"/>
          <w:b/>
          <w:sz w:val="26"/>
          <w:szCs w:val="26"/>
          <w:lang w:val="en-US"/>
        </w:rPr>
      </w:pPr>
      <w:r w:rsidRPr="007229D4">
        <w:rPr>
          <w:rFonts w:ascii="Arial" w:hAnsi="Arial" w:cs="Arial"/>
          <w:b/>
          <w:sz w:val="26"/>
          <w:szCs w:val="26"/>
          <w:lang w:val="en-US"/>
        </w:rPr>
        <w:t>Materials and Methods</w:t>
      </w:r>
    </w:p>
    <w:p w14:paraId="729CD0E6" w14:textId="5FF810BB" w:rsidR="00EA481E" w:rsidRPr="00172D7B" w:rsidRDefault="00EA481E" w:rsidP="000B6D95">
      <w:pPr>
        <w:jc w:val="both"/>
        <w:rPr>
          <w:sz w:val="24"/>
        </w:rPr>
      </w:pPr>
      <w:r w:rsidRPr="00172D7B">
        <w:rPr>
          <w:sz w:val="24"/>
        </w:rPr>
        <w:t xml:space="preserve">We enrolled patients </w:t>
      </w:r>
      <w:r w:rsidR="004E0971" w:rsidRPr="00172D7B">
        <w:rPr>
          <w:sz w:val="24"/>
        </w:rPr>
        <w:t xml:space="preserve">with SARS-CoV-2 infection </w:t>
      </w:r>
      <w:r w:rsidR="003E3476" w:rsidRPr="00172D7B">
        <w:rPr>
          <w:sz w:val="24"/>
        </w:rPr>
        <w:t xml:space="preserve">who consecutively </w:t>
      </w:r>
      <w:r w:rsidR="005C63E0" w:rsidRPr="00172D7B">
        <w:rPr>
          <w:sz w:val="24"/>
        </w:rPr>
        <w:t xml:space="preserve">attended </w:t>
      </w:r>
      <w:r w:rsidRPr="00172D7B">
        <w:rPr>
          <w:sz w:val="24"/>
        </w:rPr>
        <w:t>the Infectious Diseases Unit of the A.O.U. Fed</w:t>
      </w:r>
      <w:r w:rsidR="00BA2492" w:rsidRPr="00172D7B">
        <w:rPr>
          <w:sz w:val="24"/>
        </w:rPr>
        <w:t>erico II of Naples, from March 2020 t</w:t>
      </w:r>
      <w:r w:rsidR="001C6508" w:rsidRPr="00172D7B">
        <w:rPr>
          <w:sz w:val="24"/>
        </w:rPr>
        <w:t>hrough April 2020</w:t>
      </w:r>
      <w:r w:rsidR="00D76A3E" w:rsidRPr="00172D7B">
        <w:rPr>
          <w:sz w:val="24"/>
        </w:rPr>
        <w:t>.</w:t>
      </w:r>
      <w:r w:rsidR="00745435" w:rsidRPr="00172D7B">
        <w:rPr>
          <w:sz w:val="24"/>
        </w:rPr>
        <w:t xml:space="preserve"> The SARS-CoV-2 RNA infection was defined by the positivity of the rhino-oropharyngeal swab for SARS-CoV-2 RNA by reverse </w:t>
      </w:r>
      <w:proofErr w:type="spellStart"/>
      <w:r w:rsidR="00745435" w:rsidRPr="00172D7B">
        <w:rPr>
          <w:sz w:val="24"/>
        </w:rPr>
        <w:t>polymerase</w:t>
      </w:r>
      <w:proofErr w:type="spellEnd"/>
      <w:r w:rsidR="00745435" w:rsidRPr="00172D7B">
        <w:rPr>
          <w:sz w:val="24"/>
        </w:rPr>
        <w:t xml:space="preserve"> </w:t>
      </w:r>
      <w:proofErr w:type="spellStart"/>
      <w:r w:rsidR="00745435" w:rsidRPr="00172D7B">
        <w:rPr>
          <w:sz w:val="24"/>
        </w:rPr>
        <w:t>chain</w:t>
      </w:r>
      <w:proofErr w:type="spellEnd"/>
      <w:r w:rsidR="00745435" w:rsidRPr="00172D7B">
        <w:rPr>
          <w:sz w:val="24"/>
        </w:rPr>
        <w:t xml:space="preserve"> </w:t>
      </w:r>
      <w:proofErr w:type="spellStart"/>
      <w:r w:rsidR="00745435" w:rsidRPr="00172D7B">
        <w:rPr>
          <w:sz w:val="24"/>
        </w:rPr>
        <w:t>reaction</w:t>
      </w:r>
      <w:proofErr w:type="spellEnd"/>
      <w:r w:rsidR="00745435" w:rsidRPr="00172D7B">
        <w:rPr>
          <w:sz w:val="24"/>
        </w:rPr>
        <w:t xml:space="preserve"> (</w:t>
      </w:r>
      <w:proofErr w:type="spellStart"/>
      <w:r w:rsidR="00745435" w:rsidRPr="00172D7B">
        <w:rPr>
          <w:sz w:val="24"/>
        </w:rPr>
        <w:t>rRT</w:t>
      </w:r>
      <w:proofErr w:type="spellEnd"/>
      <w:r w:rsidR="00745435" w:rsidRPr="00172D7B">
        <w:rPr>
          <w:sz w:val="24"/>
        </w:rPr>
        <w:t>-PCR).</w:t>
      </w:r>
      <w:r w:rsidRPr="00172D7B">
        <w:rPr>
          <w:sz w:val="24"/>
        </w:rPr>
        <w:t xml:space="preserve"> </w:t>
      </w:r>
      <w:r w:rsidR="00FF7BDC" w:rsidRPr="00172D7B">
        <w:rPr>
          <w:sz w:val="24"/>
        </w:rPr>
        <w:t>D</w:t>
      </w:r>
      <w:r w:rsidR="00393061" w:rsidRPr="00172D7B">
        <w:rPr>
          <w:sz w:val="24"/>
        </w:rPr>
        <w:t xml:space="preserve">iagnosis of COVID-19 was defined by the positivity of the rhino-oropharyngeal swab for SARS-CoV-2 RNA by reverse </w:t>
      </w:r>
      <w:proofErr w:type="spellStart"/>
      <w:r w:rsidR="00393061" w:rsidRPr="00172D7B">
        <w:rPr>
          <w:sz w:val="24"/>
        </w:rPr>
        <w:t>polymerase</w:t>
      </w:r>
      <w:proofErr w:type="spellEnd"/>
      <w:r w:rsidR="00393061" w:rsidRPr="00172D7B">
        <w:rPr>
          <w:sz w:val="24"/>
        </w:rPr>
        <w:t xml:space="preserve"> </w:t>
      </w:r>
      <w:proofErr w:type="spellStart"/>
      <w:r w:rsidR="00393061" w:rsidRPr="00172D7B">
        <w:rPr>
          <w:sz w:val="24"/>
        </w:rPr>
        <w:t>chain</w:t>
      </w:r>
      <w:proofErr w:type="spellEnd"/>
      <w:r w:rsidR="00393061" w:rsidRPr="00172D7B">
        <w:rPr>
          <w:sz w:val="24"/>
        </w:rPr>
        <w:t xml:space="preserve"> </w:t>
      </w:r>
      <w:proofErr w:type="spellStart"/>
      <w:r w:rsidR="00393061" w:rsidRPr="00172D7B">
        <w:rPr>
          <w:sz w:val="24"/>
        </w:rPr>
        <w:t>reaction</w:t>
      </w:r>
      <w:proofErr w:type="spellEnd"/>
      <w:r w:rsidR="00393061" w:rsidRPr="00172D7B">
        <w:rPr>
          <w:sz w:val="24"/>
        </w:rPr>
        <w:t xml:space="preserve"> (</w:t>
      </w:r>
      <w:proofErr w:type="spellStart"/>
      <w:r w:rsidR="00393061" w:rsidRPr="00172D7B">
        <w:rPr>
          <w:sz w:val="24"/>
        </w:rPr>
        <w:t>rRT</w:t>
      </w:r>
      <w:proofErr w:type="spellEnd"/>
      <w:r w:rsidR="00393061" w:rsidRPr="00172D7B">
        <w:rPr>
          <w:sz w:val="24"/>
        </w:rPr>
        <w:t xml:space="preserve">-PCR) and from </w:t>
      </w:r>
      <w:proofErr w:type="spellStart"/>
      <w:r w:rsidR="00393061" w:rsidRPr="00172D7B">
        <w:rPr>
          <w:sz w:val="24"/>
        </w:rPr>
        <w:t>clinical-laboratory-instrumental</w:t>
      </w:r>
      <w:proofErr w:type="spellEnd"/>
      <w:r w:rsidR="00393061" w:rsidRPr="00172D7B">
        <w:rPr>
          <w:sz w:val="24"/>
        </w:rPr>
        <w:t xml:space="preserve"> </w:t>
      </w:r>
      <w:proofErr w:type="spellStart"/>
      <w:r w:rsidR="00393061" w:rsidRPr="00172D7B">
        <w:rPr>
          <w:sz w:val="24"/>
        </w:rPr>
        <w:t>manifestations</w:t>
      </w:r>
      <w:proofErr w:type="spellEnd"/>
      <w:r w:rsidR="00393061" w:rsidRPr="00172D7B">
        <w:rPr>
          <w:sz w:val="24"/>
        </w:rPr>
        <w:t xml:space="preserve"> </w:t>
      </w:r>
      <w:proofErr w:type="spellStart"/>
      <w:r w:rsidR="00393061" w:rsidRPr="00172D7B">
        <w:rPr>
          <w:sz w:val="24"/>
        </w:rPr>
        <w:t>characteristic</w:t>
      </w:r>
      <w:proofErr w:type="spellEnd"/>
      <w:r w:rsidR="00393061" w:rsidRPr="00172D7B">
        <w:rPr>
          <w:sz w:val="24"/>
        </w:rPr>
        <w:t xml:space="preserve"> of this infection. In particular, </w:t>
      </w:r>
      <w:proofErr w:type="spellStart"/>
      <w:r w:rsidR="00393061" w:rsidRPr="00172D7B">
        <w:rPr>
          <w:sz w:val="24"/>
        </w:rPr>
        <w:t>as</w:t>
      </w:r>
      <w:proofErr w:type="spellEnd"/>
      <w:r w:rsidR="00393061" w:rsidRPr="00172D7B">
        <w:rPr>
          <w:sz w:val="24"/>
        </w:rPr>
        <w:t xml:space="preserve"> </w:t>
      </w:r>
      <w:proofErr w:type="spellStart"/>
      <w:r w:rsidR="00393061" w:rsidRPr="00172D7B">
        <w:rPr>
          <w:sz w:val="24"/>
        </w:rPr>
        <w:t>regards</w:t>
      </w:r>
      <w:proofErr w:type="spellEnd"/>
      <w:r w:rsidR="00393061" w:rsidRPr="00172D7B">
        <w:rPr>
          <w:sz w:val="24"/>
        </w:rPr>
        <w:t xml:space="preserve"> the </w:t>
      </w:r>
      <w:proofErr w:type="spellStart"/>
      <w:r w:rsidR="00393061" w:rsidRPr="00172D7B">
        <w:rPr>
          <w:sz w:val="24"/>
        </w:rPr>
        <w:t>clinical</w:t>
      </w:r>
      <w:proofErr w:type="spellEnd"/>
      <w:r w:rsidR="00393061" w:rsidRPr="00172D7B">
        <w:rPr>
          <w:sz w:val="24"/>
        </w:rPr>
        <w:t xml:space="preserve"> </w:t>
      </w:r>
      <w:proofErr w:type="spellStart"/>
      <w:r w:rsidR="00393061" w:rsidRPr="00172D7B">
        <w:rPr>
          <w:sz w:val="24"/>
        </w:rPr>
        <w:t>manifestations</w:t>
      </w:r>
      <w:proofErr w:type="spellEnd"/>
      <w:r w:rsidR="00393061" w:rsidRPr="00172D7B">
        <w:rPr>
          <w:sz w:val="24"/>
        </w:rPr>
        <w:t>,</w:t>
      </w:r>
      <w:r w:rsidR="00745435" w:rsidRPr="00172D7B">
        <w:rPr>
          <w:sz w:val="24"/>
        </w:rPr>
        <w:t xml:space="preserve"> </w:t>
      </w:r>
      <w:proofErr w:type="spellStart"/>
      <w:r w:rsidR="0098198E" w:rsidRPr="00172D7B">
        <w:rPr>
          <w:sz w:val="24"/>
        </w:rPr>
        <w:t>they</w:t>
      </w:r>
      <w:proofErr w:type="spellEnd"/>
      <w:r w:rsidR="0098198E" w:rsidRPr="00172D7B">
        <w:rPr>
          <w:sz w:val="24"/>
        </w:rPr>
        <w:t xml:space="preserve"> </w:t>
      </w:r>
      <w:proofErr w:type="spellStart"/>
      <w:r w:rsidR="0098198E" w:rsidRPr="00172D7B">
        <w:rPr>
          <w:sz w:val="24"/>
        </w:rPr>
        <w:t>were</w:t>
      </w:r>
      <w:proofErr w:type="spellEnd"/>
      <w:r w:rsidR="00740422" w:rsidRPr="00172D7B">
        <w:rPr>
          <w:sz w:val="24"/>
        </w:rPr>
        <w:t xml:space="preserve"> </w:t>
      </w:r>
      <w:proofErr w:type="spellStart"/>
      <w:r w:rsidR="00740422" w:rsidRPr="00172D7B">
        <w:rPr>
          <w:sz w:val="24"/>
        </w:rPr>
        <w:t>fever</w:t>
      </w:r>
      <w:proofErr w:type="spellEnd"/>
      <w:r w:rsidR="00740422" w:rsidRPr="00172D7B">
        <w:rPr>
          <w:sz w:val="24"/>
        </w:rPr>
        <w:t xml:space="preserve">, dry </w:t>
      </w:r>
      <w:proofErr w:type="spellStart"/>
      <w:r w:rsidR="00740422" w:rsidRPr="00172D7B">
        <w:rPr>
          <w:sz w:val="24"/>
        </w:rPr>
        <w:t>cough</w:t>
      </w:r>
      <w:proofErr w:type="spellEnd"/>
      <w:r w:rsidR="00740422" w:rsidRPr="00172D7B">
        <w:rPr>
          <w:sz w:val="24"/>
        </w:rPr>
        <w:t xml:space="preserve">, </w:t>
      </w:r>
      <w:proofErr w:type="spellStart"/>
      <w:r w:rsidR="00745435" w:rsidRPr="00172D7B">
        <w:rPr>
          <w:sz w:val="24"/>
        </w:rPr>
        <w:t>asthenia</w:t>
      </w:r>
      <w:proofErr w:type="spellEnd"/>
      <w:r w:rsidR="00740422" w:rsidRPr="00172D7B">
        <w:rPr>
          <w:sz w:val="24"/>
        </w:rPr>
        <w:t xml:space="preserve">, </w:t>
      </w:r>
      <w:proofErr w:type="spellStart"/>
      <w:r w:rsidR="00745435" w:rsidRPr="00172D7B">
        <w:rPr>
          <w:sz w:val="24"/>
        </w:rPr>
        <w:t>nasal</w:t>
      </w:r>
      <w:proofErr w:type="spellEnd"/>
      <w:r w:rsidR="00745435" w:rsidRPr="00172D7B">
        <w:rPr>
          <w:sz w:val="24"/>
        </w:rPr>
        <w:t xml:space="preserve"> </w:t>
      </w:r>
      <w:proofErr w:type="spellStart"/>
      <w:r w:rsidR="00745435" w:rsidRPr="00172D7B">
        <w:rPr>
          <w:sz w:val="24"/>
        </w:rPr>
        <w:t>obstruction</w:t>
      </w:r>
      <w:proofErr w:type="spellEnd"/>
      <w:r w:rsidR="00745435" w:rsidRPr="00172D7B">
        <w:rPr>
          <w:sz w:val="24"/>
        </w:rPr>
        <w:t xml:space="preserve">, </w:t>
      </w:r>
      <w:proofErr w:type="spellStart"/>
      <w:r w:rsidR="00745435" w:rsidRPr="00172D7B">
        <w:rPr>
          <w:sz w:val="24"/>
        </w:rPr>
        <w:t>rhinorrhea</w:t>
      </w:r>
      <w:proofErr w:type="spellEnd"/>
      <w:r w:rsidR="00745435" w:rsidRPr="00172D7B">
        <w:rPr>
          <w:sz w:val="24"/>
        </w:rPr>
        <w:t xml:space="preserve">, </w:t>
      </w:r>
      <w:proofErr w:type="spellStart"/>
      <w:r w:rsidR="00745435" w:rsidRPr="00172D7B">
        <w:rPr>
          <w:sz w:val="24"/>
        </w:rPr>
        <w:t>pharyng</w:t>
      </w:r>
      <w:r w:rsidR="00740422" w:rsidRPr="00172D7B">
        <w:rPr>
          <w:sz w:val="24"/>
        </w:rPr>
        <w:t>odynia</w:t>
      </w:r>
      <w:proofErr w:type="spellEnd"/>
      <w:r w:rsidR="00740422" w:rsidRPr="00172D7B">
        <w:rPr>
          <w:sz w:val="24"/>
        </w:rPr>
        <w:t xml:space="preserve">, </w:t>
      </w:r>
      <w:proofErr w:type="spellStart"/>
      <w:r w:rsidR="00740422" w:rsidRPr="00172D7B">
        <w:rPr>
          <w:sz w:val="24"/>
        </w:rPr>
        <w:t>myalgia</w:t>
      </w:r>
      <w:proofErr w:type="spellEnd"/>
      <w:r w:rsidR="00740422" w:rsidRPr="00172D7B">
        <w:rPr>
          <w:sz w:val="24"/>
        </w:rPr>
        <w:t xml:space="preserve">, </w:t>
      </w:r>
      <w:proofErr w:type="spellStart"/>
      <w:r w:rsidR="0098198E" w:rsidRPr="00172D7B">
        <w:rPr>
          <w:sz w:val="24"/>
        </w:rPr>
        <w:t>diarrhea</w:t>
      </w:r>
      <w:proofErr w:type="spellEnd"/>
      <w:r w:rsidR="00740422" w:rsidRPr="00172D7B">
        <w:rPr>
          <w:sz w:val="24"/>
        </w:rPr>
        <w:t xml:space="preserve">, </w:t>
      </w:r>
      <w:proofErr w:type="spellStart"/>
      <w:r w:rsidR="00FF7BDC" w:rsidRPr="00172D7B">
        <w:rPr>
          <w:sz w:val="24"/>
        </w:rPr>
        <w:t>dyspnea</w:t>
      </w:r>
      <w:proofErr w:type="spellEnd"/>
      <w:r w:rsidR="00740422" w:rsidRPr="00172D7B">
        <w:rPr>
          <w:sz w:val="24"/>
        </w:rPr>
        <w:t xml:space="preserve">, </w:t>
      </w:r>
      <w:proofErr w:type="spellStart"/>
      <w:r w:rsidR="00740422" w:rsidRPr="00172D7B">
        <w:rPr>
          <w:sz w:val="24"/>
        </w:rPr>
        <w:t>hypoxemia</w:t>
      </w:r>
      <w:proofErr w:type="spellEnd"/>
      <w:r w:rsidR="00740422" w:rsidRPr="00172D7B">
        <w:rPr>
          <w:sz w:val="24"/>
        </w:rPr>
        <w:t xml:space="preserve">, </w:t>
      </w:r>
      <w:r w:rsidR="00745435" w:rsidRPr="00172D7B">
        <w:rPr>
          <w:sz w:val="24"/>
        </w:rPr>
        <w:t xml:space="preserve">ARDS (Acute </w:t>
      </w:r>
      <w:proofErr w:type="spellStart"/>
      <w:r w:rsidR="00745435" w:rsidRPr="00172D7B">
        <w:rPr>
          <w:sz w:val="24"/>
        </w:rPr>
        <w:t>Respiratory</w:t>
      </w:r>
      <w:proofErr w:type="spellEnd"/>
      <w:r w:rsidR="00745435" w:rsidRPr="00172D7B">
        <w:rPr>
          <w:sz w:val="24"/>
        </w:rPr>
        <w:t xml:space="preserve"> </w:t>
      </w:r>
      <w:proofErr w:type="spellStart"/>
      <w:r w:rsidR="00745435" w:rsidRPr="00172D7B">
        <w:rPr>
          <w:sz w:val="24"/>
        </w:rPr>
        <w:t>Distress</w:t>
      </w:r>
      <w:proofErr w:type="spellEnd"/>
      <w:r w:rsidR="00745435" w:rsidRPr="00172D7B">
        <w:rPr>
          <w:sz w:val="24"/>
        </w:rPr>
        <w:t xml:space="preserve"> </w:t>
      </w:r>
      <w:proofErr w:type="spellStart"/>
      <w:r w:rsidR="00745435" w:rsidRPr="00172D7B">
        <w:rPr>
          <w:sz w:val="24"/>
        </w:rPr>
        <w:t>Sy</w:t>
      </w:r>
      <w:r w:rsidR="00740422" w:rsidRPr="00172D7B">
        <w:rPr>
          <w:sz w:val="24"/>
        </w:rPr>
        <w:t>ndrome</w:t>
      </w:r>
      <w:proofErr w:type="spellEnd"/>
      <w:r w:rsidR="00740422" w:rsidRPr="00172D7B">
        <w:rPr>
          <w:sz w:val="24"/>
        </w:rPr>
        <w:t xml:space="preserve">), </w:t>
      </w:r>
      <w:proofErr w:type="spellStart"/>
      <w:r w:rsidR="00740422" w:rsidRPr="00172D7B">
        <w:rPr>
          <w:sz w:val="24"/>
        </w:rPr>
        <w:t>septic</w:t>
      </w:r>
      <w:proofErr w:type="spellEnd"/>
      <w:r w:rsidR="00740422" w:rsidRPr="00172D7B">
        <w:rPr>
          <w:sz w:val="24"/>
        </w:rPr>
        <w:t xml:space="preserve"> shock, acidosis metabolic, </w:t>
      </w:r>
      <w:r w:rsidR="00745435" w:rsidRPr="00172D7B">
        <w:rPr>
          <w:sz w:val="24"/>
        </w:rPr>
        <w:t xml:space="preserve">coagulation deficiency and MOF (Multiple Organ Failure). </w:t>
      </w:r>
      <w:proofErr w:type="spellStart"/>
      <w:r w:rsidR="00745435" w:rsidRPr="00172D7B">
        <w:rPr>
          <w:sz w:val="24"/>
        </w:rPr>
        <w:t>As</w:t>
      </w:r>
      <w:proofErr w:type="spellEnd"/>
      <w:r w:rsidR="00745435" w:rsidRPr="00172D7B">
        <w:rPr>
          <w:sz w:val="24"/>
        </w:rPr>
        <w:t xml:space="preserve"> for </w:t>
      </w:r>
      <w:proofErr w:type="spellStart"/>
      <w:r w:rsidR="00745435" w:rsidRPr="00172D7B">
        <w:rPr>
          <w:sz w:val="24"/>
        </w:rPr>
        <w:t>blood</w:t>
      </w:r>
      <w:proofErr w:type="spellEnd"/>
      <w:r w:rsidR="00745435" w:rsidRPr="00172D7B">
        <w:rPr>
          <w:sz w:val="24"/>
        </w:rPr>
        <w:t xml:space="preserve"> </w:t>
      </w:r>
      <w:proofErr w:type="spellStart"/>
      <w:r w:rsidR="00745435" w:rsidRPr="00172D7B">
        <w:rPr>
          <w:sz w:val="24"/>
        </w:rPr>
        <w:t>chemistry</w:t>
      </w:r>
      <w:proofErr w:type="spellEnd"/>
      <w:r w:rsidR="00745435" w:rsidRPr="00172D7B">
        <w:rPr>
          <w:sz w:val="24"/>
        </w:rPr>
        <w:t xml:space="preserve"> </w:t>
      </w:r>
      <w:proofErr w:type="spellStart"/>
      <w:r w:rsidR="00745435" w:rsidRPr="00172D7B">
        <w:rPr>
          <w:sz w:val="24"/>
        </w:rPr>
        <w:t>tests</w:t>
      </w:r>
      <w:proofErr w:type="spellEnd"/>
      <w:r w:rsidR="00745435" w:rsidRPr="00172D7B">
        <w:rPr>
          <w:sz w:val="24"/>
        </w:rPr>
        <w:t xml:space="preserve">, </w:t>
      </w:r>
      <w:proofErr w:type="spellStart"/>
      <w:r w:rsidR="00740422" w:rsidRPr="00172D7B">
        <w:rPr>
          <w:sz w:val="24"/>
        </w:rPr>
        <w:t>lymphopenia</w:t>
      </w:r>
      <w:proofErr w:type="spellEnd"/>
      <w:r w:rsidR="00740422" w:rsidRPr="00172D7B">
        <w:rPr>
          <w:sz w:val="24"/>
        </w:rPr>
        <w:t xml:space="preserve">, </w:t>
      </w:r>
      <w:proofErr w:type="spellStart"/>
      <w:r w:rsidR="00745435" w:rsidRPr="00172D7B">
        <w:rPr>
          <w:sz w:val="24"/>
        </w:rPr>
        <w:t>elevated</w:t>
      </w:r>
      <w:proofErr w:type="spellEnd"/>
      <w:r w:rsidR="00745435" w:rsidRPr="00172D7B">
        <w:rPr>
          <w:sz w:val="24"/>
        </w:rPr>
        <w:t xml:space="preserve"> </w:t>
      </w:r>
      <w:proofErr w:type="spellStart"/>
      <w:r w:rsidR="00745435" w:rsidRPr="00172D7B">
        <w:rPr>
          <w:sz w:val="24"/>
        </w:rPr>
        <w:t>transaminases</w:t>
      </w:r>
      <w:proofErr w:type="spellEnd"/>
      <w:r w:rsidR="00745435" w:rsidRPr="00172D7B">
        <w:rPr>
          <w:sz w:val="24"/>
        </w:rPr>
        <w:t xml:space="preserve">, </w:t>
      </w:r>
      <w:proofErr w:type="spellStart"/>
      <w:r w:rsidR="00745435" w:rsidRPr="00172D7B">
        <w:rPr>
          <w:sz w:val="24"/>
        </w:rPr>
        <w:t>lactate</w:t>
      </w:r>
      <w:proofErr w:type="spellEnd"/>
      <w:r w:rsidR="00745435" w:rsidRPr="00172D7B">
        <w:rPr>
          <w:sz w:val="24"/>
        </w:rPr>
        <w:t xml:space="preserve"> </w:t>
      </w:r>
      <w:proofErr w:type="spellStart"/>
      <w:r w:rsidR="00745435" w:rsidRPr="00172D7B">
        <w:rPr>
          <w:sz w:val="24"/>
        </w:rPr>
        <w:t>dehydrogenase</w:t>
      </w:r>
      <w:proofErr w:type="spellEnd"/>
      <w:r w:rsidR="00745435" w:rsidRPr="00172D7B">
        <w:rPr>
          <w:sz w:val="24"/>
        </w:rPr>
        <w:t xml:space="preserve"> (</w:t>
      </w:r>
      <w:r w:rsidR="00740422" w:rsidRPr="00172D7B">
        <w:rPr>
          <w:sz w:val="24"/>
        </w:rPr>
        <w:t xml:space="preserve">LDH), creatine </w:t>
      </w:r>
      <w:proofErr w:type="spellStart"/>
      <w:r w:rsidR="00740422" w:rsidRPr="00172D7B">
        <w:rPr>
          <w:sz w:val="24"/>
        </w:rPr>
        <w:t>kinase</w:t>
      </w:r>
      <w:proofErr w:type="spellEnd"/>
      <w:r w:rsidR="00740422" w:rsidRPr="00172D7B">
        <w:rPr>
          <w:sz w:val="24"/>
        </w:rPr>
        <w:t xml:space="preserve"> (CPK), </w:t>
      </w:r>
      <w:proofErr w:type="spellStart"/>
      <w:r w:rsidR="00745435" w:rsidRPr="00172D7B">
        <w:rPr>
          <w:sz w:val="24"/>
        </w:rPr>
        <w:t>myoglobin</w:t>
      </w:r>
      <w:proofErr w:type="spellEnd"/>
      <w:r w:rsidR="00740422" w:rsidRPr="00172D7B">
        <w:rPr>
          <w:sz w:val="24"/>
        </w:rPr>
        <w:t xml:space="preserve">, </w:t>
      </w:r>
      <w:proofErr w:type="spellStart"/>
      <w:r w:rsidR="00740422" w:rsidRPr="00172D7B">
        <w:rPr>
          <w:sz w:val="24"/>
        </w:rPr>
        <w:t>troponin</w:t>
      </w:r>
      <w:proofErr w:type="spellEnd"/>
      <w:r w:rsidR="00740422" w:rsidRPr="00172D7B">
        <w:rPr>
          <w:sz w:val="24"/>
        </w:rPr>
        <w:t xml:space="preserve"> T </w:t>
      </w:r>
      <w:proofErr w:type="spellStart"/>
      <w:r w:rsidR="00740422" w:rsidRPr="00172D7B">
        <w:rPr>
          <w:sz w:val="24"/>
        </w:rPr>
        <w:t>elevation</w:t>
      </w:r>
      <w:proofErr w:type="spellEnd"/>
      <w:r w:rsidR="00740422" w:rsidRPr="00172D7B">
        <w:rPr>
          <w:sz w:val="24"/>
        </w:rPr>
        <w:t xml:space="preserve"> (</w:t>
      </w:r>
      <w:proofErr w:type="spellStart"/>
      <w:r w:rsidR="00740422" w:rsidRPr="00172D7B">
        <w:rPr>
          <w:sz w:val="24"/>
        </w:rPr>
        <w:t>TnT</w:t>
      </w:r>
      <w:proofErr w:type="spellEnd"/>
      <w:r w:rsidR="00740422" w:rsidRPr="00172D7B">
        <w:rPr>
          <w:sz w:val="24"/>
        </w:rPr>
        <w:t xml:space="preserve">), </w:t>
      </w:r>
      <w:proofErr w:type="spellStart"/>
      <w:r w:rsidR="00740422" w:rsidRPr="00172D7B">
        <w:rPr>
          <w:sz w:val="24"/>
        </w:rPr>
        <w:t>increased</w:t>
      </w:r>
      <w:proofErr w:type="spellEnd"/>
      <w:r w:rsidR="00740422" w:rsidRPr="00172D7B">
        <w:rPr>
          <w:sz w:val="24"/>
        </w:rPr>
        <w:t xml:space="preserve"> D-</w:t>
      </w:r>
      <w:proofErr w:type="spellStart"/>
      <w:r w:rsidR="00740422" w:rsidRPr="00172D7B">
        <w:rPr>
          <w:sz w:val="24"/>
        </w:rPr>
        <w:t>dimer</w:t>
      </w:r>
      <w:proofErr w:type="spellEnd"/>
      <w:r w:rsidR="00740422" w:rsidRPr="00172D7B">
        <w:rPr>
          <w:sz w:val="24"/>
        </w:rPr>
        <w:t>, an</w:t>
      </w:r>
      <w:r w:rsidR="00745435" w:rsidRPr="00172D7B">
        <w:rPr>
          <w:sz w:val="24"/>
        </w:rPr>
        <w:t xml:space="preserve"> increase in reactive protein C (PCR) and </w:t>
      </w:r>
      <w:proofErr w:type="spellStart"/>
      <w:r w:rsidR="00745435" w:rsidRPr="00172D7B">
        <w:rPr>
          <w:sz w:val="24"/>
        </w:rPr>
        <w:t>erythro-sedimentation</w:t>
      </w:r>
      <w:proofErr w:type="spellEnd"/>
      <w:r w:rsidR="00745435" w:rsidRPr="00172D7B">
        <w:rPr>
          <w:sz w:val="24"/>
        </w:rPr>
        <w:t xml:space="preserve"> rate</w:t>
      </w:r>
      <w:r w:rsidR="0098198E" w:rsidRPr="00172D7B">
        <w:rPr>
          <w:sz w:val="24"/>
        </w:rPr>
        <w:t xml:space="preserve"> (ESR)</w:t>
      </w:r>
      <w:r w:rsidR="00740422" w:rsidRPr="00172D7B">
        <w:rPr>
          <w:sz w:val="24"/>
        </w:rPr>
        <w:t xml:space="preserve">. </w:t>
      </w:r>
      <w:r w:rsidR="00ED4E2C" w:rsidRPr="00172D7B">
        <w:rPr>
          <w:sz w:val="24"/>
        </w:rPr>
        <w:t xml:space="preserve">Regarding instrumental diagnostics, in the initial phase of the disease a nodular and / or interstitial pattern occurs, especially in the periphery of the parenchyma. Subsequently, frosted glass patterns develop bilaterally, infiltrative patterns. </w:t>
      </w:r>
      <w:r w:rsidR="00740422" w:rsidRPr="00172D7B">
        <w:rPr>
          <w:sz w:val="24"/>
        </w:rPr>
        <w:t>(</w:t>
      </w:r>
      <w:r w:rsidR="00193456" w:rsidRPr="00172D7B">
        <w:rPr>
          <w:sz w:val="24"/>
        </w:rPr>
        <w:t>9</w:t>
      </w:r>
      <w:r w:rsidR="00740422" w:rsidRPr="00172D7B">
        <w:rPr>
          <w:sz w:val="24"/>
        </w:rPr>
        <w:t xml:space="preserve">) </w:t>
      </w:r>
      <w:r w:rsidR="00ED4E2C" w:rsidRPr="00172D7B">
        <w:rPr>
          <w:sz w:val="24"/>
        </w:rPr>
        <w:t>In turn, patients with SARS-CoV-2 infection were distinguished by the stage of the disease, in particular they distinguished: pat</w:t>
      </w:r>
      <w:r w:rsidR="00736CAA" w:rsidRPr="00172D7B">
        <w:rPr>
          <w:sz w:val="24"/>
        </w:rPr>
        <w:t xml:space="preserve">ients with an asymptomatic form, </w:t>
      </w:r>
      <w:r w:rsidR="00ED4E2C" w:rsidRPr="00172D7B">
        <w:rPr>
          <w:sz w:val="24"/>
        </w:rPr>
        <w:t>patien</w:t>
      </w:r>
      <w:r w:rsidR="0098198E" w:rsidRPr="00172D7B">
        <w:rPr>
          <w:sz w:val="24"/>
        </w:rPr>
        <w:t>ts with a mild-moderate form (</w:t>
      </w:r>
      <w:r w:rsidR="00ED4E2C" w:rsidRPr="00172D7B">
        <w:rPr>
          <w:sz w:val="24"/>
        </w:rPr>
        <w:t>sympt</w:t>
      </w:r>
      <w:r w:rsidR="00736CAA" w:rsidRPr="00172D7B">
        <w:rPr>
          <w:sz w:val="24"/>
        </w:rPr>
        <w:t xml:space="preserve">oms, no pneumonia), </w:t>
      </w:r>
      <w:r w:rsidR="00ED4E2C" w:rsidRPr="00172D7B">
        <w:rPr>
          <w:sz w:val="24"/>
        </w:rPr>
        <w:t xml:space="preserve">patients with non-severe pneumonia (patient with pneumonia and no signs of severe pneumonia </w:t>
      </w:r>
      <w:r w:rsidR="00736CAA" w:rsidRPr="00172D7B">
        <w:rPr>
          <w:sz w:val="24"/>
        </w:rPr>
        <w:t xml:space="preserve">and no need for oxygen therapy), </w:t>
      </w:r>
      <w:r w:rsidR="00ED4E2C" w:rsidRPr="00172D7B">
        <w:rPr>
          <w:sz w:val="24"/>
        </w:rPr>
        <w:t>patients with severe pneumonia (fever or suspected respiratory infection, and at least one of the following: respiratory rate&gt; 30 acts / min, severe breathing difficul</w:t>
      </w:r>
      <w:r w:rsidR="00736CAA" w:rsidRPr="00172D7B">
        <w:rPr>
          <w:sz w:val="24"/>
        </w:rPr>
        <w:t xml:space="preserve">ty or SpO2 &lt;93% in ambient air), </w:t>
      </w:r>
      <w:r w:rsidR="00ED4E2C" w:rsidRPr="00172D7B">
        <w:rPr>
          <w:sz w:val="24"/>
        </w:rPr>
        <w:t>patients with Acute Respiratory Distress Syndrome (ARDS)</w:t>
      </w:r>
      <w:r w:rsidR="00740422" w:rsidRPr="00172D7B">
        <w:rPr>
          <w:sz w:val="24"/>
        </w:rPr>
        <w:t>. (</w:t>
      </w:r>
      <w:r w:rsidR="00193456" w:rsidRPr="00172D7B">
        <w:rPr>
          <w:sz w:val="24"/>
        </w:rPr>
        <w:t>10</w:t>
      </w:r>
      <w:r w:rsidR="00740422" w:rsidRPr="00172D7B">
        <w:rPr>
          <w:sz w:val="24"/>
        </w:rPr>
        <w:t>)</w:t>
      </w:r>
      <w:r w:rsidR="001865BC" w:rsidRPr="00172D7B">
        <w:rPr>
          <w:sz w:val="24"/>
        </w:rPr>
        <w:t xml:space="preserve"> </w:t>
      </w:r>
      <w:r w:rsidRPr="00172D7B">
        <w:rPr>
          <w:sz w:val="24"/>
        </w:rPr>
        <w:t xml:space="preserve">For each patient, </w:t>
      </w:r>
      <w:r w:rsidR="00FF7BDC" w:rsidRPr="00172D7B">
        <w:rPr>
          <w:sz w:val="24"/>
        </w:rPr>
        <w:t>a</w:t>
      </w:r>
      <w:r w:rsidR="004E285C" w:rsidRPr="00172D7B">
        <w:rPr>
          <w:sz w:val="24"/>
        </w:rPr>
        <w:t xml:space="preserve"> urethral swab and </w:t>
      </w:r>
      <w:r w:rsidR="00FF7BDC" w:rsidRPr="00172D7B">
        <w:rPr>
          <w:sz w:val="24"/>
        </w:rPr>
        <w:t xml:space="preserve">a </w:t>
      </w:r>
      <w:r w:rsidR="004E285C" w:rsidRPr="00172D7B">
        <w:rPr>
          <w:sz w:val="24"/>
        </w:rPr>
        <w:t>rectal swab were collected</w:t>
      </w:r>
      <w:r w:rsidRPr="00172D7B">
        <w:rPr>
          <w:sz w:val="24"/>
        </w:rPr>
        <w:t xml:space="preserve"> </w:t>
      </w:r>
      <w:r w:rsidR="004E285C" w:rsidRPr="00172D7B">
        <w:rPr>
          <w:sz w:val="24"/>
        </w:rPr>
        <w:t xml:space="preserve">at the time of </w:t>
      </w:r>
      <w:r w:rsidR="000B6D95" w:rsidRPr="00172D7B">
        <w:rPr>
          <w:sz w:val="24"/>
        </w:rPr>
        <w:t>SARS-CoV-2 infection</w:t>
      </w:r>
      <w:r w:rsidRPr="00172D7B">
        <w:rPr>
          <w:sz w:val="24"/>
        </w:rPr>
        <w:t>.</w:t>
      </w:r>
      <w:r w:rsidR="000B6D95" w:rsidRPr="00172D7B">
        <w:rPr>
          <w:sz w:val="24"/>
        </w:rPr>
        <w:t xml:space="preserve"> </w:t>
      </w:r>
      <w:r w:rsidR="00FF7BDC" w:rsidRPr="00172D7B">
        <w:rPr>
          <w:sz w:val="24"/>
        </w:rPr>
        <w:t xml:space="preserve">Detection of SARS-CoV-2 </w:t>
      </w:r>
      <w:r w:rsidR="000B6D95" w:rsidRPr="00172D7B">
        <w:rPr>
          <w:sz w:val="24"/>
        </w:rPr>
        <w:t xml:space="preserve">was conducted on each sample by reverse </w:t>
      </w:r>
      <w:proofErr w:type="spellStart"/>
      <w:r w:rsidR="000B6D95" w:rsidRPr="00172D7B">
        <w:rPr>
          <w:sz w:val="24"/>
        </w:rPr>
        <w:t>polymerase</w:t>
      </w:r>
      <w:proofErr w:type="spellEnd"/>
      <w:r w:rsidR="000B6D95" w:rsidRPr="00172D7B">
        <w:rPr>
          <w:sz w:val="24"/>
        </w:rPr>
        <w:t xml:space="preserve"> </w:t>
      </w:r>
      <w:proofErr w:type="spellStart"/>
      <w:r w:rsidR="000B6D95" w:rsidRPr="00172D7B">
        <w:rPr>
          <w:sz w:val="24"/>
        </w:rPr>
        <w:t>chain</w:t>
      </w:r>
      <w:proofErr w:type="spellEnd"/>
      <w:r w:rsidR="000B6D95" w:rsidRPr="00172D7B">
        <w:rPr>
          <w:sz w:val="24"/>
        </w:rPr>
        <w:t xml:space="preserve"> </w:t>
      </w:r>
      <w:proofErr w:type="spellStart"/>
      <w:r w:rsidR="000B6D95" w:rsidRPr="00172D7B">
        <w:rPr>
          <w:sz w:val="24"/>
        </w:rPr>
        <w:t>reaction</w:t>
      </w:r>
      <w:proofErr w:type="spellEnd"/>
      <w:r w:rsidR="000B6D95" w:rsidRPr="00172D7B">
        <w:rPr>
          <w:sz w:val="24"/>
        </w:rPr>
        <w:t xml:space="preserve"> (</w:t>
      </w:r>
      <w:proofErr w:type="spellStart"/>
      <w:r w:rsidR="000B6D95" w:rsidRPr="00172D7B">
        <w:rPr>
          <w:sz w:val="24"/>
        </w:rPr>
        <w:t>rRT</w:t>
      </w:r>
      <w:proofErr w:type="spellEnd"/>
      <w:r w:rsidR="000B6D95" w:rsidRPr="00172D7B">
        <w:rPr>
          <w:sz w:val="24"/>
        </w:rPr>
        <w:t xml:space="preserve">-PCR). </w:t>
      </w:r>
      <w:r w:rsidR="0098198E" w:rsidRPr="00172D7B">
        <w:rPr>
          <w:sz w:val="24"/>
        </w:rPr>
        <w:t>For patients who presented with a urethral swab and / or a rectal swab positive at the time of diagno</w:t>
      </w:r>
      <w:r w:rsidR="008E2BCA" w:rsidRPr="00172D7B">
        <w:rPr>
          <w:sz w:val="24"/>
        </w:rPr>
        <w:t>sis, the swab was performed again</w:t>
      </w:r>
      <w:r w:rsidR="0098198E" w:rsidRPr="00172D7B">
        <w:rPr>
          <w:sz w:val="24"/>
        </w:rPr>
        <w:t xml:space="preserve"> at the time of the </w:t>
      </w:r>
      <w:proofErr w:type="spellStart"/>
      <w:r w:rsidR="0098198E" w:rsidRPr="00172D7B">
        <w:rPr>
          <w:sz w:val="24"/>
        </w:rPr>
        <w:t>patient's</w:t>
      </w:r>
      <w:proofErr w:type="spellEnd"/>
      <w:r w:rsidR="0098198E" w:rsidRPr="00172D7B">
        <w:rPr>
          <w:sz w:val="24"/>
        </w:rPr>
        <w:t xml:space="preserve"> </w:t>
      </w:r>
      <w:proofErr w:type="spellStart"/>
      <w:r w:rsidR="0098198E" w:rsidRPr="00172D7B">
        <w:rPr>
          <w:sz w:val="24"/>
        </w:rPr>
        <w:t>virological</w:t>
      </w:r>
      <w:proofErr w:type="spellEnd"/>
      <w:r w:rsidR="0098198E" w:rsidRPr="00172D7B">
        <w:rPr>
          <w:sz w:val="24"/>
        </w:rPr>
        <w:t xml:space="preserve"> </w:t>
      </w:r>
      <w:proofErr w:type="spellStart"/>
      <w:r w:rsidR="0098198E" w:rsidRPr="00172D7B">
        <w:rPr>
          <w:sz w:val="24"/>
        </w:rPr>
        <w:t>recovery</w:t>
      </w:r>
      <w:proofErr w:type="spellEnd"/>
      <w:r w:rsidR="0098198E" w:rsidRPr="00172D7B">
        <w:rPr>
          <w:sz w:val="24"/>
        </w:rPr>
        <w:t xml:space="preserve">. The </w:t>
      </w:r>
      <w:proofErr w:type="spellStart"/>
      <w:r w:rsidR="0098198E" w:rsidRPr="00172D7B">
        <w:rPr>
          <w:sz w:val="24"/>
        </w:rPr>
        <w:t>patient</w:t>
      </w:r>
      <w:proofErr w:type="spellEnd"/>
      <w:r w:rsidR="0098198E" w:rsidRPr="00172D7B">
        <w:rPr>
          <w:sz w:val="24"/>
        </w:rPr>
        <w:t xml:space="preserve"> </w:t>
      </w:r>
      <w:proofErr w:type="spellStart"/>
      <w:r w:rsidR="0098198E" w:rsidRPr="00172D7B">
        <w:rPr>
          <w:sz w:val="24"/>
        </w:rPr>
        <w:t>was</w:t>
      </w:r>
      <w:proofErr w:type="spellEnd"/>
      <w:r w:rsidR="0098198E" w:rsidRPr="00172D7B">
        <w:rPr>
          <w:sz w:val="24"/>
        </w:rPr>
        <w:t xml:space="preserve"> </w:t>
      </w:r>
      <w:proofErr w:type="spellStart"/>
      <w:r w:rsidR="0098198E" w:rsidRPr="00172D7B">
        <w:rPr>
          <w:sz w:val="24"/>
        </w:rPr>
        <w:t>defined</w:t>
      </w:r>
      <w:proofErr w:type="spellEnd"/>
      <w:r w:rsidR="0098198E" w:rsidRPr="00172D7B">
        <w:rPr>
          <w:sz w:val="24"/>
        </w:rPr>
        <w:t xml:space="preserve"> </w:t>
      </w:r>
      <w:proofErr w:type="spellStart"/>
      <w:r w:rsidR="0098198E" w:rsidRPr="00172D7B">
        <w:rPr>
          <w:sz w:val="24"/>
        </w:rPr>
        <w:t>as</w:t>
      </w:r>
      <w:proofErr w:type="spellEnd"/>
      <w:r w:rsidR="0098198E" w:rsidRPr="00172D7B">
        <w:rPr>
          <w:sz w:val="24"/>
        </w:rPr>
        <w:t xml:space="preserve"> </w:t>
      </w:r>
      <w:proofErr w:type="spellStart"/>
      <w:r w:rsidR="00FF7BDC" w:rsidRPr="00172D7B">
        <w:rPr>
          <w:sz w:val="24"/>
        </w:rPr>
        <w:t>virologically</w:t>
      </w:r>
      <w:proofErr w:type="spellEnd"/>
      <w:r w:rsidR="00FF7BDC" w:rsidRPr="00172D7B">
        <w:rPr>
          <w:sz w:val="24"/>
        </w:rPr>
        <w:t xml:space="preserve"> </w:t>
      </w:r>
      <w:proofErr w:type="spellStart"/>
      <w:r w:rsidR="0098198E" w:rsidRPr="00172D7B">
        <w:rPr>
          <w:sz w:val="24"/>
        </w:rPr>
        <w:t>cured</w:t>
      </w:r>
      <w:proofErr w:type="spellEnd"/>
      <w:r w:rsidR="0098198E" w:rsidRPr="00172D7B">
        <w:rPr>
          <w:sz w:val="24"/>
        </w:rPr>
        <w:t xml:space="preserve">, </w:t>
      </w:r>
      <w:proofErr w:type="spellStart"/>
      <w:r w:rsidR="0098198E" w:rsidRPr="00172D7B">
        <w:rPr>
          <w:sz w:val="24"/>
        </w:rPr>
        <w:t>when</w:t>
      </w:r>
      <w:proofErr w:type="spellEnd"/>
      <w:r w:rsidR="0098198E" w:rsidRPr="00172D7B">
        <w:rPr>
          <w:sz w:val="24"/>
        </w:rPr>
        <w:t xml:space="preserve"> </w:t>
      </w:r>
      <w:proofErr w:type="spellStart"/>
      <w:r w:rsidR="00FF7BDC" w:rsidRPr="00172D7B">
        <w:rPr>
          <w:sz w:val="24"/>
        </w:rPr>
        <w:t>she</w:t>
      </w:r>
      <w:proofErr w:type="spellEnd"/>
      <w:r w:rsidR="00FF7BDC" w:rsidRPr="00172D7B">
        <w:rPr>
          <w:sz w:val="24"/>
        </w:rPr>
        <w:t>/</w:t>
      </w:r>
      <w:r w:rsidR="0098198E" w:rsidRPr="00172D7B">
        <w:rPr>
          <w:sz w:val="24"/>
        </w:rPr>
        <w:t xml:space="preserve">he </w:t>
      </w:r>
      <w:proofErr w:type="spellStart"/>
      <w:r w:rsidR="0098198E" w:rsidRPr="00172D7B">
        <w:rPr>
          <w:sz w:val="24"/>
        </w:rPr>
        <w:t>presented</w:t>
      </w:r>
      <w:proofErr w:type="spellEnd"/>
      <w:r w:rsidR="0098198E" w:rsidRPr="00172D7B">
        <w:rPr>
          <w:sz w:val="24"/>
        </w:rPr>
        <w:t xml:space="preserve"> </w:t>
      </w:r>
      <w:proofErr w:type="spellStart"/>
      <w:r w:rsidR="0098198E" w:rsidRPr="00172D7B">
        <w:rPr>
          <w:sz w:val="24"/>
        </w:rPr>
        <w:t>two</w:t>
      </w:r>
      <w:proofErr w:type="spellEnd"/>
      <w:r w:rsidR="0098198E" w:rsidRPr="00172D7B">
        <w:rPr>
          <w:sz w:val="24"/>
        </w:rPr>
        <w:t xml:space="preserve"> </w:t>
      </w:r>
      <w:proofErr w:type="spellStart"/>
      <w:r w:rsidR="0098198E" w:rsidRPr="00172D7B">
        <w:rPr>
          <w:sz w:val="24"/>
        </w:rPr>
        <w:t>rino-oropharyngeal</w:t>
      </w:r>
      <w:proofErr w:type="spellEnd"/>
      <w:r w:rsidR="0098198E" w:rsidRPr="00172D7B">
        <w:rPr>
          <w:sz w:val="24"/>
        </w:rPr>
        <w:t xml:space="preserve"> </w:t>
      </w:r>
      <w:proofErr w:type="spellStart"/>
      <w:r w:rsidR="0098198E" w:rsidRPr="00172D7B">
        <w:rPr>
          <w:sz w:val="24"/>
        </w:rPr>
        <w:t>swabs</w:t>
      </w:r>
      <w:proofErr w:type="spellEnd"/>
      <w:r w:rsidR="0098198E" w:rsidRPr="00172D7B">
        <w:rPr>
          <w:sz w:val="24"/>
        </w:rPr>
        <w:t xml:space="preserve"> for SARS-CoV-2 RNA, performed at least 24 hours apart, negative.</w:t>
      </w:r>
      <w:r w:rsidR="00736CAA" w:rsidRPr="00172D7B">
        <w:rPr>
          <w:sz w:val="24"/>
        </w:rPr>
        <w:t xml:space="preserve"> (</w:t>
      </w:r>
      <w:r w:rsidR="00193456" w:rsidRPr="00172D7B">
        <w:rPr>
          <w:sz w:val="24"/>
        </w:rPr>
        <w:t>11</w:t>
      </w:r>
      <w:r w:rsidR="00736CAA" w:rsidRPr="00172D7B">
        <w:rPr>
          <w:sz w:val="24"/>
        </w:rPr>
        <w:t>)</w:t>
      </w:r>
      <w:r w:rsidR="001865BC" w:rsidRPr="00172D7B">
        <w:rPr>
          <w:sz w:val="24"/>
        </w:rPr>
        <w:t xml:space="preserve"> </w:t>
      </w:r>
      <w:r w:rsidRPr="00172D7B">
        <w:rPr>
          <w:sz w:val="24"/>
        </w:rPr>
        <w:t>Subjects with the following inclus</w:t>
      </w:r>
      <w:r w:rsidR="00E747E8" w:rsidRPr="00172D7B">
        <w:rPr>
          <w:sz w:val="24"/>
        </w:rPr>
        <w:t>ion and exclusion criteria were enrolled</w:t>
      </w:r>
      <w:r w:rsidRPr="00172D7B">
        <w:rPr>
          <w:sz w:val="24"/>
        </w:rPr>
        <w:t>:</w:t>
      </w:r>
    </w:p>
    <w:p w14:paraId="0506EB83" w14:textId="4AA6BCE2" w:rsidR="00EA481E" w:rsidRPr="00172D7B" w:rsidRDefault="008E2BCA" w:rsidP="000B6D95">
      <w:pPr>
        <w:jc w:val="both"/>
        <w:rPr>
          <w:sz w:val="24"/>
        </w:rPr>
      </w:pPr>
      <w:r w:rsidRPr="00172D7B">
        <w:rPr>
          <w:sz w:val="24"/>
        </w:rPr>
        <w:lastRenderedPageBreak/>
        <w:t xml:space="preserve">• Inclusion criteria: patient with </w:t>
      </w:r>
      <w:r w:rsidR="00745435" w:rsidRPr="00172D7B">
        <w:rPr>
          <w:sz w:val="24"/>
        </w:rPr>
        <w:t>positivity of the rhino-oropharyngeal swab for SARS-CoV-2 RNA</w:t>
      </w:r>
      <w:r w:rsidRPr="00172D7B">
        <w:rPr>
          <w:sz w:val="24"/>
        </w:rPr>
        <w:t xml:space="preserve">; age&gt; 18 years; </w:t>
      </w:r>
      <w:r w:rsidR="00EA481E" w:rsidRPr="00172D7B">
        <w:rPr>
          <w:sz w:val="24"/>
        </w:rPr>
        <w:t xml:space="preserve">intention to participate in the study and </w:t>
      </w:r>
      <w:r w:rsidR="00FF7BDC" w:rsidRPr="00172D7B">
        <w:rPr>
          <w:sz w:val="24"/>
        </w:rPr>
        <w:t>to sign</w:t>
      </w:r>
      <w:r w:rsidR="00EA481E" w:rsidRPr="00172D7B">
        <w:rPr>
          <w:sz w:val="24"/>
        </w:rPr>
        <w:t xml:space="preserve"> the informed consent.</w:t>
      </w:r>
    </w:p>
    <w:p w14:paraId="7585C00D" w14:textId="77777777" w:rsidR="00EA481E" w:rsidRPr="00172D7B" w:rsidRDefault="00EA481E" w:rsidP="000B6D95">
      <w:pPr>
        <w:jc w:val="both"/>
        <w:rPr>
          <w:sz w:val="24"/>
        </w:rPr>
      </w:pPr>
      <w:r w:rsidRPr="00172D7B">
        <w:rPr>
          <w:sz w:val="24"/>
        </w:rPr>
        <w:t>• Exclusion criteria: age &lt;18 years;</w:t>
      </w:r>
      <w:r w:rsidR="000B6D95" w:rsidRPr="00172D7B">
        <w:rPr>
          <w:sz w:val="24"/>
        </w:rPr>
        <w:t xml:space="preserve"> </w:t>
      </w:r>
      <w:r w:rsidRPr="00172D7B">
        <w:rPr>
          <w:sz w:val="24"/>
        </w:rPr>
        <w:t>inability to understand or sign informed consent; any other condition that in the opinion of the experienced person could make the patient unsuitable for enrollment or that could interfere with the patient's participation in the study and its completion</w:t>
      </w:r>
      <w:r w:rsidR="004E285C" w:rsidRPr="00172D7B">
        <w:rPr>
          <w:sz w:val="24"/>
        </w:rPr>
        <w:t>.</w:t>
      </w:r>
    </w:p>
    <w:p w14:paraId="2725AD28" w14:textId="79A919F7" w:rsidR="00350DD7" w:rsidRPr="00172D7B" w:rsidRDefault="00FF7BDC" w:rsidP="000B6D95">
      <w:pPr>
        <w:jc w:val="both"/>
        <w:rPr>
          <w:sz w:val="24"/>
        </w:rPr>
      </w:pPr>
      <w:r w:rsidRPr="00172D7B">
        <w:rPr>
          <w:sz w:val="24"/>
        </w:rPr>
        <w:t>Shapiro-Wilk test was used to check for Gaussian distribution. In case of non-</w:t>
      </w:r>
      <w:proofErr w:type="spellStart"/>
      <w:r w:rsidRPr="00172D7B">
        <w:rPr>
          <w:sz w:val="24"/>
        </w:rPr>
        <w:t>Gaussian</w:t>
      </w:r>
      <w:proofErr w:type="spellEnd"/>
      <w:r w:rsidRPr="00172D7B">
        <w:rPr>
          <w:sz w:val="24"/>
        </w:rPr>
        <w:t xml:space="preserve"> Distribution, </w:t>
      </w:r>
      <w:r w:rsidR="00EA481E" w:rsidRPr="00172D7B">
        <w:rPr>
          <w:sz w:val="24"/>
        </w:rPr>
        <w:t>Non-</w:t>
      </w:r>
      <w:proofErr w:type="spellStart"/>
      <w:r w:rsidR="00EA481E" w:rsidRPr="00172D7B">
        <w:rPr>
          <w:sz w:val="24"/>
        </w:rPr>
        <w:t>parametric</w:t>
      </w:r>
      <w:proofErr w:type="spellEnd"/>
      <w:r w:rsidR="00EA481E" w:rsidRPr="00172D7B">
        <w:rPr>
          <w:sz w:val="24"/>
        </w:rPr>
        <w:t xml:space="preserve"> </w:t>
      </w:r>
      <w:proofErr w:type="spellStart"/>
      <w:r w:rsidR="00EA481E" w:rsidRPr="00172D7B">
        <w:rPr>
          <w:sz w:val="24"/>
        </w:rPr>
        <w:t>tests</w:t>
      </w:r>
      <w:proofErr w:type="spellEnd"/>
      <w:r w:rsidR="00EA481E" w:rsidRPr="00172D7B">
        <w:rPr>
          <w:sz w:val="24"/>
        </w:rPr>
        <w:t xml:space="preserve"> (</w:t>
      </w:r>
      <w:proofErr w:type="spellStart"/>
      <w:r w:rsidR="00EA481E" w:rsidRPr="00172D7B">
        <w:rPr>
          <w:sz w:val="24"/>
        </w:rPr>
        <w:t>Wilcoxon</w:t>
      </w:r>
      <w:proofErr w:type="spellEnd"/>
      <w:r w:rsidR="00EA481E" w:rsidRPr="00172D7B">
        <w:rPr>
          <w:sz w:val="24"/>
        </w:rPr>
        <w:t>-Mann-</w:t>
      </w:r>
      <w:proofErr w:type="spellStart"/>
      <w:r w:rsidR="00EA481E" w:rsidRPr="00172D7B">
        <w:rPr>
          <w:sz w:val="24"/>
        </w:rPr>
        <w:t>Whitney</w:t>
      </w:r>
      <w:proofErr w:type="spellEnd"/>
      <w:r w:rsidR="00EA481E" w:rsidRPr="00172D7B">
        <w:rPr>
          <w:sz w:val="24"/>
        </w:rPr>
        <w:t xml:space="preserve"> test, </w:t>
      </w:r>
      <w:proofErr w:type="spellStart"/>
      <w:r w:rsidR="00EA481E" w:rsidRPr="00172D7B">
        <w:rPr>
          <w:sz w:val="24"/>
        </w:rPr>
        <w:t>Kruskal</w:t>
      </w:r>
      <w:proofErr w:type="spellEnd"/>
      <w:r w:rsidR="00EA481E" w:rsidRPr="00172D7B">
        <w:rPr>
          <w:sz w:val="24"/>
        </w:rPr>
        <w:t>-Wallis non-</w:t>
      </w:r>
      <w:proofErr w:type="spellStart"/>
      <w:r w:rsidR="00EA481E" w:rsidRPr="00172D7B">
        <w:rPr>
          <w:sz w:val="24"/>
        </w:rPr>
        <w:t>parametric</w:t>
      </w:r>
      <w:proofErr w:type="spellEnd"/>
      <w:r w:rsidR="00EA481E" w:rsidRPr="00172D7B">
        <w:rPr>
          <w:sz w:val="24"/>
        </w:rPr>
        <w:t xml:space="preserve"> ANOVA) </w:t>
      </w:r>
      <w:proofErr w:type="spellStart"/>
      <w:r w:rsidR="00EA481E" w:rsidRPr="00172D7B">
        <w:rPr>
          <w:sz w:val="24"/>
        </w:rPr>
        <w:t>were</w:t>
      </w:r>
      <w:proofErr w:type="spellEnd"/>
      <w:r w:rsidR="00EA481E" w:rsidRPr="00172D7B">
        <w:rPr>
          <w:sz w:val="24"/>
        </w:rPr>
        <w:t xml:space="preserve"> </w:t>
      </w:r>
      <w:proofErr w:type="spellStart"/>
      <w:r w:rsidR="00EA481E" w:rsidRPr="00172D7B">
        <w:rPr>
          <w:sz w:val="24"/>
        </w:rPr>
        <w:t>used</w:t>
      </w:r>
      <w:proofErr w:type="spellEnd"/>
      <w:r w:rsidRPr="00172D7B">
        <w:rPr>
          <w:sz w:val="24"/>
        </w:rPr>
        <w:t xml:space="preserve"> in case of </w:t>
      </w:r>
      <w:proofErr w:type="spellStart"/>
      <w:r w:rsidRPr="00172D7B">
        <w:rPr>
          <w:sz w:val="24"/>
        </w:rPr>
        <w:t>Gaussian</w:t>
      </w:r>
      <w:proofErr w:type="spellEnd"/>
      <w:r w:rsidRPr="00172D7B">
        <w:rPr>
          <w:sz w:val="24"/>
        </w:rPr>
        <w:t xml:space="preserve"> </w:t>
      </w:r>
      <w:proofErr w:type="spellStart"/>
      <w:r w:rsidRPr="00172D7B">
        <w:rPr>
          <w:sz w:val="24"/>
        </w:rPr>
        <w:t>distribution</w:t>
      </w:r>
      <w:proofErr w:type="spellEnd"/>
      <w:r w:rsidRPr="00172D7B">
        <w:rPr>
          <w:sz w:val="24"/>
        </w:rPr>
        <w:t xml:space="preserve"> </w:t>
      </w:r>
      <w:proofErr w:type="spellStart"/>
      <w:r w:rsidRPr="00172D7B">
        <w:rPr>
          <w:sz w:val="24"/>
        </w:rPr>
        <w:t>we</w:t>
      </w:r>
      <w:proofErr w:type="spellEnd"/>
      <w:r w:rsidRPr="00172D7B">
        <w:rPr>
          <w:sz w:val="24"/>
        </w:rPr>
        <w:t xml:space="preserve"> </w:t>
      </w:r>
      <w:proofErr w:type="spellStart"/>
      <w:r w:rsidRPr="00172D7B">
        <w:rPr>
          <w:sz w:val="24"/>
        </w:rPr>
        <w:t>used</w:t>
      </w:r>
      <w:proofErr w:type="spellEnd"/>
      <w:r w:rsidRPr="00172D7B">
        <w:rPr>
          <w:sz w:val="24"/>
        </w:rPr>
        <w:t xml:space="preserve"> t-</w:t>
      </w:r>
      <w:proofErr w:type="spellStart"/>
      <w:r w:rsidRPr="00172D7B">
        <w:rPr>
          <w:sz w:val="24"/>
        </w:rPr>
        <w:t>Student</w:t>
      </w:r>
      <w:proofErr w:type="spellEnd"/>
      <w:r w:rsidRPr="00172D7B">
        <w:rPr>
          <w:sz w:val="24"/>
        </w:rPr>
        <w:t xml:space="preserve"> </w:t>
      </w:r>
      <w:proofErr w:type="spellStart"/>
      <w:r w:rsidRPr="00172D7B">
        <w:rPr>
          <w:sz w:val="24"/>
        </w:rPr>
        <w:t>testù</w:t>
      </w:r>
      <w:proofErr w:type="spellEnd"/>
      <w:r w:rsidRPr="00172D7B">
        <w:rPr>
          <w:sz w:val="24"/>
        </w:rPr>
        <w:t xml:space="preserve"> or ANOVA</w:t>
      </w:r>
      <w:r w:rsidR="00EA481E" w:rsidRPr="00172D7B">
        <w:rPr>
          <w:sz w:val="24"/>
        </w:rPr>
        <w:t xml:space="preserve">. Multivariate statistical analysis (Principal Components Analysis, hierarchical clustering, Principal Coordinates Analysis) were used to identify the groupings of the samples and the definition of the variables that allowed these groupings. All </w:t>
      </w:r>
      <w:proofErr w:type="spellStart"/>
      <w:r w:rsidR="00EA481E" w:rsidRPr="00172D7B">
        <w:rPr>
          <w:sz w:val="24"/>
        </w:rPr>
        <w:t>significance</w:t>
      </w:r>
      <w:proofErr w:type="spellEnd"/>
      <w:r w:rsidR="00EA481E" w:rsidRPr="00172D7B">
        <w:rPr>
          <w:sz w:val="24"/>
        </w:rPr>
        <w:t xml:space="preserve"> </w:t>
      </w:r>
      <w:proofErr w:type="spellStart"/>
      <w:r w:rsidR="00EA481E" w:rsidRPr="00172D7B">
        <w:rPr>
          <w:sz w:val="24"/>
        </w:rPr>
        <w:t>values</w:t>
      </w:r>
      <w:proofErr w:type="spellEnd"/>
      <w:r w:rsidR="00EA481E" w:rsidRPr="00172D7B">
        <w:rPr>
          <w:sz w:val="24"/>
        </w:rPr>
        <w:t xml:space="preserve"> are </w:t>
      </w:r>
      <w:proofErr w:type="spellStart"/>
      <w:r w:rsidR="00EA481E" w:rsidRPr="00172D7B">
        <w:rPr>
          <w:sz w:val="24"/>
        </w:rPr>
        <w:t>adjusted</w:t>
      </w:r>
      <w:proofErr w:type="spellEnd"/>
      <w:r w:rsidR="00EA481E" w:rsidRPr="00172D7B">
        <w:rPr>
          <w:sz w:val="24"/>
        </w:rPr>
        <w:t xml:space="preserve"> to take </w:t>
      </w:r>
      <w:proofErr w:type="spellStart"/>
      <w:r w:rsidR="00EA481E" w:rsidRPr="00172D7B">
        <w:rPr>
          <w:sz w:val="24"/>
        </w:rPr>
        <w:t>into</w:t>
      </w:r>
      <w:proofErr w:type="spellEnd"/>
      <w:r w:rsidR="00EA481E" w:rsidRPr="00172D7B">
        <w:rPr>
          <w:sz w:val="24"/>
        </w:rPr>
        <w:t xml:space="preserve"> account the </w:t>
      </w:r>
      <w:proofErr w:type="spellStart"/>
      <w:r w:rsidR="00EA481E" w:rsidRPr="00172D7B">
        <w:rPr>
          <w:sz w:val="24"/>
        </w:rPr>
        <w:t>effect</w:t>
      </w:r>
      <w:proofErr w:type="spellEnd"/>
      <w:r w:rsidR="00EA481E" w:rsidRPr="00172D7B">
        <w:rPr>
          <w:sz w:val="24"/>
        </w:rPr>
        <w:t xml:space="preserve"> of multiple </w:t>
      </w:r>
      <w:proofErr w:type="spellStart"/>
      <w:r w:rsidR="00EA481E" w:rsidRPr="00172D7B">
        <w:rPr>
          <w:sz w:val="24"/>
        </w:rPr>
        <w:t>comparisons</w:t>
      </w:r>
      <w:proofErr w:type="spellEnd"/>
      <w:r w:rsidR="00EA481E" w:rsidRPr="00172D7B">
        <w:rPr>
          <w:sz w:val="24"/>
        </w:rPr>
        <w:t xml:space="preserve">, </w:t>
      </w:r>
      <w:proofErr w:type="spellStart"/>
      <w:r w:rsidR="00EA481E" w:rsidRPr="00172D7B">
        <w:rPr>
          <w:sz w:val="24"/>
        </w:rPr>
        <w:t>using</w:t>
      </w:r>
      <w:proofErr w:type="spellEnd"/>
      <w:r w:rsidR="00EA481E" w:rsidRPr="00172D7B">
        <w:rPr>
          <w:sz w:val="24"/>
        </w:rPr>
        <w:t xml:space="preserve"> the </w:t>
      </w:r>
      <w:proofErr w:type="spellStart"/>
      <w:r w:rsidR="00EA481E" w:rsidRPr="00172D7B">
        <w:rPr>
          <w:sz w:val="24"/>
        </w:rPr>
        <w:t>Benjamini-Hochberg</w:t>
      </w:r>
      <w:proofErr w:type="spellEnd"/>
      <w:r w:rsidR="00EA481E" w:rsidRPr="00172D7B">
        <w:rPr>
          <w:sz w:val="24"/>
        </w:rPr>
        <w:t xml:space="preserve"> </w:t>
      </w:r>
      <w:proofErr w:type="spellStart"/>
      <w:r w:rsidR="00EA481E" w:rsidRPr="00172D7B">
        <w:rPr>
          <w:sz w:val="24"/>
        </w:rPr>
        <w:t>correction</w:t>
      </w:r>
      <w:proofErr w:type="spellEnd"/>
      <w:r w:rsidR="00EA481E" w:rsidRPr="00172D7B">
        <w:rPr>
          <w:sz w:val="24"/>
        </w:rPr>
        <w:t xml:space="preserve"> and a False Discovery Rate value &lt;0.05 was considered statistically significant. A p-value &lt;0.05 was considered statistically significant for all tests conducted in the study.</w:t>
      </w:r>
    </w:p>
    <w:p w14:paraId="6B70A9E0" w14:textId="77777777" w:rsidR="00F17554" w:rsidRPr="00A83301" w:rsidRDefault="00F17554" w:rsidP="000B6D95">
      <w:pPr>
        <w:jc w:val="both"/>
        <w:rPr>
          <w:rFonts w:ascii="Arial" w:hAnsi="Arial" w:cs="Arial"/>
          <w:sz w:val="28"/>
          <w:szCs w:val="28"/>
          <w:lang w:val="en-US"/>
        </w:rPr>
      </w:pPr>
    </w:p>
    <w:p w14:paraId="5C31E81D" w14:textId="77777777" w:rsidR="00F17554" w:rsidRPr="007229D4" w:rsidRDefault="00F17554" w:rsidP="000B6D95">
      <w:pPr>
        <w:jc w:val="both"/>
        <w:rPr>
          <w:rFonts w:ascii="Arial" w:hAnsi="Arial" w:cs="Arial"/>
          <w:b/>
          <w:sz w:val="26"/>
          <w:szCs w:val="26"/>
          <w:lang w:val="en-US"/>
        </w:rPr>
      </w:pPr>
      <w:r w:rsidRPr="007229D4">
        <w:rPr>
          <w:rFonts w:ascii="Arial" w:hAnsi="Arial" w:cs="Arial"/>
          <w:b/>
          <w:sz w:val="26"/>
          <w:szCs w:val="26"/>
          <w:lang w:val="en-US"/>
        </w:rPr>
        <w:t>Results</w:t>
      </w:r>
    </w:p>
    <w:p w14:paraId="01A2968D" w14:textId="31594AAB" w:rsidR="00EF7A42" w:rsidRPr="00172D7B" w:rsidRDefault="008D4809" w:rsidP="002F69BE">
      <w:pPr>
        <w:jc w:val="both"/>
        <w:rPr>
          <w:sz w:val="24"/>
        </w:rPr>
      </w:pPr>
      <w:r w:rsidRPr="00172D7B">
        <w:rPr>
          <w:sz w:val="24"/>
        </w:rPr>
        <w:t>Ten patients were enrolled (7 male</w:t>
      </w:r>
      <w:r w:rsidR="007130FE" w:rsidRPr="00172D7B">
        <w:rPr>
          <w:sz w:val="24"/>
        </w:rPr>
        <w:t xml:space="preserve"> and </w:t>
      </w:r>
      <w:r w:rsidR="00E747E8" w:rsidRPr="00172D7B">
        <w:rPr>
          <w:sz w:val="24"/>
        </w:rPr>
        <w:t>3 females</w:t>
      </w:r>
      <w:r w:rsidRPr="00172D7B">
        <w:rPr>
          <w:sz w:val="24"/>
        </w:rPr>
        <w:t>).</w:t>
      </w:r>
      <w:r w:rsidR="004C305F" w:rsidRPr="00172D7B">
        <w:rPr>
          <w:sz w:val="24"/>
        </w:rPr>
        <w:t xml:space="preserve"> (Table 1)</w:t>
      </w:r>
      <w:r w:rsidRPr="00172D7B">
        <w:rPr>
          <w:sz w:val="24"/>
        </w:rPr>
        <w:t xml:space="preserve"> Of these</w:t>
      </w:r>
      <w:r w:rsidR="00181DEF" w:rsidRPr="00172D7B">
        <w:rPr>
          <w:sz w:val="24"/>
        </w:rPr>
        <w:t xml:space="preserve">, six </w:t>
      </w:r>
      <w:r w:rsidRPr="00172D7B">
        <w:rPr>
          <w:sz w:val="24"/>
        </w:rPr>
        <w:t>had pneumonia (one severe), the others had mild to moderate symptoms. Only one appeared to be asymptomatic.</w:t>
      </w:r>
      <w:r w:rsidR="00181DEF" w:rsidRPr="00172D7B">
        <w:rPr>
          <w:sz w:val="24"/>
        </w:rPr>
        <w:t xml:space="preserve"> None of the patients were hospitalized in an intensive care unit. </w:t>
      </w:r>
      <w:r w:rsidR="00FF7BDC" w:rsidRPr="00172D7B">
        <w:rPr>
          <w:sz w:val="24"/>
        </w:rPr>
        <w:t>Eight</w:t>
      </w:r>
      <w:r w:rsidR="00181DEF" w:rsidRPr="00172D7B">
        <w:rPr>
          <w:sz w:val="24"/>
        </w:rPr>
        <w:t xml:space="preserve"> were treated with hydroxychloroquine (200 mg 1 tablet x 2 / </w:t>
      </w:r>
      <w:proofErr w:type="spellStart"/>
      <w:r w:rsidR="00181DEF" w:rsidRPr="00172D7B">
        <w:rPr>
          <w:sz w:val="24"/>
        </w:rPr>
        <w:t>day</w:t>
      </w:r>
      <w:proofErr w:type="spellEnd"/>
      <w:r w:rsidR="00181DEF" w:rsidRPr="00172D7B">
        <w:rPr>
          <w:sz w:val="24"/>
        </w:rPr>
        <w:t xml:space="preserve">), </w:t>
      </w:r>
      <w:proofErr w:type="spellStart"/>
      <w:r w:rsidR="00181DEF" w:rsidRPr="00172D7B">
        <w:rPr>
          <w:sz w:val="24"/>
        </w:rPr>
        <w:t>lopinavir</w:t>
      </w:r>
      <w:proofErr w:type="spellEnd"/>
      <w:r w:rsidR="00181DEF" w:rsidRPr="00172D7B">
        <w:rPr>
          <w:sz w:val="24"/>
        </w:rPr>
        <w:t xml:space="preserve"> / </w:t>
      </w:r>
      <w:proofErr w:type="spellStart"/>
      <w:r w:rsidR="00181DEF" w:rsidRPr="00172D7B">
        <w:rPr>
          <w:sz w:val="24"/>
        </w:rPr>
        <w:t>ritonavir</w:t>
      </w:r>
      <w:proofErr w:type="spellEnd"/>
      <w:r w:rsidR="00181DEF" w:rsidRPr="00172D7B">
        <w:rPr>
          <w:sz w:val="24"/>
        </w:rPr>
        <w:t xml:space="preserve"> (200/50 mg 2 tablets x 2 / day) and with azithromycin (500 mg 1 tablet / day). </w:t>
      </w:r>
      <w:r w:rsidR="00FF7BDC" w:rsidRPr="00172D7B">
        <w:rPr>
          <w:sz w:val="24"/>
        </w:rPr>
        <w:t xml:space="preserve">All therapies </w:t>
      </w:r>
      <w:r w:rsidR="00181DEF" w:rsidRPr="00172D7B">
        <w:rPr>
          <w:sz w:val="24"/>
        </w:rPr>
        <w:t xml:space="preserve">lasted 14 days. Two of these patients received treatment </w:t>
      </w:r>
      <w:r w:rsidR="00FF7BDC" w:rsidRPr="00172D7B">
        <w:rPr>
          <w:sz w:val="24"/>
        </w:rPr>
        <w:t xml:space="preserve">with Tocilizumab </w:t>
      </w:r>
      <w:r w:rsidR="00181DEF" w:rsidRPr="00172D7B">
        <w:rPr>
          <w:sz w:val="24"/>
        </w:rPr>
        <w:t xml:space="preserve">(8 mg / kg / day every 12 hours only twice). Only two patients </w:t>
      </w:r>
      <w:r w:rsidR="00FF7BDC" w:rsidRPr="00172D7B">
        <w:rPr>
          <w:sz w:val="24"/>
        </w:rPr>
        <w:t xml:space="preserve">did not </w:t>
      </w:r>
      <w:r w:rsidR="00181DEF" w:rsidRPr="00172D7B">
        <w:rPr>
          <w:sz w:val="24"/>
        </w:rPr>
        <w:t xml:space="preserve">receive therapy. All enrolled patients </w:t>
      </w:r>
      <w:r w:rsidR="00FF7BDC" w:rsidRPr="00172D7B">
        <w:rPr>
          <w:sz w:val="24"/>
        </w:rPr>
        <w:t xml:space="preserve">received low-weight </w:t>
      </w:r>
      <w:r w:rsidR="00181DEF" w:rsidRPr="00172D7B">
        <w:rPr>
          <w:sz w:val="24"/>
        </w:rPr>
        <w:t xml:space="preserve">heparin. </w:t>
      </w:r>
      <w:proofErr w:type="spellStart"/>
      <w:r w:rsidR="00181DEF" w:rsidRPr="00172D7B">
        <w:rPr>
          <w:sz w:val="24"/>
        </w:rPr>
        <w:t>All</w:t>
      </w:r>
      <w:proofErr w:type="spellEnd"/>
      <w:r w:rsidR="00181DEF" w:rsidRPr="00172D7B">
        <w:rPr>
          <w:sz w:val="24"/>
        </w:rPr>
        <w:t xml:space="preserve"> </w:t>
      </w:r>
      <w:proofErr w:type="spellStart"/>
      <w:r w:rsidR="00181DEF" w:rsidRPr="00172D7B">
        <w:rPr>
          <w:sz w:val="24"/>
        </w:rPr>
        <w:t>ten</w:t>
      </w:r>
      <w:proofErr w:type="spellEnd"/>
      <w:r w:rsidR="00181DEF" w:rsidRPr="00172D7B">
        <w:rPr>
          <w:sz w:val="24"/>
        </w:rPr>
        <w:t xml:space="preserve"> </w:t>
      </w:r>
      <w:proofErr w:type="spellStart"/>
      <w:r w:rsidR="00181DEF" w:rsidRPr="00172D7B">
        <w:rPr>
          <w:sz w:val="24"/>
        </w:rPr>
        <w:t>patients</w:t>
      </w:r>
      <w:proofErr w:type="spellEnd"/>
      <w:r w:rsidR="00181DEF" w:rsidRPr="00172D7B">
        <w:rPr>
          <w:sz w:val="24"/>
        </w:rPr>
        <w:t xml:space="preserve"> </w:t>
      </w:r>
      <w:proofErr w:type="spellStart"/>
      <w:r w:rsidR="00AD3DAD" w:rsidRPr="00172D7B">
        <w:rPr>
          <w:sz w:val="24"/>
        </w:rPr>
        <w:t>achieved</w:t>
      </w:r>
      <w:proofErr w:type="spellEnd"/>
      <w:r w:rsidR="00AD3DAD" w:rsidRPr="00172D7B">
        <w:rPr>
          <w:sz w:val="24"/>
        </w:rPr>
        <w:t xml:space="preserve"> </w:t>
      </w:r>
      <w:proofErr w:type="spellStart"/>
      <w:r w:rsidR="00AD3DAD" w:rsidRPr="00172D7B">
        <w:rPr>
          <w:sz w:val="24"/>
        </w:rPr>
        <w:t>clinical</w:t>
      </w:r>
      <w:proofErr w:type="spellEnd"/>
      <w:r w:rsidR="00AD3DAD" w:rsidRPr="00172D7B">
        <w:rPr>
          <w:sz w:val="24"/>
        </w:rPr>
        <w:t xml:space="preserve"> and </w:t>
      </w:r>
      <w:proofErr w:type="spellStart"/>
      <w:r w:rsidR="00AD3DAD" w:rsidRPr="00172D7B">
        <w:rPr>
          <w:sz w:val="24"/>
        </w:rPr>
        <w:t>virological</w:t>
      </w:r>
      <w:proofErr w:type="spellEnd"/>
      <w:r w:rsidR="00AD3DAD" w:rsidRPr="00172D7B">
        <w:rPr>
          <w:sz w:val="24"/>
        </w:rPr>
        <w:t xml:space="preserve"> cure</w:t>
      </w:r>
      <w:proofErr w:type="gramStart"/>
      <w:r w:rsidR="00AD3DAD" w:rsidRPr="00172D7B">
        <w:rPr>
          <w:sz w:val="24"/>
        </w:rPr>
        <w:t xml:space="preserve">. </w:t>
      </w:r>
      <w:r w:rsidR="00181DEF" w:rsidRPr="00172D7B">
        <w:rPr>
          <w:sz w:val="24"/>
        </w:rPr>
        <w:t>.</w:t>
      </w:r>
      <w:proofErr w:type="gramEnd"/>
      <w:r w:rsidR="002F69BE" w:rsidRPr="00172D7B">
        <w:rPr>
          <w:sz w:val="24"/>
        </w:rPr>
        <w:t xml:space="preserve"> </w:t>
      </w:r>
      <w:r w:rsidR="00AD3DAD" w:rsidRPr="00172D7B">
        <w:rPr>
          <w:sz w:val="24"/>
        </w:rPr>
        <w:t xml:space="preserve">Seven </w:t>
      </w:r>
      <w:r w:rsidR="002F69BE" w:rsidRPr="00172D7B">
        <w:rPr>
          <w:sz w:val="24"/>
        </w:rPr>
        <w:t>of the 10 patients enrolled had comorbidities, in particular 3 were suffering from car</w:t>
      </w:r>
      <w:r w:rsidR="00E747E8" w:rsidRPr="00172D7B">
        <w:rPr>
          <w:sz w:val="24"/>
        </w:rPr>
        <w:t>d</w:t>
      </w:r>
      <w:r w:rsidR="002F69BE" w:rsidRPr="00172D7B">
        <w:rPr>
          <w:sz w:val="24"/>
        </w:rPr>
        <w:t>iovascular disease, 1 from</w:t>
      </w:r>
      <w:r w:rsidR="004C305F" w:rsidRPr="00172D7B">
        <w:rPr>
          <w:sz w:val="24"/>
        </w:rPr>
        <w:t xml:space="preserve"> anxiety-depressive syndrome, 1</w:t>
      </w:r>
      <w:r w:rsidR="002F69BE" w:rsidRPr="00172D7B">
        <w:rPr>
          <w:sz w:val="24"/>
        </w:rPr>
        <w:t xml:space="preserve"> from colon adenocarcinoma, 1 from cognitive decline and another from chronic pancreatitis. None of the patients had a history of disorders and / or pathologies attributable to the urinary genitourinary system. </w:t>
      </w:r>
    </w:p>
    <w:p w14:paraId="557655EB" w14:textId="77777777" w:rsidR="00F17554" w:rsidRPr="00172D7B" w:rsidRDefault="002F69BE" w:rsidP="002F69BE">
      <w:pPr>
        <w:jc w:val="both"/>
        <w:rPr>
          <w:sz w:val="24"/>
        </w:rPr>
      </w:pPr>
      <w:r w:rsidRPr="00172D7B">
        <w:rPr>
          <w:sz w:val="24"/>
        </w:rPr>
        <w:t>All ten patients had a negative urethral swab for SARS-CoV-2 RNA in the active phase of the disease</w:t>
      </w:r>
      <w:r w:rsidR="004C305F" w:rsidRPr="00172D7B">
        <w:rPr>
          <w:sz w:val="24"/>
        </w:rPr>
        <w:t xml:space="preserve"> (COVID-19)</w:t>
      </w:r>
      <w:r w:rsidRPr="00172D7B">
        <w:rPr>
          <w:sz w:val="24"/>
        </w:rPr>
        <w:t>, i.e. when the rhino-oropharyngeal swab was found to be positive for SARS-CoV-2 RNA.</w:t>
      </w:r>
    </w:p>
    <w:p w14:paraId="37CB0924" w14:textId="77777777" w:rsidR="004C305F" w:rsidRPr="00A83301" w:rsidRDefault="004C305F" w:rsidP="002F69BE">
      <w:pPr>
        <w:jc w:val="both"/>
        <w:rPr>
          <w:rFonts w:ascii="Arial" w:hAnsi="Arial" w:cs="Arial"/>
          <w:sz w:val="28"/>
          <w:szCs w:val="28"/>
          <w:lang w:val="en-US"/>
        </w:rPr>
      </w:pPr>
    </w:p>
    <w:tbl>
      <w:tblPr>
        <w:tblStyle w:val="Grigliatabella"/>
        <w:tblW w:w="0" w:type="auto"/>
        <w:tblLook w:val="04A0" w:firstRow="1" w:lastRow="0" w:firstColumn="1" w:lastColumn="0" w:noHBand="0" w:noVBand="1"/>
      </w:tblPr>
      <w:tblGrid>
        <w:gridCol w:w="4248"/>
        <w:gridCol w:w="2835"/>
      </w:tblGrid>
      <w:tr w:rsidR="004C305F" w:rsidRPr="007229D4" w14:paraId="7E2D4DF9" w14:textId="77777777" w:rsidTr="00806AA2">
        <w:tc>
          <w:tcPr>
            <w:tcW w:w="4248" w:type="dxa"/>
            <w:shd w:val="clear" w:color="auto" w:fill="DEEAF6" w:themeFill="accent1" w:themeFillTint="33"/>
          </w:tcPr>
          <w:p w14:paraId="032A772F" w14:textId="77777777" w:rsidR="004C305F" w:rsidRPr="007229D4" w:rsidRDefault="004C305F" w:rsidP="00806AA2">
            <w:pPr>
              <w:jc w:val="both"/>
              <w:rPr>
                <w:rFonts w:ascii="Arial" w:hAnsi="Arial" w:cs="Arial"/>
                <w:b/>
                <w:i/>
                <w:sz w:val="24"/>
                <w:szCs w:val="28"/>
              </w:rPr>
            </w:pPr>
            <w:r w:rsidRPr="007229D4">
              <w:rPr>
                <w:rFonts w:ascii="Arial" w:hAnsi="Arial" w:cs="Arial"/>
                <w:b/>
                <w:i/>
                <w:sz w:val="24"/>
                <w:szCs w:val="28"/>
              </w:rPr>
              <w:t>Age (</w:t>
            </w:r>
            <w:proofErr w:type="spellStart"/>
            <w:r w:rsidRPr="007229D4">
              <w:rPr>
                <w:rFonts w:ascii="Arial" w:hAnsi="Arial" w:cs="Arial"/>
                <w:b/>
                <w:i/>
                <w:sz w:val="24"/>
                <w:szCs w:val="28"/>
              </w:rPr>
              <w:t>median</w:t>
            </w:r>
            <w:proofErr w:type="spellEnd"/>
            <w:r w:rsidRPr="007229D4">
              <w:rPr>
                <w:rFonts w:ascii="Arial" w:hAnsi="Arial" w:cs="Arial"/>
                <w:b/>
                <w:i/>
                <w:sz w:val="24"/>
                <w:szCs w:val="28"/>
              </w:rPr>
              <w:t>, IQR)</w:t>
            </w:r>
          </w:p>
        </w:tc>
        <w:tc>
          <w:tcPr>
            <w:tcW w:w="2835" w:type="dxa"/>
            <w:shd w:val="clear" w:color="auto" w:fill="DEEAF6" w:themeFill="accent1" w:themeFillTint="33"/>
          </w:tcPr>
          <w:p w14:paraId="0F2AF608" w14:textId="77777777" w:rsidR="004C305F" w:rsidRPr="007229D4" w:rsidRDefault="000767AB" w:rsidP="00806AA2">
            <w:pPr>
              <w:jc w:val="both"/>
              <w:rPr>
                <w:rFonts w:ascii="Arial" w:hAnsi="Arial" w:cs="Arial"/>
                <w:b/>
                <w:bCs/>
                <w:i/>
                <w:iCs/>
                <w:sz w:val="24"/>
                <w:szCs w:val="28"/>
              </w:rPr>
            </w:pPr>
            <w:r w:rsidRPr="007229D4">
              <w:rPr>
                <w:rFonts w:ascii="Arial" w:hAnsi="Arial" w:cs="Arial"/>
                <w:b/>
                <w:bCs/>
                <w:i/>
                <w:iCs/>
                <w:sz w:val="24"/>
                <w:szCs w:val="28"/>
              </w:rPr>
              <w:t>64</w:t>
            </w:r>
            <w:r w:rsidR="004C305F" w:rsidRPr="007229D4">
              <w:rPr>
                <w:rFonts w:ascii="Arial" w:hAnsi="Arial" w:cs="Arial"/>
                <w:b/>
                <w:bCs/>
                <w:i/>
                <w:iCs/>
                <w:sz w:val="24"/>
                <w:szCs w:val="28"/>
              </w:rPr>
              <w:t>.</w:t>
            </w:r>
            <w:r w:rsidRPr="007229D4">
              <w:rPr>
                <w:rFonts w:ascii="Arial" w:hAnsi="Arial" w:cs="Arial"/>
                <w:b/>
                <w:bCs/>
                <w:i/>
                <w:iCs/>
                <w:sz w:val="24"/>
                <w:szCs w:val="28"/>
              </w:rPr>
              <w:t>9 (37-84</w:t>
            </w:r>
            <w:r w:rsidR="004C305F" w:rsidRPr="007229D4">
              <w:rPr>
                <w:rFonts w:ascii="Arial" w:hAnsi="Arial" w:cs="Arial"/>
                <w:b/>
                <w:bCs/>
                <w:i/>
                <w:iCs/>
                <w:sz w:val="24"/>
                <w:szCs w:val="28"/>
              </w:rPr>
              <w:t>)</w:t>
            </w:r>
          </w:p>
        </w:tc>
      </w:tr>
      <w:tr w:rsidR="004C305F" w:rsidRPr="007229D4" w14:paraId="1BC570AF" w14:textId="77777777" w:rsidTr="00806AA2">
        <w:tc>
          <w:tcPr>
            <w:tcW w:w="4248" w:type="dxa"/>
            <w:shd w:val="clear" w:color="auto" w:fill="DEEAF6" w:themeFill="accent1" w:themeFillTint="33"/>
          </w:tcPr>
          <w:p w14:paraId="2B153BB9" w14:textId="77777777" w:rsidR="004C305F" w:rsidRPr="007229D4" w:rsidRDefault="004C305F" w:rsidP="00806AA2">
            <w:pPr>
              <w:jc w:val="both"/>
              <w:rPr>
                <w:rFonts w:ascii="Arial" w:hAnsi="Arial" w:cs="Arial"/>
                <w:b/>
                <w:i/>
                <w:sz w:val="24"/>
                <w:szCs w:val="28"/>
              </w:rPr>
            </w:pPr>
            <w:r w:rsidRPr="007229D4">
              <w:rPr>
                <w:rFonts w:ascii="Arial" w:hAnsi="Arial" w:cs="Arial"/>
                <w:b/>
                <w:i/>
                <w:sz w:val="24"/>
                <w:szCs w:val="28"/>
              </w:rPr>
              <w:t>Gender</w:t>
            </w:r>
          </w:p>
          <w:p w14:paraId="68A10232" w14:textId="77777777" w:rsidR="004C305F" w:rsidRPr="007229D4" w:rsidRDefault="004C305F" w:rsidP="00806AA2">
            <w:pPr>
              <w:jc w:val="both"/>
              <w:rPr>
                <w:rFonts w:ascii="Arial" w:hAnsi="Arial" w:cs="Arial"/>
                <w:i/>
                <w:sz w:val="24"/>
                <w:szCs w:val="28"/>
              </w:rPr>
            </w:pPr>
          </w:p>
          <w:p w14:paraId="03DE17C7" w14:textId="77777777" w:rsidR="004C305F" w:rsidRPr="007229D4" w:rsidRDefault="004C305F" w:rsidP="00806AA2">
            <w:pPr>
              <w:jc w:val="both"/>
              <w:rPr>
                <w:rFonts w:ascii="Arial" w:hAnsi="Arial" w:cs="Arial"/>
                <w:i/>
                <w:sz w:val="24"/>
                <w:szCs w:val="28"/>
              </w:rPr>
            </w:pPr>
            <w:r w:rsidRPr="007229D4">
              <w:rPr>
                <w:rFonts w:ascii="Arial" w:hAnsi="Arial" w:cs="Arial"/>
                <w:i/>
                <w:sz w:val="24"/>
                <w:szCs w:val="28"/>
              </w:rPr>
              <w:t>M</w:t>
            </w:r>
          </w:p>
          <w:p w14:paraId="7A42D813" w14:textId="77777777" w:rsidR="004C305F" w:rsidRPr="007229D4" w:rsidRDefault="004C305F" w:rsidP="00806AA2">
            <w:pPr>
              <w:jc w:val="both"/>
              <w:rPr>
                <w:rFonts w:ascii="Arial" w:hAnsi="Arial" w:cs="Arial"/>
                <w:i/>
                <w:sz w:val="24"/>
                <w:szCs w:val="28"/>
              </w:rPr>
            </w:pPr>
            <w:r w:rsidRPr="007229D4">
              <w:rPr>
                <w:rFonts w:ascii="Arial" w:hAnsi="Arial" w:cs="Arial"/>
                <w:i/>
                <w:sz w:val="24"/>
                <w:szCs w:val="28"/>
              </w:rPr>
              <w:t>F</w:t>
            </w:r>
          </w:p>
        </w:tc>
        <w:tc>
          <w:tcPr>
            <w:tcW w:w="2835" w:type="dxa"/>
            <w:shd w:val="clear" w:color="auto" w:fill="DEEAF6" w:themeFill="accent1" w:themeFillTint="33"/>
          </w:tcPr>
          <w:p w14:paraId="7168463D" w14:textId="77777777" w:rsidR="004C305F" w:rsidRPr="007229D4" w:rsidRDefault="004C305F" w:rsidP="00806AA2">
            <w:pPr>
              <w:jc w:val="both"/>
              <w:rPr>
                <w:rFonts w:ascii="Arial" w:hAnsi="Arial" w:cs="Arial"/>
                <w:i/>
                <w:sz w:val="24"/>
                <w:szCs w:val="28"/>
              </w:rPr>
            </w:pPr>
          </w:p>
          <w:p w14:paraId="485B7D62" w14:textId="77777777" w:rsidR="004C305F" w:rsidRPr="007229D4" w:rsidRDefault="004C305F" w:rsidP="00806AA2">
            <w:pPr>
              <w:jc w:val="both"/>
              <w:rPr>
                <w:rFonts w:ascii="Arial" w:hAnsi="Arial" w:cs="Arial"/>
                <w:i/>
                <w:sz w:val="24"/>
                <w:szCs w:val="28"/>
              </w:rPr>
            </w:pPr>
          </w:p>
          <w:p w14:paraId="78E5EFBD" w14:textId="77777777" w:rsidR="004C305F" w:rsidRPr="007229D4" w:rsidRDefault="000767AB" w:rsidP="00806AA2">
            <w:pPr>
              <w:jc w:val="both"/>
              <w:rPr>
                <w:rFonts w:ascii="Arial" w:hAnsi="Arial" w:cs="Arial"/>
                <w:b/>
                <w:i/>
                <w:sz w:val="24"/>
                <w:szCs w:val="28"/>
              </w:rPr>
            </w:pPr>
            <w:r w:rsidRPr="007229D4">
              <w:rPr>
                <w:rFonts w:ascii="Arial" w:hAnsi="Arial" w:cs="Arial"/>
                <w:b/>
                <w:i/>
                <w:sz w:val="24"/>
                <w:szCs w:val="28"/>
              </w:rPr>
              <w:t>7 (7</w:t>
            </w:r>
            <w:r w:rsidR="004C305F" w:rsidRPr="007229D4">
              <w:rPr>
                <w:rFonts w:ascii="Arial" w:hAnsi="Arial" w:cs="Arial"/>
                <w:b/>
                <w:i/>
                <w:sz w:val="24"/>
                <w:szCs w:val="28"/>
              </w:rPr>
              <w:t>0%)</w:t>
            </w:r>
          </w:p>
          <w:p w14:paraId="282B2F61" w14:textId="77777777" w:rsidR="004C305F" w:rsidRPr="007229D4" w:rsidRDefault="000767AB" w:rsidP="00806AA2">
            <w:pPr>
              <w:jc w:val="both"/>
              <w:rPr>
                <w:rFonts w:ascii="Arial" w:hAnsi="Arial" w:cs="Arial"/>
                <w:i/>
                <w:sz w:val="24"/>
                <w:szCs w:val="28"/>
              </w:rPr>
            </w:pPr>
            <w:r w:rsidRPr="007229D4">
              <w:rPr>
                <w:rFonts w:ascii="Arial" w:hAnsi="Arial" w:cs="Arial"/>
                <w:b/>
                <w:i/>
                <w:sz w:val="24"/>
                <w:szCs w:val="28"/>
              </w:rPr>
              <w:t>3 (3</w:t>
            </w:r>
            <w:r w:rsidR="004C305F" w:rsidRPr="007229D4">
              <w:rPr>
                <w:rFonts w:ascii="Arial" w:hAnsi="Arial" w:cs="Arial"/>
                <w:b/>
                <w:i/>
                <w:sz w:val="24"/>
                <w:szCs w:val="28"/>
              </w:rPr>
              <w:t>0%)</w:t>
            </w:r>
          </w:p>
        </w:tc>
      </w:tr>
      <w:tr w:rsidR="000767AB" w:rsidRPr="007229D4" w14:paraId="40CD56E6" w14:textId="77777777" w:rsidTr="00806AA2">
        <w:tc>
          <w:tcPr>
            <w:tcW w:w="4248" w:type="dxa"/>
            <w:shd w:val="clear" w:color="auto" w:fill="DEEAF6" w:themeFill="accent1" w:themeFillTint="33"/>
          </w:tcPr>
          <w:p w14:paraId="0080B841" w14:textId="77777777" w:rsidR="000767AB" w:rsidRPr="007229D4" w:rsidRDefault="000767AB" w:rsidP="00806AA2">
            <w:pPr>
              <w:jc w:val="both"/>
              <w:rPr>
                <w:rFonts w:ascii="Arial" w:hAnsi="Arial" w:cs="Arial"/>
                <w:b/>
                <w:i/>
                <w:sz w:val="24"/>
                <w:szCs w:val="28"/>
                <w:lang w:val="en-US"/>
              </w:rPr>
            </w:pPr>
            <w:r w:rsidRPr="007229D4">
              <w:rPr>
                <w:rFonts w:ascii="Arial" w:hAnsi="Arial" w:cs="Arial"/>
                <w:b/>
                <w:i/>
                <w:sz w:val="24"/>
                <w:szCs w:val="28"/>
                <w:lang w:val="en-US"/>
              </w:rPr>
              <w:t>Urethral swab</w:t>
            </w:r>
          </w:p>
          <w:p w14:paraId="65293E72" w14:textId="77777777" w:rsidR="000767AB" w:rsidRPr="007229D4" w:rsidRDefault="000767AB" w:rsidP="00806AA2">
            <w:pPr>
              <w:jc w:val="both"/>
              <w:rPr>
                <w:rFonts w:ascii="Arial" w:hAnsi="Arial" w:cs="Arial"/>
                <w:b/>
                <w:i/>
                <w:sz w:val="24"/>
                <w:szCs w:val="28"/>
                <w:lang w:val="en-US"/>
              </w:rPr>
            </w:pPr>
          </w:p>
          <w:p w14:paraId="7A4D9B64" w14:textId="77777777" w:rsidR="000767AB" w:rsidRPr="007229D4" w:rsidRDefault="000767AB" w:rsidP="00806AA2">
            <w:pPr>
              <w:jc w:val="both"/>
              <w:rPr>
                <w:rFonts w:ascii="Arial" w:hAnsi="Arial" w:cs="Arial"/>
                <w:i/>
                <w:sz w:val="24"/>
                <w:szCs w:val="28"/>
                <w:lang w:val="en-US"/>
              </w:rPr>
            </w:pPr>
            <w:r w:rsidRPr="007229D4">
              <w:rPr>
                <w:rFonts w:ascii="Arial" w:hAnsi="Arial" w:cs="Arial"/>
                <w:i/>
                <w:sz w:val="24"/>
                <w:szCs w:val="28"/>
                <w:lang w:val="en-US"/>
              </w:rPr>
              <w:t>Positive for SARS-CoV-2 RNA</w:t>
            </w:r>
          </w:p>
          <w:p w14:paraId="0E4F39ED" w14:textId="77777777" w:rsidR="000767AB" w:rsidRPr="007229D4" w:rsidRDefault="000767AB" w:rsidP="00806AA2">
            <w:pPr>
              <w:jc w:val="both"/>
              <w:rPr>
                <w:rFonts w:ascii="Arial" w:hAnsi="Arial" w:cs="Arial"/>
                <w:b/>
                <w:i/>
                <w:sz w:val="24"/>
                <w:szCs w:val="28"/>
                <w:lang w:val="en-US"/>
              </w:rPr>
            </w:pPr>
            <w:r w:rsidRPr="007229D4">
              <w:rPr>
                <w:rFonts w:ascii="Arial" w:hAnsi="Arial" w:cs="Arial"/>
                <w:i/>
                <w:sz w:val="24"/>
                <w:szCs w:val="28"/>
                <w:lang w:val="en-US"/>
              </w:rPr>
              <w:t>Negative for SARS-CoV-2 RNA</w:t>
            </w:r>
          </w:p>
        </w:tc>
        <w:tc>
          <w:tcPr>
            <w:tcW w:w="2835" w:type="dxa"/>
            <w:shd w:val="clear" w:color="auto" w:fill="DEEAF6" w:themeFill="accent1" w:themeFillTint="33"/>
          </w:tcPr>
          <w:p w14:paraId="106DF079" w14:textId="77777777" w:rsidR="000767AB" w:rsidRPr="007229D4" w:rsidRDefault="000767AB" w:rsidP="00806AA2">
            <w:pPr>
              <w:jc w:val="both"/>
              <w:rPr>
                <w:rFonts w:ascii="Arial" w:hAnsi="Arial" w:cs="Arial"/>
                <w:i/>
                <w:sz w:val="24"/>
                <w:szCs w:val="28"/>
                <w:lang w:val="en-US"/>
              </w:rPr>
            </w:pPr>
          </w:p>
          <w:p w14:paraId="64AF0E59" w14:textId="77777777" w:rsidR="000767AB" w:rsidRPr="007229D4" w:rsidRDefault="000767AB" w:rsidP="00806AA2">
            <w:pPr>
              <w:jc w:val="both"/>
              <w:rPr>
                <w:rFonts w:ascii="Arial" w:hAnsi="Arial" w:cs="Arial"/>
                <w:i/>
                <w:sz w:val="24"/>
                <w:szCs w:val="28"/>
                <w:lang w:val="en-US"/>
              </w:rPr>
            </w:pPr>
          </w:p>
          <w:p w14:paraId="2AC6559C" w14:textId="77777777" w:rsidR="000767AB" w:rsidRPr="007229D4" w:rsidRDefault="000767AB" w:rsidP="00806AA2">
            <w:pPr>
              <w:jc w:val="both"/>
              <w:rPr>
                <w:rFonts w:ascii="Arial" w:hAnsi="Arial" w:cs="Arial"/>
                <w:b/>
                <w:i/>
                <w:sz w:val="24"/>
                <w:szCs w:val="28"/>
              </w:rPr>
            </w:pPr>
            <w:r w:rsidRPr="007229D4">
              <w:rPr>
                <w:rFonts w:ascii="Arial" w:hAnsi="Arial" w:cs="Arial"/>
                <w:b/>
                <w:i/>
                <w:sz w:val="24"/>
                <w:szCs w:val="28"/>
              </w:rPr>
              <w:t>0 (0%)</w:t>
            </w:r>
          </w:p>
          <w:p w14:paraId="15CEFD05" w14:textId="77777777" w:rsidR="000767AB" w:rsidRPr="007229D4" w:rsidRDefault="000767AB" w:rsidP="00806AA2">
            <w:pPr>
              <w:jc w:val="both"/>
              <w:rPr>
                <w:rFonts w:ascii="Arial" w:hAnsi="Arial" w:cs="Arial"/>
                <w:i/>
                <w:sz w:val="24"/>
                <w:szCs w:val="28"/>
              </w:rPr>
            </w:pPr>
            <w:r w:rsidRPr="007229D4">
              <w:rPr>
                <w:rFonts w:ascii="Arial" w:hAnsi="Arial" w:cs="Arial"/>
                <w:b/>
                <w:i/>
                <w:sz w:val="24"/>
                <w:szCs w:val="28"/>
              </w:rPr>
              <w:t>10 (100%)</w:t>
            </w:r>
          </w:p>
        </w:tc>
      </w:tr>
      <w:tr w:rsidR="00295A70" w:rsidRPr="007229D4" w14:paraId="32A51278" w14:textId="77777777" w:rsidTr="00806AA2">
        <w:tc>
          <w:tcPr>
            <w:tcW w:w="4248" w:type="dxa"/>
            <w:shd w:val="clear" w:color="auto" w:fill="DEEAF6" w:themeFill="accent1" w:themeFillTint="33"/>
          </w:tcPr>
          <w:p w14:paraId="208B843B" w14:textId="77777777" w:rsidR="00295A70" w:rsidRPr="007229D4" w:rsidRDefault="00295A70" w:rsidP="00806AA2">
            <w:pPr>
              <w:jc w:val="both"/>
              <w:rPr>
                <w:rFonts w:ascii="Arial" w:hAnsi="Arial" w:cs="Arial"/>
                <w:b/>
                <w:i/>
                <w:sz w:val="24"/>
                <w:szCs w:val="28"/>
                <w:lang w:val="en-US"/>
              </w:rPr>
            </w:pPr>
            <w:r w:rsidRPr="007229D4">
              <w:rPr>
                <w:rFonts w:ascii="Arial" w:hAnsi="Arial" w:cs="Arial"/>
                <w:b/>
                <w:i/>
                <w:sz w:val="24"/>
                <w:szCs w:val="28"/>
                <w:lang w:val="en-US"/>
              </w:rPr>
              <w:t>D-dimer</w:t>
            </w:r>
            <w:r w:rsidR="002F6D4E" w:rsidRPr="007229D4">
              <w:rPr>
                <w:rFonts w:ascii="Arial" w:hAnsi="Arial" w:cs="Arial"/>
                <w:b/>
                <w:i/>
                <w:sz w:val="24"/>
                <w:szCs w:val="28"/>
                <w:lang w:val="en-US"/>
              </w:rPr>
              <w:t xml:space="preserve"> (mg/l, median, IQR)</w:t>
            </w:r>
          </w:p>
        </w:tc>
        <w:tc>
          <w:tcPr>
            <w:tcW w:w="2835" w:type="dxa"/>
            <w:shd w:val="clear" w:color="auto" w:fill="DEEAF6" w:themeFill="accent1" w:themeFillTint="33"/>
          </w:tcPr>
          <w:p w14:paraId="235C9AA3" w14:textId="77777777" w:rsidR="00295A70" w:rsidRPr="007229D4" w:rsidRDefault="002F6D4E" w:rsidP="00806AA2">
            <w:pPr>
              <w:jc w:val="both"/>
              <w:rPr>
                <w:rFonts w:ascii="Arial" w:hAnsi="Arial" w:cs="Arial"/>
                <w:b/>
                <w:i/>
                <w:sz w:val="24"/>
                <w:szCs w:val="28"/>
              </w:rPr>
            </w:pPr>
            <w:r w:rsidRPr="007229D4">
              <w:rPr>
                <w:rFonts w:ascii="Arial" w:hAnsi="Arial" w:cs="Arial"/>
                <w:b/>
                <w:i/>
                <w:sz w:val="24"/>
                <w:szCs w:val="28"/>
              </w:rPr>
              <w:t>2.198 (0.29-6.72)</w:t>
            </w:r>
          </w:p>
        </w:tc>
      </w:tr>
      <w:tr w:rsidR="00295A70" w:rsidRPr="007229D4" w14:paraId="73FEF073" w14:textId="77777777" w:rsidTr="00806AA2">
        <w:tc>
          <w:tcPr>
            <w:tcW w:w="4248" w:type="dxa"/>
            <w:shd w:val="clear" w:color="auto" w:fill="DEEAF6" w:themeFill="accent1" w:themeFillTint="33"/>
          </w:tcPr>
          <w:p w14:paraId="01C2425D" w14:textId="77777777" w:rsidR="00295A70" w:rsidRPr="007229D4" w:rsidRDefault="00295A70" w:rsidP="00806AA2">
            <w:pPr>
              <w:jc w:val="both"/>
              <w:rPr>
                <w:rFonts w:ascii="Arial" w:hAnsi="Arial" w:cs="Arial"/>
                <w:b/>
                <w:i/>
                <w:sz w:val="24"/>
                <w:szCs w:val="28"/>
                <w:lang w:val="en-US"/>
              </w:rPr>
            </w:pPr>
            <w:r w:rsidRPr="007229D4">
              <w:rPr>
                <w:rFonts w:ascii="Arial" w:hAnsi="Arial" w:cs="Arial"/>
                <w:b/>
                <w:i/>
                <w:sz w:val="24"/>
                <w:szCs w:val="28"/>
                <w:lang w:val="en-US"/>
              </w:rPr>
              <w:t>Fibrinogen</w:t>
            </w:r>
            <w:r w:rsidR="002F6D4E" w:rsidRPr="007229D4">
              <w:rPr>
                <w:rFonts w:ascii="Arial" w:hAnsi="Arial" w:cs="Arial"/>
                <w:b/>
                <w:i/>
                <w:sz w:val="24"/>
                <w:szCs w:val="28"/>
                <w:lang w:val="en-US"/>
              </w:rPr>
              <w:t xml:space="preserve"> (mg/dl, median, IQR)</w:t>
            </w:r>
          </w:p>
        </w:tc>
        <w:tc>
          <w:tcPr>
            <w:tcW w:w="2835" w:type="dxa"/>
            <w:shd w:val="clear" w:color="auto" w:fill="DEEAF6" w:themeFill="accent1" w:themeFillTint="33"/>
          </w:tcPr>
          <w:p w14:paraId="1478A92D" w14:textId="77777777" w:rsidR="00295A70" w:rsidRPr="007229D4" w:rsidRDefault="002F6D4E" w:rsidP="00806AA2">
            <w:pPr>
              <w:jc w:val="both"/>
              <w:rPr>
                <w:rFonts w:ascii="Arial" w:hAnsi="Arial" w:cs="Arial"/>
                <w:b/>
                <w:i/>
                <w:sz w:val="24"/>
                <w:szCs w:val="28"/>
              </w:rPr>
            </w:pPr>
            <w:r w:rsidRPr="007229D4">
              <w:rPr>
                <w:rFonts w:ascii="Arial" w:hAnsi="Arial" w:cs="Arial"/>
                <w:b/>
                <w:i/>
                <w:sz w:val="24"/>
                <w:szCs w:val="28"/>
              </w:rPr>
              <w:t>566.7 (327-828)</w:t>
            </w:r>
          </w:p>
        </w:tc>
      </w:tr>
      <w:tr w:rsidR="00295A70" w:rsidRPr="007229D4" w14:paraId="4C4C475F" w14:textId="77777777" w:rsidTr="00806AA2">
        <w:tc>
          <w:tcPr>
            <w:tcW w:w="4248" w:type="dxa"/>
            <w:shd w:val="clear" w:color="auto" w:fill="DEEAF6" w:themeFill="accent1" w:themeFillTint="33"/>
          </w:tcPr>
          <w:p w14:paraId="165B591A" w14:textId="77777777" w:rsidR="00295A70" w:rsidRPr="007229D4" w:rsidRDefault="00295A70" w:rsidP="00295A70">
            <w:pPr>
              <w:jc w:val="both"/>
              <w:rPr>
                <w:rFonts w:ascii="Arial" w:hAnsi="Arial" w:cs="Arial"/>
                <w:b/>
                <w:i/>
                <w:sz w:val="24"/>
                <w:szCs w:val="28"/>
                <w:lang w:val="en-US"/>
              </w:rPr>
            </w:pPr>
            <w:r w:rsidRPr="007229D4">
              <w:rPr>
                <w:rFonts w:ascii="Arial" w:hAnsi="Arial" w:cs="Arial"/>
                <w:b/>
                <w:i/>
                <w:sz w:val="24"/>
                <w:szCs w:val="28"/>
                <w:lang w:val="en-US"/>
              </w:rPr>
              <w:lastRenderedPageBreak/>
              <w:t>C-reactive protein</w:t>
            </w:r>
            <w:r w:rsidR="002F6D4E" w:rsidRPr="007229D4">
              <w:rPr>
                <w:rFonts w:ascii="Arial" w:hAnsi="Arial" w:cs="Arial"/>
                <w:b/>
                <w:i/>
                <w:sz w:val="24"/>
                <w:szCs w:val="28"/>
                <w:lang w:val="en-US"/>
              </w:rPr>
              <w:t xml:space="preserve"> (mg/l, median, IQR)</w:t>
            </w:r>
          </w:p>
        </w:tc>
        <w:tc>
          <w:tcPr>
            <w:tcW w:w="2835" w:type="dxa"/>
            <w:shd w:val="clear" w:color="auto" w:fill="DEEAF6" w:themeFill="accent1" w:themeFillTint="33"/>
          </w:tcPr>
          <w:p w14:paraId="4975EE85" w14:textId="77777777" w:rsidR="00295A70" w:rsidRPr="007229D4" w:rsidRDefault="002F6D4E" w:rsidP="00806AA2">
            <w:pPr>
              <w:jc w:val="both"/>
              <w:rPr>
                <w:rFonts w:ascii="Arial" w:hAnsi="Arial" w:cs="Arial"/>
                <w:b/>
                <w:i/>
                <w:sz w:val="24"/>
                <w:szCs w:val="28"/>
              </w:rPr>
            </w:pPr>
            <w:r w:rsidRPr="007229D4">
              <w:rPr>
                <w:rFonts w:ascii="Arial" w:hAnsi="Arial" w:cs="Arial"/>
                <w:b/>
                <w:i/>
                <w:sz w:val="24"/>
                <w:szCs w:val="28"/>
              </w:rPr>
              <w:t>30.8 (7-119)</w:t>
            </w:r>
          </w:p>
        </w:tc>
      </w:tr>
      <w:tr w:rsidR="004C305F" w:rsidRPr="007229D4" w14:paraId="14DC3B53" w14:textId="77777777" w:rsidTr="00806AA2">
        <w:tc>
          <w:tcPr>
            <w:tcW w:w="4248" w:type="dxa"/>
            <w:shd w:val="clear" w:color="auto" w:fill="DEEAF6" w:themeFill="accent1" w:themeFillTint="33"/>
          </w:tcPr>
          <w:p w14:paraId="255AE64C" w14:textId="77777777" w:rsidR="004C305F" w:rsidRPr="007229D4" w:rsidRDefault="004C305F" w:rsidP="00806AA2">
            <w:pPr>
              <w:jc w:val="both"/>
              <w:rPr>
                <w:rFonts w:ascii="Arial" w:hAnsi="Arial" w:cs="Arial"/>
                <w:b/>
                <w:i/>
                <w:sz w:val="24"/>
                <w:szCs w:val="28"/>
                <w:lang w:val="en-US"/>
              </w:rPr>
            </w:pPr>
            <w:r w:rsidRPr="007229D4">
              <w:rPr>
                <w:rFonts w:ascii="Arial" w:hAnsi="Arial" w:cs="Arial"/>
                <w:b/>
                <w:i/>
                <w:sz w:val="24"/>
                <w:szCs w:val="28"/>
                <w:lang w:val="en-US"/>
              </w:rPr>
              <w:t>Albumin (g/dl; median, IQR)</w:t>
            </w:r>
          </w:p>
        </w:tc>
        <w:tc>
          <w:tcPr>
            <w:tcW w:w="2835" w:type="dxa"/>
            <w:shd w:val="clear" w:color="auto" w:fill="DEEAF6" w:themeFill="accent1" w:themeFillTint="33"/>
          </w:tcPr>
          <w:p w14:paraId="2B41C2D5" w14:textId="77777777" w:rsidR="004C305F" w:rsidRPr="007229D4" w:rsidRDefault="000767AB" w:rsidP="00806AA2">
            <w:pPr>
              <w:jc w:val="both"/>
              <w:rPr>
                <w:rFonts w:ascii="Arial" w:hAnsi="Arial" w:cs="Arial"/>
                <w:b/>
                <w:i/>
                <w:sz w:val="24"/>
                <w:szCs w:val="28"/>
              </w:rPr>
            </w:pPr>
            <w:r w:rsidRPr="007229D4">
              <w:rPr>
                <w:rFonts w:ascii="Arial" w:hAnsi="Arial" w:cs="Arial"/>
                <w:b/>
                <w:i/>
                <w:sz w:val="24"/>
                <w:szCs w:val="28"/>
              </w:rPr>
              <w:t>3.9 (3-4.6</w:t>
            </w:r>
            <w:r w:rsidR="004C305F" w:rsidRPr="007229D4">
              <w:rPr>
                <w:rFonts w:ascii="Arial" w:hAnsi="Arial" w:cs="Arial"/>
                <w:b/>
                <w:i/>
                <w:sz w:val="24"/>
                <w:szCs w:val="28"/>
              </w:rPr>
              <w:t>)</w:t>
            </w:r>
          </w:p>
        </w:tc>
      </w:tr>
      <w:tr w:rsidR="004C305F" w:rsidRPr="007229D4" w14:paraId="5F85ED26" w14:textId="77777777" w:rsidTr="00806AA2">
        <w:tc>
          <w:tcPr>
            <w:tcW w:w="4248" w:type="dxa"/>
            <w:shd w:val="clear" w:color="auto" w:fill="DEEAF6" w:themeFill="accent1" w:themeFillTint="33"/>
          </w:tcPr>
          <w:p w14:paraId="5FDC9FBD" w14:textId="77777777" w:rsidR="004C305F" w:rsidRPr="007229D4" w:rsidRDefault="004C305F" w:rsidP="00806AA2">
            <w:pPr>
              <w:jc w:val="both"/>
              <w:rPr>
                <w:rFonts w:ascii="Arial" w:hAnsi="Arial" w:cs="Arial"/>
                <w:b/>
                <w:i/>
                <w:sz w:val="24"/>
                <w:szCs w:val="28"/>
                <w:lang w:val="en-US"/>
              </w:rPr>
            </w:pPr>
            <w:r w:rsidRPr="007229D4">
              <w:rPr>
                <w:rFonts w:ascii="Arial" w:hAnsi="Arial" w:cs="Arial"/>
                <w:b/>
                <w:i/>
                <w:sz w:val="24"/>
                <w:szCs w:val="28"/>
                <w:lang w:val="en-US"/>
              </w:rPr>
              <w:t>Platelets (elements/µL; median, IQR)</w:t>
            </w:r>
          </w:p>
        </w:tc>
        <w:tc>
          <w:tcPr>
            <w:tcW w:w="2835" w:type="dxa"/>
            <w:shd w:val="clear" w:color="auto" w:fill="DEEAF6" w:themeFill="accent1" w:themeFillTint="33"/>
          </w:tcPr>
          <w:p w14:paraId="2DE90588" w14:textId="0FECF1E3" w:rsidR="004C305F" w:rsidRPr="007229D4" w:rsidRDefault="000767AB" w:rsidP="00806AA2">
            <w:pPr>
              <w:jc w:val="both"/>
              <w:rPr>
                <w:rFonts w:ascii="Arial" w:hAnsi="Arial" w:cs="Arial"/>
                <w:b/>
                <w:i/>
                <w:sz w:val="24"/>
                <w:szCs w:val="28"/>
              </w:rPr>
            </w:pPr>
            <w:r w:rsidRPr="007229D4">
              <w:rPr>
                <w:rFonts w:ascii="Arial" w:hAnsi="Arial" w:cs="Arial"/>
                <w:b/>
                <w:i/>
                <w:sz w:val="24"/>
                <w:szCs w:val="28"/>
              </w:rPr>
              <w:t>218</w:t>
            </w:r>
            <w:r w:rsidR="004C305F" w:rsidRPr="007229D4">
              <w:rPr>
                <w:rFonts w:ascii="Arial" w:hAnsi="Arial" w:cs="Arial"/>
                <w:b/>
                <w:i/>
                <w:sz w:val="24"/>
                <w:szCs w:val="28"/>
              </w:rPr>
              <w:t>,</w:t>
            </w:r>
            <w:r w:rsidRPr="007229D4">
              <w:rPr>
                <w:rFonts w:ascii="Arial" w:hAnsi="Arial" w:cs="Arial"/>
                <w:b/>
                <w:i/>
                <w:sz w:val="24"/>
                <w:szCs w:val="28"/>
              </w:rPr>
              <w:t>000 (178</w:t>
            </w:r>
            <w:r w:rsidR="00AD3DAD" w:rsidRPr="007229D4">
              <w:rPr>
                <w:rFonts w:ascii="Arial" w:hAnsi="Arial" w:cs="Arial"/>
                <w:b/>
                <w:i/>
                <w:sz w:val="24"/>
                <w:szCs w:val="28"/>
              </w:rPr>
              <w:t>,</w:t>
            </w:r>
            <w:r w:rsidRPr="007229D4">
              <w:rPr>
                <w:rFonts w:ascii="Arial" w:hAnsi="Arial" w:cs="Arial"/>
                <w:b/>
                <w:i/>
                <w:sz w:val="24"/>
                <w:szCs w:val="28"/>
              </w:rPr>
              <w:t>000-560</w:t>
            </w:r>
            <w:r w:rsidR="00AD3DAD" w:rsidRPr="007229D4">
              <w:rPr>
                <w:rFonts w:ascii="Arial" w:hAnsi="Arial" w:cs="Arial"/>
                <w:b/>
                <w:i/>
                <w:sz w:val="24"/>
                <w:szCs w:val="28"/>
              </w:rPr>
              <w:t>,</w:t>
            </w:r>
            <w:r w:rsidR="004C305F" w:rsidRPr="007229D4">
              <w:rPr>
                <w:rFonts w:ascii="Arial" w:hAnsi="Arial" w:cs="Arial"/>
                <w:b/>
                <w:i/>
                <w:sz w:val="24"/>
                <w:szCs w:val="28"/>
              </w:rPr>
              <w:t>000)</w:t>
            </w:r>
          </w:p>
        </w:tc>
      </w:tr>
      <w:tr w:rsidR="004C305F" w:rsidRPr="007229D4" w14:paraId="2093ACAF" w14:textId="77777777" w:rsidTr="00806AA2">
        <w:tc>
          <w:tcPr>
            <w:tcW w:w="4248" w:type="dxa"/>
            <w:shd w:val="clear" w:color="auto" w:fill="DEEAF6" w:themeFill="accent1" w:themeFillTint="33"/>
          </w:tcPr>
          <w:p w14:paraId="2FE7B43B" w14:textId="77777777" w:rsidR="004C305F" w:rsidRPr="007229D4" w:rsidRDefault="004C305F" w:rsidP="00806AA2">
            <w:pPr>
              <w:jc w:val="both"/>
              <w:rPr>
                <w:rFonts w:ascii="Arial" w:hAnsi="Arial" w:cs="Arial"/>
                <w:b/>
                <w:i/>
                <w:sz w:val="24"/>
                <w:szCs w:val="28"/>
              </w:rPr>
            </w:pPr>
            <w:r w:rsidRPr="007229D4">
              <w:rPr>
                <w:rFonts w:ascii="Arial" w:hAnsi="Arial" w:cs="Arial"/>
                <w:b/>
                <w:i/>
                <w:sz w:val="24"/>
                <w:szCs w:val="28"/>
              </w:rPr>
              <w:t>INR (</w:t>
            </w:r>
            <w:proofErr w:type="spellStart"/>
            <w:r w:rsidRPr="007229D4">
              <w:rPr>
                <w:rFonts w:ascii="Arial" w:hAnsi="Arial" w:cs="Arial"/>
                <w:b/>
                <w:i/>
                <w:sz w:val="24"/>
                <w:szCs w:val="28"/>
              </w:rPr>
              <w:t>median</w:t>
            </w:r>
            <w:proofErr w:type="spellEnd"/>
            <w:r w:rsidRPr="007229D4">
              <w:rPr>
                <w:rFonts w:ascii="Arial" w:hAnsi="Arial" w:cs="Arial"/>
                <w:b/>
                <w:i/>
                <w:sz w:val="24"/>
                <w:szCs w:val="28"/>
              </w:rPr>
              <w:t>, IQR)</w:t>
            </w:r>
          </w:p>
        </w:tc>
        <w:tc>
          <w:tcPr>
            <w:tcW w:w="2835" w:type="dxa"/>
            <w:shd w:val="clear" w:color="auto" w:fill="DEEAF6" w:themeFill="accent1" w:themeFillTint="33"/>
          </w:tcPr>
          <w:p w14:paraId="66FA04B6" w14:textId="77777777" w:rsidR="004C305F" w:rsidRPr="007229D4" w:rsidRDefault="000767AB" w:rsidP="00806AA2">
            <w:pPr>
              <w:jc w:val="both"/>
              <w:rPr>
                <w:rFonts w:ascii="Arial" w:hAnsi="Arial" w:cs="Arial"/>
                <w:b/>
                <w:i/>
                <w:sz w:val="24"/>
                <w:szCs w:val="28"/>
              </w:rPr>
            </w:pPr>
            <w:r w:rsidRPr="007229D4">
              <w:rPr>
                <w:rFonts w:ascii="Arial" w:hAnsi="Arial" w:cs="Arial"/>
                <w:b/>
                <w:i/>
                <w:sz w:val="24"/>
                <w:szCs w:val="28"/>
              </w:rPr>
              <w:t>0.9 (0.8-1.2</w:t>
            </w:r>
            <w:r w:rsidR="004C305F" w:rsidRPr="007229D4">
              <w:rPr>
                <w:rFonts w:ascii="Arial" w:hAnsi="Arial" w:cs="Arial"/>
                <w:b/>
                <w:i/>
                <w:sz w:val="24"/>
                <w:szCs w:val="28"/>
              </w:rPr>
              <w:t>)</w:t>
            </w:r>
          </w:p>
        </w:tc>
      </w:tr>
      <w:tr w:rsidR="004C305F" w:rsidRPr="007229D4" w14:paraId="73F4EA4C" w14:textId="77777777" w:rsidTr="00806AA2">
        <w:tc>
          <w:tcPr>
            <w:tcW w:w="4248" w:type="dxa"/>
            <w:shd w:val="clear" w:color="auto" w:fill="DEEAF6" w:themeFill="accent1" w:themeFillTint="33"/>
          </w:tcPr>
          <w:p w14:paraId="5C5484FF" w14:textId="77777777" w:rsidR="004C305F" w:rsidRPr="007229D4" w:rsidRDefault="004C305F" w:rsidP="00806AA2">
            <w:pPr>
              <w:jc w:val="both"/>
              <w:rPr>
                <w:rFonts w:ascii="Arial" w:hAnsi="Arial" w:cs="Arial"/>
                <w:b/>
                <w:i/>
                <w:sz w:val="24"/>
                <w:szCs w:val="28"/>
                <w:lang w:val="en-US"/>
              </w:rPr>
            </w:pPr>
            <w:r w:rsidRPr="007229D4">
              <w:rPr>
                <w:rFonts w:ascii="Arial" w:hAnsi="Arial" w:cs="Arial"/>
                <w:b/>
                <w:i/>
                <w:sz w:val="24"/>
                <w:szCs w:val="28"/>
                <w:lang w:val="en-US"/>
              </w:rPr>
              <w:t>ALT (IU/l, median, IQR)</w:t>
            </w:r>
          </w:p>
        </w:tc>
        <w:tc>
          <w:tcPr>
            <w:tcW w:w="2835" w:type="dxa"/>
            <w:shd w:val="clear" w:color="auto" w:fill="DEEAF6" w:themeFill="accent1" w:themeFillTint="33"/>
          </w:tcPr>
          <w:p w14:paraId="317F1928" w14:textId="77777777" w:rsidR="004C305F" w:rsidRPr="007229D4" w:rsidRDefault="000767AB" w:rsidP="00806AA2">
            <w:pPr>
              <w:jc w:val="both"/>
              <w:rPr>
                <w:rFonts w:ascii="Arial" w:hAnsi="Arial" w:cs="Arial"/>
                <w:b/>
                <w:i/>
                <w:sz w:val="24"/>
                <w:szCs w:val="28"/>
              </w:rPr>
            </w:pPr>
            <w:r w:rsidRPr="007229D4">
              <w:rPr>
                <w:rFonts w:ascii="Arial" w:hAnsi="Arial" w:cs="Arial"/>
                <w:b/>
                <w:i/>
                <w:sz w:val="24"/>
                <w:szCs w:val="28"/>
              </w:rPr>
              <w:t>23 (18-27</w:t>
            </w:r>
            <w:r w:rsidR="004C305F" w:rsidRPr="007229D4">
              <w:rPr>
                <w:rFonts w:ascii="Arial" w:hAnsi="Arial" w:cs="Arial"/>
                <w:b/>
                <w:i/>
                <w:sz w:val="24"/>
                <w:szCs w:val="28"/>
              </w:rPr>
              <w:t>)</w:t>
            </w:r>
          </w:p>
        </w:tc>
      </w:tr>
      <w:tr w:rsidR="004C305F" w:rsidRPr="007229D4" w14:paraId="057F1E04" w14:textId="77777777" w:rsidTr="00806AA2">
        <w:tc>
          <w:tcPr>
            <w:tcW w:w="4248" w:type="dxa"/>
            <w:shd w:val="clear" w:color="auto" w:fill="DEEAF6" w:themeFill="accent1" w:themeFillTint="33"/>
          </w:tcPr>
          <w:p w14:paraId="15CD4C7D" w14:textId="77777777" w:rsidR="004C305F" w:rsidRPr="007229D4" w:rsidRDefault="004C305F" w:rsidP="00806AA2">
            <w:pPr>
              <w:jc w:val="both"/>
              <w:rPr>
                <w:rFonts w:ascii="Arial" w:hAnsi="Arial" w:cs="Arial"/>
                <w:b/>
                <w:i/>
                <w:sz w:val="24"/>
                <w:szCs w:val="28"/>
                <w:lang w:val="en-US"/>
              </w:rPr>
            </w:pPr>
            <w:r w:rsidRPr="007229D4">
              <w:rPr>
                <w:rFonts w:ascii="Arial" w:hAnsi="Arial" w:cs="Arial"/>
                <w:b/>
                <w:i/>
                <w:sz w:val="24"/>
                <w:szCs w:val="28"/>
                <w:lang w:val="en-US"/>
              </w:rPr>
              <w:t>AST (IU/l, median, IQR)</w:t>
            </w:r>
          </w:p>
        </w:tc>
        <w:tc>
          <w:tcPr>
            <w:tcW w:w="2835" w:type="dxa"/>
            <w:shd w:val="clear" w:color="auto" w:fill="DEEAF6" w:themeFill="accent1" w:themeFillTint="33"/>
          </w:tcPr>
          <w:p w14:paraId="7FFC1A05" w14:textId="77777777" w:rsidR="004C305F" w:rsidRPr="007229D4" w:rsidRDefault="00295A70" w:rsidP="00806AA2">
            <w:pPr>
              <w:jc w:val="both"/>
              <w:rPr>
                <w:rFonts w:ascii="Arial" w:hAnsi="Arial" w:cs="Arial"/>
                <w:b/>
                <w:i/>
                <w:sz w:val="24"/>
                <w:szCs w:val="28"/>
              </w:rPr>
            </w:pPr>
            <w:r w:rsidRPr="007229D4">
              <w:rPr>
                <w:rFonts w:ascii="Arial" w:hAnsi="Arial" w:cs="Arial"/>
                <w:b/>
                <w:i/>
                <w:sz w:val="24"/>
                <w:szCs w:val="28"/>
              </w:rPr>
              <w:t>21 (15- 29</w:t>
            </w:r>
            <w:r w:rsidR="004C305F" w:rsidRPr="007229D4">
              <w:rPr>
                <w:rFonts w:ascii="Arial" w:hAnsi="Arial" w:cs="Arial"/>
                <w:b/>
                <w:i/>
                <w:sz w:val="24"/>
                <w:szCs w:val="28"/>
              </w:rPr>
              <w:t>)</w:t>
            </w:r>
          </w:p>
        </w:tc>
      </w:tr>
      <w:tr w:rsidR="004C305F" w:rsidRPr="007229D4" w14:paraId="564477B5" w14:textId="77777777" w:rsidTr="00806AA2">
        <w:tc>
          <w:tcPr>
            <w:tcW w:w="4248" w:type="dxa"/>
            <w:shd w:val="clear" w:color="auto" w:fill="DEEAF6" w:themeFill="accent1" w:themeFillTint="33"/>
          </w:tcPr>
          <w:p w14:paraId="78AF3E04" w14:textId="77777777" w:rsidR="004C305F" w:rsidRPr="007229D4" w:rsidRDefault="004C305F" w:rsidP="00806AA2">
            <w:pPr>
              <w:jc w:val="both"/>
              <w:rPr>
                <w:rFonts w:ascii="Arial" w:hAnsi="Arial" w:cs="Arial"/>
                <w:b/>
                <w:i/>
                <w:sz w:val="24"/>
                <w:szCs w:val="28"/>
                <w:lang w:val="en-US"/>
              </w:rPr>
            </w:pPr>
            <w:r w:rsidRPr="007229D4">
              <w:rPr>
                <w:rFonts w:ascii="Arial" w:hAnsi="Arial" w:cs="Arial"/>
                <w:b/>
                <w:i/>
                <w:sz w:val="24"/>
                <w:szCs w:val="28"/>
                <w:lang w:val="en-US"/>
              </w:rPr>
              <w:t xml:space="preserve">Tot. </w:t>
            </w:r>
            <w:proofErr w:type="spellStart"/>
            <w:r w:rsidRPr="007229D4">
              <w:rPr>
                <w:rFonts w:ascii="Arial" w:hAnsi="Arial" w:cs="Arial"/>
                <w:b/>
                <w:i/>
                <w:sz w:val="24"/>
                <w:szCs w:val="28"/>
                <w:lang w:val="en-US"/>
              </w:rPr>
              <w:t>Bil</w:t>
            </w:r>
            <w:proofErr w:type="spellEnd"/>
            <w:r w:rsidRPr="007229D4">
              <w:rPr>
                <w:rFonts w:ascii="Arial" w:hAnsi="Arial" w:cs="Arial"/>
                <w:b/>
                <w:i/>
                <w:sz w:val="24"/>
                <w:szCs w:val="28"/>
                <w:lang w:val="en-US"/>
              </w:rPr>
              <w:t>. (mg/dl; median, IQR)</w:t>
            </w:r>
          </w:p>
        </w:tc>
        <w:tc>
          <w:tcPr>
            <w:tcW w:w="2835" w:type="dxa"/>
            <w:shd w:val="clear" w:color="auto" w:fill="DEEAF6" w:themeFill="accent1" w:themeFillTint="33"/>
          </w:tcPr>
          <w:p w14:paraId="75EB12FD" w14:textId="77777777" w:rsidR="004C305F" w:rsidRPr="007229D4" w:rsidRDefault="00295A70" w:rsidP="00806AA2">
            <w:pPr>
              <w:jc w:val="both"/>
              <w:rPr>
                <w:rFonts w:ascii="Arial" w:hAnsi="Arial" w:cs="Arial"/>
                <w:b/>
                <w:i/>
                <w:sz w:val="24"/>
                <w:szCs w:val="28"/>
              </w:rPr>
            </w:pPr>
            <w:r w:rsidRPr="007229D4">
              <w:rPr>
                <w:rFonts w:ascii="Arial" w:hAnsi="Arial" w:cs="Arial"/>
                <w:b/>
                <w:i/>
                <w:sz w:val="24"/>
                <w:szCs w:val="28"/>
              </w:rPr>
              <w:t>0.8 (0.6-1.3</w:t>
            </w:r>
            <w:r w:rsidR="004C305F" w:rsidRPr="007229D4">
              <w:rPr>
                <w:rFonts w:ascii="Arial" w:hAnsi="Arial" w:cs="Arial"/>
                <w:b/>
                <w:i/>
                <w:sz w:val="24"/>
                <w:szCs w:val="28"/>
              </w:rPr>
              <w:t>)</w:t>
            </w:r>
          </w:p>
        </w:tc>
      </w:tr>
      <w:tr w:rsidR="004C305F" w:rsidRPr="007229D4" w14:paraId="6DA86624" w14:textId="77777777" w:rsidTr="00806AA2">
        <w:tc>
          <w:tcPr>
            <w:tcW w:w="4248" w:type="dxa"/>
            <w:shd w:val="clear" w:color="auto" w:fill="DEEAF6" w:themeFill="accent1" w:themeFillTint="33"/>
          </w:tcPr>
          <w:p w14:paraId="1BB14814" w14:textId="77777777" w:rsidR="004C305F" w:rsidRPr="007229D4" w:rsidRDefault="004C305F" w:rsidP="00806AA2">
            <w:pPr>
              <w:jc w:val="both"/>
              <w:rPr>
                <w:rFonts w:ascii="Arial" w:hAnsi="Arial" w:cs="Arial"/>
                <w:b/>
                <w:i/>
                <w:sz w:val="24"/>
                <w:szCs w:val="28"/>
                <w:lang w:val="en-US"/>
              </w:rPr>
            </w:pPr>
            <w:r w:rsidRPr="007229D4">
              <w:rPr>
                <w:rFonts w:ascii="Arial" w:hAnsi="Arial" w:cs="Arial"/>
                <w:b/>
                <w:i/>
                <w:sz w:val="24"/>
                <w:szCs w:val="28"/>
                <w:lang w:val="en-US"/>
              </w:rPr>
              <w:t>Staging</w:t>
            </w:r>
            <w:r w:rsidR="00295A70" w:rsidRPr="007229D4">
              <w:rPr>
                <w:rFonts w:ascii="Arial" w:hAnsi="Arial" w:cs="Arial"/>
                <w:b/>
                <w:i/>
                <w:sz w:val="24"/>
                <w:szCs w:val="28"/>
                <w:lang w:val="en-US"/>
              </w:rPr>
              <w:t xml:space="preserve"> COVID-19</w:t>
            </w:r>
          </w:p>
          <w:p w14:paraId="7B26DB43" w14:textId="77777777" w:rsidR="004C305F" w:rsidRPr="007229D4" w:rsidRDefault="004C305F" w:rsidP="00806AA2">
            <w:pPr>
              <w:jc w:val="both"/>
              <w:rPr>
                <w:rFonts w:ascii="Arial" w:hAnsi="Arial" w:cs="Arial"/>
                <w:i/>
                <w:sz w:val="24"/>
                <w:szCs w:val="28"/>
                <w:lang w:val="en-US"/>
              </w:rPr>
            </w:pPr>
          </w:p>
          <w:p w14:paraId="1CB69BCB" w14:textId="77777777" w:rsidR="00295A70" w:rsidRPr="007229D4" w:rsidRDefault="00295A70" w:rsidP="00295A70">
            <w:pPr>
              <w:jc w:val="both"/>
              <w:rPr>
                <w:rFonts w:ascii="Arial" w:hAnsi="Arial" w:cs="Arial"/>
                <w:i/>
                <w:sz w:val="24"/>
                <w:szCs w:val="28"/>
                <w:lang w:val="en-US"/>
              </w:rPr>
            </w:pPr>
            <w:r w:rsidRPr="007229D4">
              <w:rPr>
                <w:rFonts w:ascii="Arial" w:hAnsi="Arial" w:cs="Arial"/>
                <w:i/>
                <w:sz w:val="24"/>
                <w:szCs w:val="28"/>
                <w:lang w:val="en-US"/>
              </w:rPr>
              <w:t>Asymptomatic</w:t>
            </w:r>
          </w:p>
          <w:p w14:paraId="2483775D" w14:textId="77777777" w:rsidR="00295A70" w:rsidRPr="007229D4" w:rsidRDefault="00295A70" w:rsidP="00295A70">
            <w:pPr>
              <w:jc w:val="both"/>
              <w:rPr>
                <w:rFonts w:ascii="Arial" w:hAnsi="Arial" w:cs="Arial"/>
                <w:i/>
                <w:sz w:val="24"/>
                <w:szCs w:val="28"/>
                <w:lang w:val="en-US"/>
              </w:rPr>
            </w:pPr>
            <w:r w:rsidRPr="007229D4">
              <w:rPr>
                <w:rFonts w:ascii="Arial" w:hAnsi="Arial" w:cs="Arial"/>
                <w:i/>
                <w:sz w:val="24"/>
                <w:szCs w:val="28"/>
                <w:lang w:val="en-US"/>
              </w:rPr>
              <w:t>Mild to moderate symptoms</w:t>
            </w:r>
          </w:p>
          <w:p w14:paraId="62870299" w14:textId="77777777" w:rsidR="00295A70" w:rsidRPr="007229D4" w:rsidRDefault="00295A70" w:rsidP="00295A70">
            <w:pPr>
              <w:jc w:val="both"/>
              <w:rPr>
                <w:rFonts w:ascii="Arial" w:hAnsi="Arial" w:cs="Arial"/>
                <w:i/>
                <w:sz w:val="24"/>
                <w:szCs w:val="28"/>
              </w:rPr>
            </w:pPr>
            <w:r w:rsidRPr="007229D4">
              <w:rPr>
                <w:rFonts w:ascii="Arial" w:hAnsi="Arial" w:cs="Arial"/>
                <w:i/>
                <w:sz w:val="24"/>
                <w:szCs w:val="28"/>
              </w:rPr>
              <w:t>Non-severe pneumonia</w:t>
            </w:r>
          </w:p>
          <w:p w14:paraId="707BA349" w14:textId="77777777" w:rsidR="004C305F" w:rsidRPr="007229D4" w:rsidRDefault="00295A70" w:rsidP="00295A70">
            <w:pPr>
              <w:jc w:val="both"/>
              <w:rPr>
                <w:rFonts w:ascii="Arial" w:hAnsi="Arial" w:cs="Arial"/>
                <w:i/>
                <w:sz w:val="24"/>
                <w:szCs w:val="28"/>
              </w:rPr>
            </w:pPr>
            <w:r w:rsidRPr="007229D4">
              <w:rPr>
                <w:rFonts w:ascii="Arial" w:hAnsi="Arial" w:cs="Arial"/>
                <w:i/>
                <w:sz w:val="24"/>
                <w:szCs w:val="28"/>
              </w:rPr>
              <w:t>Severe pneumonia</w:t>
            </w:r>
          </w:p>
        </w:tc>
        <w:tc>
          <w:tcPr>
            <w:tcW w:w="2835" w:type="dxa"/>
            <w:shd w:val="clear" w:color="auto" w:fill="DEEAF6" w:themeFill="accent1" w:themeFillTint="33"/>
          </w:tcPr>
          <w:p w14:paraId="52342373" w14:textId="77777777" w:rsidR="004C305F" w:rsidRPr="007229D4" w:rsidRDefault="004C305F" w:rsidP="00806AA2">
            <w:pPr>
              <w:jc w:val="both"/>
              <w:rPr>
                <w:rFonts w:ascii="Arial" w:hAnsi="Arial" w:cs="Arial"/>
                <w:b/>
                <w:i/>
                <w:sz w:val="24"/>
                <w:szCs w:val="28"/>
              </w:rPr>
            </w:pPr>
          </w:p>
          <w:p w14:paraId="3540DD67" w14:textId="77777777" w:rsidR="004C305F" w:rsidRPr="007229D4" w:rsidRDefault="004C305F" w:rsidP="00806AA2">
            <w:pPr>
              <w:jc w:val="both"/>
              <w:rPr>
                <w:rFonts w:ascii="Arial" w:hAnsi="Arial" w:cs="Arial"/>
                <w:b/>
                <w:i/>
                <w:sz w:val="24"/>
                <w:szCs w:val="28"/>
              </w:rPr>
            </w:pPr>
          </w:p>
          <w:p w14:paraId="147A7E1B" w14:textId="77777777" w:rsidR="004C305F" w:rsidRPr="007229D4" w:rsidRDefault="00295A70" w:rsidP="00806AA2">
            <w:pPr>
              <w:jc w:val="both"/>
              <w:rPr>
                <w:rFonts w:ascii="Arial" w:hAnsi="Arial" w:cs="Arial"/>
                <w:b/>
                <w:i/>
                <w:sz w:val="24"/>
                <w:szCs w:val="28"/>
              </w:rPr>
            </w:pPr>
            <w:r w:rsidRPr="007229D4">
              <w:rPr>
                <w:rFonts w:ascii="Arial" w:hAnsi="Arial" w:cs="Arial"/>
                <w:b/>
                <w:i/>
                <w:sz w:val="24"/>
                <w:szCs w:val="28"/>
              </w:rPr>
              <w:t>1 (10</w:t>
            </w:r>
            <w:r w:rsidR="004C305F" w:rsidRPr="007229D4">
              <w:rPr>
                <w:rFonts w:ascii="Arial" w:hAnsi="Arial" w:cs="Arial"/>
                <w:b/>
                <w:i/>
                <w:sz w:val="24"/>
                <w:szCs w:val="28"/>
              </w:rPr>
              <w:t>%)</w:t>
            </w:r>
          </w:p>
          <w:p w14:paraId="3A448270" w14:textId="77777777" w:rsidR="004C305F" w:rsidRPr="007229D4" w:rsidRDefault="00295A70" w:rsidP="00806AA2">
            <w:pPr>
              <w:jc w:val="both"/>
              <w:rPr>
                <w:rFonts w:ascii="Arial" w:hAnsi="Arial" w:cs="Arial"/>
                <w:b/>
                <w:i/>
                <w:sz w:val="24"/>
                <w:szCs w:val="28"/>
              </w:rPr>
            </w:pPr>
            <w:r w:rsidRPr="007229D4">
              <w:rPr>
                <w:rFonts w:ascii="Arial" w:hAnsi="Arial" w:cs="Arial"/>
                <w:b/>
                <w:i/>
                <w:sz w:val="24"/>
                <w:szCs w:val="28"/>
              </w:rPr>
              <w:t>3</w:t>
            </w:r>
            <w:r w:rsidR="004C305F" w:rsidRPr="007229D4">
              <w:rPr>
                <w:rFonts w:ascii="Arial" w:hAnsi="Arial" w:cs="Arial"/>
                <w:b/>
                <w:i/>
                <w:sz w:val="24"/>
                <w:szCs w:val="28"/>
              </w:rPr>
              <w:t xml:space="preserve"> (</w:t>
            </w:r>
            <w:r w:rsidRPr="007229D4">
              <w:rPr>
                <w:rFonts w:ascii="Arial" w:hAnsi="Arial" w:cs="Arial"/>
                <w:b/>
                <w:i/>
                <w:sz w:val="24"/>
                <w:szCs w:val="28"/>
              </w:rPr>
              <w:t>3</w:t>
            </w:r>
            <w:r w:rsidR="004C305F" w:rsidRPr="007229D4">
              <w:rPr>
                <w:rFonts w:ascii="Arial" w:hAnsi="Arial" w:cs="Arial"/>
                <w:b/>
                <w:i/>
                <w:sz w:val="24"/>
                <w:szCs w:val="28"/>
              </w:rPr>
              <w:t>0</w:t>
            </w:r>
            <w:r w:rsidRPr="007229D4">
              <w:rPr>
                <w:rFonts w:ascii="Arial" w:hAnsi="Arial" w:cs="Arial"/>
                <w:b/>
                <w:i/>
                <w:sz w:val="24"/>
                <w:szCs w:val="28"/>
              </w:rPr>
              <w:t>%</w:t>
            </w:r>
            <w:r w:rsidR="004C305F" w:rsidRPr="007229D4">
              <w:rPr>
                <w:rFonts w:ascii="Arial" w:hAnsi="Arial" w:cs="Arial"/>
                <w:b/>
                <w:i/>
                <w:sz w:val="24"/>
                <w:szCs w:val="28"/>
              </w:rPr>
              <w:t>)</w:t>
            </w:r>
          </w:p>
          <w:p w14:paraId="714CD81A" w14:textId="77777777" w:rsidR="004C305F" w:rsidRPr="007229D4" w:rsidRDefault="00295A70" w:rsidP="00806AA2">
            <w:pPr>
              <w:jc w:val="both"/>
              <w:rPr>
                <w:rFonts w:ascii="Arial" w:hAnsi="Arial" w:cs="Arial"/>
                <w:b/>
                <w:i/>
                <w:sz w:val="24"/>
                <w:szCs w:val="28"/>
              </w:rPr>
            </w:pPr>
            <w:r w:rsidRPr="007229D4">
              <w:rPr>
                <w:rFonts w:ascii="Arial" w:hAnsi="Arial" w:cs="Arial"/>
                <w:b/>
                <w:i/>
                <w:sz w:val="24"/>
                <w:szCs w:val="28"/>
              </w:rPr>
              <w:t>5 (50</w:t>
            </w:r>
            <w:r w:rsidR="004C305F" w:rsidRPr="007229D4">
              <w:rPr>
                <w:rFonts w:ascii="Arial" w:hAnsi="Arial" w:cs="Arial"/>
                <w:b/>
                <w:i/>
                <w:sz w:val="24"/>
                <w:szCs w:val="28"/>
              </w:rPr>
              <w:t>%)</w:t>
            </w:r>
          </w:p>
          <w:p w14:paraId="2C0B6059" w14:textId="77777777" w:rsidR="004C305F" w:rsidRPr="007229D4" w:rsidRDefault="00295A70" w:rsidP="00806AA2">
            <w:pPr>
              <w:jc w:val="both"/>
              <w:rPr>
                <w:rFonts w:ascii="Arial" w:hAnsi="Arial" w:cs="Arial"/>
                <w:b/>
                <w:i/>
                <w:sz w:val="24"/>
                <w:szCs w:val="28"/>
              </w:rPr>
            </w:pPr>
            <w:r w:rsidRPr="007229D4">
              <w:rPr>
                <w:rFonts w:ascii="Arial" w:hAnsi="Arial" w:cs="Arial"/>
                <w:b/>
                <w:i/>
                <w:sz w:val="24"/>
                <w:szCs w:val="28"/>
              </w:rPr>
              <w:t>1 (10</w:t>
            </w:r>
            <w:r w:rsidR="004C305F" w:rsidRPr="007229D4">
              <w:rPr>
                <w:rFonts w:ascii="Arial" w:hAnsi="Arial" w:cs="Arial"/>
                <w:b/>
                <w:i/>
                <w:sz w:val="24"/>
                <w:szCs w:val="28"/>
              </w:rPr>
              <w:t>%)</w:t>
            </w:r>
          </w:p>
          <w:p w14:paraId="4B7BF665" w14:textId="77777777" w:rsidR="004C305F" w:rsidRPr="007229D4" w:rsidRDefault="004C305F" w:rsidP="00806AA2">
            <w:pPr>
              <w:jc w:val="both"/>
              <w:rPr>
                <w:rFonts w:ascii="Arial" w:hAnsi="Arial" w:cs="Arial"/>
                <w:b/>
                <w:i/>
                <w:sz w:val="24"/>
                <w:szCs w:val="28"/>
              </w:rPr>
            </w:pPr>
          </w:p>
        </w:tc>
      </w:tr>
      <w:tr w:rsidR="004C305F" w:rsidRPr="007229D4" w14:paraId="3CE2FB4B" w14:textId="77777777" w:rsidTr="00806AA2">
        <w:tc>
          <w:tcPr>
            <w:tcW w:w="4248" w:type="dxa"/>
            <w:shd w:val="clear" w:color="auto" w:fill="DEEAF6" w:themeFill="accent1" w:themeFillTint="33"/>
          </w:tcPr>
          <w:p w14:paraId="70637108" w14:textId="77777777" w:rsidR="004C305F" w:rsidRPr="007229D4" w:rsidRDefault="004C305F" w:rsidP="00806AA2">
            <w:pPr>
              <w:jc w:val="both"/>
              <w:rPr>
                <w:rFonts w:ascii="Arial" w:hAnsi="Arial" w:cs="Arial"/>
                <w:b/>
                <w:i/>
                <w:sz w:val="24"/>
                <w:szCs w:val="28"/>
              </w:rPr>
            </w:pPr>
            <w:proofErr w:type="spellStart"/>
            <w:r w:rsidRPr="007229D4">
              <w:rPr>
                <w:rFonts w:ascii="Arial" w:hAnsi="Arial" w:cs="Arial"/>
                <w:b/>
                <w:i/>
                <w:sz w:val="24"/>
                <w:szCs w:val="28"/>
              </w:rPr>
              <w:t>Antiviral</w:t>
            </w:r>
            <w:proofErr w:type="spellEnd"/>
            <w:r w:rsidRPr="007229D4">
              <w:rPr>
                <w:rFonts w:ascii="Arial" w:hAnsi="Arial" w:cs="Arial"/>
                <w:b/>
                <w:i/>
                <w:sz w:val="24"/>
                <w:szCs w:val="28"/>
              </w:rPr>
              <w:t xml:space="preserve"> </w:t>
            </w:r>
            <w:proofErr w:type="spellStart"/>
            <w:r w:rsidRPr="007229D4">
              <w:rPr>
                <w:rFonts w:ascii="Arial" w:hAnsi="Arial" w:cs="Arial"/>
                <w:b/>
                <w:i/>
                <w:sz w:val="24"/>
                <w:szCs w:val="28"/>
              </w:rPr>
              <w:t>therapy</w:t>
            </w:r>
            <w:proofErr w:type="spellEnd"/>
          </w:p>
          <w:p w14:paraId="31F426C9" w14:textId="77777777" w:rsidR="00295A70" w:rsidRPr="007229D4" w:rsidRDefault="00295A70" w:rsidP="00295A70">
            <w:pPr>
              <w:jc w:val="both"/>
              <w:rPr>
                <w:rFonts w:ascii="Arial" w:hAnsi="Arial" w:cs="Arial"/>
                <w:i/>
                <w:sz w:val="24"/>
                <w:szCs w:val="28"/>
              </w:rPr>
            </w:pPr>
          </w:p>
          <w:p w14:paraId="7E80AFA1" w14:textId="77777777" w:rsidR="00295A70" w:rsidRPr="007229D4" w:rsidRDefault="00295A70" w:rsidP="00295A70">
            <w:pPr>
              <w:jc w:val="both"/>
              <w:rPr>
                <w:rFonts w:ascii="Arial" w:hAnsi="Arial" w:cs="Arial"/>
                <w:i/>
                <w:sz w:val="24"/>
                <w:szCs w:val="28"/>
              </w:rPr>
            </w:pPr>
            <w:proofErr w:type="spellStart"/>
            <w:r w:rsidRPr="007229D4">
              <w:rPr>
                <w:rFonts w:ascii="Arial" w:hAnsi="Arial" w:cs="Arial"/>
                <w:i/>
                <w:sz w:val="24"/>
                <w:szCs w:val="28"/>
              </w:rPr>
              <w:t>Hydroxychloroquine</w:t>
            </w:r>
            <w:proofErr w:type="spellEnd"/>
            <w:r w:rsidRPr="007229D4">
              <w:rPr>
                <w:rFonts w:ascii="Arial" w:hAnsi="Arial" w:cs="Arial"/>
                <w:i/>
                <w:sz w:val="24"/>
                <w:szCs w:val="28"/>
              </w:rPr>
              <w:t xml:space="preserve"> + </w:t>
            </w:r>
            <w:proofErr w:type="spellStart"/>
            <w:r w:rsidRPr="007229D4">
              <w:rPr>
                <w:rFonts w:ascii="Arial" w:hAnsi="Arial" w:cs="Arial"/>
                <w:i/>
                <w:sz w:val="24"/>
                <w:szCs w:val="28"/>
              </w:rPr>
              <w:t>Lopinavir</w:t>
            </w:r>
            <w:proofErr w:type="spellEnd"/>
            <w:r w:rsidRPr="007229D4">
              <w:rPr>
                <w:rFonts w:ascii="Arial" w:hAnsi="Arial" w:cs="Arial"/>
                <w:i/>
                <w:sz w:val="24"/>
                <w:szCs w:val="28"/>
              </w:rPr>
              <w:t xml:space="preserve"> / </w:t>
            </w:r>
            <w:proofErr w:type="spellStart"/>
            <w:r w:rsidRPr="007229D4">
              <w:rPr>
                <w:rFonts w:ascii="Arial" w:hAnsi="Arial" w:cs="Arial"/>
                <w:i/>
                <w:sz w:val="24"/>
                <w:szCs w:val="28"/>
              </w:rPr>
              <w:t>ritonavir</w:t>
            </w:r>
            <w:proofErr w:type="spellEnd"/>
            <w:r w:rsidRPr="007229D4">
              <w:rPr>
                <w:rFonts w:ascii="Arial" w:hAnsi="Arial" w:cs="Arial"/>
                <w:i/>
                <w:sz w:val="24"/>
                <w:szCs w:val="28"/>
              </w:rPr>
              <w:t xml:space="preserve"> + </w:t>
            </w:r>
            <w:proofErr w:type="spellStart"/>
            <w:r w:rsidRPr="007229D4">
              <w:rPr>
                <w:rFonts w:ascii="Arial" w:hAnsi="Arial" w:cs="Arial"/>
                <w:i/>
                <w:sz w:val="24"/>
                <w:szCs w:val="28"/>
              </w:rPr>
              <w:t>Azithromycin</w:t>
            </w:r>
            <w:proofErr w:type="spellEnd"/>
          </w:p>
          <w:p w14:paraId="29DE9FB0" w14:textId="77777777" w:rsidR="00295A70" w:rsidRPr="007229D4" w:rsidRDefault="00295A70" w:rsidP="00295A70">
            <w:pPr>
              <w:jc w:val="both"/>
              <w:rPr>
                <w:rFonts w:ascii="Arial" w:hAnsi="Arial" w:cs="Arial"/>
                <w:i/>
                <w:sz w:val="24"/>
                <w:szCs w:val="28"/>
              </w:rPr>
            </w:pPr>
            <w:proofErr w:type="spellStart"/>
            <w:r w:rsidRPr="007229D4">
              <w:rPr>
                <w:rFonts w:ascii="Arial" w:hAnsi="Arial" w:cs="Arial"/>
                <w:i/>
                <w:sz w:val="24"/>
                <w:szCs w:val="28"/>
              </w:rPr>
              <w:t>Tocilizumab</w:t>
            </w:r>
            <w:proofErr w:type="spellEnd"/>
          </w:p>
        </w:tc>
        <w:tc>
          <w:tcPr>
            <w:tcW w:w="2835" w:type="dxa"/>
            <w:shd w:val="clear" w:color="auto" w:fill="DEEAF6" w:themeFill="accent1" w:themeFillTint="33"/>
          </w:tcPr>
          <w:p w14:paraId="5CA0E180" w14:textId="77777777" w:rsidR="004C305F" w:rsidRPr="007229D4" w:rsidRDefault="004C305F" w:rsidP="00806AA2">
            <w:pPr>
              <w:jc w:val="both"/>
              <w:rPr>
                <w:rFonts w:ascii="Arial" w:hAnsi="Arial" w:cs="Arial"/>
                <w:i/>
                <w:sz w:val="24"/>
                <w:szCs w:val="28"/>
              </w:rPr>
            </w:pPr>
          </w:p>
          <w:p w14:paraId="22F7DF0B" w14:textId="77777777" w:rsidR="004C305F" w:rsidRPr="007229D4" w:rsidRDefault="004C305F" w:rsidP="00806AA2">
            <w:pPr>
              <w:jc w:val="both"/>
              <w:rPr>
                <w:rFonts w:ascii="Arial" w:hAnsi="Arial" w:cs="Arial"/>
                <w:i/>
                <w:sz w:val="24"/>
                <w:szCs w:val="28"/>
              </w:rPr>
            </w:pPr>
          </w:p>
          <w:p w14:paraId="1A345FEC" w14:textId="77777777" w:rsidR="004C305F" w:rsidRPr="007229D4" w:rsidRDefault="004C305F" w:rsidP="00806AA2">
            <w:pPr>
              <w:jc w:val="both"/>
              <w:rPr>
                <w:rFonts w:ascii="Arial" w:hAnsi="Arial" w:cs="Arial"/>
                <w:b/>
                <w:i/>
                <w:sz w:val="24"/>
                <w:szCs w:val="28"/>
              </w:rPr>
            </w:pPr>
          </w:p>
          <w:p w14:paraId="665099AE" w14:textId="77777777" w:rsidR="00295A70" w:rsidRPr="007229D4" w:rsidRDefault="00295A70" w:rsidP="00806AA2">
            <w:pPr>
              <w:jc w:val="both"/>
              <w:rPr>
                <w:rFonts w:ascii="Arial" w:hAnsi="Arial" w:cs="Arial"/>
                <w:b/>
                <w:i/>
                <w:sz w:val="24"/>
                <w:szCs w:val="28"/>
              </w:rPr>
            </w:pPr>
            <w:r w:rsidRPr="007229D4">
              <w:rPr>
                <w:rFonts w:ascii="Arial" w:hAnsi="Arial" w:cs="Arial"/>
                <w:b/>
                <w:i/>
                <w:sz w:val="24"/>
                <w:szCs w:val="28"/>
              </w:rPr>
              <w:t>8 (80%)</w:t>
            </w:r>
          </w:p>
          <w:p w14:paraId="3D2483D9" w14:textId="77777777" w:rsidR="00295A70" w:rsidRPr="007229D4" w:rsidRDefault="00295A70" w:rsidP="00806AA2">
            <w:pPr>
              <w:jc w:val="both"/>
              <w:rPr>
                <w:rFonts w:ascii="Arial" w:hAnsi="Arial" w:cs="Arial"/>
                <w:i/>
                <w:sz w:val="24"/>
                <w:szCs w:val="28"/>
              </w:rPr>
            </w:pPr>
            <w:r w:rsidRPr="007229D4">
              <w:rPr>
                <w:rFonts w:ascii="Arial" w:hAnsi="Arial" w:cs="Arial"/>
                <w:b/>
                <w:i/>
                <w:sz w:val="24"/>
                <w:szCs w:val="28"/>
              </w:rPr>
              <w:t>2 (20%)</w:t>
            </w:r>
          </w:p>
        </w:tc>
      </w:tr>
    </w:tbl>
    <w:p w14:paraId="6ACF2F74" w14:textId="77777777" w:rsidR="004C305F" w:rsidRPr="007229D4" w:rsidRDefault="004C305F" w:rsidP="002F69BE">
      <w:pPr>
        <w:jc w:val="both"/>
        <w:rPr>
          <w:rFonts w:ascii="Arial" w:hAnsi="Arial" w:cs="Arial"/>
          <w:sz w:val="24"/>
          <w:szCs w:val="28"/>
          <w:lang w:val="en-US"/>
        </w:rPr>
      </w:pPr>
      <w:r w:rsidRPr="007229D4">
        <w:rPr>
          <w:rFonts w:ascii="Arial" w:hAnsi="Arial" w:cs="Arial"/>
          <w:b/>
          <w:sz w:val="24"/>
          <w:szCs w:val="28"/>
          <w:lang w:val="en-US"/>
        </w:rPr>
        <w:t>Table 1</w:t>
      </w:r>
      <w:r w:rsidRPr="007229D4">
        <w:rPr>
          <w:rFonts w:ascii="Arial" w:hAnsi="Arial" w:cs="Arial"/>
          <w:sz w:val="24"/>
          <w:szCs w:val="28"/>
          <w:lang w:val="en-US"/>
        </w:rPr>
        <w:t xml:space="preserve">.  </w:t>
      </w:r>
      <w:proofErr w:type="spellStart"/>
      <w:r w:rsidRPr="007229D4">
        <w:rPr>
          <w:rFonts w:ascii="Arial" w:hAnsi="Arial" w:cs="Arial"/>
          <w:sz w:val="24"/>
          <w:szCs w:val="28"/>
          <w:lang w:val="en-US"/>
        </w:rPr>
        <w:t>Anagraphic</w:t>
      </w:r>
      <w:proofErr w:type="spellEnd"/>
      <w:r w:rsidRPr="007229D4">
        <w:rPr>
          <w:rFonts w:ascii="Arial" w:hAnsi="Arial" w:cs="Arial"/>
          <w:sz w:val="24"/>
          <w:szCs w:val="28"/>
          <w:lang w:val="en-US"/>
        </w:rPr>
        <w:t xml:space="preserve"> clinical features of enrolled patients</w:t>
      </w:r>
    </w:p>
    <w:p w14:paraId="295C72B9" w14:textId="77777777" w:rsidR="00E747E8" w:rsidRPr="00A83301" w:rsidRDefault="00E747E8" w:rsidP="002F69BE">
      <w:pPr>
        <w:jc w:val="both"/>
        <w:rPr>
          <w:rFonts w:ascii="Arial" w:hAnsi="Arial" w:cs="Arial"/>
          <w:b/>
          <w:sz w:val="28"/>
          <w:szCs w:val="28"/>
          <w:lang w:val="en-US"/>
        </w:rPr>
      </w:pPr>
    </w:p>
    <w:p w14:paraId="5AA9E72A" w14:textId="77777777" w:rsidR="002E3C3C" w:rsidRPr="007229D4" w:rsidRDefault="004C305F" w:rsidP="002F69BE">
      <w:pPr>
        <w:jc w:val="both"/>
        <w:rPr>
          <w:rFonts w:ascii="Arial" w:hAnsi="Arial" w:cs="Arial"/>
          <w:b/>
          <w:sz w:val="26"/>
          <w:szCs w:val="26"/>
          <w:lang w:val="en-US"/>
        </w:rPr>
      </w:pPr>
      <w:r w:rsidRPr="007229D4">
        <w:rPr>
          <w:rFonts w:ascii="Arial" w:hAnsi="Arial" w:cs="Arial"/>
          <w:b/>
          <w:sz w:val="26"/>
          <w:szCs w:val="26"/>
          <w:lang w:val="en-US"/>
        </w:rPr>
        <w:t>Discussion</w:t>
      </w:r>
    </w:p>
    <w:p w14:paraId="43162CCB" w14:textId="72A566C4" w:rsidR="00AD3DAD" w:rsidRDefault="00AD3DAD" w:rsidP="000767AB">
      <w:pPr>
        <w:jc w:val="both"/>
        <w:rPr>
          <w:sz w:val="24"/>
        </w:rPr>
      </w:pPr>
      <w:r w:rsidRPr="00172D7B">
        <w:rPr>
          <w:sz w:val="24"/>
        </w:rPr>
        <w:t xml:space="preserve">We still have few data regarding </w:t>
      </w:r>
      <w:r w:rsidR="00E747E8" w:rsidRPr="00172D7B">
        <w:rPr>
          <w:sz w:val="24"/>
        </w:rPr>
        <w:t xml:space="preserve">pathophysiology of </w:t>
      </w:r>
      <w:r w:rsidRPr="00172D7B">
        <w:rPr>
          <w:sz w:val="24"/>
        </w:rPr>
        <w:t>COVID-19</w:t>
      </w:r>
      <w:r w:rsidR="00E747E8" w:rsidRPr="00172D7B">
        <w:rPr>
          <w:sz w:val="24"/>
        </w:rPr>
        <w:t>, and data o</w:t>
      </w:r>
      <w:r w:rsidRPr="00172D7B">
        <w:rPr>
          <w:sz w:val="24"/>
        </w:rPr>
        <w:t xml:space="preserve">n </w:t>
      </w:r>
      <w:r w:rsidR="00E747E8" w:rsidRPr="00172D7B">
        <w:rPr>
          <w:sz w:val="24"/>
        </w:rPr>
        <w:t xml:space="preserve">presence of SARS-CO-V2 RNA in urethra are </w:t>
      </w:r>
      <w:r w:rsidRPr="00172D7B">
        <w:rPr>
          <w:sz w:val="24"/>
        </w:rPr>
        <w:t>lacking</w:t>
      </w:r>
      <w:r w:rsidR="00E747E8" w:rsidRPr="00172D7B">
        <w:rPr>
          <w:sz w:val="24"/>
        </w:rPr>
        <w:t>. Our data</w:t>
      </w:r>
      <w:r w:rsidRPr="00172D7B">
        <w:rPr>
          <w:sz w:val="24"/>
        </w:rPr>
        <w:t xml:space="preserve"> show </w:t>
      </w:r>
      <w:r w:rsidR="00E747E8" w:rsidRPr="00172D7B">
        <w:rPr>
          <w:sz w:val="24"/>
        </w:rPr>
        <w:t xml:space="preserve">that </w:t>
      </w:r>
      <w:r w:rsidRPr="00172D7B">
        <w:rPr>
          <w:sz w:val="24"/>
        </w:rPr>
        <w:t xml:space="preserve">the </w:t>
      </w:r>
      <w:r w:rsidR="00E747E8" w:rsidRPr="00172D7B">
        <w:rPr>
          <w:sz w:val="24"/>
        </w:rPr>
        <w:t xml:space="preserve">virus </w:t>
      </w:r>
      <w:r w:rsidRPr="00172D7B">
        <w:rPr>
          <w:sz w:val="24"/>
        </w:rPr>
        <w:t xml:space="preserve">is not </w:t>
      </w:r>
      <w:r w:rsidR="00E747E8" w:rsidRPr="00172D7B">
        <w:rPr>
          <w:sz w:val="24"/>
        </w:rPr>
        <w:t xml:space="preserve">detected at the urethral level. </w:t>
      </w:r>
      <w:r w:rsidRPr="00172D7B">
        <w:rPr>
          <w:sz w:val="24"/>
        </w:rPr>
        <w:t xml:space="preserve">In contrast, we do know that </w:t>
      </w:r>
      <w:r w:rsidR="00E747E8" w:rsidRPr="00172D7B">
        <w:rPr>
          <w:sz w:val="24"/>
        </w:rPr>
        <w:t xml:space="preserve">the virus has been detected in various biological samples. In particular, the virus has been detected in the ocular secretions, feces and seminal fluid of patients with COVID-19. These findings warned about the transmission modalities of the SARS-CoV-2, which </w:t>
      </w:r>
      <w:r w:rsidRPr="00172D7B">
        <w:rPr>
          <w:sz w:val="24"/>
        </w:rPr>
        <w:t xml:space="preserve">may go </w:t>
      </w:r>
      <w:r w:rsidR="00E747E8" w:rsidRPr="00172D7B">
        <w:rPr>
          <w:sz w:val="24"/>
        </w:rPr>
        <w:t xml:space="preserve">beyond the respiratory route. Our data show for the first time that the virus </w:t>
      </w:r>
      <w:r w:rsidRPr="00172D7B">
        <w:rPr>
          <w:sz w:val="24"/>
        </w:rPr>
        <w:t xml:space="preserve">is </w:t>
      </w:r>
      <w:r w:rsidR="00E747E8" w:rsidRPr="00172D7B">
        <w:rPr>
          <w:sz w:val="24"/>
        </w:rPr>
        <w:t xml:space="preserve">not found in </w:t>
      </w:r>
      <w:r w:rsidR="00A83301" w:rsidRPr="00172D7B">
        <w:rPr>
          <w:sz w:val="24"/>
        </w:rPr>
        <w:t>urethral swab and this makes the transmission via urine unlikely</w:t>
      </w:r>
      <w:r w:rsidR="00E747E8" w:rsidRPr="00172D7B">
        <w:rPr>
          <w:sz w:val="24"/>
        </w:rPr>
        <w:t xml:space="preserve">. </w:t>
      </w:r>
      <w:r w:rsidR="00A83301" w:rsidRPr="00172D7B">
        <w:rPr>
          <w:sz w:val="24"/>
        </w:rPr>
        <w:t>We underline that t</w:t>
      </w:r>
      <w:r w:rsidR="00E747E8" w:rsidRPr="00172D7B">
        <w:rPr>
          <w:sz w:val="24"/>
        </w:rPr>
        <w:t xml:space="preserve">his result was independent of the stage of the disease, in fact, regardless of the severity of the clinical conditions, all patients had a negative urethral swab for SARS-CoV-2 RNA research during the active phase of the disease, i.e. when they were positive for SARS research -CoV-2 RNA on rhino-oropharyngeal swab. </w:t>
      </w:r>
    </w:p>
    <w:p w14:paraId="4E64719A" w14:textId="7E66F948" w:rsidR="00ED7E95" w:rsidRDefault="00ED7E95" w:rsidP="000767AB">
      <w:pPr>
        <w:jc w:val="both"/>
        <w:rPr>
          <w:sz w:val="24"/>
        </w:rPr>
      </w:pPr>
    </w:p>
    <w:p w14:paraId="4F764547" w14:textId="23FB63A8" w:rsidR="00ED7E95" w:rsidRPr="00ED7E95" w:rsidRDefault="00ED7E95" w:rsidP="000767AB">
      <w:pPr>
        <w:jc w:val="both"/>
        <w:rPr>
          <w:b/>
          <w:sz w:val="26"/>
          <w:szCs w:val="26"/>
        </w:rPr>
      </w:pPr>
      <w:proofErr w:type="spellStart"/>
      <w:r w:rsidRPr="00ED7E95">
        <w:rPr>
          <w:b/>
          <w:sz w:val="26"/>
          <w:szCs w:val="26"/>
        </w:rPr>
        <w:t>Conclusion</w:t>
      </w:r>
      <w:proofErr w:type="spellEnd"/>
    </w:p>
    <w:p w14:paraId="44C14F39" w14:textId="5CD5BE37" w:rsidR="00A83301" w:rsidRPr="00172D7B" w:rsidRDefault="00AD3DAD" w:rsidP="00A83301">
      <w:pPr>
        <w:jc w:val="both"/>
        <w:rPr>
          <w:sz w:val="24"/>
        </w:rPr>
      </w:pPr>
      <w:r w:rsidRPr="00172D7B">
        <w:rPr>
          <w:sz w:val="24"/>
        </w:rPr>
        <w:t>We acknowledge that our study has several limitations</w:t>
      </w:r>
      <w:r w:rsidR="00A83301" w:rsidRPr="00172D7B">
        <w:rPr>
          <w:sz w:val="24"/>
        </w:rPr>
        <w:t>, for example,</w:t>
      </w:r>
      <w:r w:rsidRPr="00172D7B">
        <w:rPr>
          <w:sz w:val="24"/>
        </w:rPr>
        <w:t xml:space="preserve"> the small sample size</w:t>
      </w:r>
      <w:r w:rsidR="00A83301" w:rsidRPr="00172D7B">
        <w:rPr>
          <w:sz w:val="24"/>
        </w:rPr>
        <w:t xml:space="preserve"> and</w:t>
      </w:r>
      <w:r w:rsidRPr="00172D7B">
        <w:rPr>
          <w:sz w:val="24"/>
        </w:rPr>
        <w:t xml:space="preserve"> the use of </w:t>
      </w:r>
      <w:r w:rsidR="00A83301" w:rsidRPr="00172D7B">
        <w:rPr>
          <w:sz w:val="24"/>
        </w:rPr>
        <w:t xml:space="preserve">urethral </w:t>
      </w:r>
      <w:r w:rsidRPr="00172D7B">
        <w:rPr>
          <w:sz w:val="24"/>
        </w:rPr>
        <w:t>swab as the only site of detection. However, t</w:t>
      </w:r>
      <w:r w:rsidR="00E747E8" w:rsidRPr="00172D7B">
        <w:rPr>
          <w:sz w:val="24"/>
        </w:rPr>
        <w:t xml:space="preserve">his </w:t>
      </w:r>
      <w:r w:rsidR="00A83301" w:rsidRPr="00172D7B">
        <w:rPr>
          <w:sz w:val="24"/>
        </w:rPr>
        <w:t xml:space="preserve">is </w:t>
      </w:r>
      <w:r w:rsidRPr="00172D7B">
        <w:rPr>
          <w:sz w:val="24"/>
        </w:rPr>
        <w:t xml:space="preserve">first </w:t>
      </w:r>
      <w:r w:rsidR="00E747E8" w:rsidRPr="00172D7B">
        <w:rPr>
          <w:sz w:val="24"/>
        </w:rPr>
        <w:t xml:space="preserve">observation, which needs to be further investigated </w:t>
      </w:r>
      <w:r w:rsidRPr="00172D7B">
        <w:rPr>
          <w:sz w:val="24"/>
        </w:rPr>
        <w:t xml:space="preserve">in </w:t>
      </w:r>
      <w:r w:rsidR="00E747E8" w:rsidRPr="00172D7B">
        <w:rPr>
          <w:sz w:val="24"/>
        </w:rPr>
        <w:t xml:space="preserve">larger </w:t>
      </w:r>
      <w:r w:rsidR="00A83301" w:rsidRPr="00172D7B">
        <w:rPr>
          <w:sz w:val="24"/>
        </w:rPr>
        <w:t xml:space="preserve">studies, of the lack of detection of SARS-CoV-2 in </w:t>
      </w:r>
      <w:proofErr w:type="spellStart"/>
      <w:r w:rsidR="00A83301" w:rsidRPr="00172D7B">
        <w:rPr>
          <w:sz w:val="24"/>
        </w:rPr>
        <w:t>urethral</w:t>
      </w:r>
      <w:proofErr w:type="spellEnd"/>
      <w:r w:rsidR="00A83301" w:rsidRPr="00172D7B">
        <w:rPr>
          <w:sz w:val="24"/>
        </w:rPr>
        <w:t xml:space="preserve"> </w:t>
      </w:r>
      <w:proofErr w:type="spellStart"/>
      <w:r w:rsidR="00A83301" w:rsidRPr="00172D7B">
        <w:rPr>
          <w:sz w:val="24"/>
        </w:rPr>
        <w:t>swabs</w:t>
      </w:r>
      <w:proofErr w:type="spellEnd"/>
      <w:r w:rsidR="00A83301" w:rsidRPr="00172D7B">
        <w:rPr>
          <w:sz w:val="24"/>
        </w:rPr>
        <w:t xml:space="preserve"> from </w:t>
      </w:r>
      <w:proofErr w:type="spellStart"/>
      <w:r w:rsidR="00A83301" w:rsidRPr="00172D7B">
        <w:rPr>
          <w:sz w:val="24"/>
        </w:rPr>
        <w:t>patients</w:t>
      </w:r>
      <w:proofErr w:type="spellEnd"/>
      <w:r w:rsidR="00A83301" w:rsidRPr="00172D7B">
        <w:rPr>
          <w:sz w:val="24"/>
        </w:rPr>
        <w:t xml:space="preserve"> with COVID-19, </w:t>
      </w:r>
      <w:proofErr w:type="spellStart"/>
      <w:r w:rsidR="00A83301" w:rsidRPr="00172D7B">
        <w:rPr>
          <w:sz w:val="24"/>
        </w:rPr>
        <w:t>during</w:t>
      </w:r>
      <w:proofErr w:type="spellEnd"/>
      <w:r w:rsidR="00A83301" w:rsidRPr="00172D7B">
        <w:rPr>
          <w:sz w:val="24"/>
        </w:rPr>
        <w:t xml:space="preserve"> an </w:t>
      </w:r>
      <w:proofErr w:type="spellStart"/>
      <w:r w:rsidR="00A83301" w:rsidRPr="00172D7B">
        <w:rPr>
          <w:sz w:val="24"/>
        </w:rPr>
        <w:t>active</w:t>
      </w:r>
      <w:proofErr w:type="spellEnd"/>
      <w:r w:rsidR="00A83301" w:rsidRPr="00172D7B">
        <w:rPr>
          <w:sz w:val="24"/>
        </w:rPr>
        <w:t xml:space="preserve"> </w:t>
      </w:r>
      <w:proofErr w:type="spellStart"/>
      <w:r w:rsidR="00A83301" w:rsidRPr="00172D7B">
        <w:rPr>
          <w:sz w:val="24"/>
        </w:rPr>
        <w:t>virological</w:t>
      </w:r>
      <w:proofErr w:type="spellEnd"/>
      <w:r w:rsidR="00A83301" w:rsidRPr="00172D7B">
        <w:rPr>
          <w:sz w:val="24"/>
        </w:rPr>
        <w:t xml:space="preserve"> and </w:t>
      </w:r>
      <w:proofErr w:type="spellStart"/>
      <w:r w:rsidR="00A83301" w:rsidRPr="00172D7B">
        <w:rPr>
          <w:sz w:val="24"/>
        </w:rPr>
        <w:t>clinical</w:t>
      </w:r>
      <w:proofErr w:type="spellEnd"/>
      <w:r w:rsidR="00A83301" w:rsidRPr="00172D7B">
        <w:rPr>
          <w:sz w:val="24"/>
        </w:rPr>
        <w:t xml:space="preserve"> </w:t>
      </w:r>
      <w:proofErr w:type="spellStart"/>
      <w:r w:rsidR="00A83301" w:rsidRPr="00172D7B">
        <w:rPr>
          <w:sz w:val="24"/>
        </w:rPr>
        <w:t>phase</w:t>
      </w:r>
      <w:proofErr w:type="spellEnd"/>
      <w:r w:rsidR="00A83301" w:rsidRPr="00172D7B">
        <w:rPr>
          <w:sz w:val="24"/>
        </w:rPr>
        <w:t xml:space="preserve"> of the </w:t>
      </w:r>
      <w:proofErr w:type="spellStart"/>
      <w:r w:rsidR="00A83301" w:rsidRPr="00172D7B">
        <w:rPr>
          <w:sz w:val="24"/>
        </w:rPr>
        <w:t>disease</w:t>
      </w:r>
      <w:proofErr w:type="spellEnd"/>
    </w:p>
    <w:p w14:paraId="470911A0" w14:textId="0EEF23AB" w:rsidR="002F6D4E" w:rsidRPr="00172D7B" w:rsidRDefault="002F6D4E" w:rsidP="00A83301">
      <w:pPr>
        <w:jc w:val="both"/>
        <w:rPr>
          <w:sz w:val="24"/>
        </w:rPr>
      </w:pPr>
    </w:p>
    <w:p w14:paraId="41F611C0" w14:textId="77777777" w:rsidR="00A83301" w:rsidRPr="00172D7B" w:rsidRDefault="00A83301" w:rsidP="00172D7B">
      <w:pPr>
        <w:jc w:val="both"/>
        <w:rPr>
          <w:sz w:val="24"/>
        </w:rPr>
      </w:pPr>
      <w:r w:rsidRPr="00172D7B">
        <w:rPr>
          <w:sz w:val="24"/>
        </w:rPr>
        <w:br w:type="page"/>
      </w:r>
    </w:p>
    <w:p w14:paraId="1813B870" w14:textId="77777777" w:rsidR="00E747E8" w:rsidRPr="00172D7B" w:rsidRDefault="00E747E8" w:rsidP="000767AB">
      <w:pPr>
        <w:jc w:val="both"/>
        <w:rPr>
          <w:sz w:val="24"/>
        </w:rPr>
      </w:pPr>
    </w:p>
    <w:p w14:paraId="47975151" w14:textId="77777777" w:rsidR="002F6D4E" w:rsidRPr="007229D4" w:rsidRDefault="002F6D4E" w:rsidP="000767AB">
      <w:pPr>
        <w:jc w:val="both"/>
        <w:rPr>
          <w:b/>
          <w:sz w:val="26"/>
          <w:szCs w:val="26"/>
        </w:rPr>
      </w:pPr>
      <w:proofErr w:type="spellStart"/>
      <w:r w:rsidRPr="007229D4">
        <w:rPr>
          <w:b/>
          <w:sz w:val="26"/>
          <w:szCs w:val="26"/>
        </w:rPr>
        <w:t>Bibliography</w:t>
      </w:r>
      <w:proofErr w:type="spellEnd"/>
      <w:r w:rsidRPr="007229D4">
        <w:rPr>
          <w:b/>
          <w:sz w:val="26"/>
          <w:szCs w:val="26"/>
        </w:rPr>
        <w:t>:</w:t>
      </w:r>
    </w:p>
    <w:p w14:paraId="131765D9" w14:textId="77777777" w:rsidR="002F6D4E" w:rsidRPr="00E747E8" w:rsidRDefault="002F6D4E" w:rsidP="000767AB">
      <w:pPr>
        <w:jc w:val="both"/>
        <w:rPr>
          <w:lang w:val="en-US"/>
        </w:rPr>
      </w:pPr>
      <w:r w:rsidRPr="002F6D4E">
        <w:t xml:space="preserve">1) </w:t>
      </w:r>
      <w:proofErr w:type="spellStart"/>
      <w:r w:rsidRPr="002F6D4E">
        <w:t>Patrì</w:t>
      </w:r>
      <w:proofErr w:type="spellEnd"/>
      <w:r w:rsidRPr="002F6D4E">
        <w:t xml:space="preserve"> A, Gallo L, Annunziata MC, </w:t>
      </w:r>
      <w:proofErr w:type="spellStart"/>
      <w:r w:rsidRPr="002F6D4E">
        <w:t>Megna</w:t>
      </w:r>
      <w:proofErr w:type="spellEnd"/>
      <w:r w:rsidRPr="002F6D4E">
        <w:t xml:space="preserve"> M, </w:t>
      </w:r>
      <w:proofErr w:type="spellStart"/>
      <w:r w:rsidRPr="002F6D4E">
        <w:t>Fabbrocini</w:t>
      </w:r>
      <w:proofErr w:type="spellEnd"/>
      <w:r w:rsidRPr="002F6D4E">
        <w:t xml:space="preserve"> G. Corona Virus Disease-2019. </w:t>
      </w:r>
      <w:r w:rsidRPr="00E747E8">
        <w:rPr>
          <w:lang w:val="en-US"/>
        </w:rPr>
        <w:t xml:space="preserve">COVID-19 pandemic: University of Naples Federico II Dermatology's model of dermatology reorganization. </w:t>
      </w:r>
      <w:proofErr w:type="spellStart"/>
      <w:r w:rsidRPr="00E747E8">
        <w:rPr>
          <w:lang w:val="en-US"/>
        </w:rPr>
        <w:t>Int</w:t>
      </w:r>
      <w:proofErr w:type="spellEnd"/>
      <w:r w:rsidRPr="00E747E8">
        <w:rPr>
          <w:lang w:val="en-US"/>
        </w:rPr>
        <w:t xml:space="preserve"> J </w:t>
      </w:r>
      <w:proofErr w:type="spellStart"/>
      <w:r w:rsidRPr="00E747E8">
        <w:rPr>
          <w:lang w:val="en-US"/>
        </w:rPr>
        <w:t>Dermatol</w:t>
      </w:r>
      <w:proofErr w:type="spellEnd"/>
      <w:r w:rsidRPr="00E747E8">
        <w:rPr>
          <w:lang w:val="en-US"/>
        </w:rPr>
        <w:t xml:space="preserve">. 2020 May 2. </w:t>
      </w:r>
    </w:p>
    <w:p w14:paraId="03AAEC02" w14:textId="77777777" w:rsidR="00193456" w:rsidRPr="00E747E8" w:rsidRDefault="00193456" w:rsidP="00193456">
      <w:pPr>
        <w:jc w:val="both"/>
        <w:rPr>
          <w:lang w:val="en-US"/>
        </w:rPr>
      </w:pPr>
      <w:r w:rsidRPr="00E747E8">
        <w:rPr>
          <w:lang w:val="en-US"/>
        </w:rPr>
        <w:t xml:space="preserve">2) </w:t>
      </w:r>
      <w:proofErr w:type="spellStart"/>
      <w:r w:rsidRPr="00E747E8">
        <w:rPr>
          <w:lang w:val="en-US"/>
        </w:rPr>
        <w:t>Abenavoli</w:t>
      </w:r>
      <w:proofErr w:type="spellEnd"/>
      <w:r w:rsidRPr="00E747E8">
        <w:rPr>
          <w:lang w:val="en-US"/>
        </w:rPr>
        <w:t xml:space="preserve"> L, </w:t>
      </w:r>
      <w:proofErr w:type="spellStart"/>
      <w:r w:rsidRPr="00E747E8">
        <w:rPr>
          <w:lang w:val="en-US"/>
        </w:rPr>
        <w:t>Cinaglia</w:t>
      </w:r>
      <w:proofErr w:type="spellEnd"/>
      <w:r w:rsidRPr="00E747E8">
        <w:rPr>
          <w:lang w:val="en-US"/>
        </w:rPr>
        <w:t xml:space="preserve"> P, </w:t>
      </w:r>
      <w:proofErr w:type="spellStart"/>
      <w:r w:rsidRPr="00E747E8">
        <w:rPr>
          <w:lang w:val="en-US"/>
        </w:rPr>
        <w:t>Luzza</w:t>
      </w:r>
      <w:proofErr w:type="spellEnd"/>
      <w:r w:rsidRPr="00E747E8">
        <w:rPr>
          <w:lang w:val="en-US"/>
        </w:rPr>
        <w:t xml:space="preserve"> F, Gentile I, </w:t>
      </w:r>
      <w:proofErr w:type="spellStart"/>
      <w:r w:rsidRPr="00E747E8">
        <w:rPr>
          <w:lang w:val="en-US"/>
        </w:rPr>
        <w:t>Boccuto</w:t>
      </w:r>
      <w:proofErr w:type="spellEnd"/>
      <w:r w:rsidRPr="00E747E8">
        <w:rPr>
          <w:lang w:val="en-US"/>
        </w:rPr>
        <w:t xml:space="preserve"> L. Epidemiology of Coronavirus Disease Outbreak: The Italian Trends. Rev Recent </w:t>
      </w:r>
      <w:proofErr w:type="spellStart"/>
      <w:r w:rsidRPr="00E747E8">
        <w:rPr>
          <w:lang w:val="en-US"/>
        </w:rPr>
        <w:t>Clin</w:t>
      </w:r>
      <w:proofErr w:type="spellEnd"/>
      <w:r w:rsidRPr="00E747E8">
        <w:rPr>
          <w:lang w:val="en-US"/>
        </w:rPr>
        <w:t xml:space="preserve"> Trials. 2020 Apr 7.</w:t>
      </w:r>
    </w:p>
    <w:p w14:paraId="4F2CC8B7" w14:textId="77777777" w:rsidR="00193456" w:rsidRPr="00E747E8" w:rsidRDefault="00193456" w:rsidP="00193456">
      <w:pPr>
        <w:jc w:val="both"/>
        <w:rPr>
          <w:lang w:val="en-US"/>
        </w:rPr>
      </w:pPr>
      <w:r w:rsidRPr="00E747E8">
        <w:rPr>
          <w:lang w:val="en-US"/>
        </w:rPr>
        <w:t xml:space="preserve">3) </w:t>
      </w:r>
      <w:proofErr w:type="spellStart"/>
      <w:r w:rsidRPr="00E747E8">
        <w:rPr>
          <w:lang w:val="en-US"/>
        </w:rPr>
        <w:t>Anelli</w:t>
      </w:r>
      <w:proofErr w:type="spellEnd"/>
      <w:r w:rsidRPr="00E747E8">
        <w:rPr>
          <w:lang w:val="en-US"/>
        </w:rPr>
        <w:t xml:space="preserve"> F, Leoni G, Monaco R, </w:t>
      </w:r>
      <w:proofErr w:type="spellStart"/>
      <w:r w:rsidRPr="00E747E8">
        <w:rPr>
          <w:lang w:val="en-US"/>
        </w:rPr>
        <w:t>Nume</w:t>
      </w:r>
      <w:proofErr w:type="spellEnd"/>
      <w:r w:rsidRPr="00E747E8">
        <w:rPr>
          <w:lang w:val="en-US"/>
        </w:rPr>
        <w:t xml:space="preserve"> C, Rossi RC, Marinoni G, </w:t>
      </w:r>
      <w:proofErr w:type="spellStart"/>
      <w:r w:rsidRPr="00E747E8">
        <w:rPr>
          <w:lang w:val="en-US"/>
        </w:rPr>
        <w:t>Spata</w:t>
      </w:r>
      <w:proofErr w:type="spellEnd"/>
      <w:r w:rsidRPr="00E747E8">
        <w:rPr>
          <w:lang w:val="en-US"/>
        </w:rPr>
        <w:t xml:space="preserve"> G, De Giorgi D, </w:t>
      </w:r>
      <w:proofErr w:type="spellStart"/>
      <w:r w:rsidRPr="00E747E8">
        <w:rPr>
          <w:lang w:val="en-US"/>
        </w:rPr>
        <w:t>Peccarisi</w:t>
      </w:r>
      <w:proofErr w:type="spellEnd"/>
      <w:r w:rsidRPr="00E747E8">
        <w:rPr>
          <w:lang w:val="en-US"/>
        </w:rPr>
        <w:t xml:space="preserve"> L, </w:t>
      </w:r>
      <w:proofErr w:type="spellStart"/>
      <w:r w:rsidRPr="00E747E8">
        <w:rPr>
          <w:lang w:val="en-US"/>
        </w:rPr>
        <w:t>Miani</w:t>
      </w:r>
      <w:proofErr w:type="spellEnd"/>
      <w:r w:rsidRPr="00E747E8">
        <w:rPr>
          <w:lang w:val="en-US"/>
        </w:rPr>
        <w:t xml:space="preserve"> A, </w:t>
      </w:r>
      <w:proofErr w:type="spellStart"/>
      <w:r w:rsidRPr="00E747E8">
        <w:rPr>
          <w:lang w:val="en-US"/>
        </w:rPr>
        <w:t>Burgio</w:t>
      </w:r>
      <w:proofErr w:type="spellEnd"/>
      <w:r w:rsidRPr="00E747E8">
        <w:rPr>
          <w:lang w:val="en-US"/>
        </w:rPr>
        <w:t xml:space="preserve"> E, Gentile I, </w:t>
      </w:r>
      <w:proofErr w:type="spellStart"/>
      <w:r w:rsidRPr="00E747E8">
        <w:rPr>
          <w:lang w:val="en-US"/>
        </w:rPr>
        <w:t>Colao</w:t>
      </w:r>
      <w:proofErr w:type="spellEnd"/>
      <w:r w:rsidRPr="00E747E8">
        <w:rPr>
          <w:lang w:val="en-US"/>
        </w:rPr>
        <w:t xml:space="preserve"> A, </w:t>
      </w:r>
      <w:proofErr w:type="spellStart"/>
      <w:r w:rsidRPr="00E747E8">
        <w:rPr>
          <w:lang w:val="en-US"/>
        </w:rPr>
        <w:t>Triassi</w:t>
      </w:r>
      <w:proofErr w:type="spellEnd"/>
      <w:r w:rsidRPr="00E747E8">
        <w:rPr>
          <w:lang w:val="en-US"/>
        </w:rPr>
        <w:t xml:space="preserve"> M, </w:t>
      </w:r>
      <w:proofErr w:type="spellStart"/>
      <w:r w:rsidRPr="00E747E8">
        <w:rPr>
          <w:lang w:val="en-US"/>
        </w:rPr>
        <w:t>Piscitelli</w:t>
      </w:r>
      <w:proofErr w:type="spellEnd"/>
      <w:r w:rsidRPr="00E747E8">
        <w:rPr>
          <w:lang w:val="en-US"/>
        </w:rPr>
        <w:t xml:space="preserve"> P. Italian doctors call for protecting healthcare workers and boosting community surveillance during covid-19 outbreak. BMJ. 2020 Mar 26;368:m1254. </w:t>
      </w:r>
      <w:proofErr w:type="spellStart"/>
      <w:r w:rsidRPr="00E747E8">
        <w:rPr>
          <w:lang w:val="en-US"/>
        </w:rPr>
        <w:t>doi</w:t>
      </w:r>
      <w:proofErr w:type="spellEnd"/>
      <w:r w:rsidRPr="00E747E8">
        <w:rPr>
          <w:lang w:val="en-US"/>
        </w:rPr>
        <w:t>: 10.1136/bmj.m1254.</w:t>
      </w:r>
    </w:p>
    <w:p w14:paraId="041CF2F8" w14:textId="77777777" w:rsidR="00193456" w:rsidRPr="00E747E8" w:rsidRDefault="00193456" w:rsidP="00193456">
      <w:pPr>
        <w:jc w:val="both"/>
        <w:rPr>
          <w:lang w:val="en-US"/>
        </w:rPr>
      </w:pPr>
      <w:r w:rsidRPr="00E747E8">
        <w:rPr>
          <w:lang w:val="en-US"/>
        </w:rPr>
        <w:t xml:space="preserve">4) </w:t>
      </w:r>
      <w:proofErr w:type="spellStart"/>
      <w:r w:rsidRPr="00E747E8">
        <w:rPr>
          <w:lang w:val="en-US"/>
        </w:rPr>
        <w:t>Viceconte</w:t>
      </w:r>
      <w:proofErr w:type="spellEnd"/>
      <w:r w:rsidRPr="00E747E8">
        <w:rPr>
          <w:lang w:val="en-US"/>
        </w:rPr>
        <w:t xml:space="preserve"> G, </w:t>
      </w:r>
      <w:proofErr w:type="spellStart"/>
      <w:r w:rsidRPr="00E747E8">
        <w:rPr>
          <w:lang w:val="en-US"/>
        </w:rPr>
        <w:t>Petrosillo</w:t>
      </w:r>
      <w:proofErr w:type="spellEnd"/>
      <w:r w:rsidRPr="00E747E8">
        <w:rPr>
          <w:lang w:val="en-US"/>
        </w:rPr>
        <w:t xml:space="preserve"> N. COVID-19 R0: Magic number or conundrum? Infect Dis Rep. 2020 Feb 24;12(1):8516.</w:t>
      </w:r>
    </w:p>
    <w:p w14:paraId="65A1C971" w14:textId="77777777" w:rsidR="002F6D4E" w:rsidRPr="00E747E8" w:rsidRDefault="00193456" w:rsidP="000767AB">
      <w:pPr>
        <w:jc w:val="both"/>
        <w:rPr>
          <w:lang w:val="en-US"/>
        </w:rPr>
      </w:pPr>
      <w:r w:rsidRPr="00E747E8">
        <w:rPr>
          <w:lang w:val="en-US"/>
        </w:rPr>
        <w:t>5</w:t>
      </w:r>
      <w:r w:rsidR="002F6D4E" w:rsidRPr="00E747E8">
        <w:rPr>
          <w:lang w:val="en-US"/>
        </w:rPr>
        <w:t>) Center for Systems Science and Engineering (2020) Coronavirus COVID-19 global cases. Johns Hopkins University. https://coron avirus.jhu.edu/map.html. Accessed 3 Apr 2020</w:t>
      </w:r>
    </w:p>
    <w:p w14:paraId="0AB9DA7B" w14:textId="77777777" w:rsidR="002F6D4E" w:rsidRPr="00E747E8" w:rsidRDefault="00193456" w:rsidP="000767AB">
      <w:pPr>
        <w:jc w:val="both"/>
        <w:rPr>
          <w:lang w:val="en-US"/>
        </w:rPr>
      </w:pPr>
      <w:r w:rsidRPr="00E747E8">
        <w:rPr>
          <w:lang w:val="en-US"/>
        </w:rPr>
        <w:t>6</w:t>
      </w:r>
      <w:r w:rsidR="002F6D4E" w:rsidRPr="00E747E8">
        <w:rPr>
          <w:lang w:val="en-US"/>
        </w:rPr>
        <w:t xml:space="preserve">) </w:t>
      </w:r>
      <w:proofErr w:type="spellStart"/>
      <w:r w:rsidR="002F6D4E" w:rsidRPr="00E747E8">
        <w:rPr>
          <w:lang w:val="en-US"/>
        </w:rPr>
        <w:t>Corman</w:t>
      </w:r>
      <w:proofErr w:type="spellEnd"/>
      <w:r w:rsidR="002F6D4E" w:rsidRPr="00E747E8">
        <w:rPr>
          <w:lang w:val="en-US"/>
        </w:rPr>
        <w:t xml:space="preserve"> VM, </w:t>
      </w:r>
      <w:proofErr w:type="spellStart"/>
      <w:r w:rsidR="002F6D4E" w:rsidRPr="00E747E8">
        <w:rPr>
          <w:lang w:val="en-US"/>
        </w:rPr>
        <w:t>Landt</w:t>
      </w:r>
      <w:proofErr w:type="spellEnd"/>
      <w:r w:rsidR="002F6D4E" w:rsidRPr="00E747E8">
        <w:rPr>
          <w:lang w:val="en-US"/>
        </w:rPr>
        <w:t xml:space="preserve"> O, Kaiser M </w:t>
      </w:r>
      <w:proofErr w:type="gramStart"/>
      <w:r w:rsidR="002F6D4E" w:rsidRPr="00E747E8">
        <w:rPr>
          <w:lang w:val="en-US"/>
        </w:rPr>
        <w:t>et al.</w:t>
      </w:r>
      <w:proofErr w:type="gramEnd"/>
      <w:r w:rsidR="002F6D4E" w:rsidRPr="00E747E8">
        <w:rPr>
          <w:lang w:val="en-US"/>
        </w:rPr>
        <w:t xml:space="preserve"> Detection of 2019 novel coronavirus (2019-nCoV) by real-time RT-PCR. Euro </w:t>
      </w:r>
      <w:proofErr w:type="spellStart"/>
      <w:r w:rsidR="002F6D4E" w:rsidRPr="00E747E8">
        <w:rPr>
          <w:lang w:val="en-US"/>
        </w:rPr>
        <w:t>Surveill</w:t>
      </w:r>
      <w:proofErr w:type="spellEnd"/>
      <w:r w:rsidR="002F6D4E" w:rsidRPr="00E747E8">
        <w:rPr>
          <w:lang w:val="en-US"/>
        </w:rPr>
        <w:t xml:space="preserve"> 25(3):2000045. 2020</w:t>
      </w:r>
    </w:p>
    <w:p w14:paraId="16FF5FC7" w14:textId="77777777" w:rsidR="002F6D4E" w:rsidRPr="00E747E8" w:rsidRDefault="00193456" w:rsidP="000767AB">
      <w:pPr>
        <w:jc w:val="both"/>
        <w:rPr>
          <w:lang w:val="en-US"/>
        </w:rPr>
      </w:pPr>
      <w:r w:rsidRPr="00E747E8">
        <w:rPr>
          <w:lang w:val="en-US"/>
        </w:rPr>
        <w:t>7</w:t>
      </w:r>
      <w:r w:rsidR="002F6D4E" w:rsidRPr="00E747E8">
        <w:rPr>
          <w:lang w:val="en-US"/>
        </w:rPr>
        <w:t xml:space="preserve">) </w:t>
      </w:r>
      <w:r w:rsidRPr="00E747E8">
        <w:rPr>
          <w:lang w:val="en-US"/>
        </w:rPr>
        <w:t xml:space="preserve">Paoli D, </w:t>
      </w:r>
      <w:proofErr w:type="spellStart"/>
      <w:r w:rsidRPr="00E747E8">
        <w:rPr>
          <w:lang w:val="en-US"/>
        </w:rPr>
        <w:t>Pallotti</w:t>
      </w:r>
      <w:proofErr w:type="spellEnd"/>
      <w:r w:rsidRPr="00E747E8">
        <w:rPr>
          <w:lang w:val="en-US"/>
        </w:rPr>
        <w:t xml:space="preserve"> F, </w:t>
      </w:r>
      <w:proofErr w:type="spellStart"/>
      <w:r w:rsidRPr="00E747E8">
        <w:rPr>
          <w:lang w:val="en-US"/>
        </w:rPr>
        <w:t>Colangelo</w:t>
      </w:r>
      <w:proofErr w:type="spellEnd"/>
      <w:r w:rsidRPr="00E747E8">
        <w:rPr>
          <w:lang w:val="en-US"/>
        </w:rPr>
        <w:t xml:space="preserve"> S, </w:t>
      </w:r>
      <w:proofErr w:type="spellStart"/>
      <w:r w:rsidRPr="00E747E8">
        <w:rPr>
          <w:lang w:val="en-US"/>
        </w:rPr>
        <w:t>Basilico</w:t>
      </w:r>
      <w:proofErr w:type="spellEnd"/>
      <w:r w:rsidRPr="00E747E8">
        <w:rPr>
          <w:lang w:val="en-US"/>
        </w:rPr>
        <w:t xml:space="preserve"> F, </w:t>
      </w:r>
      <w:proofErr w:type="spellStart"/>
      <w:r w:rsidRPr="00E747E8">
        <w:rPr>
          <w:lang w:val="en-US"/>
        </w:rPr>
        <w:t>Mazzuti</w:t>
      </w:r>
      <w:proofErr w:type="spellEnd"/>
      <w:r w:rsidRPr="00E747E8">
        <w:rPr>
          <w:lang w:val="en-US"/>
        </w:rPr>
        <w:t xml:space="preserve"> L, </w:t>
      </w:r>
      <w:proofErr w:type="spellStart"/>
      <w:r w:rsidRPr="00E747E8">
        <w:rPr>
          <w:lang w:val="en-US"/>
        </w:rPr>
        <w:t>Turriziani</w:t>
      </w:r>
      <w:proofErr w:type="spellEnd"/>
      <w:r w:rsidRPr="00E747E8">
        <w:rPr>
          <w:lang w:val="en-US"/>
        </w:rPr>
        <w:t xml:space="preserve"> O, </w:t>
      </w:r>
      <w:proofErr w:type="spellStart"/>
      <w:r w:rsidRPr="00E747E8">
        <w:rPr>
          <w:lang w:val="en-US"/>
        </w:rPr>
        <w:t>Antonelli</w:t>
      </w:r>
      <w:proofErr w:type="spellEnd"/>
      <w:r w:rsidRPr="00E747E8">
        <w:rPr>
          <w:lang w:val="en-US"/>
        </w:rPr>
        <w:t xml:space="preserve"> G, </w:t>
      </w:r>
      <w:proofErr w:type="spellStart"/>
      <w:r w:rsidRPr="00E747E8">
        <w:rPr>
          <w:lang w:val="en-US"/>
        </w:rPr>
        <w:t>Lenzi</w:t>
      </w:r>
      <w:proofErr w:type="spellEnd"/>
      <w:r w:rsidRPr="00E747E8">
        <w:rPr>
          <w:lang w:val="en-US"/>
        </w:rPr>
        <w:t xml:space="preserve"> A, Lombardo F. Study of SARS-CoV-2 in semen and urine samples of a volunteer with positive </w:t>
      </w:r>
      <w:proofErr w:type="spellStart"/>
      <w:r w:rsidRPr="00E747E8">
        <w:rPr>
          <w:lang w:val="en-US"/>
        </w:rPr>
        <w:t>naso</w:t>
      </w:r>
      <w:proofErr w:type="spellEnd"/>
      <w:r w:rsidRPr="00E747E8">
        <w:rPr>
          <w:lang w:val="en-US"/>
        </w:rPr>
        <w:t xml:space="preserve">-pharyngeal swab. J </w:t>
      </w:r>
      <w:proofErr w:type="spellStart"/>
      <w:r w:rsidRPr="00E747E8">
        <w:rPr>
          <w:lang w:val="en-US"/>
        </w:rPr>
        <w:t>Endocrinol</w:t>
      </w:r>
      <w:proofErr w:type="spellEnd"/>
      <w:r w:rsidRPr="00E747E8">
        <w:rPr>
          <w:lang w:val="en-US"/>
        </w:rPr>
        <w:t xml:space="preserve"> Invest. 2020 Apr</w:t>
      </w:r>
    </w:p>
    <w:p w14:paraId="5E0A0685" w14:textId="77777777" w:rsidR="002F6D4E" w:rsidRPr="00E747E8" w:rsidRDefault="00193456" w:rsidP="002F6D4E">
      <w:pPr>
        <w:jc w:val="both"/>
        <w:rPr>
          <w:lang w:val="en-US"/>
        </w:rPr>
      </w:pPr>
      <w:r w:rsidRPr="00E747E8">
        <w:rPr>
          <w:lang w:val="en-US"/>
        </w:rPr>
        <w:t>8</w:t>
      </w:r>
      <w:r w:rsidR="002F6D4E" w:rsidRPr="00E747E8">
        <w:rPr>
          <w:lang w:val="en-US"/>
        </w:rPr>
        <w:t xml:space="preserve">) </w:t>
      </w:r>
      <w:proofErr w:type="spellStart"/>
      <w:r w:rsidRPr="00E747E8">
        <w:rPr>
          <w:lang w:val="en-US"/>
        </w:rPr>
        <w:t>Colavita</w:t>
      </w:r>
      <w:proofErr w:type="spellEnd"/>
      <w:r w:rsidRPr="00E747E8">
        <w:rPr>
          <w:lang w:val="en-US"/>
        </w:rPr>
        <w:t xml:space="preserve"> F, </w:t>
      </w:r>
      <w:proofErr w:type="spellStart"/>
      <w:r w:rsidRPr="00E747E8">
        <w:rPr>
          <w:lang w:val="en-US"/>
        </w:rPr>
        <w:t>Lapa</w:t>
      </w:r>
      <w:proofErr w:type="spellEnd"/>
      <w:r w:rsidRPr="00E747E8">
        <w:rPr>
          <w:lang w:val="en-US"/>
        </w:rPr>
        <w:t xml:space="preserve"> D, </w:t>
      </w:r>
      <w:proofErr w:type="spellStart"/>
      <w:r w:rsidRPr="00E747E8">
        <w:rPr>
          <w:lang w:val="en-US"/>
        </w:rPr>
        <w:t>Carletti</w:t>
      </w:r>
      <w:proofErr w:type="spellEnd"/>
      <w:r w:rsidRPr="00E747E8">
        <w:rPr>
          <w:lang w:val="en-US"/>
        </w:rPr>
        <w:t xml:space="preserve"> F, </w:t>
      </w:r>
      <w:proofErr w:type="spellStart"/>
      <w:r w:rsidRPr="00E747E8">
        <w:rPr>
          <w:lang w:val="en-US"/>
        </w:rPr>
        <w:t>Lalle</w:t>
      </w:r>
      <w:proofErr w:type="spellEnd"/>
      <w:r w:rsidRPr="00E747E8">
        <w:rPr>
          <w:lang w:val="en-US"/>
        </w:rPr>
        <w:t xml:space="preserve"> E, </w:t>
      </w:r>
      <w:proofErr w:type="spellStart"/>
      <w:r w:rsidRPr="00E747E8">
        <w:rPr>
          <w:lang w:val="en-US"/>
        </w:rPr>
        <w:t>Bordi</w:t>
      </w:r>
      <w:proofErr w:type="spellEnd"/>
      <w:r w:rsidRPr="00E747E8">
        <w:rPr>
          <w:lang w:val="en-US"/>
        </w:rPr>
        <w:t xml:space="preserve"> L, </w:t>
      </w:r>
      <w:proofErr w:type="spellStart"/>
      <w:r w:rsidRPr="00E747E8">
        <w:rPr>
          <w:lang w:val="en-US"/>
        </w:rPr>
        <w:t>Marsella</w:t>
      </w:r>
      <w:proofErr w:type="spellEnd"/>
      <w:r w:rsidRPr="00E747E8">
        <w:rPr>
          <w:lang w:val="en-US"/>
        </w:rPr>
        <w:t xml:space="preserve"> P, </w:t>
      </w:r>
      <w:proofErr w:type="spellStart"/>
      <w:r w:rsidRPr="00E747E8">
        <w:rPr>
          <w:lang w:val="en-US"/>
        </w:rPr>
        <w:t>Nicastri</w:t>
      </w:r>
      <w:proofErr w:type="spellEnd"/>
      <w:r w:rsidRPr="00E747E8">
        <w:rPr>
          <w:lang w:val="en-US"/>
        </w:rPr>
        <w:t xml:space="preserve"> E, </w:t>
      </w:r>
      <w:proofErr w:type="spellStart"/>
      <w:r w:rsidRPr="00E747E8">
        <w:rPr>
          <w:lang w:val="en-US"/>
        </w:rPr>
        <w:t>Bevilacqua</w:t>
      </w:r>
      <w:proofErr w:type="spellEnd"/>
      <w:r w:rsidRPr="00E747E8">
        <w:rPr>
          <w:lang w:val="en-US"/>
        </w:rPr>
        <w:t xml:space="preserve"> N, </w:t>
      </w:r>
      <w:proofErr w:type="spellStart"/>
      <w:r w:rsidRPr="00E747E8">
        <w:rPr>
          <w:lang w:val="en-US"/>
        </w:rPr>
        <w:t>Giancola</w:t>
      </w:r>
      <w:proofErr w:type="spellEnd"/>
      <w:r w:rsidRPr="00E747E8">
        <w:rPr>
          <w:lang w:val="en-US"/>
        </w:rPr>
        <w:t xml:space="preserve"> ML, </w:t>
      </w:r>
      <w:proofErr w:type="spellStart"/>
      <w:r w:rsidRPr="00E747E8">
        <w:rPr>
          <w:lang w:val="en-US"/>
        </w:rPr>
        <w:t>Corpolongo</w:t>
      </w:r>
      <w:proofErr w:type="spellEnd"/>
      <w:r w:rsidRPr="00E747E8">
        <w:rPr>
          <w:lang w:val="en-US"/>
        </w:rPr>
        <w:t xml:space="preserve"> A, </w:t>
      </w:r>
      <w:proofErr w:type="spellStart"/>
      <w:r w:rsidRPr="00E747E8">
        <w:rPr>
          <w:lang w:val="en-US"/>
        </w:rPr>
        <w:t>Ippolito</w:t>
      </w:r>
      <w:proofErr w:type="spellEnd"/>
      <w:r w:rsidRPr="00E747E8">
        <w:rPr>
          <w:lang w:val="en-US"/>
        </w:rPr>
        <w:t xml:space="preserve"> G, </w:t>
      </w:r>
      <w:proofErr w:type="spellStart"/>
      <w:r w:rsidRPr="00E747E8">
        <w:rPr>
          <w:lang w:val="en-US"/>
        </w:rPr>
        <w:t>Capobianchi</w:t>
      </w:r>
      <w:proofErr w:type="spellEnd"/>
      <w:r w:rsidRPr="00E747E8">
        <w:rPr>
          <w:lang w:val="en-US"/>
        </w:rPr>
        <w:t xml:space="preserve"> MR, </w:t>
      </w:r>
      <w:proofErr w:type="spellStart"/>
      <w:r w:rsidRPr="00E747E8">
        <w:rPr>
          <w:lang w:val="en-US"/>
        </w:rPr>
        <w:t>Castilletti</w:t>
      </w:r>
      <w:proofErr w:type="spellEnd"/>
      <w:r w:rsidRPr="00E747E8">
        <w:rPr>
          <w:lang w:val="en-US"/>
        </w:rPr>
        <w:t xml:space="preserve"> C. SARS-CoV-2 Isolation </w:t>
      </w:r>
      <w:proofErr w:type="gramStart"/>
      <w:r w:rsidRPr="00E747E8">
        <w:rPr>
          <w:lang w:val="en-US"/>
        </w:rPr>
        <w:t>From</w:t>
      </w:r>
      <w:proofErr w:type="gramEnd"/>
      <w:r w:rsidRPr="00E747E8">
        <w:rPr>
          <w:lang w:val="en-US"/>
        </w:rPr>
        <w:t xml:space="preserve"> Ocular Secretions of a Patient With COVID-19 in Italy With Prolonged Viral RNA Detection. Ann Intern Med. 2020 Apr 17.</w:t>
      </w:r>
    </w:p>
    <w:p w14:paraId="41A9031E" w14:textId="77777777" w:rsidR="002F6D4E" w:rsidRPr="00E747E8" w:rsidRDefault="00193456" w:rsidP="002F6D4E">
      <w:pPr>
        <w:jc w:val="both"/>
        <w:rPr>
          <w:lang w:val="en-US"/>
        </w:rPr>
      </w:pPr>
      <w:r w:rsidRPr="00E747E8">
        <w:rPr>
          <w:lang w:val="en-US"/>
        </w:rPr>
        <w:t>9</w:t>
      </w:r>
      <w:r w:rsidR="002F6D4E" w:rsidRPr="00E747E8">
        <w:rPr>
          <w:lang w:val="en-US"/>
        </w:rPr>
        <w:t>) Centre for Disease Control and Prevention. Information for Clinicians on Therapeutic Options for COVID-19 Patients. March 21, 2020, Wu Z, McGoogan JM. Characteristics of and important lessons from the coronavirus disease 2019 (COVID-19) outbreak in China: summary of a report of 72 314 cases from the Chinese Center for Disease Control and Prevention. JAMA 2020 Feb 24.</w:t>
      </w:r>
    </w:p>
    <w:p w14:paraId="0BE977D5" w14:textId="77777777" w:rsidR="002F6D4E" w:rsidRDefault="00193456" w:rsidP="002F6D4E">
      <w:pPr>
        <w:jc w:val="both"/>
      </w:pPr>
      <w:r w:rsidRPr="00E747E8">
        <w:rPr>
          <w:lang w:val="en-US"/>
        </w:rPr>
        <w:t>10</w:t>
      </w:r>
      <w:r w:rsidR="002F6D4E" w:rsidRPr="00E747E8">
        <w:rPr>
          <w:lang w:val="en-US"/>
        </w:rPr>
        <w:t xml:space="preserve">) World Health Organization. Clinical management of severe acute respiratory infection (SARI) when COVID-19 disease is suspected. </w:t>
      </w:r>
      <w:r w:rsidR="002F6D4E" w:rsidRPr="002F6D4E">
        <w:t>March 13, 2020</w:t>
      </w:r>
    </w:p>
    <w:p w14:paraId="16A6E95E" w14:textId="77777777" w:rsidR="002F6D4E" w:rsidRPr="002F6D4E" w:rsidRDefault="00193456" w:rsidP="002F6D4E">
      <w:pPr>
        <w:jc w:val="both"/>
      </w:pPr>
      <w:r>
        <w:t>11</w:t>
      </w:r>
      <w:r w:rsidR="002F6D4E">
        <w:t xml:space="preserve">) </w:t>
      </w:r>
      <w:r w:rsidR="002F6D4E" w:rsidRPr="002F6D4E">
        <w:t xml:space="preserve">SIMIT Lombardia. Vademecum per la cura delle persone con malattia da COVI-19 Edizione 2.0, 13 marzo 2020, World </w:t>
      </w:r>
      <w:proofErr w:type="spellStart"/>
      <w:r w:rsidR="002F6D4E" w:rsidRPr="002F6D4E">
        <w:t>Health</w:t>
      </w:r>
      <w:proofErr w:type="spellEnd"/>
      <w:r w:rsidR="002F6D4E" w:rsidRPr="002F6D4E">
        <w:t xml:space="preserve"> Organization. </w:t>
      </w:r>
      <w:r w:rsidR="002F6D4E" w:rsidRPr="00E747E8">
        <w:rPr>
          <w:lang w:val="en-US"/>
        </w:rPr>
        <w:t xml:space="preserve">Clinical management of severe acute respiratory infection (SARI) when COVID-19 disease is suspected. </w:t>
      </w:r>
      <w:r w:rsidR="002F6D4E" w:rsidRPr="002F6D4E">
        <w:t>March 13, 2020</w:t>
      </w:r>
    </w:p>
    <w:p w14:paraId="1C537D76" w14:textId="77777777" w:rsidR="002F6D4E" w:rsidRPr="002F6D4E" w:rsidRDefault="002F6D4E" w:rsidP="000767AB">
      <w:pPr>
        <w:jc w:val="both"/>
      </w:pPr>
    </w:p>
    <w:sectPr w:rsidR="002F6D4E" w:rsidRPr="002F6D4E">
      <w:pgSz w:w="11906" w:h="16838"/>
      <w:pgMar w:top="1417" w:right="1134" w:bottom="1134" w:left="1134"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089BCB" w16cid:durableId="2272762F"/>
  <w16cid:commentId w16cid:paraId="204DAFC9" w16cid:durableId="2272769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81E"/>
    <w:rsid w:val="000465DF"/>
    <w:rsid w:val="000767AB"/>
    <w:rsid w:val="000800D0"/>
    <w:rsid w:val="00084683"/>
    <w:rsid w:val="000B6D95"/>
    <w:rsid w:val="00114A36"/>
    <w:rsid w:val="00135096"/>
    <w:rsid w:val="00172D7B"/>
    <w:rsid w:val="00181DEF"/>
    <w:rsid w:val="001865BC"/>
    <w:rsid w:val="00193456"/>
    <w:rsid w:val="001C6508"/>
    <w:rsid w:val="001F573B"/>
    <w:rsid w:val="00295A70"/>
    <w:rsid w:val="00295D07"/>
    <w:rsid w:val="002E3C3C"/>
    <w:rsid w:val="002F69BE"/>
    <w:rsid w:val="002F6D4E"/>
    <w:rsid w:val="00350DD7"/>
    <w:rsid w:val="003917BA"/>
    <w:rsid w:val="00393061"/>
    <w:rsid w:val="003D7FBD"/>
    <w:rsid w:val="003E3476"/>
    <w:rsid w:val="00461075"/>
    <w:rsid w:val="00470457"/>
    <w:rsid w:val="00490635"/>
    <w:rsid w:val="004A7240"/>
    <w:rsid w:val="004B00CC"/>
    <w:rsid w:val="004C305F"/>
    <w:rsid w:val="004E0971"/>
    <w:rsid w:val="004E285C"/>
    <w:rsid w:val="00583DA5"/>
    <w:rsid w:val="00591544"/>
    <w:rsid w:val="005C63E0"/>
    <w:rsid w:val="005D4F05"/>
    <w:rsid w:val="005D5966"/>
    <w:rsid w:val="005E63BE"/>
    <w:rsid w:val="00613152"/>
    <w:rsid w:val="00666BAA"/>
    <w:rsid w:val="0067086E"/>
    <w:rsid w:val="006A2EE2"/>
    <w:rsid w:val="006A74D5"/>
    <w:rsid w:val="006B0576"/>
    <w:rsid w:val="006B50FE"/>
    <w:rsid w:val="007130FE"/>
    <w:rsid w:val="007229D4"/>
    <w:rsid w:val="00736CAA"/>
    <w:rsid w:val="00740422"/>
    <w:rsid w:val="00745435"/>
    <w:rsid w:val="007542F3"/>
    <w:rsid w:val="007721F2"/>
    <w:rsid w:val="007A61E4"/>
    <w:rsid w:val="007C2223"/>
    <w:rsid w:val="00893A3B"/>
    <w:rsid w:val="008B2B51"/>
    <w:rsid w:val="008C4DE4"/>
    <w:rsid w:val="008D4809"/>
    <w:rsid w:val="008E2BCA"/>
    <w:rsid w:val="0098198E"/>
    <w:rsid w:val="009868C1"/>
    <w:rsid w:val="00A24A51"/>
    <w:rsid w:val="00A83301"/>
    <w:rsid w:val="00A95B97"/>
    <w:rsid w:val="00AD3DAD"/>
    <w:rsid w:val="00AD5CCF"/>
    <w:rsid w:val="00B35297"/>
    <w:rsid w:val="00BA2492"/>
    <w:rsid w:val="00CA0D3A"/>
    <w:rsid w:val="00CF0062"/>
    <w:rsid w:val="00D76A3E"/>
    <w:rsid w:val="00DA7607"/>
    <w:rsid w:val="00DD702B"/>
    <w:rsid w:val="00E747E8"/>
    <w:rsid w:val="00EA481E"/>
    <w:rsid w:val="00EC6EA6"/>
    <w:rsid w:val="00ED09D6"/>
    <w:rsid w:val="00ED4E2C"/>
    <w:rsid w:val="00ED7E95"/>
    <w:rsid w:val="00EF7A42"/>
    <w:rsid w:val="00F17554"/>
    <w:rsid w:val="00F63D1D"/>
    <w:rsid w:val="00F83BC7"/>
    <w:rsid w:val="00FB064B"/>
    <w:rsid w:val="00FC4C82"/>
    <w:rsid w:val="00FF7BDC"/>
    <w:rsid w:val="00FF7E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44BFB"/>
  <w15:docId w15:val="{42047884-1851-44CA-8959-93B6312EA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1F573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4C3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FF7BDC"/>
    <w:rPr>
      <w:sz w:val="16"/>
      <w:szCs w:val="16"/>
    </w:rPr>
  </w:style>
  <w:style w:type="paragraph" w:styleId="Testocommento">
    <w:name w:val="annotation text"/>
    <w:basedOn w:val="Normale"/>
    <w:link w:val="TestocommentoCarattere"/>
    <w:uiPriority w:val="99"/>
    <w:semiHidden/>
    <w:unhideWhenUsed/>
    <w:rsid w:val="00FF7BDC"/>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FF7BDC"/>
    <w:rPr>
      <w:sz w:val="20"/>
      <w:szCs w:val="20"/>
    </w:rPr>
  </w:style>
  <w:style w:type="paragraph" w:styleId="Soggettocommento">
    <w:name w:val="annotation subject"/>
    <w:basedOn w:val="Testocommento"/>
    <w:next w:val="Testocommento"/>
    <w:link w:val="SoggettocommentoCarattere"/>
    <w:uiPriority w:val="99"/>
    <w:semiHidden/>
    <w:unhideWhenUsed/>
    <w:rsid w:val="00FF7BDC"/>
    <w:rPr>
      <w:b/>
      <w:bCs/>
    </w:rPr>
  </w:style>
  <w:style w:type="character" w:customStyle="1" w:styleId="SoggettocommentoCarattere">
    <w:name w:val="Soggetto commento Carattere"/>
    <w:basedOn w:val="TestocommentoCarattere"/>
    <w:link w:val="Soggettocommento"/>
    <w:uiPriority w:val="99"/>
    <w:semiHidden/>
    <w:rsid w:val="00FF7BDC"/>
    <w:rPr>
      <w:b/>
      <w:bCs/>
      <w:sz w:val="20"/>
      <w:szCs w:val="20"/>
    </w:rPr>
  </w:style>
  <w:style w:type="paragraph" w:styleId="Testofumetto">
    <w:name w:val="Balloon Text"/>
    <w:basedOn w:val="Normale"/>
    <w:link w:val="TestofumettoCarattere"/>
    <w:uiPriority w:val="99"/>
    <w:semiHidden/>
    <w:unhideWhenUsed/>
    <w:rsid w:val="00FF7BD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F7BDC"/>
    <w:rPr>
      <w:rFonts w:ascii="Segoe UI" w:hAnsi="Segoe UI" w:cs="Segoe UI"/>
      <w:sz w:val="18"/>
      <w:szCs w:val="18"/>
    </w:rPr>
  </w:style>
  <w:style w:type="character" w:customStyle="1" w:styleId="Titolo1Carattere">
    <w:name w:val="Titolo 1 Carattere"/>
    <w:basedOn w:val="Carpredefinitoparagrafo"/>
    <w:link w:val="Titolo1"/>
    <w:uiPriority w:val="9"/>
    <w:rsid w:val="001F573B"/>
    <w:rPr>
      <w:rFonts w:asciiTheme="majorHAnsi" w:eastAsiaTheme="majorEastAsia" w:hAnsiTheme="majorHAnsi" w:cstheme="majorBidi"/>
      <w:b/>
      <w:bCs/>
      <w:color w:val="2E74B5" w:themeColor="accent1" w:themeShade="BF"/>
      <w:sz w:val="28"/>
      <w:szCs w:val="28"/>
    </w:rPr>
  </w:style>
  <w:style w:type="paragraph" w:styleId="Paragrafoelenco">
    <w:name w:val="List Paragraph"/>
    <w:basedOn w:val="Normale"/>
    <w:uiPriority w:val="34"/>
    <w:qFormat/>
    <w:rsid w:val="00772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049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0F3E1-BB8D-4983-9C5A-008C0832A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2118</Words>
  <Characters>12076</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11</cp:revision>
  <dcterms:created xsi:type="dcterms:W3CDTF">2020-05-27T07:50:00Z</dcterms:created>
  <dcterms:modified xsi:type="dcterms:W3CDTF">2020-06-15T22:28:00Z</dcterms:modified>
</cp:coreProperties>
</file>