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BD14FF" w14:textId="77777777" w:rsidR="00D045B7" w:rsidRPr="0004396F" w:rsidRDefault="00183E25" w:rsidP="0004396F">
      <w:pPr>
        <w:shd w:val="clear" w:color="auto" w:fill="FFFFFF"/>
        <w:spacing w:after="0" w:line="240" w:lineRule="auto"/>
        <w:jc w:val="right"/>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Colleen D. Fant, MD MPH</w:t>
      </w:r>
    </w:p>
    <w:p w14:paraId="7DDB7C56" w14:textId="77777777" w:rsidR="00183E25" w:rsidRPr="0004396F" w:rsidRDefault="00183E25" w:rsidP="0004396F">
      <w:pPr>
        <w:shd w:val="clear" w:color="auto" w:fill="FFFFFF"/>
        <w:spacing w:after="0" w:line="240" w:lineRule="auto"/>
        <w:jc w:val="right"/>
        <w:rPr>
          <w:rFonts w:ascii="Times New Roman" w:eastAsia="Times New Roman" w:hAnsi="Times New Roman" w:cs="Times New Roman"/>
          <w:color w:val="333333"/>
          <w:sz w:val="24"/>
          <w:szCs w:val="24"/>
        </w:rPr>
      </w:pPr>
    </w:p>
    <w:p w14:paraId="683DD943" w14:textId="77777777" w:rsidR="00B24D5F" w:rsidRPr="0004396F" w:rsidRDefault="00B24D5F" w:rsidP="0004396F">
      <w:pPr>
        <w:shd w:val="clear" w:color="auto" w:fill="FFFFFF"/>
        <w:spacing w:after="0" w:line="240" w:lineRule="auto"/>
        <w:jc w:val="right"/>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Department of Emergency Medicine</w:t>
      </w:r>
    </w:p>
    <w:p w14:paraId="27C4E071" w14:textId="77777777" w:rsidR="00B24D5F" w:rsidRPr="0004396F" w:rsidRDefault="00B24D5F" w:rsidP="0004396F">
      <w:pPr>
        <w:shd w:val="clear" w:color="auto" w:fill="FFFFFF"/>
        <w:spacing w:after="0" w:line="240" w:lineRule="auto"/>
        <w:jc w:val="right"/>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Ann and Robert H. Lurie Children’s Hospital of Chicago</w:t>
      </w:r>
    </w:p>
    <w:p w14:paraId="46E3279E" w14:textId="77777777" w:rsidR="00747BB2" w:rsidRPr="0004396F" w:rsidRDefault="00B24D5F" w:rsidP="0004396F">
      <w:pPr>
        <w:shd w:val="clear" w:color="auto" w:fill="FFFFFF"/>
        <w:spacing w:after="0" w:line="240" w:lineRule="auto"/>
        <w:jc w:val="right"/>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Chicago, IL 60610</w:t>
      </w:r>
    </w:p>
    <w:p w14:paraId="1373A6B4" w14:textId="574AC2CF" w:rsidR="004018B5" w:rsidRPr="0004396F" w:rsidRDefault="004018B5" w:rsidP="0004396F">
      <w:pPr>
        <w:shd w:val="clear" w:color="auto" w:fill="FFFFFF"/>
        <w:spacing w:after="0" w:line="240" w:lineRule="auto"/>
        <w:jc w:val="right"/>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 xml:space="preserve">E-mail: </w:t>
      </w:r>
      <w:r w:rsidR="00474DE5" w:rsidRPr="0004396F">
        <w:rPr>
          <w:rFonts w:ascii="Times New Roman" w:eastAsia="Times New Roman" w:hAnsi="Times New Roman" w:cs="Times New Roman"/>
          <w:color w:val="333333"/>
          <w:sz w:val="24"/>
          <w:szCs w:val="24"/>
        </w:rPr>
        <w:t>cfant@luriechildrens.org</w:t>
      </w:r>
    </w:p>
    <w:p w14:paraId="56CEF3BF" w14:textId="77777777" w:rsidR="00D045B7" w:rsidRPr="0004396F" w:rsidRDefault="00D045B7" w:rsidP="0004396F">
      <w:pPr>
        <w:shd w:val="clear" w:color="auto" w:fill="FFFFFF"/>
        <w:spacing w:after="0" w:line="240" w:lineRule="auto"/>
        <w:rPr>
          <w:rFonts w:ascii="Times New Roman" w:eastAsia="Times New Roman" w:hAnsi="Times New Roman" w:cs="Times New Roman"/>
          <w:color w:val="333333"/>
          <w:sz w:val="24"/>
          <w:szCs w:val="24"/>
        </w:rPr>
      </w:pPr>
    </w:p>
    <w:p w14:paraId="5C69D49B" w14:textId="77777777" w:rsidR="00D917C8" w:rsidRPr="0004396F" w:rsidRDefault="00D917C8" w:rsidP="0004396F">
      <w:pPr>
        <w:shd w:val="clear" w:color="auto" w:fill="FFFFFF"/>
        <w:spacing w:after="0" w:line="240" w:lineRule="auto"/>
        <w:rPr>
          <w:rFonts w:ascii="Times New Roman" w:eastAsia="Times New Roman" w:hAnsi="Times New Roman" w:cs="Times New Roman"/>
          <w:color w:val="333333"/>
          <w:sz w:val="24"/>
          <w:szCs w:val="24"/>
        </w:rPr>
      </w:pPr>
    </w:p>
    <w:p w14:paraId="2FDDCEAD" w14:textId="77777777" w:rsidR="00B24D5F" w:rsidRPr="0004396F" w:rsidRDefault="00B24D5F" w:rsidP="0004396F">
      <w:pPr>
        <w:spacing w:after="0" w:line="240" w:lineRule="auto"/>
        <w:rPr>
          <w:rFonts w:ascii="Times New Roman" w:eastAsia="Times New Roman" w:hAnsi="Times New Roman" w:cs="Times New Roman"/>
          <w:sz w:val="24"/>
          <w:szCs w:val="24"/>
        </w:rPr>
      </w:pPr>
    </w:p>
    <w:p w14:paraId="6B4E83E2" w14:textId="77777777" w:rsidR="00D917C8" w:rsidRPr="0004396F" w:rsidRDefault="00D917C8"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 xml:space="preserve">To Whom </w:t>
      </w:r>
      <w:r w:rsidR="00B24D5F" w:rsidRPr="0004396F">
        <w:rPr>
          <w:rFonts w:ascii="Times New Roman" w:eastAsia="Times New Roman" w:hAnsi="Times New Roman" w:cs="Times New Roman"/>
          <w:color w:val="333333"/>
          <w:sz w:val="24"/>
          <w:szCs w:val="24"/>
        </w:rPr>
        <w:t>It</w:t>
      </w:r>
      <w:r w:rsidRPr="0004396F">
        <w:rPr>
          <w:rFonts w:ascii="Times New Roman" w:eastAsia="Times New Roman" w:hAnsi="Times New Roman" w:cs="Times New Roman"/>
          <w:color w:val="333333"/>
          <w:sz w:val="24"/>
          <w:szCs w:val="24"/>
        </w:rPr>
        <w:t xml:space="preserve"> May Concern,</w:t>
      </w:r>
    </w:p>
    <w:p w14:paraId="3E26686B" w14:textId="77777777" w:rsidR="00D917C8" w:rsidRPr="0004396F" w:rsidRDefault="00D917C8" w:rsidP="0004396F">
      <w:pPr>
        <w:shd w:val="clear" w:color="auto" w:fill="FFFFFF"/>
        <w:spacing w:after="0" w:line="240" w:lineRule="auto"/>
        <w:rPr>
          <w:rFonts w:ascii="Times New Roman" w:eastAsia="Times New Roman" w:hAnsi="Times New Roman" w:cs="Times New Roman"/>
          <w:color w:val="333333"/>
          <w:sz w:val="24"/>
          <w:szCs w:val="24"/>
        </w:rPr>
      </w:pPr>
    </w:p>
    <w:p w14:paraId="62809953" w14:textId="078125A9" w:rsidR="00D917C8" w:rsidRPr="0004396F" w:rsidRDefault="00D917C8" w:rsidP="0004396F">
      <w:pPr>
        <w:spacing w:line="240" w:lineRule="auto"/>
        <w:rPr>
          <w:rFonts w:ascii="Times New Roman" w:hAnsi="Times New Roman" w:cs="Times New Roman"/>
          <w:b/>
        </w:rPr>
      </w:pPr>
      <w:r w:rsidRPr="0004396F">
        <w:rPr>
          <w:rFonts w:ascii="Times New Roman" w:eastAsia="Times New Roman" w:hAnsi="Times New Roman" w:cs="Times New Roman"/>
          <w:color w:val="333333"/>
          <w:sz w:val="24"/>
          <w:szCs w:val="24"/>
        </w:rPr>
        <w:t>Please consider this manuscript</w:t>
      </w:r>
      <w:r w:rsidR="00474DE5" w:rsidRPr="0004396F">
        <w:rPr>
          <w:rFonts w:ascii="Times New Roman" w:eastAsia="Times New Roman" w:hAnsi="Times New Roman" w:cs="Times New Roman"/>
          <w:color w:val="333333"/>
          <w:sz w:val="24"/>
          <w:szCs w:val="24"/>
        </w:rPr>
        <w:t xml:space="preserve">, </w:t>
      </w:r>
      <w:r w:rsidR="0004396F" w:rsidRPr="0004396F">
        <w:rPr>
          <w:rFonts w:ascii="Times New Roman" w:hAnsi="Times New Roman" w:cs="Times New Roman"/>
          <w:b/>
        </w:rPr>
        <w:t>First, Do No Harm: Unintended Consequences of Skill-Based Training in Global Health</w:t>
      </w:r>
      <w:r w:rsidR="008A7297" w:rsidRPr="0004396F">
        <w:rPr>
          <w:rFonts w:ascii="Times New Roman" w:eastAsia="Times New Roman" w:hAnsi="Times New Roman" w:cs="Times New Roman"/>
          <w:color w:val="333333"/>
          <w:sz w:val="24"/>
          <w:szCs w:val="24"/>
        </w:rPr>
        <w:t xml:space="preserve">, for publication as </w:t>
      </w:r>
      <w:r w:rsidR="00CA4A94" w:rsidRPr="0004396F">
        <w:rPr>
          <w:rFonts w:ascii="Times New Roman" w:eastAsia="Times New Roman" w:hAnsi="Times New Roman" w:cs="Times New Roman"/>
          <w:color w:val="333333"/>
          <w:sz w:val="24"/>
          <w:szCs w:val="24"/>
        </w:rPr>
        <w:t>an original</w:t>
      </w:r>
      <w:r w:rsidR="00B24D5F" w:rsidRPr="0004396F">
        <w:rPr>
          <w:rFonts w:ascii="Times New Roman" w:eastAsia="Times New Roman" w:hAnsi="Times New Roman" w:cs="Times New Roman"/>
          <w:color w:val="333333"/>
          <w:sz w:val="24"/>
          <w:szCs w:val="24"/>
        </w:rPr>
        <w:t xml:space="preserve"> research article</w:t>
      </w:r>
      <w:r w:rsidR="00D821ED" w:rsidRPr="0004396F">
        <w:rPr>
          <w:rFonts w:ascii="Times New Roman" w:eastAsia="Times New Roman" w:hAnsi="Times New Roman" w:cs="Times New Roman"/>
          <w:color w:val="333333"/>
          <w:sz w:val="24"/>
          <w:szCs w:val="24"/>
        </w:rPr>
        <w:t xml:space="preserve">. </w:t>
      </w:r>
      <w:r w:rsidR="00181CE6" w:rsidRPr="0004396F">
        <w:rPr>
          <w:rFonts w:ascii="Times New Roman" w:eastAsia="Times New Roman" w:hAnsi="Times New Roman" w:cs="Times New Roman"/>
          <w:color w:val="333333"/>
          <w:sz w:val="24"/>
          <w:szCs w:val="24"/>
        </w:rPr>
        <w:t>In this study</w:t>
      </w:r>
      <w:r w:rsidR="008A7297" w:rsidRPr="0004396F">
        <w:rPr>
          <w:rFonts w:ascii="Times New Roman" w:eastAsia="Times New Roman" w:hAnsi="Times New Roman" w:cs="Times New Roman"/>
          <w:color w:val="333333"/>
          <w:sz w:val="24"/>
          <w:szCs w:val="24"/>
        </w:rPr>
        <w:t xml:space="preserve">, we </w:t>
      </w:r>
      <w:r w:rsidR="00474DE5" w:rsidRPr="0004396F">
        <w:rPr>
          <w:rFonts w:ascii="Times New Roman" w:eastAsia="Times New Roman" w:hAnsi="Times New Roman" w:cs="Times New Roman"/>
          <w:color w:val="333333"/>
          <w:sz w:val="24"/>
          <w:szCs w:val="24"/>
        </w:rPr>
        <w:t>describe a curriculum for graduate medical trainees to train them for clinical work on global health rotations in resource limited settings. We then describe the curriculum assessment and the unintended consequences that were discovered. We implemented a novel curriculum that contained ethical decision-making frameworks as well as opportunities for clinical skill review and discovered that this model led to an increase in trainee confidence in performing skills in resource limited settings, even if skills were not part of their scope of practice.</w:t>
      </w:r>
      <w:r w:rsidR="00284ED0" w:rsidRPr="0004396F">
        <w:rPr>
          <w:rFonts w:ascii="Times New Roman" w:eastAsia="Times New Roman" w:hAnsi="Times New Roman" w:cs="Times New Roman"/>
          <w:color w:val="333333"/>
          <w:sz w:val="24"/>
          <w:szCs w:val="24"/>
        </w:rPr>
        <w:t xml:space="preserve"> </w:t>
      </w:r>
    </w:p>
    <w:p w14:paraId="7A86F7CA" w14:textId="77777777" w:rsidR="00284ED0" w:rsidRPr="0004396F" w:rsidRDefault="00284ED0" w:rsidP="0004396F">
      <w:pPr>
        <w:shd w:val="clear" w:color="auto" w:fill="FFFFFF"/>
        <w:spacing w:after="0" w:line="240" w:lineRule="auto"/>
        <w:rPr>
          <w:rFonts w:ascii="Times New Roman" w:eastAsia="Times New Roman" w:hAnsi="Times New Roman" w:cs="Times New Roman"/>
          <w:color w:val="333333"/>
          <w:sz w:val="24"/>
          <w:szCs w:val="24"/>
        </w:rPr>
      </w:pPr>
    </w:p>
    <w:p w14:paraId="48BB4F30" w14:textId="0FF98924" w:rsidR="00EF27B1" w:rsidRPr="0004396F" w:rsidRDefault="00181CE6"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W</w:t>
      </w:r>
      <w:r w:rsidR="001344E8" w:rsidRPr="0004396F">
        <w:rPr>
          <w:rFonts w:ascii="Times New Roman" w:eastAsia="Times New Roman" w:hAnsi="Times New Roman" w:cs="Times New Roman"/>
          <w:color w:val="333333"/>
          <w:sz w:val="24"/>
          <w:szCs w:val="24"/>
        </w:rPr>
        <w:t>e feel</w:t>
      </w:r>
      <w:r w:rsidRPr="0004396F">
        <w:rPr>
          <w:rFonts w:ascii="Times New Roman" w:eastAsia="Times New Roman" w:hAnsi="Times New Roman" w:cs="Times New Roman"/>
          <w:color w:val="333333"/>
          <w:sz w:val="24"/>
          <w:szCs w:val="24"/>
        </w:rPr>
        <w:t xml:space="preserve"> this study is highly relevant to the readership of</w:t>
      </w:r>
      <w:r w:rsidR="00EF27B1" w:rsidRPr="0004396F">
        <w:rPr>
          <w:rFonts w:ascii="Times New Roman" w:eastAsia="Times New Roman" w:hAnsi="Times New Roman" w:cs="Times New Roman"/>
          <w:color w:val="333333"/>
          <w:sz w:val="24"/>
          <w:szCs w:val="24"/>
        </w:rPr>
        <w:t xml:space="preserve"> </w:t>
      </w:r>
      <w:r w:rsidR="00425161">
        <w:rPr>
          <w:rFonts w:ascii="Times New Roman" w:eastAsia="Times New Roman" w:hAnsi="Times New Roman" w:cs="Times New Roman"/>
          <w:color w:val="333333"/>
          <w:sz w:val="24"/>
          <w:szCs w:val="24"/>
        </w:rPr>
        <w:t xml:space="preserve">BMC </w:t>
      </w:r>
      <w:bookmarkStart w:id="0" w:name="_GoBack"/>
      <w:bookmarkEnd w:id="0"/>
      <w:r w:rsidR="0004396F" w:rsidRPr="0004396F">
        <w:rPr>
          <w:rFonts w:ascii="Times New Roman" w:eastAsia="Times New Roman" w:hAnsi="Times New Roman" w:cs="Times New Roman"/>
          <w:color w:val="333333"/>
          <w:sz w:val="24"/>
          <w:szCs w:val="24"/>
        </w:rPr>
        <w:t>Medical Education</w:t>
      </w:r>
      <w:r w:rsidR="006E0ECD" w:rsidRPr="0004396F">
        <w:rPr>
          <w:rFonts w:ascii="Times New Roman" w:eastAsia="Times New Roman" w:hAnsi="Times New Roman" w:cs="Times New Roman"/>
          <w:color w:val="333333"/>
          <w:sz w:val="24"/>
          <w:szCs w:val="24"/>
        </w:rPr>
        <w:t xml:space="preserve"> </w:t>
      </w:r>
      <w:r w:rsidR="00EF27B1" w:rsidRPr="0004396F">
        <w:rPr>
          <w:rFonts w:ascii="Times New Roman" w:eastAsia="Times New Roman" w:hAnsi="Times New Roman" w:cs="Times New Roman"/>
          <w:color w:val="333333"/>
          <w:sz w:val="24"/>
          <w:szCs w:val="24"/>
        </w:rPr>
        <w:t xml:space="preserve">as </w:t>
      </w:r>
      <w:r w:rsidR="00474DE5" w:rsidRPr="0004396F">
        <w:rPr>
          <w:rFonts w:ascii="Times New Roman" w:eastAsia="Times New Roman" w:hAnsi="Times New Roman" w:cs="Times New Roman"/>
          <w:color w:val="333333"/>
          <w:sz w:val="24"/>
          <w:szCs w:val="24"/>
        </w:rPr>
        <w:t xml:space="preserve">a guide for creating similar training programs and potential pitfalls of a skill-based training program for global health trainees. Approximately 20% of graduate medical programs in the U.S. have some type of global health programming. At our own institution, we have taken lessons learned from this study to renovate our entire curriculum and there are many institutions working diligently to develop best practices for working with graduate medical trainees pursuing these global health experiences. </w:t>
      </w:r>
    </w:p>
    <w:p w14:paraId="06E81231" w14:textId="77777777" w:rsidR="00284ED0" w:rsidRPr="0004396F" w:rsidRDefault="00284ED0" w:rsidP="0004396F">
      <w:pPr>
        <w:shd w:val="clear" w:color="auto" w:fill="FFFFFF"/>
        <w:spacing w:after="0" w:line="240" w:lineRule="auto"/>
        <w:rPr>
          <w:rFonts w:ascii="Times New Roman" w:eastAsia="Times New Roman" w:hAnsi="Times New Roman" w:cs="Times New Roman"/>
          <w:color w:val="333333"/>
          <w:sz w:val="24"/>
          <w:szCs w:val="24"/>
        </w:rPr>
      </w:pPr>
    </w:p>
    <w:p w14:paraId="100E998D" w14:textId="52BFF097" w:rsidR="00284ED0" w:rsidRPr="0004396F" w:rsidRDefault="00284ED0"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This manuscript represents original work and has been reviewed by each author. Submission is with their full knowledge and approval</w:t>
      </w:r>
      <w:r w:rsidR="00183E25" w:rsidRPr="0004396F">
        <w:rPr>
          <w:rFonts w:ascii="Times New Roman" w:eastAsia="Times New Roman" w:hAnsi="Times New Roman" w:cs="Times New Roman"/>
          <w:color w:val="333333"/>
          <w:sz w:val="24"/>
          <w:szCs w:val="24"/>
        </w:rPr>
        <w:t xml:space="preserve">. This paper has not been </w:t>
      </w:r>
      <w:r w:rsidR="00263187" w:rsidRPr="0004396F">
        <w:rPr>
          <w:rFonts w:ascii="Times New Roman" w:eastAsia="Times New Roman" w:hAnsi="Times New Roman" w:cs="Times New Roman"/>
          <w:color w:val="333333"/>
          <w:sz w:val="24"/>
          <w:szCs w:val="24"/>
        </w:rPr>
        <w:t xml:space="preserve">published in </w:t>
      </w:r>
      <w:r w:rsidR="00183E25" w:rsidRPr="0004396F">
        <w:rPr>
          <w:rFonts w:ascii="Times New Roman" w:eastAsia="Times New Roman" w:hAnsi="Times New Roman" w:cs="Times New Roman"/>
          <w:color w:val="333333"/>
          <w:sz w:val="24"/>
          <w:szCs w:val="24"/>
        </w:rPr>
        <w:t xml:space="preserve">any journal </w:t>
      </w:r>
      <w:r w:rsidR="00EF27B1" w:rsidRPr="0004396F">
        <w:rPr>
          <w:rFonts w:ascii="Times New Roman" w:eastAsia="Times New Roman" w:hAnsi="Times New Roman" w:cs="Times New Roman"/>
          <w:color w:val="333333"/>
          <w:sz w:val="24"/>
          <w:szCs w:val="24"/>
        </w:rPr>
        <w:t>previously.</w:t>
      </w:r>
      <w:r w:rsidR="00183E25" w:rsidRPr="0004396F">
        <w:rPr>
          <w:rFonts w:ascii="Times New Roman" w:eastAsia="Times New Roman" w:hAnsi="Times New Roman" w:cs="Times New Roman"/>
          <w:color w:val="333333"/>
          <w:sz w:val="24"/>
          <w:szCs w:val="24"/>
        </w:rPr>
        <w:t xml:space="preserve"> The authors have no conflicts of interest to disclose. </w:t>
      </w:r>
    </w:p>
    <w:p w14:paraId="1B256F19"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p>
    <w:p w14:paraId="0623C064"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Thank you in advance for your time and consideration.</w:t>
      </w:r>
    </w:p>
    <w:p w14:paraId="2498798C"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p>
    <w:p w14:paraId="087BB2B3"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Sincerely,</w:t>
      </w:r>
    </w:p>
    <w:p w14:paraId="0C833168"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p>
    <w:p w14:paraId="200B14FC" w14:textId="77777777" w:rsidR="00183E25" w:rsidRPr="0004396F" w:rsidRDefault="00183E25" w:rsidP="0004396F">
      <w:pPr>
        <w:shd w:val="clear" w:color="auto" w:fill="FFFFFF"/>
        <w:spacing w:after="0" w:line="240" w:lineRule="auto"/>
        <w:rPr>
          <w:rFonts w:ascii="Times New Roman" w:eastAsia="Times New Roman" w:hAnsi="Times New Roman" w:cs="Times New Roman"/>
          <w:color w:val="333333"/>
          <w:sz w:val="24"/>
          <w:szCs w:val="24"/>
        </w:rPr>
      </w:pPr>
      <w:r w:rsidRPr="0004396F">
        <w:rPr>
          <w:rFonts w:ascii="Times New Roman" w:eastAsia="Times New Roman" w:hAnsi="Times New Roman" w:cs="Times New Roman"/>
          <w:color w:val="333333"/>
          <w:sz w:val="24"/>
          <w:szCs w:val="24"/>
        </w:rPr>
        <w:t>Colleen D. Fant, MD MPH</w:t>
      </w:r>
    </w:p>
    <w:p w14:paraId="6430D5D8" w14:textId="77777777" w:rsidR="00183E25" w:rsidRPr="00BF57D0" w:rsidRDefault="00183E25" w:rsidP="00D917C8">
      <w:pPr>
        <w:shd w:val="clear" w:color="auto" w:fill="FFFFFF"/>
        <w:spacing w:after="0" w:line="240" w:lineRule="auto"/>
        <w:rPr>
          <w:rFonts w:ascii="Times New Roman" w:eastAsia="Times New Roman" w:hAnsi="Times New Roman" w:cs="Times New Roman"/>
          <w:color w:val="333333"/>
          <w:sz w:val="24"/>
          <w:szCs w:val="24"/>
        </w:rPr>
      </w:pPr>
    </w:p>
    <w:p w14:paraId="4088B88E" w14:textId="77777777" w:rsidR="00183E25" w:rsidRPr="00BF57D0" w:rsidRDefault="00183E25" w:rsidP="00D917C8">
      <w:pPr>
        <w:shd w:val="clear" w:color="auto" w:fill="FFFFFF"/>
        <w:spacing w:after="0" w:line="240" w:lineRule="auto"/>
        <w:rPr>
          <w:rFonts w:ascii="Times New Roman" w:eastAsia="Times New Roman" w:hAnsi="Times New Roman" w:cs="Times New Roman"/>
          <w:color w:val="333333"/>
          <w:sz w:val="24"/>
          <w:szCs w:val="24"/>
        </w:rPr>
      </w:pPr>
    </w:p>
    <w:p w14:paraId="7BBBB226" w14:textId="6019CAAA" w:rsidR="00BF57D0" w:rsidRPr="00546663" w:rsidRDefault="00BF57D0" w:rsidP="00546663">
      <w:pPr>
        <w:pStyle w:val="Normal1"/>
        <w:rPr>
          <w:rFonts w:ascii="Times New Roman" w:hAnsi="Times New Roman" w:cs="Times New Roman"/>
          <w:sz w:val="24"/>
          <w:szCs w:val="24"/>
        </w:rPr>
      </w:pPr>
    </w:p>
    <w:sectPr w:rsidR="00BF57D0" w:rsidRPr="00546663" w:rsidSect="00EB3C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4429D"/>
    <w:multiLevelType w:val="multilevel"/>
    <w:tmpl w:val="D3CC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F76BE"/>
    <w:rsid w:val="0004396F"/>
    <w:rsid w:val="000B3EAC"/>
    <w:rsid w:val="000F36F5"/>
    <w:rsid w:val="001344E8"/>
    <w:rsid w:val="0017700F"/>
    <w:rsid w:val="00181CE6"/>
    <w:rsid w:val="00183E25"/>
    <w:rsid w:val="002406E3"/>
    <w:rsid w:val="00252724"/>
    <w:rsid w:val="00263187"/>
    <w:rsid w:val="00284ED0"/>
    <w:rsid w:val="00350587"/>
    <w:rsid w:val="0038573E"/>
    <w:rsid w:val="003E15E9"/>
    <w:rsid w:val="004018B5"/>
    <w:rsid w:val="00425161"/>
    <w:rsid w:val="004306B2"/>
    <w:rsid w:val="00474DE5"/>
    <w:rsid w:val="00477065"/>
    <w:rsid w:val="004A7ACF"/>
    <w:rsid w:val="004C5A43"/>
    <w:rsid w:val="004F78BB"/>
    <w:rsid w:val="00546663"/>
    <w:rsid w:val="006E0ECD"/>
    <w:rsid w:val="00733C84"/>
    <w:rsid w:val="00747BB2"/>
    <w:rsid w:val="008A7297"/>
    <w:rsid w:val="00B24D5F"/>
    <w:rsid w:val="00BF57D0"/>
    <w:rsid w:val="00CA4A94"/>
    <w:rsid w:val="00D045B7"/>
    <w:rsid w:val="00D335A1"/>
    <w:rsid w:val="00D821ED"/>
    <w:rsid w:val="00D917C8"/>
    <w:rsid w:val="00DF76BE"/>
    <w:rsid w:val="00EB3C83"/>
    <w:rsid w:val="00EF27B1"/>
    <w:rsid w:val="00FD5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AFA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3C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76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F76BE"/>
  </w:style>
  <w:style w:type="character" w:styleId="Emphasis">
    <w:name w:val="Emphasis"/>
    <w:basedOn w:val="DefaultParagraphFont"/>
    <w:uiPriority w:val="20"/>
    <w:qFormat/>
    <w:rsid w:val="00DF76BE"/>
    <w:rPr>
      <w:i/>
      <w:iCs/>
    </w:rPr>
  </w:style>
  <w:style w:type="character" w:styleId="Hyperlink">
    <w:name w:val="Hyperlink"/>
    <w:basedOn w:val="DefaultParagraphFont"/>
    <w:uiPriority w:val="99"/>
    <w:unhideWhenUsed/>
    <w:rsid w:val="00DF76BE"/>
    <w:rPr>
      <w:color w:val="0000FF"/>
      <w:u w:val="single"/>
    </w:rPr>
  </w:style>
  <w:style w:type="paragraph" w:customStyle="1" w:styleId="Normal1">
    <w:name w:val="Normal1"/>
    <w:rsid w:val="00BF57D0"/>
    <w:pPr>
      <w:spacing w:after="0"/>
    </w:pPr>
    <w:rPr>
      <w:rFonts w:ascii="Arial" w:eastAsia="Arial" w:hAnsi="Arial" w:cs="Arial"/>
      <w:color w:val="000000"/>
    </w:rPr>
  </w:style>
  <w:style w:type="character" w:styleId="UnresolvedMention">
    <w:name w:val="Unresolved Mention"/>
    <w:basedOn w:val="DefaultParagraphFont"/>
    <w:uiPriority w:val="99"/>
    <w:rsid w:val="00546663"/>
    <w:rPr>
      <w:color w:val="605E5C"/>
      <w:shd w:val="clear" w:color="auto" w:fill="E1DFDD"/>
    </w:rPr>
  </w:style>
  <w:style w:type="character" w:styleId="FollowedHyperlink">
    <w:name w:val="FollowedHyperlink"/>
    <w:basedOn w:val="DefaultParagraphFont"/>
    <w:uiPriority w:val="99"/>
    <w:semiHidden/>
    <w:unhideWhenUsed/>
    <w:rsid w:val="005466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90229">
      <w:bodyDiv w:val="1"/>
      <w:marLeft w:val="0"/>
      <w:marRight w:val="0"/>
      <w:marTop w:val="0"/>
      <w:marBottom w:val="0"/>
      <w:divBdr>
        <w:top w:val="none" w:sz="0" w:space="0" w:color="auto"/>
        <w:left w:val="none" w:sz="0" w:space="0" w:color="auto"/>
        <w:bottom w:val="none" w:sz="0" w:space="0" w:color="auto"/>
        <w:right w:val="none" w:sz="0" w:space="0" w:color="auto"/>
      </w:divBdr>
    </w:div>
    <w:div w:id="288436990">
      <w:bodyDiv w:val="1"/>
      <w:marLeft w:val="0"/>
      <w:marRight w:val="0"/>
      <w:marTop w:val="0"/>
      <w:marBottom w:val="0"/>
      <w:divBdr>
        <w:top w:val="none" w:sz="0" w:space="0" w:color="auto"/>
        <w:left w:val="none" w:sz="0" w:space="0" w:color="auto"/>
        <w:bottom w:val="none" w:sz="0" w:space="0" w:color="auto"/>
        <w:right w:val="none" w:sz="0" w:space="0" w:color="auto"/>
      </w:divBdr>
    </w:div>
    <w:div w:id="584804120">
      <w:bodyDiv w:val="1"/>
      <w:marLeft w:val="0"/>
      <w:marRight w:val="0"/>
      <w:marTop w:val="0"/>
      <w:marBottom w:val="0"/>
      <w:divBdr>
        <w:top w:val="none" w:sz="0" w:space="0" w:color="auto"/>
        <w:left w:val="none" w:sz="0" w:space="0" w:color="auto"/>
        <w:bottom w:val="none" w:sz="0" w:space="0" w:color="auto"/>
        <w:right w:val="none" w:sz="0" w:space="0" w:color="auto"/>
      </w:divBdr>
    </w:div>
    <w:div w:id="1396198581">
      <w:bodyDiv w:val="1"/>
      <w:marLeft w:val="0"/>
      <w:marRight w:val="0"/>
      <w:marTop w:val="0"/>
      <w:marBottom w:val="0"/>
      <w:divBdr>
        <w:top w:val="none" w:sz="0" w:space="0" w:color="auto"/>
        <w:left w:val="none" w:sz="0" w:space="0" w:color="auto"/>
        <w:bottom w:val="none" w:sz="0" w:space="0" w:color="auto"/>
        <w:right w:val="none" w:sz="0" w:space="0" w:color="auto"/>
      </w:divBdr>
    </w:div>
    <w:div w:id="148230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278</Words>
  <Characters>1587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Partners HealthCare System, Inc.</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Partners Information Systems</dc:creator>
  <cp:lastModifiedBy>Brian Fant</cp:lastModifiedBy>
  <cp:revision>2</cp:revision>
  <dcterms:created xsi:type="dcterms:W3CDTF">2020-06-12T10:47:00Z</dcterms:created>
  <dcterms:modified xsi:type="dcterms:W3CDTF">2020-06-12T10:47:00Z</dcterms:modified>
</cp:coreProperties>
</file>