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F95" w:rsidRPr="009B55B1" w:rsidRDefault="005F078A" w:rsidP="00854F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OLE_LINK7"/>
      <w:bookmarkStart w:id="1" w:name="OLE_LINK8"/>
      <w:r w:rsidRPr="005F078A">
        <w:rPr>
          <w:rFonts w:ascii="Times New Roman" w:hAnsi="Times New Roman" w:cs="Times New Roman" w:hint="eastAsia"/>
          <w:b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sz w:val="24"/>
          <w:szCs w:val="24"/>
        </w:rPr>
        <w:t>1.</w:t>
      </w:r>
      <w:r w:rsidR="00854F95" w:rsidRPr="009B55B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4F95" w:rsidRPr="009B55B1">
        <w:rPr>
          <w:rFonts w:ascii="Times New Roman" w:hAnsi="Times New Roman" w:cs="Times New Roman"/>
          <w:sz w:val="24"/>
          <w:szCs w:val="24"/>
        </w:rPr>
        <w:t>Inspection</w:t>
      </w:r>
      <w:r w:rsidR="00854F95" w:rsidRPr="009B55B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4F95" w:rsidRPr="009B55B1">
        <w:rPr>
          <w:rFonts w:ascii="Times New Roman" w:hAnsi="Times New Roman" w:cs="Times New Roman"/>
          <w:sz w:val="24"/>
          <w:szCs w:val="24"/>
        </w:rPr>
        <w:t>report</w:t>
      </w:r>
      <w:r w:rsidR="00854F95" w:rsidRPr="009B55B1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854F95" w:rsidRPr="009B55B1">
        <w:rPr>
          <w:rFonts w:ascii="Times New Roman" w:hAnsi="Times New Roman" w:cs="Times New Roman"/>
          <w:i/>
          <w:sz w:val="24"/>
          <w:szCs w:val="24"/>
        </w:rPr>
        <w:t>Physalis alkekengi var. franchetii</w:t>
      </w:r>
      <w:r w:rsidR="00854F95" w:rsidRPr="009B55B1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bookmarkEnd w:id="0"/>
    <w:bookmarkEnd w:id="1"/>
    <w:p w:rsidR="00854F95" w:rsidRPr="009B55B1" w:rsidRDefault="00854F95" w:rsidP="00854F9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5B1">
        <w:rPr>
          <w:rFonts w:ascii="Times New Roman" w:hAnsi="Times New Roman" w:cs="Times New Roman" w:hint="eastAsia"/>
          <w:sz w:val="24"/>
          <w:szCs w:val="24"/>
        </w:rPr>
        <w:t>Hangzhou Huadong</w:t>
      </w:r>
      <w:r w:rsidRPr="009B55B1">
        <w:rPr>
          <w:rFonts w:ascii="Times New Roman" w:hAnsi="Times New Roman" w:cs="Times New Roman"/>
          <w:sz w:val="24"/>
          <w:szCs w:val="24"/>
        </w:rPr>
        <w:t xml:space="preserve"> Chinese crude Co.</w:t>
      </w:r>
    </w:p>
    <w:p w:rsidR="00854F95" w:rsidRPr="009B55B1" w:rsidRDefault="00854F95" w:rsidP="00854F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5B1">
        <w:rPr>
          <w:rFonts w:ascii="Times New Roman" w:hAnsi="Times New Roman" w:cs="Times New Roman"/>
          <w:b/>
          <w:sz w:val="24"/>
          <w:szCs w:val="24"/>
        </w:rPr>
        <w:t>Inspection</w:t>
      </w:r>
      <w:r w:rsidRPr="009B55B1">
        <w:rPr>
          <w:rFonts w:ascii="Times New Roman" w:hAnsi="Times New Roman" w:cs="Times New Roman" w:hint="eastAsia"/>
          <w:b/>
          <w:sz w:val="24"/>
          <w:szCs w:val="24"/>
        </w:rPr>
        <w:t xml:space="preserve"> R</w:t>
      </w:r>
      <w:r w:rsidRPr="009B55B1">
        <w:rPr>
          <w:rFonts w:ascii="Times New Roman" w:hAnsi="Times New Roman" w:cs="Times New Roman"/>
          <w:b/>
          <w:sz w:val="24"/>
          <w:szCs w:val="24"/>
        </w:rPr>
        <w:t>eport</w:t>
      </w:r>
    </w:p>
    <w:p w:rsidR="00854F95" w:rsidRPr="009B55B1" w:rsidRDefault="00854F95" w:rsidP="00854F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5B1">
        <w:rPr>
          <w:rFonts w:ascii="Times New Roman" w:hAnsi="Times New Roman" w:cs="Times New Roman" w:hint="eastAsia"/>
          <w:sz w:val="24"/>
          <w:szCs w:val="24"/>
        </w:rPr>
        <w:t>Report No. C151229-6                              No. RD-02-008-00</w:t>
      </w:r>
    </w:p>
    <w:tbl>
      <w:tblPr>
        <w:tblStyle w:val="a4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854F95" w:rsidRPr="009B55B1" w:rsidTr="008C1A93"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Product Name</w:t>
            </w:r>
          </w:p>
        </w:tc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t>Physalis alkekengi var. franchetii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b/>
              </w:rPr>
              <w:t>Specification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Crude drug</w:t>
            </w:r>
          </w:p>
        </w:tc>
      </w:tr>
      <w:tr w:rsidR="00854F95" w:rsidRPr="009B55B1" w:rsidTr="008C1A93"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Origin</w:t>
            </w:r>
          </w:p>
        </w:tc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Shangdong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D</w:t>
            </w:r>
            <w:r w:rsidRPr="009B55B1">
              <w:rPr>
                <w:b/>
              </w:rPr>
              <w:t xml:space="preserve">ate in </w:t>
            </w:r>
            <w:r w:rsidRPr="009B55B1">
              <w:rPr>
                <w:rFonts w:hint="eastAsia"/>
                <w:b/>
              </w:rPr>
              <w:t>P</w:t>
            </w:r>
            <w:r w:rsidRPr="009B55B1">
              <w:rPr>
                <w:b/>
              </w:rPr>
              <w:t>roduced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2015/12/27</w:t>
            </w:r>
          </w:p>
        </w:tc>
      </w:tr>
      <w:tr w:rsidR="00854F95" w:rsidRPr="009B55B1" w:rsidTr="008C1A93"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Lot No.</w:t>
            </w:r>
          </w:p>
        </w:tc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151227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Number of samples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100g</w:t>
            </w:r>
          </w:p>
        </w:tc>
      </w:tr>
      <w:tr w:rsidR="00854F95" w:rsidRPr="009B55B1" w:rsidTr="008C1A93"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Provider</w:t>
            </w:r>
          </w:p>
        </w:tc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 xml:space="preserve">General drug </w:t>
            </w:r>
          </w:p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 xml:space="preserve">materials </w:t>
            </w:r>
            <w:r w:rsidRPr="009B55B1">
              <w:t>production</w:t>
            </w:r>
            <w:r w:rsidRPr="009B55B1">
              <w:rPr>
                <w:rFonts w:hint="eastAsia"/>
              </w:rPr>
              <w:t xml:space="preserve"> area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Packaging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t xml:space="preserve">Polyethylene </w:t>
            </w:r>
            <w:r w:rsidRPr="009B55B1">
              <w:rPr>
                <w:rFonts w:hint="eastAsia"/>
              </w:rPr>
              <w:t>p</w:t>
            </w:r>
            <w:r w:rsidRPr="009B55B1">
              <w:t>lastic tape</w:t>
            </w:r>
          </w:p>
        </w:tc>
      </w:tr>
      <w:tr w:rsidR="00854F95" w:rsidRPr="009B55B1" w:rsidTr="008C1A93"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Test Purpose</w:t>
            </w:r>
          </w:p>
        </w:tc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Quality inspection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Check List No.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C151227-1</w:t>
            </w:r>
          </w:p>
        </w:tc>
      </w:tr>
      <w:tr w:rsidR="00854F95" w:rsidRPr="009B55B1" w:rsidTr="008C1A93"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Test Item</w:t>
            </w:r>
          </w:p>
        </w:tc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All items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S</w:t>
            </w:r>
            <w:r w:rsidRPr="009B55B1">
              <w:rPr>
                <w:b/>
              </w:rPr>
              <w:t xml:space="preserve">ample </w:t>
            </w:r>
            <w:r w:rsidRPr="009B55B1">
              <w:rPr>
                <w:rFonts w:hint="eastAsia"/>
                <w:b/>
              </w:rPr>
              <w:t>T</w:t>
            </w:r>
            <w:r w:rsidRPr="009B55B1">
              <w:rPr>
                <w:b/>
              </w:rPr>
              <w:t xml:space="preserve">ested </w:t>
            </w:r>
            <w:r w:rsidRPr="009B55B1">
              <w:rPr>
                <w:rFonts w:hint="eastAsia"/>
                <w:b/>
              </w:rPr>
              <w:t>D</w:t>
            </w:r>
            <w:r w:rsidRPr="009B55B1">
              <w:rPr>
                <w:b/>
              </w:rPr>
              <w:t>ate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2015/12/29</w:t>
            </w:r>
          </w:p>
        </w:tc>
      </w:tr>
      <w:tr w:rsidR="00854F95" w:rsidRPr="009B55B1" w:rsidTr="008C1A93"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Test standard</w:t>
            </w:r>
          </w:p>
        </w:tc>
        <w:tc>
          <w:tcPr>
            <w:tcW w:w="2130" w:type="dxa"/>
          </w:tcPr>
          <w:p w:rsidR="00854F95" w:rsidRPr="009B55B1" w:rsidRDefault="00854F95" w:rsidP="008C1A93">
            <w:pPr>
              <w:spacing w:line="360" w:lineRule="auto"/>
              <w:rPr>
                <w:i/>
              </w:rPr>
            </w:pPr>
            <w:r w:rsidRPr="009B55B1">
              <w:rPr>
                <w:i/>
              </w:rPr>
              <w:t>Zhejiang traditional Chinese medicine processing standard (2005 Edition, QS-01-0000-03)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  <w:rPr>
                <w:b/>
              </w:rPr>
            </w:pPr>
            <w:r w:rsidRPr="009B55B1">
              <w:rPr>
                <w:rFonts w:hint="eastAsia"/>
                <w:b/>
              </w:rPr>
              <w:t>Report Date</w:t>
            </w:r>
          </w:p>
        </w:tc>
        <w:tc>
          <w:tcPr>
            <w:tcW w:w="2131" w:type="dxa"/>
          </w:tcPr>
          <w:p w:rsidR="00854F95" w:rsidRPr="009B55B1" w:rsidRDefault="00854F95" w:rsidP="008C1A93">
            <w:pPr>
              <w:spacing w:line="360" w:lineRule="auto"/>
            </w:pPr>
            <w:r w:rsidRPr="009B55B1">
              <w:rPr>
                <w:rFonts w:hint="eastAsia"/>
              </w:rPr>
              <w:t>2015/12/29</w:t>
            </w:r>
          </w:p>
        </w:tc>
      </w:tr>
    </w:tbl>
    <w:p w:rsidR="00854F95" w:rsidRPr="009B55B1" w:rsidRDefault="00854F95" w:rsidP="00854F9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OLE_LINK39"/>
      <w:r w:rsidRPr="009B55B1">
        <w:rPr>
          <w:rFonts w:ascii="Times New Roman" w:hAnsi="Times New Roman" w:cs="Times New Roman" w:hint="eastAsia"/>
          <w:b/>
          <w:sz w:val="24"/>
          <w:szCs w:val="24"/>
        </w:rPr>
        <w:t xml:space="preserve">Test Item                   Standard order             Test results </w:t>
      </w:r>
    </w:p>
    <w:p w:rsidR="00854F95" w:rsidRPr="009B55B1" w:rsidRDefault="00854F95" w:rsidP="00854F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5B1">
        <w:rPr>
          <w:rFonts w:ascii="Times New Roman" w:hAnsi="Times New Roman" w:cs="Times New Roman" w:hint="eastAsia"/>
          <w:sz w:val="24"/>
          <w:szCs w:val="24"/>
        </w:rPr>
        <w:t>[Q</w:t>
      </w:r>
      <w:r w:rsidRPr="009B55B1">
        <w:rPr>
          <w:rFonts w:ascii="Times New Roman" w:hAnsi="Times New Roman" w:cs="Times New Roman"/>
          <w:sz w:val="24"/>
          <w:szCs w:val="24"/>
        </w:rPr>
        <w:t>ualitative character</w:t>
      </w:r>
      <w:r w:rsidRPr="009B55B1">
        <w:rPr>
          <w:rFonts w:ascii="Times New Roman" w:hAnsi="Times New Roman" w:cs="Times New Roman" w:hint="eastAsia"/>
          <w:sz w:val="24"/>
          <w:szCs w:val="24"/>
        </w:rPr>
        <w:t>]        Meet the requirements       Meet the requirements</w:t>
      </w:r>
    </w:p>
    <w:p w:rsidR="00854F95" w:rsidRPr="009B55B1" w:rsidRDefault="00854F95" w:rsidP="00854F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5B1">
        <w:rPr>
          <w:rFonts w:ascii="Times New Roman" w:hAnsi="Times New Roman" w:cs="Times New Roman" w:hint="eastAsia"/>
          <w:sz w:val="24"/>
          <w:szCs w:val="24"/>
        </w:rPr>
        <w:t>[</w:t>
      </w:r>
      <w:r w:rsidRPr="009B55B1">
        <w:rPr>
          <w:rFonts w:ascii="Times New Roman" w:hAnsi="Times New Roman" w:cs="Times New Roman"/>
          <w:sz w:val="24"/>
          <w:szCs w:val="24"/>
        </w:rPr>
        <w:t>Residual sulfur dioxide</w:t>
      </w:r>
      <w:r w:rsidRPr="009B55B1">
        <w:rPr>
          <w:rFonts w:ascii="Times New Roman" w:hAnsi="Times New Roman" w:cs="Times New Roman" w:hint="eastAsia"/>
          <w:sz w:val="24"/>
          <w:szCs w:val="24"/>
        </w:rPr>
        <w:t>]       &lt;150mg/kg                Not detected</w:t>
      </w:r>
    </w:p>
    <w:p w:rsidR="00854F95" w:rsidRPr="009B55B1" w:rsidRDefault="00854F95" w:rsidP="00854F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5B1">
        <w:rPr>
          <w:rFonts w:ascii="Times New Roman" w:hAnsi="Times New Roman" w:cs="Times New Roman" w:hint="eastAsia"/>
          <w:b/>
          <w:sz w:val="24"/>
          <w:szCs w:val="24"/>
        </w:rPr>
        <w:t xml:space="preserve">Test conclusion: </w:t>
      </w:r>
      <w:r w:rsidRPr="009B55B1">
        <w:rPr>
          <w:rFonts w:ascii="Times New Roman" w:hAnsi="Times New Roman" w:cs="Times New Roman" w:hint="eastAsia"/>
          <w:sz w:val="24"/>
          <w:szCs w:val="24"/>
        </w:rPr>
        <w:t xml:space="preserve">According to </w:t>
      </w:r>
      <w:r w:rsidRPr="009B55B1">
        <w:rPr>
          <w:rFonts w:ascii="Times New Roman" w:hAnsi="Times New Roman" w:cs="Times New Roman"/>
          <w:i/>
          <w:sz w:val="24"/>
          <w:szCs w:val="24"/>
        </w:rPr>
        <w:t>Zhejiang traditional Chinese medicine processing standard</w:t>
      </w:r>
      <w:r w:rsidRPr="009B55B1">
        <w:rPr>
          <w:rFonts w:ascii="Times New Roman" w:hAnsi="Times New Roman" w:cs="Times New Roman" w:hint="eastAsia"/>
          <w:i/>
          <w:sz w:val="24"/>
          <w:szCs w:val="24"/>
        </w:rPr>
        <w:t xml:space="preserve"> (</w:t>
      </w:r>
      <w:r w:rsidRPr="009B55B1">
        <w:rPr>
          <w:rFonts w:ascii="Times New Roman" w:hAnsi="Times New Roman" w:cs="Times New Roman"/>
          <w:i/>
          <w:sz w:val="24"/>
          <w:szCs w:val="24"/>
        </w:rPr>
        <w:t>2005 Edition</w:t>
      </w:r>
      <w:r w:rsidRPr="009B55B1">
        <w:rPr>
          <w:rFonts w:ascii="Times New Roman" w:hAnsi="Times New Roman" w:cs="Times New Roman" w:hint="eastAsia"/>
          <w:i/>
          <w:sz w:val="24"/>
          <w:szCs w:val="24"/>
        </w:rPr>
        <w:t>, QS-01-0000-03)</w:t>
      </w:r>
      <w:r w:rsidRPr="009B55B1">
        <w:rPr>
          <w:rFonts w:ascii="Times New Roman" w:hAnsi="Times New Roman" w:cs="Times New Roman" w:hint="eastAsia"/>
          <w:sz w:val="24"/>
          <w:szCs w:val="24"/>
        </w:rPr>
        <w:t xml:space="preserve">, this </w:t>
      </w:r>
      <w:r w:rsidRPr="009B55B1">
        <w:rPr>
          <w:rFonts w:ascii="Times New Roman" w:hAnsi="Times New Roman" w:cs="Times New Roman"/>
          <w:sz w:val="24"/>
          <w:szCs w:val="24"/>
        </w:rPr>
        <w:t>product</w:t>
      </w:r>
      <w:r w:rsidRPr="009B55B1">
        <w:rPr>
          <w:rFonts w:ascii="Times New Roman" w:hAnsi="Times New Roman" w:cs="Times New Roman" w:hint="eastAsia"/>
          <w:sz w:val="24"/>
          <w:szCs w:val="24"/>
        </w:rPr>
        <w:t xml:space="preserve"> passed standard tests.</w:t>
      </w:r>
    </w:p>
    <w:bookmarkEnd w:id="2"/>
    <w:p w:rsidR="00854F95" w:rsidRPr="009B55B1" w:rsidRDefault="00854F95" w:rsidP="00854F9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67A72" w:rsidRPr="00854F95" w:rsidRDefault="00B67A72"/>
    <w:sectPr w:rsidR="00B67A72" w:rsidRPr="00854F95" w:rsidSect="00713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B67" w:rsidRDefault="004D2B67" w:rsidP="00F052B2">
      <w:r>
        <w:separator/>
      </w:r>
    </w:p>
  </w:endnote>
  <w:endnote w:type="continuationSeparator" w:id="1">
    <w:p w:rsidR="004D2B67" w:rsidRDefault="004D2B67" w:rsidP="00F05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B67" w:rsidRDefault="004D2B67" w:rsidP="00F052B2">
      <w:r>
        <w:separator/>
      </w:r>
    </w:p>
  </w:footnote>
  <w:footnote w:type="continuationSeparator" w:id="1">
    <w:p w:rsidR="004D2B67" w:rsidRDefault="004D2B67" w:rsidP="00F052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NDIxszA3NzI2MzUzMDVW0lEKTi0uzszPAykwrAUABaXpWCwAAAA="/>
  </w:docVars>
  <w:rsids>
    <w:rsidRoot w:val="00854F95"/>
    <w:rsid w:val="000404C8"/>
    <w:rsid w:val="000432CB"/>
    <w:rsid w:val="0006610C"/>
    <w:rsid w:val="00092ED2"/>
    <w:rsid w:val="000B10A3"/>
    <w:rsid w:val="000C28F2"/>
    <w:rsid w:val="000C64AC"/>
    <w:rsid w:val="000C68D5"/>
    <w:rsid w:val="0010615B"/>
    <w:rsid w:val="001161F6"/>
    <w:rsid w:val="00116FD6"/>
    <w:rsid w:val="00130AC2"/>
    <w:rsid w:val="001707CB"/>
    <w:rsid w:val="001928CB"/>
    <w:rsid w:val="001934E8"/>
    <w:rsid w:val="001A03E4"/>
    <w:rsid w:val="001C262A"/>
    <w:rsid w:val="001E1C96"/>
    <w:rsid w:val="001E1D5A"/>
    <w:rsid w:val="001E2F67"/>
    <w:rsid w:val="00206CB1"/>
    <w:rsid w:val="00241AF7"/>
    <w:rsid w:val="0024716B"/>
    <w:rsid w:val="00261693"/>
    <w:rsid w:val="00284502"/>
    <w:rsid w:val="00284AD3"/>
    <w:rsid w:val="002A08CB"/>
    <w:rsid w:val="002A76CC"/>
    <w:rsid w:val="002B264B"/>
    <w:rsid w:val="002B3428"/>
    <w:rsid w:val="002D33FD"/>
    <w:rsid w:val="002E596F"/>
    <w:rsid w:val="002E5F76"/>
    <w:rsid w:val="0033714D"/>
    <w:rsid w:val="00384853"/>
    <w:rsid w:val="003915E8"/>
    <w:rsid w:val="003D4220"/>
    <w:rsid w:val="003F04CB"/>
    <w:rsid w:val="0042086B"/>
    <w:rsid w:val="00422570"/>
    <w:rsid w:val="00447BFB"/>
    <w:rsid w:val="00462EB1"/>
    <w:rsid w:val="0048249D"/>
    <w:rsid w:val="004A41EE"/>
    <w:rsid w:val="004A718F"/>
    <w:rsid w:val="004D2B67"/>
    <w:rsid w:val="004E63B6"/>
    <w:rsid w:val="004F349F"/>
    <w:rsid w:val="005114E3"/>
    <w:rsid w:val="00525BC3"/>
    <w:rsid w:val="00537AB0"/>
    <w:rsid w:val="005A3A63"/>
    <w:rsid w:val="005A7ABA"/>
    <w:rsid w:val="005B680A"/>
    <w:rsid w:val="005D3D16"/>
    <w:rsid w:val="005E470E"/>
    <w:rsid w:val="005E6744"/>
    <w:rsid w:val="005F078A"/>
    <w:rsid w:val="005F59A9"/>
    <w:rsid w:val="005F7D5B"/>
    <w:rsid w:val="00604A10"/>
    <w:rsid w:val="00605FDD"/>
    <w:rsid w:val="00614477"/>
    <w:rsid w:val="00626531"/>
    <w:rsid w:val="0062734F"/>
    <w:rsid w:val="00653145"/>
    <w:rsid w:val="00661675"/>
    <w:rsid w:val="00673D37"/>
    <w:rsid w:val="00692DE3"/>
    <w:rsid w:val="006959CB"/>
    <w:rsid w:val="006F4B03"/>
    <w:rsid w:val="0070056F"/>
    <w:rsid w:val="007059E2"/>
    <w:rsid w:val="00713C99"/>
    <w:rsid w:val="00722A86"/>
    <w:rsid w:val="00734DD8"/>
    <w:rsid w:val="007505DA"/>
    <w:rsid w:val="0076572F"/>
    <w:rsid w:val="007708AD"/>
    <w:rsid w:val="0078539B"/>
    <w:rsid w:val="007872EA"/>
    <w:rsid w:val="007C14DA"/>
    <w:rsid w:val="007D6EF3"/>
    <w:rsid w:val="007E49EA"/>
    <w:rsid w:val="007E4FA6"/>
    <w:rsid w:val="007F5317"/>
    <w:rsid w:val="008336A6"/>
    <w:rsid w:val="00854F95"/>
    <w:rsid w:val="0085731A"/>
    <w:rsid w:val="00863AF3"/>
    <w:rsid w:val="00882337"/>
    <w:rsid w:val="00893825"/>
    <w:rsid w:val="00897510"/>
    <w:rsid w:val="008E4A7C"/>
    <w:rsid w:val="00900604"/>
    <w:rsid w:val="0090122E"/>
    <w:rsid w:val="00954AC4"/>
    <w:rsid w:val="00977574"/>
    <w:rsid w:val="00993940"/>
    <w:rsid w:val="009B588B"/>
    <w:rsid w:val="009C40B4"/>
    <w:rsid w:val="009E50E2"/>
    <w:rsid w:val="009E6EC3"/>
    <w:rsid w:val="009F4B3B"/>
    <w:rsid w:val="009F6323"/>
    <w:rsid w:val="00A03D1C"/>
    <w:rsid w:val="00A177F2"/>
    <w:rsid w:val="00A44F14"/>
    <w:rsid w:val="00A527E3"/>
    <w:rsid w:val="00AB299A"/>
    <w:rsid w:val="00AD0BDF"/>
    <w:rsid w:val="00AD7498"/>
    <w:rsid w:val="00B0281F"/>
    <w:rsid w:val="00B0597A"/>
    <w:rsid w:val="00B20EFF"/>
    <w:rsid w:val="00B224A0"/>
    <w:rsid w:val="00B26A1C"/>
    <w:rsid w:val="00B67A72"/>
    <w:rsid w:val="00B7353C"/>
    <w:rsid w:val="00B96E8C"/>
    <w:rsid w:val="00BC6A3B"/>
    <w:rsid w:val="00BF032D"/>
    <w:rsid w:val="00BF7545"/>
    <w:rsid w:val="00C206CA"/>
    <w:rsid w:val="00C56AC9"/>
    <w:rsid w:val="00C80F5B"/>
    <w:rsid w:val="00CA2753"/>
    <w:rsid w:val="00CA3B5B"/>
    <w:rsid w:val="00CE0B1E"/>
    <w:rsid w:val="00CF5067"/>
    <w:rsid w:val="00D20364"/>
    <w:rsid w:val="00D476E9"/>
    <w:rsid w:val="00D52173"/>
    <w:rsid w:val="00D55728"/>
    <w:rsid w:val="00D75F34"/>
    <w:rsid w:val="00D92863"/>
    <w:rsid w:val="00DA066C"/>
    <w:rsid w:val="00DB4061"/>
    <w:rsid w:val="00DB7A8D"/>
    <w:rsid w:val="00E03B9B"/>
    <w:rsid w:val="00E31908"/>
    <w:rsid w:val="00E477D2"/>
    <w:rsid w:val="00E56FE1"/>
    <w:rsid w:val="00E628F5"/>
    <w:rsid w:val="00E63851"/>
    <w:rsid w:val="00E725A6"/>
    <w:rsid w:val="00EA712B"/>
    <w:rsid w:val="00EB33F0"/>
    <w:rsid w:val="00ED45D5"/>
    <w:rsid w:val="00ED77CD"/>
    <w:rsid w:val="00EE76D1"/>
    <w:rsid w:val="00F052B2"/>
    <w:rsid w:val="00F0607C"/>
    <w:rsid w:val="00F066DA"/>
    <w:rsid w:val="00F37365"/>
    <w:rsid w:val="00F441B9"/>
    <w:rsid w:val="00F60464"/>
    <w:rsid w:val="00F719AA"/>
    <w:rsid w:val="00FB49FA"/>
    <w:rsid w:val="00FD4706"/>
    <w:rsid w:val="00FE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9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F95"/>
    <w:rPr>
      <w:color w:val="0000FF"/>
      <w:u w:val="single"/>
    </w:rPr>
  </w:style>
  <w:style w:type="table" w:styleId="a4">
    <w:name w:val="Table Grid"/>
    <w:basedOn w:val="a1"/>
    <w:uiPriority w:val="59"/>
    <w:rsid w:val="00854F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854F95"/>
  </w:style>
  <w:style w:type="paragraph" w:styleId="a6">
    <w:name w:val="Balloon Text"/>
    <w:basedOn w:val="a"/>
    <w:link w:val="Char"/>
    <w:uiPriority w:val="99"/>
    <w:semiHidden/>
    <w:unhideWhenUsed/>
    <w:rsid w:val="00854F9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54F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F05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F052B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F05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F052B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qq</cp:lastModifiedBy>
  <cp:revision>2</cp:revision>
  <dcterms:created xsi:type="dcterms:W3CDTF">2020-03-28T10:34:00Z</dcterms:created>
  <dcterms:modified xsi:type="dcterms:W3CDTF">2020-03-28T10:34:00Z</dcterms:modified>
</cp:coreProperties>
</file>