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3A6BF" w14:textId="208B704D" w:rsidR="00B55D53" w:rsidRPr="00110A8F" w:rsidRDefault="00B55D53" w:rsidP="00110A8F">
      <w:pPr>
        <w:adjustRightInd w:val="0"/>
        <w:snapToGrid w:val="0"/>
        <w:spacing w:before="120" w:after="120"/>
        <w:ind w:left="420" w:hanging="420"/>
        <w:jc w:val="center"/>
        <w:rPr>
          <w:rFonts w:ascii="Times New Roman" w:hAnsi="Times New Roman"/>
          <w:b/>
          <w:bCs/>
          <w:sz w:val="24"/>
        </w:rPr>
      </w:pPr>
      <w:r w:rsidRPr="00110A8F">
        <w:rPr>
          <w:rFonts w:ascii="Times New Roman" w:hAnsi="Times New Roman"/>
          <w:b/>
          <w:bCs/>
          <w:sz w:val="24"/>
        </w:rPr>
        <w:t>T</w:t>
      </w:r>
      <w:r w:rsidRPr="00110A8F">
        <w:rPr>
          <w:rFonts w:ascii="Times New Roman" w:hAnsi="Times New Roman" w:hint="eastAsia"/>
          <w:b/>
          <w:bCs/>
          <w:sz w:val="24"/>
        </w:rPr>
        <w:t>able</w:t>
      </w:r>
      <w:r w:rsidRPr="00110A8F">
        <w:rPr>
          <w:rFonts w:ascii="Times New Roman" w:hAnsi="Times New Roman"/>
          <w:b/>
          <w:bCs/>
          <w:sz w:val="24"/>
        </w:rPr>
        <w:t xml:space="preserve"> </w:t>
      </w:r>
      <w:r w:rsidR="00110A8F" w:rsidRPr="00110A8F">
        <w:rPr>
          <w:rFonts w:ascii="Times New Roman" w:hAnsi="Times New Roman" w:hint="eastAsia"/>
          <w:b/>
          <w:bCs/>
          <w:sz w:val="24"/>
        </w:rPr>
        <w:t>S</w:t>
      </w:r>
      <w:r w:rsidR="007870DC">
        <w:rPr>
          <w:rFonts w:ascii="Times New Roman" w:hAnsi="Times New Roman"/>
          <w:b/>
          <w:bCs/>
          <w:sz w:val="24"/>
        </w:rPr>
        <w:t>5</w:t>
      </w:r>
      <w:r w:rsidRPr="00110A8F">
        <w:rPr>
          <w:rFonts w:ascii="Times New Roman" w:hAnsi="Times New Roman"/>
          <w:b/>
          <w:bCs/>
          <w:sz w:val="24"/>
        </w:rPr>
        <w:t xml:space="preserve">. Metabolites in </w:t>
      </w:r>
      <w:r w:rsidRPr="00110A8F">
        <w:rPr>
          <w:rFonts w:ascii="Times New Roman" w:hAnsi="Times New Roman" w:hint="eastAsia"/>
          <w:b/>
          <w:bCs/>
          <w:sz w:val="24"/>
        </w:rPr>
        <w:t>preoperative</w:t>
      </w:r>
      <w:r w:rsidRPr="00110A8F">
        <w:rPr>
          <w:rFonts w:ascii="Times New Roman" w:hAnsi="Times New Roman"/>
          <w:b/>
          <w:bCs/>
          <w:sz w:val="24"/>
        </w:rPr>
        <w:t xml:space="preserve"> serum from </w:t>
      </w:r>
      <w:proofErr w:type="spellStart"/>
      <w:r w:rsidRPr="00110A8F">
        <w:rPr>
          <w:rFonts w:ascii="Times New Roman" w:hAnsi="Times New Roman"/>
          <w:b/>
          <w:bCs/>
          <w:sz w:val="24"/>
        </w:rPr>
        <w:t>dNCR</w:t>
      </w:r>
      <w:proofErr w:type="spellEnd"/>
      <w:r w:rsidRPr="00110A8F">
        <w:rPr>
          <w:rFonts w:ascii="Times New Roman" w:hAnsi="Times New Roman"/>
          <w:b/>
          <w:bCs/>
          <w:sz w:val="24"/>
        </w:rPr>
        <w:t xml:space="preserve"> and non-</w:t>
      </w:r>
      <w:proofErr w:type="spellStart"/>
      <w:r w:rsidRPr="00110A8F">
        <w:rPr>
          <w:rFonts w:ascii="Times New Roman" w:hAnsi="Times New Roman"/>
          <w:b/>
          <w:bCs/>
          <w:sz w:val="24"/>
        </w:rPr>
        <w:t>dNCR</w:t>
      </w:r>
      <w:proofErr w:type="spellEnd"/>
      <w:r w:rsidRPr="00110A8F">
        <w:rPr>
          <w:rFonts w:ascii="Times New Roman" w:hAnsi="Times New Roman"/>
          <w:b/>
          <w:bCs/>
          <w:sz w:val="24"/>
        </w:rPr>
        <w:t xml:space="preserve"> groups</w:t>
      </w:r>
      <w:r w:rsidRPr="00110A8F">
        <w:rPr>
          <w:rFonts w:ascii="Times New Roman" w:hAnsi="Times New Roman" w:hint="eastAsia"/>
          <w:b/>
          <w:bCs/>
          <w:sz w:val="24"/>
        </w:rPr>
        <w:t xml:space="preserve"> </w:t>
      </w:r>
      <w:r w:rsidRPr="00110A8F">
        <w:rPr>
          <w:rFonts w:ascii="Times New Roman" w:hAnsi="Times New Roman"/>
          <w:b/>
          <w:bCs/>
          <w:sz w:val="24"/>
        </w:rPr>
        <w:t>(</w:t>
      </w:r>
      <w:r w:rsidRPr="00110A8F">
        <w:rPr>
          <w:rFonts w:ascii="Times New Roman" w:hAnsi="Times New Roman" w:hint="eastAsia"/>
          <w:b/>
          <w:bCs/>
          <w:sz w:val="24"/>
        </w:rPr>
        <w:t>VIP</w:t>
      </w:r>
      <w:r w:rsidRPr="00110A8F">
        <w:rPr>
          <w:rFonts w:ascii="Times New Roman" w:hAnsi="Times New Roman"/>
          <w:b/>
          <w:bCs/>
          <w:sz w:val="24"/>
        </w:rPr>
        <w:t xml:space="preserve"> &gt; 1</w:t>
      </w:r>
      <w:r w:rsidRPr="00110A8F">
        <w:rPr>
          <w:rFonts w:ascii="Times New Roman" w:hAnsi="Times New Roman" w:hint="eastAsia"/>
          <w:b/>
          <w:bCs/>
          <w:sz w:val="24"/>
        </w:rPr>
        <w:t>)</w:t>
      </w:r>
    </w:p>
    <w:tbl>
      <w:tblPr>
        <w:tblW w:w="86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1418"/>
        <w:gridCol w:w="2551"/>
        <w:gridCol w:w="1559"/>
      </w:tblGrid>
      <w:tr w:rsidR="00B55D53" w:rsidRPr="00AE066D" w14:paraId="00A600BD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6CD0AC2D" w14:textId="77777777" w:rsidR="00B55D53" w:rsidRPr="00AE066D" w:rsidRDefault="00B55D53" w:rsidP="008C3074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E066D">
              <w:rPr>
                <w:rFonts w:ascii="Times New Roman" w:hAnsi="Times New Roman"/>
                <w:b/>
                <w:bCs/>
              </w:rPr>
              <w:t>Metabolite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6A1C6E" w14:textId="77777777" w:rsidR="00B55D53" w:rsidRPr="00AE066D" w:rsidRDefault="00B55D53" w:rsidP="008C3074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E066D">
              <w:rPr>
                <w:rFonts w:ascii="Times New Roman" w:hAnsi="Times New Roman"/>
                <w:b/>
                <w:bCs/>
              </w:rPr>
              <w:t>VIP value</w:t>
            </w:r>
          </w:p>
        </w:tc>
        <w:tc>
          <w:tcPr>
            <w:tcW w:w="2551" w:type="dxa"/>
          </w:tcPr>
          <w:p w14:paraId="2DD178F6" w14:textId="77777777" w:rsidR="00B55D53" w:rsidRPr="00AE066D" w:rsidRDefault="00B55D53" w:rsidP="008C3074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E066D">
              <w:rPr>
                <w:rFonts w:ascii="Times New Roman" w:hAnsi="Times New Roman"/>
                <w:b/>
                <w:bCs/>
              </w:rPr>
              <w:t>Metabolite</w:t>
            </w:r>
          </w:p>
        </w:tc>
        <w:tc>
          <w:tcPr>
            <w:tcW w:w="1559" w:type="dxa"/>
          </w:tcPr>
          <w:p w14:paraId="581A3667" w14:textId="77777777" w:rsidR="00B55D53" w:rsidRPr="00AE066D" w:rsidRDefault="00B55D53" w:rsidP="008C3074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E066D">
              <w:rPr>
                <w:rFonts w:ascii="Times New Roman" w:hAnsi="Times New Roman"/>
                <w:b/>
                <w:bCs/>
              </w:rPr>
              <w:t>VIP value</w:t>
            </w:r>
          </w:p>
        </w:tc>
      </w:tr>
      <w:tr w:rsidR="00B55D53" w:rsidRPr="00AE066D" w14:paraId="2A167E5A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7B76F4AD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2-aminoadipic</w:t>
            </w:r>
            <w:r w:rsidRPr="00AE066D">
              <w:rPr>
                <w:rFonts w:ascii="Times New Roman" w:hAnsi="Times New Roman"/>
              </w:rPr>
              <w:t xml:space="preserve"> </w:t>
            </w:r>
            <w:r w:rsidRPr="00AE066D">
              <w:rPr>
                <w:rFonts w:ascii="Times New Roman" w:hAnsi="Times New Roman" w:hint="eastAsia"/>
              </w:rPr>
              <w:t>acid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D957C86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3.208789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AD6E072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proofErr w:type="spellStart"/>
            <w:r w:rsidRPr="00AE066D">
              <w:rPr>
                <w:rFonts w:ascii="Times New Roman" w:hAnsi="Times New Roman"/>
              </w:rPr>
              <w:t>D</w:t>
            </w:r>
            <w:r w:rsidRPr="00AE066D">
              <w:rPr>
                <w:rFonts w:ascii="Times New Roman" w:hAnsi="Times New Roman" w:hint="eastAsia"/>
              </w:rPr>
              <w:t>eoxyinosine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706D3EFE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1.248683</w:t>
            </w:r>
          </w:p>
        </w:tc>
      </w:tr>
      <w:tr w:rsidR="00B55D53" w:rsidRPr="00AE066D" w14:paraId="21B396E9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3BFA01B6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Oxaloacetate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2073BF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3.206306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5050495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R</w:t>
            </w:r>
            <w:r w:rsidRPr="00AE066D">
              <w:rPr>
                <w:rFonts w:ascii="Times New Roman" w:hAnsi="Times New Roman" w:hint="eastAsia"/>
              </w:rPr>
              <w:t>ibose-phosphate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8DA9B0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1.230319</w:t>
            </w:r>
          </w:p>
        </w:tc>
      </w:tr>
      <w:tr w:rsidR="00B55D53" w:rsidRPr="00AE066D" w14:paraId="3D02C262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01B1378C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ADP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ACB39B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3.015852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A72E833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A</w:t>
            </w:r>
            <w:r w:rsidRPr="00AE066D">
              <w:rPr>
                <w:rFonts w:ascii="Times New Roman" w:hAnsi="Times New Roman" w:hint="eastAsia"/>
              </w:rPr>
              <w:t>nthranilate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42C16A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1.205556</w:t>
            </w:r>
          </w:p>
        </w:tc>
      </w:tr>
      <w:tr w:rsidR="00B55D53" w:rsidRPr="00AE066D" w14:paraId="54054579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2DE7F4A5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B050"/>
              </w:rPr>
            </w:pPr>
            <w:r w:rsidRPr="00AE066D">
              <w:rPr>
                <w:rFonts w:ascii="Times New Roman" w:hAnsi="Times New Roman" w:hint="eastAsia"/>
                <w:color w:val="00B050"/>
              </w:rPr>
              <w:t>S-methyl-5-thioadenosine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A1213A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2.521962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E848C41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G</w:t>
            </w:r>
            <w:r w:rsidRPr="00AE066D">
              <w:rPr>
                <w:rFonts w:ascii="Times New Roman" w:hAnsi="Times New Roman" w:hint="eastAsia"/>
              </w:rPr>
              <w:t>lycine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057FD1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1.203411</w:t>
            </w:r>
          </w:p>
        </w:tc>
      </w:tr>
      <w:tr w:rsidR="00B55D53" w:rsidRPr="00AE066D" w14:paraId="47CD680F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694716E9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IDP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46CE52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2.50183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2660C4A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V</w:t>
            </w:r>
            <w:r w:rsidRPr="00AE066D">
              <w:rPr>
                <w:rFonts w:ascii="Times New Roman" w:hAnsi="Times New Roman" w:hint="eastAsia"/>
              </w:rPr>
              <w:t>aline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F226F5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1.203224</w:t>
            </w:r>
          </w:p>
        </w:tc>
      </w:tr>
      <w:tr w:rsidR="00B55D53" w:rsidRPr="00AE066D" w14:paraId="40158877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2E1DE63C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3-methylphenylacetic</w:t>
            </w:r>
            <w:r w:rsidRPr="00AE066D">
              <w:rPr>
                <w:rFonts w:ascii="Times New Roman" w:hAnsi="Times New Roman"/>
              </w:rPr>
              <w:t xml:space="preserve"> </w:t>
            </w:r>
            <w:r w:rsidRPr="00AE066D">
              <w:rPr>
                <w:rFonts w:ascii="Times New Roman" w:hAnsi="Times New Roman" w:hint="eastAsia"/>
              </w:rPr>
              <w:t>acid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165D05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2.224726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0FB5EC3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E</w:t>
            </w:r>
            <w:r w:rsidRPr="00AE066D">
              <w:rPr>
                <w:rFonts w:ascii="Times New Roman" w:hAnsi="Times New Roman" w:hint="eastAsia"/>
              </w:rPr>
              <w:t>thanolamine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6F1F6E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1.181754</w:t>
            </w:r>
          </w:p>
        </w:tc>
      </w:tr>
      <w:tr w:rsidR="00B55D53" w:rsidRPr="00AE066D" w14:paraId="4ED1FD2F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15211E57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FAD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95B2AB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2.194939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3F41367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P</w:t>
            </w:r>
            <w:r w:rsidRPr="00AE066D">
              <w:rPr>
                <w:rFonts w:ascii="Times New Roman" w:hAnsi="Times New Roman" w:hint="eastAsia"/>
              </w:rPr>
              <w:t>-aminobenzoate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99229F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1.164638</w:t>
            </w:r>
          </w:p>
        </w:tc>
      </w:tr>
      <w:tr w:rsidR="00B55D53" w:rsidRPr="00AE066D" w14:paraId="0887C295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68EAE297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G</w:t>
            </w:r>
            <w:r w:rsidRPr="00AE066D">
              <w:rPr>
                <w:rFonts w:ascii="Times New Roman" w:hAnsi="Times New Roman" w:hint="eastAsia"/>
              </w:rPr>
              <w:t>uanosine</w:t>
            </w:r>
            <w:r w:rsidRPr="00AE066D">
              <w:rPr>
                <w:rFonts w:ascii="Times New Roman" w:hAnsi="Times New Roman"/>
              </w:rPr>
              <w:t xml:space="preserve"> </w:t>
            </w:r>
            <w:r w:rsidRPr="00AE066D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03B7FD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2.079762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7B6256D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G</w:t>
            </w:r>
            <w:r w:rsidRPr="00AE066D">
              <w:rPr>
                <w:rFonts w:ascii="Times New Roman" w:hAnsi="Times New Roman" w:hint="eastAsia"/>
              </w:rPr>
              <w:t>lycolate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C68923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1.162141</w:t>
            </w:r>
          </w:p>
        </w:tc>
      </w:tr>
      <w:tr w:rsidR="00B55D53" w:rsidRPr="00AE066D" w14:paraId="5E8E4325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5B4090D0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7-</w:t>
            </w:r>
            <w:r w:rsidRPr="00AE066D">
              <w:rPr>
                <w:rFonts w:ascii="Times New Roman" w:hAnsi="Times New Roman"/>
              </w:rPr>
              <w:t>m</w:t>
            </w:r>
            <w:r w:rsidRPr="00AE066D">
              <w:rPr>
                <w:rFonts w:ascii="Times New Roman" w:hAnsi="Times New Roman" w:hint="eastAsia"/>
              </w:rPr>
              <w:t>ethylguanosine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006EBA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2.046735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6A4B661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I</w:t>
            </w:r>
            <w:r w:rsidRPr="00AE066D">
              <w:rPr>
                <w:rFonts w:ascii="Times New Roman" w:hAnsi="Times New Roman" w:hint="eastAsia"/>
              </w:rPr>
              <w:t>soleucine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F574CA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1.159932</w:t>
            </w:r>
          </w:p>
        </w:tc>
      </w:tr>
      <w:tr w:rsidR="00B55D53" w:rsidRPr="00AE066D" w14:paraId="41C8A9BD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12B2D383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D</w:t>
            </w:r>
            <w:r w:rsidRPr="00AE066D">
              <w:rPr>
                <w:rFonts w:ascii="Times New Roman" w:hAnsi="Times New Roman" w:hint="eastAsia"/>
              </w:rPr>
              <w:t>eoxyguanosine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168FFBC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1.847076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427C382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proofErr w:type="spellStart"/>
            <w:r w:rsidRPr="00AE066D">
              <w:rPr>
                <w:rFonts w:ascii="Times New Roman" w:hAnsi="Times New Roman"/>
              </w:rPr>
              <w:t>C</w:t>
            </w:r>
            <w:r w:rsidRPr="00AE066D">
              <w:rPr>
                <w:rFonts w:ascii="Times New Roman" w:hAnsi="Times New Roman" w:hint="eastAsia"/>
              </w:rPr>
              <w:t>holesteryl_sulfate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648447F0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1.150668</w:t>
            </w:r>
          </w:p>
        </w:tc>
      </w:tr>
      <w:tr w:rsidR="00B55D53" w:rsidRPr="00AE066D" w14:paraId="2B883F3C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4A24928C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F</w:t>
            </w:r>
            <w:r w:rsidRPr="00AE066D">
              <w:rPr>
                <w:rFonts w:ascii="Times New Roman" w:hAnsi="Times New Roman" w:hint="eastAsia"/>
              </w:rPr>
              <w:t>ructose-1,</w:t>
            </w:r>
            <w:proofErr w:type="gramStart"/>
            <w:r w:rsidRPr="00AE066D">
              <w:rPr>
                <w:rFonts w:ascii="Times New Roman" w:hAnsi="Times New Roman" w:hint="eastAsia"/>
              </w:rPr>
              <w:t>6,bisphosphate</w:t>
            </w:r>
            <w:proofErr w:type="gram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16EB5C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1.817796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25014D8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G</w:t>
            </w:r>
            <w:r w:rsidRPr="00AE066D">
              <w:rPr>
                <w:rFonts w:ascii="Times New Roman" w:hAnsi="Times New Roman" w:hint="eastAsia"/>
              </w:rPr>
              <w:t>lutamate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3C7603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1.149089</w:t>
            </w:r>
          </w:p>
        </w:tc>
      </w:tr>
      <w:tr w:rsidR="00B55D53" w:rsidRPr="00AE066D" w14:paraId="773BDDAB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24EEBB3D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proofErr w:type="spellStart"/>
            <w:r w:rsidRPr="00AE066D">
              <w:rPr>
                <w:rFonts w:ascii="Times New Roman" w:hAnsi="Times New Roman" w:hint="eastAsia"/>
              </w:rPr>
              <w:t>dATP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91CFD9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1.782961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5DFBCFA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D</w:t>
            </w:r>
            <w:r w:rsidRPr="00AE066D">
              <w:rPr>
                <w:rFonts w:ascii="Times New Roman" w:hAnsi="Times New Roman" w:hint="eastAsia"/>
              </w:rPr>
              <w:t>imethylglycine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61BA7C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1.146482</w:t>
            </w:r>
          </w:p>
        </w:tc>
      </w:tr>
      <w:tr w:rsidR="00B55D53" w:rsidRPr="00AE066D" w14:paraId="221AA522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4EB3D2EB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C</w:t>
            </w:r>
            <w:r w:rsidRPr="00AE066D">
              <w:rPr>
                <w:rFonts w:ascii="Times New Roman" w:hAnsi="Times New Roman" w:hint="eastAsia"/>
              </w:rPr>
              <w:t>holine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AF6D7E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1.733396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C0858BB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proofErr w:type="spellStart"/>
            <w:r w:rsidRPr="00AE066D">
              <w:rPr>
                <w:rFonts w:ascii="Times New Roman" w:hAnsi="Times New Roman"/>
              </w:rPr>
              <w:t>G</w:t>
            </w:r>
            <w:r w:rsidRPr="00AE066D">
              <w:rPr>
                <w:rFonts w:ascii="Times New Roman" w:hAnsi="Times New Roman" w:hint="eastAsia"/>
              </w:rPr>
              <w:t>lucono</w:t>
            </w:r>
            <w:proofErr w:type="spellEnd"/>
            <w:r w:rsidRPr="00AE066D">
              <w:rPr>
                <w:rFonts w:ascii="Times New Roman" w:hAnsi="Times New Roman" w:hint="eastAsia"/>
              </w:rPr>
              <w:t>-D-lactone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40F598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1.145838</w:t>
            </w:r>
          </w:p>
        </w:tc>
      </w:tr>
      <w:tr w:rsidR="00B55D53" w:rsidRPr="00AE066D" w14:paraId="69268BD6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733DC5D1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C</w:t>
            </w:r>
            <w:r w:rsidRPr="00AE066D">
              <w:rPr>
                <w:rFonts w:ascii="Times New Roman" w:hAnsi="Times New Roman" w:hint="eastAsia"/>
              </w:rPr>
              <w:t>ysteine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3DAD32C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1.651209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CE3F65C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A</w:t>
            </w:r>
            <w:r w:rsidRPr="00AE066D">
              <w:rPr>
                <w:rFonts w:ascii="Times New Roman" w:hAnsi="Times New Roman" w:hint="eastAsia"/>
              </w:rPr>
              <w:t>sparagine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6EE3D0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1.144647</w:t>
            </w:r>
          </w:p>
        </w:tc>
      </w:tr>
      <w:tr w:rsidR="00B55D53" w:rsidRPr="00AE066D" w14:paraId="77457274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06CF7287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X</w:t>
            </w:r>
            <w:r w:rsidRPr="00AE066D">
              <w:rPr>
                <w:rFonts w:ascii="Times New Roman" w:hAnsi="Times New Roman" w:hint="eastAsia"/>
              </w:rPr>
              <w:t>anthine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695A17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1.640868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7B21545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S</w:t>
            </w:r>
            <w:r w:rsidRPr="00AE066D">
              <w:rPr>
                <w:rFonts w:ascii="Times New Roman" w:hAnsi="Times New Roman" w:hint="eastAsia"/>
              </w:rPr>
              <w:t>n-glycerol-3-phosphate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E6EE01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1.139133</w:t>
            </w:r>
          </w:p>
        </w:tc>
      </w:tr>
      <w:tr w:rsidR="00B55D53" w:rsidRPr="00AE066D" w14:paraId="32DD4191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3E44C107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H</w:t>
            </w:r>
            <w:r w:rsidRPr="00AE066D">
              <w:rPr>
                <w:rFonts w:ascii="Times New Roman" w:hAnsi="Times New Roman" w:hint="eastAsia"/>
              </w:rPr>
              <w:t>exose-phosphate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AE112B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1.606421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6D5807B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P</w:t>
            </w:r>
            <w:r w:rsidRPr="00AE066D">
              <w:rPr>
                <w:rFonts w:ascii="Times New Roman" w:hAnsi="Times New Roman" w:hint="eastAsia"/>
              </w:rPr>
              <w:t>-hydroxybenzoate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AEAAD9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1.134259</w:t>
            </w:r>
          </w:p>
        </w:tc>
      </w:tr>
      <w:tr w:rsidR="00B55D53" w:rsidRPr="00AE066D" w14:paraId="6056402A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6D291F61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T</w:t>
            </w:r>
            <w:r w:rsidRPr="00AE066D">
              <w:rPr>
                <w:rFonts w:ascii="Times New Roman" w:hAnsi="Times New Roman" w:hint="eastAsia"/>
              </w:rPr>
              <w:t>aurine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A5C5EC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1.597838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BA6C7F9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proofErr w:type="spellStart"/>
            <w:r w:rsidRPr="00AE066D">
              <w:rPr>
                <w:rFonts w:ascii="Times New Roman" w:hAnsi="Times New Roman" w:hint="eastAsia"/>
              </w:rPr>
              <w:t>dAMP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0852821D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1.121661</w:t>
            </w:r>
          </w:p>
        </w:tc>
      </w:tr>
      <w:tr w:rsidR="00B55D53" w:rsidRPr="00AE066D" w14:paraId="32869728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67E87CD9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proofErr w:type="spellStart"/>
            <w:r w:rsidRPr="00AE066D">
              <w:rPr>
                <w:rFonts w:ascii="Times New Roman" w:hAnsi="Times New Roman"/>
              </w:rPr>
              <w:t>H</w:t>
            </w:r>
            <w:r w:rsidRPr="00AE066D">
              <w:rPr>
                <w:rFonts w:ascii="Times New Roman" w:hAnsi="Times New Roman" w:hint="eastAsia"/>
              </w:rPr>
              <w:t>omocysteic</w:t>
            </w:r>
            <w:proofErr w:type="spellEnd"/>
            <w:r w:rsidRPr="00AE066D">
              <w:rPr>
                <w:rFonts w:ascii="Times New Roman" w:hAnsi="Times New Roman"/>
              </w:rPr>
              <w:t xml:space="preserve"> </w:t>
            </w:r>
            <w:r w:rsidRPr="00AE066D">
              <w:rPr>
                <w:rFonts w:ascii="Times New Roman" w:hAnsi="Times New Roman" w:hint="eastAsia"/>
              </w:rPr>
              <w:t>acid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0A78C2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1.559605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5C781D7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A</w:t>
            </w:r>
            <w:r w:rsidRPr="00AE066D">
              <w:rPr>
                <w:rFonts w:ascii="Times New Roman" w:hAnsi="Times New Roman" w:hint="eastAsia"/>
              </w:rPr>
              <w:t>llantoin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CD0D5F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1.116372</w:t>
            </w:r>
          </w:p>
        </w:tc>
      </w:tr>
      <w:tr w:rsidR="00B55D53" w:rsidRPr="00AE066D" w14:paraId="2317E166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7061A25C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proofErr w:type="spellStart"/>
            <w:r w:rsidRPr="00AE066D">
              <w:rPr>
                <w:rFonts w:ascii="Times New Roman" w:hAnsi="Times New Roman"/>
              </w:rPr>
              <w:t>O</w:t>
            </w:r>
            <w:r w:rsidRPr="00AE066D">
              <w:rPr>
                <w:rFonts w:ascii="Times New Roman" w:hAnsi="Times New Roman" w:hint="eastAsia"/>
              </w:rPr>
              <w:t>rinithine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C9EA98B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1.50584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DDB18BB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I</w:t>
            </w:r>
            <w:r w:rsidRPr="00AE066D">
              <w:rPr>
                <w:rFonts w:ascii="Times New Roman" w:hAnsi="Times New Roman" w:hint="eastAsia"/>
              </w:rPr>
              <w:t>socitrate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5092AD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1.094785</w:t>
            </w:r>
          </w:p>
        </w:tc>
      </w:tr>
      <w:tr w:rsidR="00B55D53" w:rsidRPr="00AE066D" w14:paraId="7D9F5ED0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662EC4EB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lastRenderedPageBreak/>
              <w:t>S-adenosyl-L-homo</w:t>
            </w:r>
            <w:r w:rsidRPr="00AE066D">
              <w:rPr>
                <w:rFonts w:ascii="Times New Roman" w:hAnsi="Times New Roman"/>
              </w:rPr>
              <w:t>c</w:t>
            </w:r>
            <w:r w:rsidRPr="00AE066D">
              <w:rPr>
                <w:rFonts w:ascii="Times New Roman" w:hAnsi="Times New Roman" w:hint="eastAsia"/>
              </w:rPr>
              <w:t>ysteine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45546C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1.502176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DC4800A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H</w:t>
            </w:r>
            <w:r w:rsidRPr="00AE066D">
              <w:rPr>
                <w:rFonts w:ascii="Times New Roman" w:hAnsi="Times New Roman" w:hint="eastAsia"/>
              </w:rPr>
              <w:t>omocysteine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70BA14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1.061252</w:t>
            </w:r>
          </w:p>
        </w:tc>
      </w:tr>
      <w:tr w:rsidR="00B55D53" w:rsidRPr="00AE066D" w14:paraId="090F747F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660551B0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C</w:t>
            </w:r>
            <w:r w:rsidRPr="00AE066D">
              <w:rPr>
                <w:rFonts w:ascii="Times New Roman" w:hAnsi="Times New Roman" w:hint="eastAsia"/>
              </w:rPr>
              <w:t>ystine</w:t>
            </w:r>
            <w:r w:rsidRPr="00AE066D">
              <w:rPr>
                <w:rFonts w:ascii="Times New Roman" w:hAnsi="Times New Roman"/>
              </w:rPr>
              <w:t xml:space="preserve"> </w:t>
            </w:r>
            <w:r w:rsidRPr="00AE066D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1BBE27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1.449596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45AC99D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A</w:t>
            </w:r>
            <w:r w:rsidRPr="00AE066D">
              <w:rPr>
                <w:rFonts w:ascii="Times New Roman" w:hAnsi="Times New Roman" w:hint="eastAsia"/>
              </w:rPr>
              <w:t>rginine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F57828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1.047594</w:t>
            </w:r>
          </w:p>
        </w:tc>
      </w:tr>
      <w:tr w:rsidR="00B55D53" w:rsidRPr="00AE066D" w14:paraId="24B720CF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30F4D712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2-hydroxygluterate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EBAA73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1.357237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AF6E09B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Urea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138A8D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1.030762</w:t>
            </w:r>
          </w:p>
        </w:tc>
      </w:tr>
      <w:tr w:rsidR="00B55D53" w:rsidRPr="00AE066D" w14:paraId="6CB24666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20727A05" w14:textId="77777777" w:rsidR="00B55D53" w:rsidRPr="00AE066D" w:rsidRDefault="00B55D53" w:rsidP="00110A8F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2-</w:t>
            </w:r>
            <w:r w:rsidRPr="00AE066D">
              <w:rPr>
                <w:rFonts w:ascii="Times New Roman" w:hAnsi="Times New Roman"/>
              </w:rPr>
              <w:t>h</w:t>
            </w:r>
            <w:r w:rsidRPr="00AE066D">
              <w:rPr>
                <w:rFonts w:ascii="Times New Roman" w:hAnsi="Times New Roman" w:hint="eastAsia"/>
              </w:rPr>
              <w:t>ydroxy-2-methylbutanedioic</w:t>
            </w:r>
          </w:p>
          <w:p w14:paraId="62BFDCF8" w14:textId="77777777" w:rsidR="00B55D53" w:rsidRPr="00AE066D" w:rsidRDefault="00B55D53" w:rsidP="00110A8F">
            <w:pPr>
              <w:widowControl/>
              <w:adjustRightInd w:val="0"/>
              <w:snapToGrid w:val="0"/>
              <w:spacing w:before="120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acid</w:t>
            </w:r>
            <w:r w:rsidRPr="00AE066D">
              <w:rPr>
                <w:rFonts w:ascii="Times New Roman" w:hAnsi="Times New Roman"/>
              </w:rPr>
              <w:t xml:space="preserve"> </w:t>
            </w:r>
            <w:r w:rsidRPr="00AE066D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58CF70C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1.352351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BEE8936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proofErr w:type="spellStart"/>
            <w:r w:rsidRPr="00AE066D">
              <w:rPr>
                <w:rFonts w:ascii="Times New Roman" w:hAnsi="Times New Roman" w:hint="eastAsia"/>
              </w:rPr>
              <w:t>Hydroxyphenylacetic</w:t>
            </w:r>
            <w:proofErr w:type="spellEnd"/>
            <w:r w:rsidRPr="00AE066D">
              <w:rPr>
                <w:rFonts w:ascii="Times New Roman" w:hAnsi="Times New Roman"/>
              </w:rPr>
              <w:t xml:space="preserve"> </w:t>
            </w:r>
            <w:r w:rsidRPr="00AE066D">
              <w:rPr>
                <w:rFonts w:ascii="Times New Roman" w:hAnsi="Times New Roman" w:hint="eastAsia"/>
              </w:rPr>
              <w:t>acid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12AE37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1.029951</w:t>
            </w:r>
          </w:p>
        </w:tc>
      </w:tr>
      <w:tr w:rsidR="00B55D53" w:rsidRPr="00AE066D" w14:paraId="2A10A8F6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0E43AFC4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Pyridoxine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5BABDA8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1.335101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80AAC7F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C</w:t>
            </w:r>
            <w:r w:rsidRPr="00AE066D">
              <w:rPr>
                <w:rFonts w:ascii="Times New Roman" w:hAnsi="Times New Roman" w:hint="eastAsia"/>
              </w:rPr>
              <w:t>itrate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887581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1.029878</w:t>
            </w:r>
          </w:p>
        </w:tc>
      </w:tr>
      <w:tr w:rsidR="00B55D53" w:rsidRPr="00AE066D" w14:paraId="3C3B4911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5C2EA9B3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proofErr w:type="spellStart"/>
            <w:r w:rsidRPr="00AE066D">
              <w:rPr>
                <w:rFonts w:ascii="Times New Roman" w:hAnsi="Times New Roman"/>
              </w:rPr>
              <w:t>T</w:t>
            </w:r>
            <w:r w:rsidRPr="00AE066D">
              <w:rPr>
                <w:rFonts w:ascii="Times New Roman" w:hAnsi="Times New Roman" w:hint="eastAsia"/>
              </w:rPr>
              <w:t>rans,trans</w:t>
            </w:r>
            <w:proofErr w:type="spellEnd"/>
            <w:r w:rsidRPr="00AE066D">
              <w:rPr>
                <w:rFonts w:ascii="Times New Roman" w:hAnsi="Times New Roman" w:hint="eastAsia"/>
              </w:rPr>
              <w:t>-farnesyl</w:t>
            </w:r>
            <w:r w:rsidRPr="00AE066D">
              <w:rPr>
                <w:rFonts w:ascii="Times New Roman" w:hAnsi="Times New Roman"/>
              </w:rPr>
              <w:t xml:space="preserve"> </w:t>
            </w:r>
            <w:r w:rsidRPr="00AE066D">
              <w:rPr>
                <w:rFonts w:ascii="Times New Roman" w:hAnsi="Times New Roman" w:hint="eastAsia"/>
              </w:rPr>
              <w:t>diphosphate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312B0C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1.276488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A4D17DE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A</w:t>
            </w:r>
            <w:r w:rsidRPr="00AE066D">
              <w:rPr>
                <w:rFonts w:ascii="Times New Roman" w:hAnsi="Times New Roman" w:hint="eastAsia"/>
              </w:rPr>
              <w:t>spartate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997572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1.029163</w:t>
            </w:r>
          </w:p>
        </w:tc>
      </w:tr>
      <w:tr w:rsidR="00B55D53" w:rsidRPr="00AE066D" w14:paraId="2B15ED1D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496EE2EC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Citraconic</w:t>
            </w:r>
            <w:r w:rsidRPr="00AE066D">
              <w:rPr>
                <w:rFonts w:ascii="Times New Roman" w:hAnsi="Times New Roman"/>
              </w:rPr>
              <w:t xml:space="preserve"> </w:t>
            </w:r>
            <w:r w:rsidRPr="00AE066D">
              <w:rPr>
                <w:rFonts w:ascii="Times New Roman" w:hAnsi="Times New Roman" w:hint="eastAsia"/>
              </w:rPr>
              <w:t>acid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E045818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1.269823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7B45AD3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1-Methylguanosine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0D1CC7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1.027611</w:t>
            </w:r>
          </w:p>
        </w:tc>
      </w:tr>
      <w:tr w:rsidR="00B55D53" w:rsidRPr="00AE066D" w14:paraId="0E5681F4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03363DE4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proofErr w:type="spellStart"/>
            <w:r w:rsidRPr="00AE066D">
              <w:rPr>
                <w:rFonts w:ascii="Times New Roman" w:hAnsi="Times New Roman"/>
              </w:rPr>
              <w:t>M</w:t>
            </w:r>
            <w:r w:rsidRPr="00AE066D">
              <w:rPr>
                <w:rFonts w:ascii="Times New Roman" w:hAnsi="Times New Roman" w:hint="eastAsia"/>
              </w:rPr>
              <w:t>ethylnicotinamide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F10AD3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1.265112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43926F0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proofErr w:type="spellStart"/>
            <w:r w:rsidRPr="00AE066D">
              <w:rPr>
                <w:rFonts w:ascii="Times New Roman" w:hAnsi="Times New Roman"/>
              </w:rPr>
              <w:t>A</w:t>
            </w:r>
            <w:r w:rsidRPr="00AE066D">
              <w:rPr>
                <w:rFonts w:ascii="Times New Roman" w:hAnsi="Times New Roman" w:hint="eastAsia"/>
              </w:rPr>
              <w:t>cadesine</w:t>
            </w:r>
            <w:proofErr w:type="spellEnd"/>
            <w:r w:rsidRPr="00AE066D">
              <w:rPr>
                <w:rFonts w:ascii="Times New Roman" w:hAnsi="Times New Roman"/>
              </w:rPr>
              <w:t xml:space="preserve"> </w:t>
            </w:r>
            <w:r w:rsidRPr="00AE066D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9766FC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1.017707</w:t>
            </w:r>
          </w:p>
        </w:tc>
      </w:tr>
      <w:tr w:rsidR="00B55D53" w:rsidRPr="00AE066D" w14:paraId="04D8CC66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27C42E28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H</w:t>
            </w:r>
            <w:r w:rsidRPr="00AE066D">
              <w:rPr>
                <w:rFonts w:ascii="Times New Roman" w:hAnsi="Times New Roman" w:hint="eastAsia"/>
              </w:rPr>
              <w:t>ypoxanthine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2B7712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1.261192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A83AC68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B</w:t>
            </w:r>
            <w:r w:rsidRPr="00AE066D">
              <w:rPr>
                <w:rFonts w:ascii="Times New Roman" w:hAnsi="Times New Roman" w:hint="eastAsia"/>
              </w:rPr>
              <w:t>iotin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79D478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1.016871</w:t>
            </w:r>
          </w:p>
        </w:tc>
      </w:tr>
      <w:tr w:rsidR="00B55D53" w:rsidRPr="00AE066D" w14:paraId="5CBB4B0B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0C261F81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proofErr w:type="spellStart"/>
            <w:r w:rsidRPr="00AE066D">
              <w:rPr>
                <w:rFonts w:ascii="Times New Roman" w:hAnsi="Times New Roman"/>
              </w:rPr>
              <w:t>A</w:t>
            </w:r>
            <w:r w:rsidRPr="00AE066D">
              <w:rPr>
                <w:rFonts w:ascii="Times New Roman" w:hAnsi="Times New Roman" w:hint="eastAsia"/>
              </w:rPr>
              <w:t>cetylphosphate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933F0D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1.259093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4E6AF7E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P</w:t>
            </w:r>
            <w:r w:rsidRPr="00AE066D">
              <w:rPr>
                <w:rFonts w:ascii="Times New Roman" w:hAnsi="Times New Roman" w:hint="eastAsia"/>
              </w:rPr>
              <w:t>antothenate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E7191E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1.016164</w:t>
            </w:r>
          </w:p>
        </w:tc>
      </w:tr>
      <w:tr w:rsidR="00B55D53" w:rsidRPr="00AE066D" w14:paraId="7DFA574B" w14:textId="77777777" w:rsidTr="008C3074">
        <w:trPr>
          <w:trHeight w:val="280"/>
        </w:trPr>
        <w:tc>
          <w:tcPr>
            <w:tcW w:w="3090" w:type="dxa"/>
            <w:shd w:val="clear" w:color="auto" w:fill="auto"/>
            <w:noWrap/>
            <w:vAlign w:val="center"/>
            <w:hideMark/>
          </w:tcPr>
          <w:p w14:paraId="183AD936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Methionine</w:t>
            </w:r>
            <w:r w:rsidRPr="00AE066D">
              <w:rPr>
                <w:rFonts w:ascii="Times New Roman" w:hAnsi="Times New Roman"/>
              </w:rPr>
              <w:t xml:space="preserve"> </w:t>
            </w:r>
            <w:r w:rsidRPr="00AE066D">
              <w:rPr>
                <w:rFonts w:ascii="Times New Roman" w:hAnsi="Times New Roman" w:hint="eastAsia"/>
              </w:rPr>
              <w:t>sulfoxide</w:t>
            </w:r>
            <w:r w:rsidRPr="00AE066D">
              <w:rPr>
                <w:rFonts w:ascii="Times New Roman" w:hAnsi="Times New Roman"/>
              </w:rPr>
              <w:t xml:space="preserve"> </w:t>
            </w:r>
            <w:r w:rsidRPr="00AE066D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ABBBE5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1.253303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B53FA69" w14:textId="77777777" w:rsidR="00B55D53" w:rsidRPr="00AE066D" w:rsidRDefault="00B55D53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BA6D28" w14:textId="77777777" w:rsidR="00B55D53" w:rsidRPr="00AE066D" w:rsidRDefault="00B55D53" w:rsidP="008C3074">
            <w:pPr>
              <w:widowControl/>
              <w:spacing w:line="480" w:lineRule="auto"/>
              <w:jc w:val="right"/>
              <w:rPr>
                <w:rFonts w:ascii="Times New Roman" w:hAnsi="Times New Roman"/>
              </w:rPr>
            </w:pPr>
          </w:p>
        </w:tc>
      </w:tr>
    </w:tbl>
    <w:p w14:paraId="07F3C831" w14:textId="6876F55D" w:rsidR="00B55D53" w:rsidRPr="00D8495B" w:rsidRDefault="00B55D53" w:rsidP="007075AE">
      <w:pPr>
        <w:adjustRightInd w:val="0"/>
        <w:snapToGrid w:val="0"/>
        <w:spacing w:before="120" w:line="480" w:lineRule="auto"/>
        <w:rPr>
          <w:rFonts w:ascii="Times New Roman" w:hAnsi="Times New Roman"/>
          <w:sz w:val="24"/>
          <w:szCs w:val="24"/>
        </w:rPr>
      </w:pPr>
      <w:r w:rsidRPr="00D8495B">
        <w:rPr>
          <w:rFonts w:ascii="Times New Roman" w:hAnsi="Times New Roman"/>
          <w:sz w:val="24"/>
          <w:szCs w:val="24"/>
        </w:rPr>
        <w:t xml:space="preserve">VIP, variable importance in projection; </w:t>
      </w:r>
      <w:proofErr w:type="spellStart"/>
      <w:r w:rsidRPr="00D8495B">
        <w:rPr>
          <w:rFonts w:ascii="Times New Roman" w:hAnsi="Times New Roman"/>
          <w:sz w:val="24"/>
          <w:szCs w:val="24"/>
        </w:rPr>
        <w:t>dNCR</w:t>
      </w:r>
      <w:proofErr w:type="spellEnd"/>
      <w:r w:rsidRPr="00D8495B">
        <w:rPr>
          <w:rFonts w:ascii="Times New Roman" w:hAnsi="Times New Roman"/>
          <w:sz w:val="24"/>
          <w:szCs w:val="24"/>
        </w:rPr>
        <w:t>, delayed neurocognitive recovery</w:t>
      </w:r>
      <w:r w:rsidR="00D8495B">
        <w:rPr>
          <w:rFonts w:ascii="Times New Roman" w:hAnsi="Times New Roman" w:hint="eastAsia"/>
          <w:sz w:val="24"/>
          <w:szCs w:val="24"/>
        </w:rPr>
        <w:t>;</w:t>
      </w:r>
      <w:r w:rsidR="00D8495B">
        <w:rPr>
          <w:rFonts w:ascii="Times New Roman" w:hAnsi="Times New Roman"/>
          <w:sz w:val="24"/>
          <w:szCs w:val="24"/>
        </w:rPr>
        <w:t xml:space="preserve"> </w:t>
      </w:r>
      <w:bookmarkStart w:id="0" w:name="OLE_LINK1"/>
      <w:bookmarkStart w:id="1" w:name="OLE_LINK2"/>
      <w:bookmarkStart w:id="2" w:name="_GoBack"/>
      <w:r w:rsidR="00D8495B" w:rsidRPr="006D4602">
        <w:rPr>
          <w:rFonts w:ascii="Times New Roman" w:hAnsi="Times New Roman"/>
          <w:sz w:val="24"/>
        </w:rPr>
        <w:t>Non-</w:t>
      </w:r>
      <w:proofErr w:type="spellStart"/>
      <w:r w:rsidR="00D8495B" w:rsidRPr="006D4602">
        <w:rPr>
          <w:rFonts w:ascii="Times New Roman" w:hAnsi="Times New Roman"/>
          <w:sz w:val="24"/>
        </w:rPr>
        <w:t>dNCR</w:t>
      </w:r>
      <w:proofErr w:type="spellEnd"/>
      <w:r w:rsidR="00D8495B" w:rsidRPr="006D4602">
        <w:rPr>
          <w:rFonts w:ascii="Times New Roman" w:hAnsi="Times New Roman"/>
          <w:sz w:val="24"/>
        </w:rPr>
        <w:t>: Non-delayed neurocognitive recovery</w:t>
      </w:r>
      <w:bookmarkEnd w:id="0"/>
      <w:bookmarkEnd w:id="1"/>
      <w:bookmarkEnd w:id="2"/>
      <w:r w:rsidR="007075AE">
        <w:rPr>
          <w:rFonts w:ascii="Times New Roman" w:hAnsi="Times New Roman" w:hint="eastAsia"/>
          <w:sz w:val="24"/>
        </w:rPr>
        <w:t>.</w:t>
      </w:r>
    </w:p>
    <w:p w14:paraId="0EEC7A74" w14:textId="77777777" w:rsidR="002E2581" w:rsidRPr="00B55D53" w:rsidRDefault="002E2581"/>
    <w:sectPr w:rsidR="002E2581" w:rsidRPr="00B55D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6303CB" w14:textId="77777777" w:rsidR="00424C9A" w:rsidRDefault="00424C9A" w:rsidP="00B55D53">
      <w:r>
        <w:separator/>
      </w:r>
    </w:p>
  </w:endnote>
  <w:endnote w:type="continuationSeparator" w:id="0">
    <w:p w14:paraId="3652B510" w14:textId="77777777" w:rsidR="00424C9A" w:rsidRDefault="00424C9A" w:rsidP="00B55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F1C3C" w14:textId="77777777" w:rsidR="00424C9A" w:rsidRDefault="00424C9A" w:rsidP="00B55D53">
      <w:r>
        <w:separator/>
      </w:r>
    </w:p>
  </w:footnote>
  <w:footnote w:type="continuationSeparator" w:id="0">
    <w:p w14:paraId="2D70C2BF" w14:textId="77777777" w:rsidR="00424C9A" w:rsidRDefault="00424C9A" w:rsidP="00B55D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46"/>
    <w:rsid w:val="00076162"/>
    <w:rsid w:val="00110A8F"/>
    <w:rsid w:val="001B4961"/>
    <w:rsid w:val="00224246"/>
    <w:rsid w:val="002752D0"/>
    <w:rsid w:val="002E2581"/>
    <w:rsid w:val="00424C9A"/>
    <w:rsid w:val="007075AE"/>
    <w:rsid w:val="007870DC"/>
    <w:rsid w:val="00A104C3"/>
    <w:rsid w:val="00AD31D1"/>
    <w:rsid w:val="00B55D53"/>
    <w:rsid w:val="00C301FB"/>
    <w:rsid w:val="00C961D3"/>
    <w:rsid w:val="00D8495B"/>
    <w:rsid w:val="00E165F4"/>
    <w:rsid w:val="00E7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DD45A8"/>
  <w15:chartTrackingRefBased/>
  <w15:docId w15:val="{9E88571B-E089-4D93-A357-AC5C0BB9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5D5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D53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5D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5D5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5D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磊</dc:creator>
  <cp:keywords/>
  <dc:description/>
  <cp:lastModifiedBy>姣 朱</cp:lastModifiedBy>
  <cp:revision>9</cp:revision>
  <dcterms:created xsi:type="dcterms:W3CDTF">2023-07-10T00:33:00Z</dcterms:created>
  <dcterms:modified xsi:type="dcterms:W3CDTF">2023-08-02T01:40:00Z</dcterms:modified>
</cp:coreProperties>
</file>